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tblGrid>
      <w:tr w:rsidR="006A5FD0" w:rsidRPr="00F524CD" w14:paraId="39ED5C4E" w14:textId="77777777" w:rsidTr="006A5FD0">
        <w:trPr>
          <w:trHeight w:val="1128"/>
        </w:trPr>
        <w:tc>
          <w:tcPr>
            <w:tcW w:w="5210" w:type="dxa"/>
            <w:tcBorders>
              <w:top w:val="nil"/>
              <w:left w:val="nil"/>
              <w:bottom w:val="nil"/>
              <w:right w:val="nil"/>
            </w:tcBorders>
            <w:shd w:val="clear" w:color="auto" w:fill="auto"/>
          </w:tcPr>
          <w:p w14:paraId="4754E225" w14:textId="77777777" w:rsidR="006A5FD0" w:rsidRPr="00F36632" w:rsidRDefault="0086643C" w:rsidP="006A5FD0">
            <w:pPr>
              <w:widowControl w:val="0"/>
              <w:shd w:val="clear" w:color="auto" w:fill="FFFFFF"/>
              <w:spacing w:after="0" w:line="240" w:lineRule="auto"/>
              <w:ind w:firstLine="404"/>
              <w:jc w:val="center"/>
              <w:rPr>
                <w:rFonts w:ascii="Simplified Arabic" w:hAnsi="Simplified Arabic"/>
                <w:b/>
                <w:bCs/>
                <w:color w:val="000000"/>
                <w:sz w:val="34"/>
                <w:szCs w:val="34"/>
                <w:rtl/>
                <w:lang w:eastAsia="ar-SA"/>
              </w:rPr>
            </w:pPr>
            <w:r w:rsidRPr="00F36632">
              <w:rPr>
                <w:rFonts w:cs="PT Bold Heading"/>
                <w:b/>
                <w:bCs/>
                <w:noProof/>
                <w:color w:val="000000"/>
                <w:sz w:val="34"/>
                <w:szCs w:val="34"/>
                <w:rtl/>
              </w:rPr>
              <w:drawing>
                <wp:anchor distT="0" distB="0" distL="114300" distR="114300" simplePos="0" relativeHeight="251658240" behindDoc="0" locked="0" layoutInCell="1" allowOverlap="1" wp14:anchorId="0F5CD18E" wp14:editId="76DFDEC5">
                  <wp:simplePos x="0" y="0"/>
                  <wp:positionH relativeFrom="column">
                    <wp:posOffset>-1984374</wp:posOffset>
                  </wp:positionH>
                  <wp:positionV relativeFrom="paragraph">
                    <wp:posOffset>-143251</wp:posOffset>
                  </wp:positionV>
                  <wp:extent cx="914400" cy="949530"/>
                  <wp:effectExtent l="0" t="0" r="0" b="3175"/>
                  <wp:wrapNone/>
                  <wp:docPr id="3" name="Picture 3" descr="C:\Users\user\Desktop\جامعة الوصل 20-19\ALWASL UNIVERSITY_Mirza Final_Without 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جامعة الوصل 20-19\ALWASL UNIVERSITY_Mirza Final_Without Da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927" cy="953192"/>
                          </a:xfrm>
                          <a:prstGeom prst="rect">
                            <a:avLst/>
                          </a:prstGeom>
                          <a:noFill/>
                          <a:ln>
                            <a:noFill/>
                          </a:ln>
                        </pic:spPr>
                      </pic:pic>
                    </a:graphicData>
                  </a:graphic>
                  <wp14:sizeRelH relativeFrom="page">
                    <wp14:pctWidth>0</wp14:pctWidth>
                  </wp14:sizeRelH>
                  <wp14:sizeRelV relativeFrom="page">
                    <wp14:pctHeight>0</wp14:pctHeight>
                  </wp14:sizeRelV>
                </wp:anchor>
              </w:drawing>
            </w:r>
            <w:r w:rsidR="006A5FD0" w:rsidRPr="00F36632">
              <w:rPr>
                <w:rFonts w:ascii="Simplified Arabic" w:hAnsi="Simplified Arabic"/>
                <w:b/>
                <w:bCs/>
                <w:color w:val="000000"/>
                <w:sz w:val="34"/>
                <w:szCs w:val="34"/>
                <w:lang w:eastAsia="ar-SA"/>
              </w:rPr>
              <w:t xml:space="preserve">   </w:t>
            </w:r>
            <w:r w:rsidR="006A5FD0" w:rsidRPr="00F36632">
              <w:rPr>
                <w:rFonts w:ascii="Simplified Arabic" w:hAnsi="Simplified Arabic"/>
                <w:b/>
                <w:bCs/>
                <w:color w:val="000000"/>
                <w:sz w:val="34"/>
                <w:szCs w:val="34"/>
                <w:rtl/>
                <w:lang w:eastAsia="ar-SA"/>
              </w:rPr>
              <w:t>دولة الإمارات العربية المتحـدة</w:t>
            </w:r>
          </w:p>
          <w:p w14:paraId="1E7471A5" w14:textId="77777777" w:rsidR="0086643C" w:rsidRPr="00F36632" w:rsidRDefault="0086643C" w:rsidP="0086643C">
            <w:pPr>
              <w:widowControl w:val="0"/>
              <w:shd w:val="clear" w:color="auto" w:fill="FFFFFF"/>
              <w:spacing w:after="0" w:line="240" w:lineRule="auto"/>
              <w:ind w:firstLine="404"/>
              <w:jc w:val="center"/>
              <w:rPr>
                <w:rFonts w:ascii="Simplified Arabic" w:hAnsi="Simplified Arabic"/>
                <w:b/>
                <w:bCs/>
                <w:color w:val="000000"/>
                <w:sz w:val="34"/>
                <w:szCs w:val="34"/>
                <w:rtl/>
                <w:lang w:eastAsia="ar-SA"/>
              </w:rPr>
            </w:pPr>
            <w:r w:rsidRPr="00F36632">
              <w:rPr>
                <w:rFonts w:ascii="Simplified Arabic" w:hAnsi="Simplified Arabic" w:hint="cs"/>
                <w:b/>
                <w:bCs/>
                <w:color w:val="000000"/>
                <w:sz w:val="34"/>
                <w:szCs w:val="34"/>
                <w:rtl/>
                <w:lang w:eastAsia="ar-SA"/>
              </w:rPr>
              <w:t xml:space="preserve">جامعة الوصل </w:t>
            </w:r>
          </w:p>
          <w:p w14:paraId="7438965D" w14:textId="77777777" w:rsidR="006A5FD0" w:rsidRPr="00F36632" w:rsidRDefault="006A5FD0" w:rsidP="0086643C">
            <w:pPr>
              <w:widowControl w:val="0"/>
              <w:shd w:val="clear" w:color="auto" w:fill="FFFFFF"/>
              <w:spacing w:after="0" w:line="240" w:lineRule="auto"/>
              <w:ind w:firstLine="404"/>
              <w:jc w:val="center"/>
              <w:rPr>
                <w:b/>
                <w:bCs/>
                <w:color w:val="000000"/>
                <w:sz w:val="34"/>
                <w:szCs w:val="34"/>
                <w:rtl/>
                <w:lang w:eastAsia="ar-SA"/>
              </w:rPr>
            </w:pPr>
            <w:r w:rsidRPr="00F36632">
              <w:rPr>
                <w:rFonts w:ascii="Simplified Arabic" w:hAnsi="Simplified Arabic"/>
                <w:b/>
                <w:bCs/>
                <w:color w:val="000000"/>
                <w:sz w:val="34"/>
                <w:szCs w:val="34"/>
                <w:rtl/>
                <w:lang w:eastAsia="ar-SA"/>
              </w:rPr>
              <w:t>كليـة الدراسات الإسلامية بدبي</w:t>
            </w:r>
          </w:p>
        </w:tc>
      </w:tr>
    </w:tbl>
    <w:p w14:paraId="61FAF32D" w14:textId="77777777" w:rsidR="006A5FD0" w:rsidRPr="00F524CD" w:rsidRDefault="006A5FD0" w:rsidP="006A5FD0">
      <w:pPr>
        <w:widowControl w:val="0"/>
        <w:shd w:val="clear" w:color="auto" w:fill="FFFFFF"/>
        <w:spacing w:after="0" w:line="240" w:lineRule="auto"/>
        <w:ind w:firstLine="404"/>
        <w:jc w:val="center"/>
        <w:rPr>
          <w:b/>
          <w:bCs/>
          <w:color w:val="000000"/>
          <w:sz w:val="28"/>
          <w:rtl/>
          <w:lang w:eastAsia="ar-SA"/>
        </w:rPr>
      </w:pPr>
    </w:p>
    <w:p w14:paraId="734FF331" w14:textId="77777777" w:rsidR="006A5FD0" w:rsidRPr="00F524CD" w:rsidRDefault="006A5FD0" w:rsidP="006A5FD0">
      <w:pPr>
        <w:widowControl w:val="0"/>
        <w:shd w:val="clear" w:color="auto" w:fill="FFFFFF"/>
        <w:spacing w:after="0" w:line="240" w:lineRule="auto"/>
        <w:ind w:firstLine="404"/>
        <w:rPr>
          <w:b/>
          <w:bCs/>
          <w:color w:val="000000"/>
          <w:sz w:val="24"/>
          <w:szCs w:val="28"/>
          <w:rtl/>
          <w:lang w:eastAsia="ar-SA"/>
        </w:rPr>
      </w:pPr>
    </w:p>
    <w:p w14:paraId="5D318394" w14:textId="77777777" w:rsidR="006A5FD0" w:rsidRPr="00F524CD" w:rsidRDefault="006A5FD0" w:rsidP="006A5FD0">
      <w:pPr>
        <w:widowControl w:val="0"/>
        <w:shd w:val="clear" w:color="auto" w:fill="FFFFFF"/>
        <w:spacing w:after="0" w:line="240" w:lineRule="auto"/>
        <w:ind w:firstLine="404"/>
        <w:jc w:val="center"/>
        <w:rPr>
          <w:rFonts w:cs="PT Bold Heading"/>
          <w:b/>
          <w:bCs/>
          <w:color w:val="000000"/>
          <w:sz w:val="68"/>
          <w:szCs w:val="72"/>
          <w:rtl/>
          <w:lang w:eastAsia="ar-SA"/>
        </w:rPr>
      </w:pPr>
      <w:r w:rsidRPr="00F524CD">
        <w:rPr>
          <w:rFonts w:cs="PT Bold Heading" w:hint="cs"/>
          <w:b/>
          <w:bCs/>
          <w:color w:val="000000"/>
          <w:sz w:val="68"/>
          <w:szCs w:val="72"/>
          <w:rtl/>
          <w:lang w:eastAsia="ar-SA"/>
        </w:rPr>
        <w:t xml:space="preserve"> </w:t>
      </w:r>
    </w:p>
    <w:p w14:paraId="4F91AA71" w14:textId="77777777" w:rsidR="006A5FD0" w:rsidRDefault="006A5FD0" w:rsidP="006A5FD0">
      <w:pPr>
        <w:widowControl w:val="0"/>
        <w:shd w:val="clear" w:color="auto" w:fill="FFFFFF"/>
        <w:spacing w:after="0" w:line="240" w:lineRule="auto"/>
        <w:ind w:firstLine="404"/>
        <w:jc w:val="center"/>
        <w:rPr>
          <w:rFonts w:cs="PT Bold Heading"/>
          <w:b/>
          <w:bCs/>
          <w:color w:val="000000"/>
          <w:sz w:val="68"/>
          <w:szCs w:val="72"/>
          <w:rtl/>
          <w:lang w:eastAsia="ar-SA" w:bidi="ar-AE"/>
        </w:rPr>
      </w:pPr>
      <w:r w:rsidRPr="00F524CD">
        <w:rPr>
          <w:rFonts w:cs="PT Bold Heading" w:hint="cs"/>
          <w:b/>
          <w:bCs/>
          <w:color w:val="000000"/>
          <w:sz w:val="68"/>
          <w:szCs w:val="72"/>
          <w:rtl/>
          <w:lang w:eastAsia="ar-SA" w:bidi="ar-AE"/>
        </w:rPr>
        <w:t>مناهج المفسرين</w:t>
      </w:r>
    </w:p>
    <w:p w14:paraId="22449D8D" w14:textId="77777777" w:rsidR="00AD0697" w:rsidRPr="00F524CD" w:rsidRDefault="00AD0697" w:rsidP="006A5FD0">
      <w:pPr>
        <w:widowControl w:val="0"/>
        <w:shd w:val="clear" w:color="auto" w:fill="FFFFFF"/>
        <w:spacing w:after="0" w:line="240" w:lineRule="auto"/>
        <w:ind w:firstLine="404"/>
        <w:jc w:val="center"/>
        <w:rPr>
          <w:rFonts w:cs="PT Bold Heading"/>
          <w:b/>
          <w:bCs/>
          <w:color w:val="000000"/>
          <w:sz w:val="68"/>
          <w:szCs w:val="72"/>
          <w:rtl/>
          <w:lang w:eastAsia="ar-SA" w:bidi="ar-AE"/>
        </w:rPr>
      </w:pPr>
    </w:p>
    <w:p w14:paraId="3D5CDE4C" w14:textId="77777777" w:rsidR="006A5FD0" w:rsidRDefault="006A5FD0" w:rsidP="006A5FD0">
      <w:pPr>
        <w:widowControl w:val="0"/>
        <w:spacing w:after="0" w:line="240" w:lineRule="auto"/>
        <w:ind w:firstLine="404"/>
        <w:rPr>
          <w:b/>
          <w:bCs/>
          <w:color w:val="000000"/>
          <w:sz w:val="26"/>
          <w:szCs w:val="30"/>
          <w:rtl/>
          <w:lang w:eastAsia="ar-SA"/>
        </w:rPr>
      </w:pPr>
    </w:p>
    <w:p w14:paraId="2EC8ECAA" w14:textId="77777777" w:rsidR="0086643C" w:rsidRPr="00F36632" w:rsidRDefault="00AD0697" w:rsidP="00AD0697">
      <w:pPr>
        <w:widowControl w:val="0"/>
        <w:spacing w:after="0" w:line="240" w:lineRule="auto"/>
        <w:ind w:firstLine="404"/>
        <w:jc w:val="center"/>
        <w:rPr>
          <w:b/>
          <w:bCs/>
          <w:color w:val="000000"/>
          <w:sz w:val="34"/>
          <w:szCs w:val="38"/>
          <w:rtl/>
          <w:lang w:eastAsia="ar-SA"/>
        </w:rPr>
      </w:pPr>
      <w:r w:rsidRPr="00F36632">
        <w:rPr>
          <w:rFonts w:hint="cs"/>
          <w:b/>
          <w:bCs/>
          <w:color w:val="000000"/>
          <w:sz w:val="34"/>
          <w:szCs w:val="38"/>
          <w:rtl/>
          <w:lang w:eastAsia="ar-SA"/>
        </w:rPr>
        <w:t>تأليف</w:t>
      </w:r>
    </w:p>
    <w:p w14:paraId="6D2C148A" w14:textId="20B88AFB" w:rsidR="00AD0697" w:rsidRPr="00F36632" w:rsidRDefault="00AD0697" w:rsidP="00F36632">
      <w:pPr>
        <w:widowControl w:val="0"/>
        <w:spacing w:after="0" w:line="240" w:lineRule="auto"/>
        <w:ind w:firstLine="404"/>
        <w:jc w:val="center"/>
        <w:rPr>
          <w:b/>
          <w:bCs/>
          <w:color w:val="000000"/>
          <w:sz w:val="28"/>
          <w:szCs w:val="32"/>
          <w:rtl/>
          <w:lang w:eastAsia="ar-SA"/>
        </w:rPr>
      </w:pPr>
      <w:r w:rsidRPr="00F36632">
        <w:rPr>
          <w:rFonts w:hint="cs"/>
          <w:b/>
          <w:bCs/>
          <w:color w:val="000000"/>
          <w:sz w:val="28"/>
          <w:szCs w:val="32"/>
          <w:rtl/>
          <w:lang w:eastAsia="ar-SA"/>
        </w:rPr>
        <w:t xml:space="preserve">أ.د زياد علي دايح الفهداوي      </w:t>
      </w:r>
      <w:r w:rsidR="00182F8D">
        <w:rPr>
          <w:rFonts w:hint="cs"/>
          <w:b/>
          <w:bCs/>
          <w:color w:val="000000"/>
          <w:sz w:val="28"/>
          <w:szCs w:val="32"/>
          <w:rtl/>
          <w:lang w:eastAsia="ar-SA"/>
        </w:rPr>
        <w:t>أ.</w:t>
      </w:r>
      <w:r w:rsidRPr="00F36632">
        <w:rPr>
          <w:rFonts w:hint="cs"/>
          <w:b/>
          <w:bCs/>
          <w:color w:val="000000"/>
          <w:sz w:val="28"/>
          <w:szCs w:val="32"/>
          <w:rtl/>
          <w:lang w:eastAsia="ar-SA"/>
        </w:rPr>
        <w:t xml:space="preserve"> د. </w:t>
      </w:r>
      <w:r w:rsidR="00182F8D">
        <w:rPr>
          <w:rFonts w:hint="cs"/>
          <w:b/>
          <w:bCs/>
          <w:color w:val="000000"/>
          <w:sz w:val="28"/>
          <w:szCs w:val="32"/>
          <w:rtl/>
          <w:lang w:eastAsia="ar-SA"/>
        </w:rPr>
        <w:t>حمزة حسن سليمان</w:t>
      </w:r>
    </w:p>
    <w:p w14:paraId="4F1CE9B8" w14:textId="77777777" w:rsidR="0086643C" w:rsidRDefault="0086643C" w:rsidP="006A5FD0">
      <w:pPr>
        <w:widowControl w:val="0"/>
        <w:spacing w:after="0" w:line="240" w:lineRule="auto"/>
        <w:ind w:firstLine="404"/>
        <w:rPr>
          <w:b/>
          <w:bCs/>
          <w:color w:val="000000"/>
          <w:sz w:val="26"/>
          <w:szCs w:val="30"/>
          <w:rtl/>
          <w:lang w:eastAsia="ar-SA"/>
        </w:rPr>
      </w:pPr>
    </w:p>
    <w:p w14:paraId="233F0DCA" w14:textId="77777777" w:rsidR="0086643C" w:rsidRDefault="0086643C" w:rsidP="006A5FD0">
      <w:pPr>
        <w:widowControl w:val="0"/>
        <w:spacing w:after="0" w:line="240" w:lineRule="auto"/>
        <w:ind w:firstLine="404"/>
        <w:rPr>
          <w:b/>
          <w:bCs/>
          <w:color w:val="000000"/>
          <w:sz w:val="26"/>
          <w:szCs w:val="30"/>
          <w:rtl/>
          <w:lang w:eastAsia="ar-SA"/>
        </w:rPr>
      </w:pPr>
    </w:p>
    <w:p w14:paraId="4500BEF9" w14:textId="77777777" w:rsidR="0086643C" w:rsidRDefault="0086643C" w:rsidP="006A5FD0">
      <w:pPr>
        <w:widowControl w:val="0"/>
        <w:spacing w:after="0" w:line="240" w:lineRule="auto"/>
        <w:ind w:firstLine="404"/>
        <w:rPr>
          <w:b/>
          <w:bCs/>
          <w:color w:val="000000"/>
          <w:sz w:val="26"/>
          <w:szCs w:val="30"/>
          <w:rtl/>
          <w:lang w:eastAsia="ar-SA"/>
        </w:rPr>
      </w:pPr>
    </w:p>
    <w:p w14:paraId="48AB1FF6" w14:textId="77777777" w:rsidR="0086643C" w:rsidRDefault="0086643C" w:rsidP="006A5FD0">
      <w:pPr>
        <w:widowControl w:val="0"/>
        <w:spacing w:after="0" w:line="240" w:lineRule="auto"/>
        <w:ind w:firstLine="404"/>
        <w:rPr>
          <w:b/>
          <w:bCs/>
          <w:color w:val="000000"/>
          <w:sz w:val="26"/>
          <w:szCs w:val="30"/>
          <w:rtl/>
          <w:lang w:eastAsia="ar-SA"/>
        </w:rPr>
      </w:pPr>
    </w:p>
    <w:p w14:paraId="67F60179" w14:textId="77777777" w:rsidR="0086643C" w:rsidRDefault="0086643C" w:rsidP="006A5FD0">
      <w:pPr>
        <w:widowControl w:val="0"/>
        <w:spacing w:after="0" w:line="240" w:lineRule="auto"/>
        <w:ind w:firstLine="404"/>
        <w:rPr>
          <w:b/>
          <w:bCs/>
          <w:color w:val="000000"/>
          <w:sz w:val="26"/>
          <w:szCs w:val="30"/>
          <w:rtl/>
          <w:lang w:eastAsia="ar-SA"/>
        </w:rPr>
      </w:pPr>
    </w:p>
    <w:p w14:paraId="63A36861" w14:textId="77777777" w:rsidR="006A5FD0" w:rsidRPr="00F524CD" w:rsidRDefault="0086643C" w:rsidP="008A4E72">
      <w:pPr>
        <w:widowControl w:val="0"/>
        <w:spacing w:after="0" w:line="240" w:lineRule="auto"/>
        <w:ind w:firstLine="404"/>
        <w:jc w:val="center"/>
        <w:rPr>
          <w:rFonts w:cs="PT Bold Heading"/>
          <w:color w:val="FF0000"/>
          <w:sz w:val="26"/>
          <w:szCs w:val="30"/>
          <w:rtl/>
          <w:lang w:eastAsia="ar-SA"/>
        </w:rPr>
      </w:pPr>
      <w:r>
        <w:rPr>
          <w:rFonts w:hint="cs"/>
          <w:b/>
          <w:bCs/>
          <w:color w:val="000000"/>
          <w:sz w:val="26"/>
          <w:szCs w:val="30"/>
          <w:rtl/>
          <w:lang w:eastAsia="ar-SA"/>
        </w:rPr>
        <w:t xml:space="preserve"> </w:t>
      </w:r>
    </w:p>
    <w:p w14:paraId="0EE840E2" w14:textId="77777777" w:rsidR="006A5FD0" w:rsidRPr="00F524CD" w:rsidRDefault="006A5FD0" w:rsidP="006A5FD0">
      <w:pPr>
        <w:widowControl w:val="0"/>
        <w:spacing w:after="0" w:line="240" w:lineRule="auto"/>
        <w:ind w:firstLine="404"/>
        <w:rPr>
          <w:rFonts w:cs="PT Bold Heading"/>
          <w:color w:val="000000"/>
          <w:sz w:val="2"/>
          <w:szCs w:val="2"/>
          <w:rtl/>
          <w:lang w:eastAsia="ar-SA"/>
        </w:rPr>
      </w:pPr>
    </w:p>
    <w:p w14:paraId="7F0DEA4D" w14:textId="77777777" w:rsidR="006A5FD0" w:rsidRPr="00F524CD" w:rsidRDefault="006A5FD0" w:rsidP="006A5FD0">
      <w:pPr>
        <w:widowControl w:val="0"/>
        <w:spacing w:after="0" w:line="240" w:lineRule="auto"/>
        <w:ind w:firstLine="404"/>
        <w:rPr>
          <w:rFonts w:cs="PT Bold Heading"/>
          <w:color w:val="000000"/>
          <w:sz w:val="2"/>
          <w:szCs w:val="2"/>
          <w:lang w:eastAsia="ar-SA"/>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709"/>
        <w:gridCol w:w="2209"/>
      </w:tblGrid>
      <w:tr w:rsidR="006A5FD0" w:rsidRPr="00F524CD" w14:paraId="3398DDFF" w14:textId="77777777" w:rsidTr="006A5FD0">
        <w:trPr>
          <w:jc w:val="center"/>
        </w:trPr>
        <w:tc>
          <w:tcPr>
            <w:tcW w:w="4854" w:type="dxa"/>
            <w:gridSpan w:val="3"/>
            <w:tcBorders>
              <w:top w:val="nil"/>
              <w:left w:val="nil"/>
              <w:bottom w:val="nil"/>
              <w:right w:val="nil"/>
            </w:tcBorders>
          </w:tcPr>
          <w:p w14:paraId="53E281C2" w14:textId="77777777" w:rsidR="006A5FD0" w:rsidRPr="00F524CD" w:rsidRDefault="006A5FD0" w:rsidP="006A5FD0">
            <w:pPr>
              <w:keepNext/>
              <w:widowControl w:val="0"/>
              <w:spacing w:after="0" w:line="240" w:lineRule="auto"/>
              <w:ind w:firstLine="404"/>
              <w:jc w:val="center"/>
              <w:outlineLvl w:val="1"/>
              <w:rPr>
                <w:rFonts w:ascii="Simplified Arabic" w:hAnsi="Simplified Arabic"/>
                <w:b/>
                <w:bCs/>
                <w:color w:val="000000"/>
                <w:sz w:val="48"/>
                <w:szCs w:val="48"/>
                <w:lang w:eastAsia="ar-SA"/>
              </w:rPr>
            </w:pPr>
            <w:r w:rsidRPr="00F524CD">
              <w:rPr>
                <w:rFonts w:ascii="Simplified Arabic" w:hAnsi="Simplified Arabic" w:hint="cs"/>
                <w:b/>
                <w:bCs/>
                <w:color w:val="000000"/>
                <w:sz w:val="48"/>
                <w:szCs w:val="48"/>
                <w:rtl/>
                <w:lang w:eastAsia="ar-SA"/>
              </w:rPr>
              <w:t xml:space="preserve"> </w:t>
            </w:r>
          </w:p>
        </w:tc>
      </w:tr>
      <w:tr w:rsidR="006A5FD0" w:rsidRPr="00F524CD" w14:paraId="491872AB" w14:textId="77777777" w:rsidTr="006A5FD0">
        <w:trPr>
          <w:jc w:val="center"/>
        </w:trPr>
        <w:tc>
          <w:tcPr>
            <w:tcW w:w="1936" w:type="dxa"/>
            <w:tcBorders>
              <w:top w:val="nil"/>
              <w:left w:val="nil"/>
              <w:bottom w:val="nil"/>
              <w:right w:val="nil"/>
            </w:tcBorders>
          </w:tcPr>
          <w:p w14:paraId="0A895668" w14:textId="77777777" w:rsidR="006A5FD0" w:rsidRPr="00F524CD" w:rsidRDefault="006A5FD0" w:rsidP="006A5FD0">
            <w:pPr>
              <w:widowControl w:val="0"/>
              <w:spacing w:after="0" w:line="240" w:lineRule="auto"/>
              <w:ind w:firstLine="404"/>
              <w:rPr>
                <w:b/>
                <w:bCs/>
                <w:color w:val="000000"/>
                <w:sz w:val="40"/>
                <w:szCs w:val="40"/>
                <w:lang w:eastAsia="ar-SA"/>
              </w:rPr>
            </w:pPr>
            <w:r w:rsidRPr="00F36632">
              <w:rPr>
                <w:rFonts w:hint="cs"/>
                <w:b/>
                <w:bCs/>
                <w:color w:val="000000"/>
                <w:sz w:val="36"/>
                <w:szCs w:val="36"/>
                <w:rtl/>
                <w:lang w:eastAsia="ar-SA"/>
              </w:rPr>
              <w:t>1440ﻫ</w:t>
            </w:r>
          </w:p>
        </w:tc>
        <w:tc>
          <w:tcPr>
            <w:tcW w:w="709" w:type="dxa"/>
            <w:tcBorders>
              <w:top w:val="nil"/>
              <w:left w:val="nil"/>
              <w:bottom w:val="nil"/>
              <w:right w:val="nil"/>
            </w:tcBorders>
          </w:tcPr>
          <w:p w14:paraId="51C4944B" w14:textId="77777777" w:rsidR="006A5FD0" w:rsidRPr="00F524CD" w:rsidRDefault="00AD0697" w:rsidP="00AD0697">
            <w:pPr>
              <w:widowControl w:val="0"/>
              <w:spacing w:after="0" w:line="240" w:lineRule="auto"/>
              <w:ind w:firstLine="404"/>
              <w:jc w:val="center"/>
              <w:rPr>
                <w:b/>
                <w:bCs/>
                <w:color w:val="000000"/>
                <w:sz w:val="40"/>
                <w:szCs w:val="40"/>
                <w:rtl/>
                <w:lang w:eastAsia="ar-SA"/>
              </w:rPr>
            </w:pPr>
            <w:r>
              <w:rPr>
                <w:rFonts w:hint="cs"/>
                <w:b/>
                <w:bCs/>
                <w:color w:val="000000"/>
                <w:sz w:val="40"/>
                <w:szCs w:val="40"/>
                <w:rtl/>
                <w:lang w:eastAsia="ar-SA"/>
              </w:rPr>
              <w:t xml:space="preserve"> </w:t>
            </w:r>
          </w:p>
        </w:tc>
        <w:tc>
          <w:tcPr>
            <w:tcW w:w="2209" w:type="dxa"/>
            <w:tcBorders>
              <w:top w:val="nil"/>
              <w:left w:val="nil"/>
              <w:bottom w:val="nil"/>
              <w:right w:val="nil"/>
            </w:tcBorders>
          </w:tcPr>
          <w:p w14:paraId="7D79EA24" w14:textId="77777777" w:rsidR="006A5FD0" w:rsidRPr="00F36632" w:rsidRDefault="006A5FD0" w:rsidP="006A5FD0">
            <w:pPr>
              <w:widowControl w:val="0"/>
              <w:spacing w:after="0" w:line="240" w:lineRule="auto"/>
              <w:ind w:firstLine="404"/>
              <w:rPr>
                <w:b/>
                <w:bCs/>
                <w:color w:val="000000"/>
                <w:sz w:val="36"/>
                <w:szCs w:val="36"/>
                <w:lang w:eastAsia="ar-SA"/>
              </w:rPr>
            </w:pPr>
            <w:r w:rsidRPr="00F36632">
              <w:rPr>
                <w:rFonts w:hint="cs"/>
                <w:b/>
                <w:bCs/>
                <w:color w:val="000000"/>
                <w:sz w:val="36"/>
                <w:szCs w:val="36"/>
                <w:rtl/>
                <w:lang w:eastAsia="ar-SA"/>
              </w:rPr>
              <w:t>2019م</w:t>
            </w:r>
          </w:p>
        </w:tc>
      </w:tr>
      <w:tr w:rsidR="006A5FD0" w:rsidRPr="00F524CD" w14:paraId="5E9AC8C5" w14:textId="77777777" w:rsidTr="006A5FD0">
        <w:trPr>
          <w:jc w:val="center"/>
        </w:trPr>
        <w:tc>
          <w:tcPr>
            <w:tcW w:w="1936" w:type="dxa"/>
            <w:tcBorders>
              <w:top w:val="nil"/>
              <w:left w:val="nil"/>
              <w:bottom w:val="nil"/>
              <w:right w:val="nil"/>
            </w:tcBorders>
          </w:tcPr>
          <w:p w14:paraId="49F3F33F" w14:textId="77777777" w:rsidR="006A5FD0" w:rsidRPr="00F524CD" w:rsidRDefault="006A5FD0" w:rsidP="006A5FD0">
            <w:pPr>
              <w:widowControl w:val="0"/>
              <w:spacing w:after="0" w:line="240" w:lineRule="auto"/>
              <w:ind w:firstLine="404"/>
              <w:rPr>
                <w:b/>
                <w:bCs/>
                <w:color w:val="000000"/>
                <w:sz w:val="40"/>
                <w:szCs w:val="40"/>
                <w:rtl/>
                <w:lang w:eastAsia="ar-SA" w:bidi="ar-AE"/>
              </w:rPr>
            </w:pPr>
          </w:p>
        </w:tc>
        <w:tc>
          <w:tcPr>
            <w:tcW w:w="709" w:type="dxa"/>
            <w:tcBorders>
              <w:top w:val="nil"/>
              <w:left w:val="nil"/>
              <w:bottom w:val="nil"/>
              <w:right w:val="nil"/>
            </w:tcBorders>
          </w:tcPr>
          <w:p w14:paraId="2EC78BA8" w14:textId="77777777" w:rsidR="006A5FD0" w:rsidRPr="00F524CD" w:rsidRDefault="006A5FD0" w:rsidP="006A5FD0">
            <w:pPr>
              <w:widowControl w:val="0"/>
              <w:spacing w:after="0" w:line="240" w:lineRule="auto"/>
              <w:ind w:firstLine="404"/>
              <w:rPr>
                <w:b/>
                <w:bCs/>
                <w:color w:val="000000"/>
                <w:sz w:val="40"/>
                <w:szCs w:val="40"/>
                <w:rtl/>
                <w:lang w:eastAsia="ar-SA"/>
              </w:rPr>
            </w:pPr>
          </w:p>
        </w:tc>
        <w:tc>
          <w:tcPr>
            <w:tcW w:w="2209" w:type="dxa"/>
            <w:tcBorders>
              <w:top w:val="nil"/>
              <w:left w:val="nil"/>
              <w:bottom w:val="nil"/>
              <w:right w:val="nil"/>
            </w:tcBorders>
          </w:tcPr>
          <w:p w14:paraId="384588B8" w14:textId="77777777" w:rsidR="006A5FD0" w:rsidRPr="00F524CD" w:rsidRDefault="006A5FD0" w:rsidP="006A5FD0">
            <w:pPr>
              <w:widowControl w:val="0"/>
              <w:spacing w:after="0" w:line="240" w:lineRule="auto"/>
              <w:ind w:firstLine="404"/>
              <w:rPr>
                <w:b/>
                <w:bCs/>
                <w:color w:val="000000"/>
                <w:sz w:val="40"/>
                <w:szCs w:val="40"/>
                <w:rtl/>
                <w:lang w:eastAsia="ar-SA"/>
              </w:rPr>
            </w:pPr>
          </w:p>
        </w:tc>
      </w:tr>
    </w:tbl>
    <w:p w14:paraId="731503CE" w14:textId="77777777" w:rsidR="006A5FD0" w:rsidRPr="00F524CD" w:rsidRDefault="006A5FD0" w:rsidP="006A5FD0">
      <w:pPr>
        <w:widowControl w:val="0"/>
        <w:spacing w:after="0" w:line="240" w:lineRule="auto"/>
        <w:ind w:firstLine="404"/>
        <w:jc w:val="center"/>
        <w:rPr>
          <w:rFonts w:cs="PT Bold Heading"/>
          <w:color w:val="000000"/>
          <w:sz w:val="30"/>
          <w:szCs w:val="34"/>
          <w:rtl/>
          <w:lang w:eastAsia="ar-SA" w:bidi="ar-AE"/>
        </w:rPr>
      </w:pPr>
    </w:p>
    <w:p w14:paraId="083FF8AA" w14:textId="77777777" w:rsidR="006A5FD0" w:rsidRPr="00F524CD" w:rsidRDefault="006A5FD0" w:rsidP="006A5FD0">
      <w:pPr>
        <w:widowControl w:val="0"/>
        <w:spacing w:after="0" w:line="240" w:lineRule="auto"/>
        <w:ind w:firstLine="720"/>
        <w:jc w:val="both"/>
        <w:rPr>
          <w:rFonts w:ascii="Simplified Arabic" w:hAnsi="Simplified Arabic" w:cs="Simplified Arabic"/>
          <w:sz w:val="28"/>
          <w:szCs w:val="28"/>
          <w:rtl/>
          <w:lang w:bidi="ar-AE"/>
        </w:rPr>
      </w:pPr>
    </w:p>
    <w:p w14:paraId="19334AEE" w14:textId="77777777" w:rsidR="006A5FD0" w:rsidRPr="00F524CD" w:rsidRDefault="006A5FD0" w:rsidP="006A5FD0">
      <w:pPr>
        <w:widowControl w:val="0"/>
        <w:spacing w:after="0" w:line="240" w:lineRule="auto"/>
        <w:ind w:firstLine="720"/>
        <w:jc w:val="center"/>
        <w:rPr>
          <w:rFonts w:ascii="Simplified Arabic" w:hAnsi="Simplified Arabic" w:cs="Simplified Arabic"/>
          <w:b/>
          <w:bCs/>
          <w:sz w:val="28"/>
          <w:szCs w:val="28"/>
          <w:rtl/>
          <w:lang w:bidi="ar-AE"/>
        </w:rPr>
      </w:pPr>
    </w:p>
    <w:p w14:paraId="5FCE56A3" w14:textId="77777777" w:rsidR="006A5FD0" w:rsidRPr="00F524CD" w:rsidRDefault="006A5FD0" w:rsidP="006A5FD0">
      <w:pPr>
        <w:widowControl w:val="0"/>
        <w:spacing w:after="0" w:line="240" w:lineRule="auto"/>
        <w:ind w:firstLine="720"/>
        <w:jc w:val="center"/>
        <w:rPr>
          <w:rFonts w:ascii="Simplified Arabic" w:hAnsi="Simplified Arabic" w:cs="Simplified Arabic"/>
          <w:b/>
          <w:bCs/>
          <w:sz w:val="28"/>
          <w:szCs w:val="28"/>
          <w:rtl/>
          <w:lang w:bidi="ar-AE"/>
        </w:rPr>
      </w:pPr>
    </w:p>
    <w:p w14:paraId="09DEA4AD" w14:textId="77777777" w:rsidR="006A5FD0" w:rsidRPr="00F524CD" w:rsidRDefault="006A5FD0" w:rsidP="006A5FD0">
      <w:pPr>
        <w:widowControl w:val="0"/>
        <w:spacing w:after="0" w:line="240" w:lineRule="auto"/>
        <w:ind w:firstLine="720"/>
        <w:jc w:val="center"/>
        <w:rPr>
          <w:rFonts w:ascii="Simplified Arabic" w:hAnsi="Simplified Arabic" w:cs="Simplified Arabic"/>
          <w:b/>
          <w:bCs/>
          <w:sz w:val="28"/>
          <w:szCs w:val="28"/>
          <w:rtl/>
          <w:lang w:bidi="ar-AE"/>
        </w:rPr>
      </w:pPr>
    </w:p>
    <w:p w14:paraId="3D60452F" w14:textId="77777777" w:rsidR="006A5FD0" w:rsidRPr="00F524CD" w:rsidRDefault="006A5FD0" w:rsidP="006A5FD0">
      <w:pPr>
        <w:widowControl w:val="0"/>
        <w:spacing w:after="0" w:line="240" w:lineRule="auto"/>
        <w:ind w:firstLine="720"/>
        <w:jc w:val="center"/>
        <w:rPr>
          <w:rFonts w:ascii="Simplified Arabic" w:hAnsi="Simplified Arabic" w:cs="Simplified Arabic"/>
          <w:b/>
          <w:bCs/>
          <w:sz w:val="28"/>
          <w:szCs w:val="28"/>
          <w:rtl/>
          <w:lang w:bidi="ar-AE"/>
        </w:rPr>
      </w:pPr>
    </w:p>
    <w:p w14:paraId="314AE8BA" w14:textId="77777777" w:rsidR="006A5FD0" w:rsidRPr="00F524CD" w:rsidRDefault="006A5FD0" w:rsidP="006A5FD0">
      <w:pPr>
        <w:widowControl w:val="0"/>
        <w:spacing w:after="0" w:line="240" w:lineRule="auto"/>
        <w:ind w:firstLine="720"/>
        <w:jc w:val="center"/>
        <w:rPr>
          <w:rFonts w:ascii="Simplified Arabic" w:hAnsi="Simplified Arabic" w:cs="Simplified Arabic"/>
          <w:b/>
          <w:bCs/>
          <w:sz w:val="28"/>
          <w:szCs w:val="28"/>
          <w:rtl/>
          <w:lang w:bidi="ar-AE"/>
        </w:rPr>
      </w:pPr>
    </w:p>
    <w:p w14:paraId="21CEFA71" w14:textId="77777777" w:rsidR="006A5FD0" w:rsidRPr="00F524CD" w:rsidRDefault="006A5FD0" w:rsidP="006A5FD0">
      <w:pPr>
        <w:widowControl w:val="0"/>
        <w:spacing w:after="0" w:line="240" w:lineRule="auto"/>
        <w:ind w:firstLine="720"/>
        <w:jc w:val="center"/>
        <w:rPr>
          <w:rFonts w:ascii="Simplified Arabic" w:hAnsi="Simplified Arabic" w:cs="Simplified Arabic"/>
          <w:b/>
          <w:bCs/>
          <w:sz w:val="28"/>
          <w:szCs w:val="28"/>
          <w:rtl/>
          <w:lang w:bidi="ar-AE"/>
        </w:rPr>
      </w:pPr>
    </w:p>
    <w:p w14:paraId="1C6A96D9" w14:textId="77777777" w:rsidR="006A5FD0" w:rsidRPr="00F524CD" w:rsidRDefault="006A5FD0" w:rsidP="006A5FD0">
      <w:pPr>
        <w:widowControl w:val="0"/>
        <w:spacing w:after="0" w:line="240" w:lineRule="auto"/>
        <w:ind w:firstLine="720"/>
        <w:jc w:val="center"/>
        <w:rPr>
          <w:rFonts w:ascii="Simplified Arabic" w:hAnsi="Simplified Arabic" w:cs="Simplified Arabic"/>
          <w:b/>
          <w:bCs/>
          <w:sz w:val="28"/>
          <w:szCs w:val="28"/>
          <w:rtl/>
          <w:lang w:bidi="ar-AE"/>
        </w:rPr>
      </w:pPr>
    </w:p>
    <w:p w14:paraId="4029B57C" w14:textId="77777777" w:rsidR="006A5FD0" w:rsidRPr="00F524CD" w:rsidRDefault="006A5FD0" w:rsidP="006A5FD0">
      <w:pPr>
        <w:widowControl w:val="0"/>
        <w:spacing w:after="0" w:line="240" w:lineRule="auto"/>
        <w:ind w:firstLine="720"/>
        <w:jc w:val="center"/>
        <w:rPr>
          <w:rFonts w:ascii="Simplified Arabic" w:hAnsi="Simplified Arabic" w:cs="Simplified Arabic"/>
          <w:b/>
          <w:bCs/>
          <w:sz w:val="28"/>
          <w:szCs w:val="28"/>
          <w:rtl/>
          <w:lang w:bidi="ar-AE"/>
        </w:rPr>
      </w:pPr>
      <w:r w:rsidRPr="00F524CD">
        <w:rPr>
          <w:rFonts w:ascii="Simplified Arabic" w:hAnsi="Simplified Arabic" w:cs="Simplified Arabic"/>
          <w:b/>
          <w:bCs/>
          <w:noProof/>
        </w:rPr>
        <w:drawing>
          <wp:inline distT="0" distB="0" distL="0" distR="0" wp14:anchorId="05722687" wp14:editId="073CBF5F">
            <wp:extent cx="2724150" cy="2119961"/>
            <wp:effectExtent l="0" t="0" r="0" b="0"/>
            <wp:docPr id="1" name="صورة 1" descr="نتيجة بحث الصور عن صورة بسم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صورة بسمل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630" cy="2125004"/>
                    </a:xfrm>
                    <a:prstGeom prst="rect">
                      <a:avLst/>
                    </a:prstGeom>
                    <a:noFill/>
                    <a:ln>
                      <a:noFill/>
                    </a:ln>
                  </pic:spPr>
                </pic:pic>
              </a:graphicData>
            </a:graphic>
          </wp:inline>
        </w:drawing>
      </w:r>
    </w:p>
    <w:p w14:paraId="1B2427CC" w14:textId="77777777" w:rsidR="006A5FD0" w:rsidRPr="00F524CD" w:rsidRDefault="006A5FD0" w:rsidP="006A5FD0">
      <w:pPr>
        <w:widowControl w:val="0"/>
        <w:spacing w:after="0" w:line="240" w:lineRule="auto"/>
        <w:ind w:firstLine="720"/>
        <w:jc w:val="center"/>
        <w:rPr>
          <w:rFonts w:ascii="Simplified Arabic" w:hAnsi="Simplified Arabic" w:cs="Simplified Arabic"/>
          <w:b/>
          <w:bCs/>
          <w:sz w:val="28"/>
          <w:szCs w:val="28"/>
          <w:rtl/>
          <w:lang w:bidi="ar-AE"/>
        </w:rPr>
      </w:pPr>
    </w:p>
    <w:p w14:paraId="5517771A" w14:textId="77777777" w:rsidR="006A5FD0" w:rsidRPr="00F524CD" w:rsidRDefault="006A5FD0" w:rsidP="006A5FD0">
      <w:pPr>
        <w:widowControl w:val="0"/>
        <w:spacing w:after="0" w:line="240" w:lineRule="auto"/>
        <w:ind w:firstLine="720"/>
        <w:jc w:val="center"/>
        <w:rPr>
          <w:rFonts w:ascii="Simplified Arabic" w:hAnsi="Simplified Arabic" w:cs="Simplified Arabic"/>
          <w:b/>
          <w:bCs/>
          <w:sz w:val="28"/>
          <w:szCs w:val="28"/>
          <w:rtl/>
          <w:lang w:bidi="ar-AE"/>
        </w:rPr>
      </w:pPr>
    </w:p>
    <w:p w14:paraId="004110EB" w14:textId="77777777" w:rsidR="006A5FD0" w:rsidRPr="00F524CD" w:rsidRDefault="006A5FD0" w:rsidP="006A5FD0">
      <w:pPr>
        <w:widowControl w:val="0"/>
        <w:spacing w:after="0" w:line="240" w:lineRule="auto"/>
        <w:ind w:firstLine="720"/>
        <w:jc w:val="center"/>
        <w:rPr>
          <w:rFonts w:ascii="Simplified Arabic" w:hAnsi="Simplified Arabic" w:cs="Simplified Arabic"/>
          <w:b/>
          <w:bCs/>
          <w:sz w:val="28"/>
          <w:szCs w:val="28"/>
          <w:rtl/>
          <w:lang w:bidi="ar-AE"/>
        </w:rPr>
      </w:pPr>
    </w:p>
    <w:p w14:paraId="5B32AD22" w14:textId="77777777" w:rsidR="006A5FD0" w:rsidRDefault="006A5FD0" w:rsidP="006A5FD0">
      <w:pPr>
        <w:widowControl w:val="0"/>
        <w:spacing w:after="0" w:line="240" w:lineRule="auto"/>
        <w:ind w:firstLine="720"/>
        <w:jc w:val="center"/>
        <w:rPr>
          <w:rFonts w:ascii="Simplified Arabic" w:hAnsi="Simplified Arabic" w:cs="Simplified Arabic"/>
          <w:b/>
          <w:bCs/>
          <w:sz w:val="28"/>
          <w:szCs w:val="28"/>
          <w:rtl/>
          <w:lang w:bidi="ar-AE"/>
        </w:rPr>
      </w:pPr>
    </w:p>
    <w:p w14:paraId="4228E02C" w14:textId="77777777" w:rsidR="00076C1C" w:rsidRDefault="00076C1C" w:rsidP="006A5FD0">
      <w:pPr>
        <w:widowControl w:val="0"/>
        <w:spacing w:after="0" w:line="240" w:lineRule="auto"/>
        <w:ind w:firstLine="720"/>
        <w:jc w:val="center"/>
        <w:rPr>
          <w:rFonts w:ascii="Simplified Arabic" w:hAnsi="Simplified Arabic" w:cs="Simplified Arabic"/>
          <w:b/>
          <w:bCs/>
          <w:sz w:val="28"/>
          <w:szCs w:val="28"/>
          <w:rtl/>
          <w:lang w:bidi="ar-AE"/>
        </w:rPr>
      </w:pPr>
    </w:p>
    <w:p w14:paraId="352CD2A6" w14:textId="77777777" w:rsidR="00076C1C" w:rsidRDefault="00076C1C" w:rsidP="006A5FD0">
      <w:pPr>
        <w:widowControl w:val="0"/>
        <w:spacing w:after="0" w:line="240" w:lineRule="auto"/>
        <w:ind w:firstLine="720"/>
        <w:jc w:val="center"/>
        <w:rPr>
          <w:rFonts w:ascii="Simplified Arabic" w:hAnsi="Simplified Arabic" w:cs="Simplified Arabic"/>
          <w:b/>
          <w:bCs/>
          <w:sz w:val="28"/>
          <w:szCs w:val="28"/>
          <w:rtl/>
          <w:lang w:bidi="ar-AE"/>
        </w:rPr>
      </w:pPr>
    </w:p>
    <w:p w14:paraId="1399FBE8" w14:textId="77777777" w:rsidR="00076C1C" w:rsidRDefault="00076C1C" w:rsidP="006A5FD0">
      <w:pPr>
        <w:widowControl w:val="0"/>
        <w:spacing w:after="0" w:line="240" w:lineRule="auto"/>
        <w:ind w:firstLine="720"/>
        <w:jc w:val="center"/>
        <w:rPr>
          <w:rFonts w:ascii="Simplified Arabic" w:hAnsi="Simplified Arabic" w:cs="Simplified Arabic"/>
          <w:b/>
          <w:bCs/>
          <w:sz w:val="28"/>
          <w:szCs w:val="28"/>
          <w:rtl/>
          <w:lang w:bidi="ar-AE"/>
        </w:rPr>
      </w:pPr>
    </w:p>
    <w:p w14:paraId="144F5835" w14:textId="77777777" w:rsidR="006A5FD0" w:rsidRPr="00F524CD" w:rsidRDefault="006A5FD0" w:rsidP="006A5FD0">
      <w:pPr>
        <w:pStyle w:val="1"/>
        <w:widowControl w:val="0"/>
        <w:rPr>
          <w:rFonts w:ascii="Simplified Arabic" w:hAnsi="Simplified Arabic" w:cs="Simplified Arabic"/>
          <w:i/>
          <w:iCs/>
          <w:sz w:val="40"/>
          <w:szCs w:val="40"/>
          <w:rtl/>
          <w:lang w:bidi="ar-AE"/>
        </w:rPr>
      </w:pPr>
      <w:bookmarkStart w:id="0" w:name="_Toc534405291"/>
      <w:bookmarkStart w:id="1" w:name="_Toc5786012"/>
      <w:r w:rsidRPr="00F524CD">
        <w:rPr>
          <w:rtl/>
          <w:lang w:bidi="ar-AE"/>
        </w:rPr>
        <w:lastRenderedPageBreak/>
        <w:t>مقدمة:</w:t>
      </w:r>
      <w:bookmarkEnd w:id="0"/>
      <w:bookmarkEnd w:id="1"/>
    </w:p>
    <w:p w14:paraId="42F7A6B2"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بسم الله الرّحمن الرّحيم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الحمد لله رب العالمين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والصلاة والسّلام على أشرف المرسلين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سيدنا محمد وعلى آله وصحبه ومن اتبع هديه إلى يوم الدين، وبعد:</w:t>
      </w:r>
    </w:p>
    <w:p w14:paraId="31C2D26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فقد </w:t>
      </w:r>
      <w:r w:rsidRPr="00F524CD">
        <w:rPr>
          <w:rFonts w:ascii="Simplified Arabic" w:hAnsi="Simplified Arabic" w:cs="Simplified Arabic" w:hint="cs"/>
          <w:sz w:val="32"/>
          <w:szCs w:val="32"/>
          <w:rtl/>
          <w:lang w:bidi="ar-AE"/>
        </w:rPr>
        <w:t xml:space="preserve">أنزل الله </w:t>
      </w:r>
      <w:r w:rsidRPr="00F524CD">
        <w:rPr>
          <w:rFonts w:ascii="Simplified Arabic" w:hAnsi="Simplified Arabic" w:cs="Simplified Arabic"/>
          <w:sz w:val="32"/>
          <w:szCs w:val="32"/>
          <w:lang w:bidi="ar-AE"/>
        </w:rPr>
        <w:sym w:font="AGA Arabesque" w:char="F055"/>
      </w:r>
      <w:r w:rsidRPr="00F524CD">
        <w:rPr>
          <w:rFonts w:ascii="Simplified Arabic" w:hAnsi="Simplified Arabic" w:cs="Simplified Arabic" w:hint="cs"/>
          <w:sz w:val="32"/>
          <w:szCs w:val="32"/>
          <w:rtl/>
          <w:lang w:bidi="ar-AE"/>
        </w:rPr>
        <w:t xml:space="preserve"> القرآن الكريم على سيدنا محمد </w:t>
      </w:r>
      <w:r w:rsidRPr="00F524CD">
        <w:rPr>
          <w:rFonts w:hAnsi="AL-Hotham" w:cs="Simplified Arabic"/>
          <w:color w:val="000000"/>
          <w:sz w:val="32"/>
          <w:szCs w:val="32"/>
        </w:rPr>
        <w:sym w:font="AGA Arabesque" w:char="F065"/>
      </w:r>
      <w:r w:rsidRPr="00F524CD">
        <w:rPr>
          <w:rFonts w:hAnsi="AL-Hotham" w:cs="Simplified Arabic" w:hint="cs"/>
          <w:color w:val="000000"/>
          <w:sz w:val="32"/>
          <w:szCs w:val="32"/>
          <w:rtl/>
        </w:rPr>
        <w:t xml:space="preserve"> </w:t>
      </w:r>
      <w:r w:rsidRPr="00F524CD">
        <w:rPr>
          <w:rFonts w:ascii="QCF_BSML" w:hAnsi="QCF_BSML" w:cs="QCF_BSML"/>
          <w:color w:val="000000"/>
          <w:sz w:val="32"/>
          <w:szCs w:val="32"/>
          <w:rtl/>
        </w:rPr>
        <w:t>ﭽ</w:t>
      </w:r>
      <w:r w:rsidRPr="00F524CD">
        <w:rPr>
          <w:rFonts w:ascii="QCF_P028" w:hAnsi="QCF_P028" w:cs="QCF_P028"/>
          <w:color w:val="000000"/>
          <w:sz w:val="32"/>
          <w:szCs w:val="32"/>
          <w:rtl/>
        </w:rPr>
        <w:t>ﮞ  ﮟ   ﮠ  ﮡ  ﮢ  ﮣ</w:t>
      </w:r>
      <w:r w:rsidRPr="00F524CD">
        <w:rPr>
          <w:rFonts w:ascii="QCF_BSML" w:hAnsi="QCF_BSML" w:cs="QCF_BSML"/>
          <w:color w:val="000000"/>
          <w:sz w:val="32"/>
          <w:szCs w:val="32"/>
          <w:rtl/>
        </w:rPr>
        <w:t>ﭼ</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hint="cs"/>
          <w:sz w:val="28"/>
          <w:szCs w:val="28"/>
          <w:rtl/>
          <w:lang w:bidi="ar-AE"/>
        </w:rPr>
        <w:t>[البقرة: 185]</w:t>
      </w:r>
      <w:r w:rsidRPr="00F524CD">
        <w:rPr>
          <w:rFonts w:ascii="Simplified Arabic" w:hAnsi="Simplified Arabic" w:cs="Simplified Arabic" w:hint="cs"/>
          <w:sz w:val="32"/>
          <w:szCs w:val="32"/>
          <w:rtl/>
          <w:lang w:bidi="ar-AE"/>
        </w:rPr>
        <w:t xml:space="preserve"> ، وأَوْكَل مهمة بيانه إلى </w:t>
      </w:r>
      <w:r w:rsidR="00A548C3">
        <w:rPr>
          <w:rFonts w:ascii="Simplified Arabic" w:hAnsi="Simplified Arabic" w:cs="Simplified Arabic" w:hint="cs"/>
          <w:sz w:val="32"/>
          <w:szCs w:val="32"/>
          <w:rtl/>
          <w:lang w:bidi="ar-AE"/>
        </w:rPr>
        <w:t>نبيّه</w:t>
      </w:r>
      <w:r w:rsidRPr="00F524CD">
        <w:rPr>
          <w:rFonts w:ascii="Simplified Arabic" w:hAnsi="Simplified Arabic" w:cs="Simplified Arabic" w:hint="cs"/>
          <w:sz w:val="32"/>
          <w:szCs w:val="32"/>
          <w:rtl/>
          <w:lang w:bidi="ar-AE"/>
        </w:rPr>
        <w:t xml:space="preserve"> محمد </w:t>
      </w:r>
      <w:r w:rsidRPr="00F524CD">
        <w:rPr>
          <w:rFonts w:ascii="Tahoma" w:hAnsi="Tahoma" w:cs="Simplified Arabic"/>
          <w:sz w:val="32"/>
          <w:szCs w:val="32"/>
        </w:rPr>
        <w:sym w:font="AGA Arabesque" w:char="F072"/>
      </w:r>
      <w:r w:rsidRPr="00F524CD">
        <w:rPr>
          <w:rFonts w:ascii="Tahoma" w:hAnsi="Tahoma" w:cs="Simplified Arabic" w:hint="cs"/>
          <w:sz w:val="32"/>
          <w:szCs w:val="32"/>
          <w:rtl/>
        </w:rPr>
        <w:t xml:space="preserve"> </w:t>
      </w:r>
      <w:r w:rsidRPr="00F524CD">
        <w:rPr>
          <w:rFonts w:ascii="Simplified Arabic" w:hAnsi="Simplified Arabic" w:cs="Simplified Arabic" w:hint="cs"/>
          <w:sz w:val="32"/>
          <w:szCs w:val="32"/>
          <w:rtl/>
          <w:lang w:bidi="ar-AE"/>
        </w:rPr>
        <w:t>فقال تعالى</w:t>
      </w:r>
      <w:r w:rsidRPr="00F524CD">
        <w:rPr>
          <w:rFonts w:ascii="QCF_BSML" w:hAnsi="QCF_BSML" w:cs="QCF_BSML"/>
          <w:color w:val="000000"/>
          <w:sz w:val="32"/>
          <w:szCs w:val="32"/>
          <w:rtl/>
        </w:rPr>
        <w:t>ﭽ</w:t>
      </w:r>
      <w:r w:rsidRPr="00F524CD">
        <w:rPr>
          <w:rFonts w:ascii="QCF_P272" w:hAnsi="QCF_P272" w:cs="QCF_P272"/>
          <w:color w:val="000000"/>
          <w:sz w:val="32"/>
          <w:szCs w:val="32"/>
          <w:rtl/>
        </w:rPr>
        <w:t xml:space="preserve">ﭥ   ﭦ     ﭧ  ﭨ  ﭩ  ﭪ  ﭫ  ﭬ   ﭭ  ﭮ </w:t>
      </w:r>
      <w:r w:rsidRPr="00F524CD">
        <w:rPr>
          <w:rFonts w:ascii="QCF_BSML" w:hAnsi="QCF_BSML" w:cs="QCF_BSML"/>
          <w:color w:val="000000"/>
          <w:sz w:val="32"/>
          <w:szCs w:val="32"/>
          <w:rtl/>
        </w:rPr>
        <w:t>ﭼ</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hint="cs"/>
          <w:sz w:val="26"/>
          <w:szCs w:val="26"/>
          <w:rtl/>
          <w:lang w:bidi="ar-AE"/>
        </w:rPr>
        <w:t>[النحل 44]</w:t>
      </w:r>
      <w:r w:rsidRPr="00F524CD">
        <w:rPr>
          <w:rFonts w:ascii="Simplified Arabic" w:hAnsi="Simplified Arabic" w:cs="Simplified Arabic" w:hint="cs"/>
          <w:sz w:val="32"/>
          <w:szCs w:val="32"/>
          <w:rtl/>
          <w:lang w:bidi="ar-AE"/>
        </w:rPr>
        <w:t xml:space="preserve">، ومذ أن نزل القرآن الكريم على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 xml:space="preserve"> وهو يُبيّن </w:t>
      </w:r>
      <w:r w:rsidR="00286881">
        <w:rPr>
          <w:rFonts w:ascii="Simplified Arabic" w:hAnsi="Simplified Arabic" w:cs="Simplified Arabic" w:hint="cs"/>
          <w:sz w:val="32"/>
          <w:szCs w:val="32"/>
          <w:rtl/>
          <w:lang w:bidi="ar-AE"/>
        </w:rPr>
        <w:t>للنَّاس</w:t>
      </w:r>
      <w:r w:rsidRPr="00F524CD">
        <w:rPr>
          <w:rFonts w:ascii="Simplified Arabic" w:hAnsi="Simplified Arabic" w:cs="Simplified Arabic" w:hint="cs"/>
          <w:sz w:val="32"/>
          <w:szCs w:val="32"/>
          <w:rtl/>
          <w:lang w:bidi="ar-AE"/>
        </w:rPr>
        <w:t xml:space="preserve"> القرآن الكريم بحاله وقاله.</w:t>
      </w:r>
    </w:p>
    <w:p w14:paraId="1A0EAE29" w14:textId="77777777" w:rsidR="006A5FD0" w:rsidRPr="00F524CD" w:rsidRDefault="006A5FD0" w:rsidP="008A0ED5">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وسار على منواله أولوا العلم من بعده فشمّروا عن ساعد الجد متنافسين في خدمة هذا الكتاب العظيم، وبهذا يكون القرآن الكريم قد حظي بعناية فريدة لم ولن يحظ بها كتاب آخر قط.</w:t>
      </w:r>
    </w:p>
    <w:p w14:paraId="403C0E39" w14:textId="77777777" w:rsidR="006A5FD0" w:rsidRPr="00F524CD" w:rsidRDefault="006A5FD0" w:rsidP="0088070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ويعدُّ علم التفسير من أقدم العلوم الإسلامية نشأة وتدوينًا، ولم تتوقف حركة التأليف فيه على مر العصور، حتى زخرت المكتبة الإسلامية بشتى المؤلفات التي يصعب حصرها، ومن الطَبَعي أن تختلف هذه المؤلفات في مناهجها ومشاربها، إذ </w:t>
      </w:r>
      <w:r w:rsidR="008A0ED5" w:rsidRPr="00F524CD">
        <w:rPr>
          <w:rFonts w:ascii="Simplified Arabic" w:hAnsi="Simplified Arabic" w:cs="Simplified Arabic" w:hint="cs"/>
          <w:sz w:val="32"/>
          <w:szCs w:val="32"/>
          <w:rtl/>
          <w:lang w:bidi="ar-AE"/>
        </w:rPr>
        <w:t xml:space="preserve">اعتنى قوم </w:t>
      </w:r>
      <w:r w:rsidRPr="00F524CD">
        <w:rPr>
          <w:rFonts w:ascii="Simplified Arabic" w:hAnsi="Simplified Arabic" w:cs="Simplified Arabic" w:hint="cs"/>
          <w:sz w:val="32"/>
          <w:szCs w:val="32"/>
          <w:rtl/>
          <w:lang w:bidi="ar-AE"/>
        </w:rPr>
        <w:t xml:space="preserve">من المفسرين </w:t>
      </w:r>
      <w:r w:rsidRPr="00F524CD">
        <w:rPr>
          <w:rFonts w:ascii="Simplified Arabic" w:hAnsi="Simplified Arabic" w:cs="Simplified Arabic"/>
          <w:sz w:val="32"/>
          <w:szCs w:val="32"/>
          <w:rtl/>
          <w:lang w:bidi="ar-AE"/>
        </w:rPr>
        <w:t>بجمع التفسير المأثور،</w:t>
      </w:r>
      <w:r w:rsidRPr="00F524CD">
        <w:rPr>
          <w:rFonts w:ascii="Simplified Arabic" w:hAnsi="Simplified Arabic" w:cs="Simplified Arabic" w:hint="cs"/>
          <w:sz w:val="32"/>
          <w:szCs w:val="32"/>
          <w:rtl/>
          <w:lang w:bidi="ar-AE"/>
        </w:rPr>
        <w:t xml:space="preserve"> ومنهم من </w:t>
      </w:r>
      <w:r w:rsidRPr="00F524CD">
        <w:rPr>
          <w:rFonts w:ascii="Simplified Arabic" w:hAnsi="Simplified Arabic" w:cs="Simplified Arabic"/>
          <w:sz w:val="32"/>
          <w:szCs w:val="32"/>
          <w:rtl/>
          <w:lang w:bidi="ar-AE"/>
        </w:rPr>
        <w:t>غلبت عليه النزعة الفقهية</w:t>
      </w:r>
      <w:r w:rsidR="00880700">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فانصرف</w:t>
      </w:r>
      <w:r w:rsidRPr="00F524CD">
        <w:rPr>
          <w:rFonts w:ascii="Simplified Arabic" w:hAnsi="Simplified Arabic" w:cs="Simplified Arabic" w:hint="cs"/>
          <w:sz w:val="32"/>
          <w:szCs w:val="32"/>
          <w:rtl/>
          <w:lang w:bidi="ar-AE"/>
        </w:rPr>
        <w:t>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همته إلى تفسير آيات الأحكام، ومنهم من </w:t>
      </w:r>
      <w:r w:rsidRPr="00F524CD">
        <w:rPr>
          <w:rFonts w:ascii="Simplified Arabic" w:hAnsi="Simplified Arabic" w:cs="Simplified Arabic"/>
          <w:sz w:val="32"/>
          <w:szCs w:val="32"/>
          <w:rtl/>
          <w:lang w:bidi="ar-AE"/>
        </w:rPr>
        <w:t>غلبت عليه النزعة ال</w:t>
      </w:r>
      <w:r w:rsidRPr="00F524CD">
        <w:rPr>
          <w:rFonts w:ascii="Simplified Arabic" w:hAnsi="Simplified Arabic" w:cs="Simplified Arabic" w:hint="cs"/>
          <w:sz w:val="32"/>
          <w:szCs w:val="32"/>
          <w:rtl/>
          <w:lang w:bidi="ar-AE"/>
        </w:rPr>
        <w:t>كلامية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w:t>
      </w:r>
      <w:r w:rsidRPr="00F524CD">
        <w:rPr>
          <w:rFonts w:ascii="Simplified Arabic" w:hAnsi="Simplified Arabic" w:cs="Simplified Arabic"/>
          <w:sz w:val="32"/>
          <w:szCs w:val="32"/>
          <w:rtl/>
          <w:lang w:bidi="ar-AE"/>
        </w:rPr>
        <w:t xml:space="preserve">توسع في </w:t>
      </w:r>
      <w:r w:rsidRPr="00F524CD">
        <w:rPr>
          <w:rFonts w:ascii="Simplified Arabic" w:hAnsi="Simplified Arabic" w:cs="Simplified Arabic" w:hint="cs"/>
          <w:sz w:val="32"/>
          <w:szCs w:val="32"/>
          <w:rtl/>
          <w:lang w:bidi="ar-AE"/>
        </w:rPr>
        <w:t xml:space="preserve">بيان الأحكام العقدية، ومنهم من </w:t>
      </w:r>
      <w:r w:rsidRPr="00F524CD">
        <w:rPr>
          <w:rFonts w:ascii="Simplified Arabic" w:hAnsi="Simplified Arabic" w:cs="Simplified Arabic"/>
          <w:sz w:val="32"/>
          <w:szCs w:val="32"/>
          <w:rtl/>
          <w:lang w:bidi="ar-AE"/>
        </w:rPr>
        <w:t xml:space="preserve">غلبت عليه الناحية اللغوية </w:t>
      </w:r>
      <w:r w:rsidRPr="00F524CD">
        <w:rPr>
          <w:rFonts w:ascii="Simplified Arabic" w:hAnsi="Simplified Arabic" w:cs="Simplified Arabic" w:hint="cs"/>
          <w:sz w:val="32"/>
          <w:szCs w:val="32"/>
          <w:rtl/>
          <w:lang w:bidi="ar-AE"/>
        </w:rPr>
        <w:lastRenderedPageBreak/>
        <w:t>فحرص على استيعابها في تفسيره، ومنهم من توسع في القصص، ومنهم من توسع في الأخلاق والتصوف، ومنهم من غلبت عليه النزعة العلمية فأولاها عنايته في تفسيره</w:t>
      </w:r>
      <w:r w:rsidRPr="00F524CD">
        <w:rPr>
          <w:rFonts w:ascii="Simplified Arabic" w:hAnsi="Simplified Arabic" w:cs="Simplified Arabic"/>
          <w:sz w:val="32"/>
          <w:szCs w:val="32"/>
          <w:rtl/>
          <w:lang w:bidi="ar-AE"/>
        </w:rPr>
        <w:t>، ومنهم من أض</w:t>
      </w:r>
      <w:r w:rsidR="008A4E72" w:rsidRPr="00F524CD">
        <w:rPr>
          <w:rFonts w:ascii="Simplified Arabic" w:hAnsi="Simplified Arabic" w:cs="Simplified Arabic"/>
          <w:sz w:val="32"/>
          <w:szCs w:val="32"/>
          <w:rtl/>
          <w:lang w:bidi="ar-AE"/>
        </w:rPr>
        <w:t>ف</w:t>
      </w:r>
      <w:r w:rsidR="008A4E72" w:rsidRPr="00F524CD">
        <w:rPr>
          <w:rFonts w:ascii="Simplified Arabic" w:hAnsi="Simplified Arabic" w:cs="Simplified Arabic" w:hint="cs"/>
          <w:sz w:val="32"/>
          <w:szCs w:val="32"/>
          <w:rtl/>
          <w:lang w:bidi="ar-AE"/>
        </w:rPr>
        <w:t>ى</w:t>
      </w:r>
      <w:r w:rsidRPr="00F524CD">
        <w:rPr>
          <w:rFonts w:ascii="Simplified Arabic" w:hAnsi="Simplified Arabic" w:cs="Simplified Arabic"/>
          <w:sz w:val="32"/>
          <w:szCs w:val="32"/>
          <w:rtl/>
          <w:lang w:bidi="ar-AE"/>
        </w:rPr>
        <w:t xml:space="preserve"> على تفسيره الصبغة الأدبية</w:t>
      </w:r>
      <w:r w:rsidRPr="00F524CD">
        <w:rPr>
          <w:rFonts w:ascii="Simplified Arabic" w:hAnsi="Simplified Arabic" w:cs="Simplified Arabic" w:hint="cs"/>
          <w:sz w:val="32"/>
          <w:szCs w:val="32"/>
          <w:rtl/>
          <w:lang w:bidi="ar-AE"/>
        </w:rPr>
        <w:t>، وآخرون الصبغة الاجتماعية</w:t>
      </w:r>
      <w:r w:rsidRPr="00F524CD">
        <w:rPr>
          <w:rFonts w:ascii="Simplified Arabic" w:hAnsi="Simplified Arabic" w:cs="Simplified Arabic"/>
          <w:sz w:val="32"/>
          <w:szCs w:val="32"/>
          <w:rtl/>
          <w:lang w:bidi="ar-AE"/>
        </w:rPr>
        <w:t xml:space="preserve">، وهكذا تعددت مناهج المفسرين وكثرت التفاسير، وهي </w:t>
      </w:r>
      <w:r w:rsidRPr="00F524CD">
        <w:rPr>
          <w:rFonts w:ascii="Simplified Arabic" w:hAnsi="Simplified Arabic" w:cs="Simplified Arabic" w:hint="cs"/>
          <w:sz w:val="32"/>
          <w:szCs w:val="32"/>
          <w:rtl/>
          <w:lang w:bidi="ar-AE"/>
        </w:rPr>
        <w:t xml:space="preserve">بهذا </w:t>
      </w:r>
      <w:r w:rsidRPr="00F524CD">
        <w:rPr>
          <w:rFonts w:ascii="Simplified Arabic" w:hAnsi="Simplified Arabic" w:cs="Simplified Arabic"/>
          <w:sz w:val="32"/>
          <w:szCs w:val="32"/>
          <w:rtl/>
          <w:lang w:bidi="ar-AE"/>
        </w:rPr>
        <w:t xml:space="preserve">تعكس </w:t>
      </w:r>
      <w:r w:rsidRPr="00F524CD">
        <w:rPr>
          <w:rFonts w:ascii="Simplified Arabic" w:hAnsi="Simplified Arabic" w:cs="Simplified Arabic" w:hint="cs"/>
          <w:sz w:val="32"/>
          <w:szCs w:val="32"/>
          <w:rtl/>
          <w:lang w:bidi="ar-AE"/>
        </w:rPr>
        <w:t>الهمة العالية لدى العلماء ومكتسباتهم الثقافية الم</w:t>
      </w:r>
      <w:r w:rsidRPr="00F524CD">
        <w:rPr>
          <w:rFonts w:ascii="Simplified Arabic" w:hAnsi="Simplified Arabic" w:cs="Simplified Arabic"/>
          <w:sz w:val="32"/>
          <w:szCs w:val="32"/>
          <w:rtl/>
          <w:lang w:bidi="ar-AE"/>
        </w:rPr>
        <w:t>تنوع</w:t>
      </w:r>
      <w:r w:rsidRPr="00F524CD">
        <w:rPr>
          <w:rFonts w:ascii="Simplified Arabic" w:hAnsi="Simplified Arabic" w:cs="Simplified Arabic" w:hint="cs"/>
          <w:sz w:val="32"/>
          <w:szCs w:val="32"/>
          <w:rtl/>
          <w:lang w:bidi="ar-AE"/>
        </w:rPr>
        <w:t>ة.</w:t>
      </w:r>
    </w:p>
    <w:p w14:paraId="5AFA6471" w14:textId="77777777" w:rsidR="006A5FD0" w:rsidRPr="00F524CD" w:rsidRDefault="006A5FD0" w:rsidP="006A5FD0">
      <w:pPr>
        <w:widowControl w:val="0"/>
        <w:spacing w:after="0" w:line="240" w:lineRule="auto"/>
        <w:ind w:firstLine="576"/>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w:t>
      </w:r>
      <w:r w:rsidRPr="00F524CD">
        <w:rPr>
          <w:rFonts w:ascii="Simplified Arabic" w:hAnsi="Simplified Arabic" w:cs="Simplified Arabic"/>
          <w:sz w:val="32"/>
          <w:szCs w:val="32"/>
          <w:rtl/>
          <w:lang w:bidi="ar-AE"/>
        </w:rPr>
        <w:t>قد حاولنا في هذه الدراسة</w:t>
      </w:r>
      <w:r w:rsidRPr="00F524CD">
        <w:rPr>
          <w:rFonts w:ascii="Simplified Arabic" w:hAnsi="Simplified Arabic" w:cs="Simplified Arabic" w:hint="cs"/>
          <w:sz w:val="32"/>
          <w:szCs w:val="32"/>
          <w:rtl/>
          <w:lang w:bidi="ar-AE"/>
        </w:rPr>
        <w:t xml:space="preserve"> المعنونة بــــــ "مناهج المفسرين" الوقوف على أهم مناهج المفسرين، والمؤلفات المتعلقة بها بإيجاز غير مخل. </w:t>
      </w:r>
    </w:p>
    <w:p w14:paraId="52EC24AE" w14:textId="77777777" w:rsidR="006A5FD0" w:rsidRPr="00F524CD" w:rsidRDefault="006A5FD0" w:rsidP="006A5FD0">
      <w:pPr>
        <w:widowControl w:val="0"/>
        <w:spacing w:after="0" w:line="240" w:lineRule="auto"/>
        <w:ind w:firstLine="576"/>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وعلى الرغم من وجود دراسات سابقة كثيرة ومفيدة في هذا المجال، إلا أن هذه الدراسة أُعدّت لتكون مناسبة لطلاب العلم.</w:t>
      </w:r>
    </w:p>
    <w:p w14:paraId="48481B0D" w14:textId="77777777" w:rsidR="006A5FD0" w:rsidRPr="00F524CD" w:rsidRDefault="006A5FD0" w:rsidP="006A5FD0">
      <w:pPr>
        <w:widowControl w:val="0"/>
        <w:spacing w:after="0" w:line="240" w:lineRule="auto"/>
        <w:ind w:firstLine="576"/>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وقد راعينا المناهج العلمية في إعداد الكتاب، فكان المنهج الاستقرائي الغالب على الكتاب، والاستعانة بالمنهج التحليلي والاستنباطي، مع الأخذ في الاعتبار، أن هناك أدوات أخرى قد استخدمت في تطبيق المناهج العلمية، مثل: تخريج الأحاديث </w:t>
      </w:r>
      <w:r w:rsidR="00A548C3">
        <w:rPr>
          <w:rFonts w:ascii="Simplified Arabic" w:hAnsi="Simplified Arabic" w:cs="Simplified Arabic" w:hint="cs"/>
          <w:sz w:val="32"/>
          <w:szCs w:val="32"/>
          <w:rtl/>
          <w:lang w:bidi="ar-AE"/>
        </w:rPr>
        <w:t>النَّبويَّة</w:t>
      </w:r>
      <w:r w:rsidRPr="00F524CD">
        <w:rPr>
          <w:rFonts w:ascii="Simplified Arabic" w:hAnsi="Simplified Arabic" w:cs="Simplified Arabic" w:hint="cs"/>
          <w:sz w:val="32"/>
          <w:szCs w:val="32"/>
          <w:rtl/>
          <w:lang w:bidi="ar-AE"/>
        </w:rPr>
        <w:t xml:space="preserve"> تخريجًا علميًا، وإثبات الآيات القرآنية بالرسم العثماني، وتوثيق المعلومات توثيقًا علميًا؛ بالاعتماد على المراجع الأصيلة. </w:t>
      </w:r>
    </w:p>
    <w:p w14:paraId="11429486" w14:textId="77777777" w:rsidR="006A5FD0" w:rsidRDefault="006A5FD0" w:rsidP="006A5FD0">
      <w:pPr>
        <w:widowControl w:val="0"/>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وقد راعينا </w:t>
      </w:r>
      <w:r w:rsidRPr="00F524CD">
        <w:rPr>
          <w:rFonts w:ascii="Simplified Arabic" w:hAnsi="Simplified Arabic" w:cs="Simplified Arabic"/>
          <w:sz w:val="32"/>
          <w:szCs w:val="32"/>
          <w:rtl/>
          <w:lang w:bidi="ar-AE"/>
        </w:rPr>
        <w:t xml:space="preserve">أن </w:t>
      </w:r>
      <w:r w:rsidRPr="00F524CD">
        <w:rPr>
          <w:rFonts w:ascii="Simplified Arabic" w:hAnsi="Simplified Arabic" w:cs="Simplified Arabic" w:hint="cs"/>
          <w:sz w:val="32"/>
          <w:szCs w:val="32"/>
          <w:rtl/>
          <w:lang w:bidi="ar-AE"/>
        </w:rPr>
        <w:t>ت</w:t>
      </w:r>
      <w:r w:rsidRPr="00F524CD">
        <w:rPr>
          <w:rFonts w:ascii="Simplified Arabic" w:hAnsi="Simplified Arabic" w:cs="Simplified Arabic"/>
          <w:sz w:val="32"/>
          <w:szCs w:val="32"/>
          <w:rtl/>
          <w:lang w:bidi="ar-AE"/>
        </w:rPr>
        <w:t xml:space="preserve">كون </w:t>
      </w:r>
      <w:r w:rsidRPr="00F524CD">
        <w:rPr>
          <w:rFonts w:ascii="Simplified Arabic" w:hAnsi="Simplified Arabic" w:cs="Simplified Arabic" w:hint="cs"/>
          <w:sz w:val="32"/>
          <w:szCs w:val="32"/>
          <w:rtl/>
          <w:lang w:bidi="ar-AE"/>
        </w:rPr>
        <w:t xml:space="preserve">خطة الكتاب مناسبة لموضوعاته فجاءت </w:t>
      </w:r>
      <w:r w:rsidRPr="00F524CD">
        <w:rPr>
          <w:rFonts w:ascii="Simplified Arabic" w:hAnsi="Simplified Arabic" w:cs="Simplified Arabic"/>
          <w:sz w:val="32"/>
          <w:szCs w:val="32"/>
          <w:rtl/>
          <w:lang w:bidi="ar-AE"/>
        </w:rPr>
        <w:t xml:space="preserve">في </w:t>
      </w:r>
      <w:r w:rsidRPr="00F524CD">
        <w:rPr>
          <w:rFonts w:ascii="Simplified Arabic" w:hAnsi="Simplified Arabic" w:cs="Simplified Arabic" w:hint="cs"/>
          <w:sz w:val="32"/>
          <w:szCs w:val="32"/>
          <w:rtl/>
          <w:lang w:bidi="ar-AE"/>
        </w:rPr>
        <w:t>مقدمة</w:t>
      </w:r>
      <w:r w:rsidR="004E1637" w:rsidRPr="00F524CD">
        <w:rPr>
          <w:rFonts w:ascii="Simplified Arabic" w:hAnsi="Simplified Arabic" w:cs="Simplified Arabic" w:hint="cs"/>
          <w:sz w:val="32"/>
          <w:szCs w:val="32"/>
          <w:rtl/>
          <w:lang w:bidi="ar-AE"/>
        </w:rPr>
        <w:t>، وتمهيد،</w:t>
      </w:r>
      <w:r w:rsidRPr="00F524CD">
        <w:rPr>
          <w:rFonts w:ascii="Simplified Arabic" w:hAnsi="Simplified Arabic" w:cs="Simplified Arabic" w:hint="cs"/>
          <w:sz w:val="32"/>
          <w:szCs w:val="32"/>
          <w:rtl/>
          <w:lang w:bidi="ar-AE"/>
        </w:rPr>
        <w:t xml:space="preserve"> وأحد عشر فصلاً</w:t>
      </w:r>
      <w:r w:rsidR="004E1637" w:rsidRPr="00F524CD">
        <w:rPr>
          <w:rFonts w:ascii="Simplified Arabic" w:hAnsi="Simplified Arabic" w:cs="Simplified Arabic" w:hint="cs"/>
          <w:sz w:val="32"/>
          <w:szCs w:val="32"/>
          <w:rtl/>
          <w:lang w:bidi="ar-AE"/>
        </w:rPr>
        <w:t>، على</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النحو ال</w:t>
      </w:r>
      <w:r w:rsidRPr="00F524CD">
        <w:rPr>
          <w:rFonts w:ascii="Simplified Arabic" w:hAnsi="Simplified Arabic" w:cs="Simplified Arabic" w:hint="cs"/>
          <w:sz w:val="32"/>
          <w:szCs w:val="32"/>
          <w:rtl/>
          <w:lang w:bidi="ar-AE"/>
        </w:rPr>
        <w:t>آتي:</w:t>
      </w:r>
    </w:p>
    <w:p w14:paraId="42488124" w14:textId="77777777" w:rsidR="006A5FD0" w:rsidRPr="00F524CD" w:rsidRDefault="006A5FD0" w:rsidP="006A5FD0">
      <w:pPr>
        <w:pStyle w:val="a5"/>
        <w:widowControl w:val="0"/>
        <w:spacing w:after="0" w:line="240" w:lineRule="auto"/>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المقدمة:  </w:t>
      </w:r>
    </w:p>
    <w:p w14:paraId="728F1F36" w14:textId="77777777" w:rsidR="006A5FD0" w:rsidRPr="00F524CD" w:rsidRDefault="006A5FD0" w:rsidP="00E82CA7">
      <w:pPr>
        <w:pStyle w:val="10"/>
        <w:rPr>
          <w:rtl/>
        </w:rPr>
      </w:pPr>
      <w:r w:rsidRPr="00F524CD">
        <w:rPr>
          <w:rFonts w:hint="cs"/>
          <w:rtl/>
        </w:rPr>
        <w:t>التمهيد: التعريف بمناهج المفسرين، وأهم المؤلفات فيه.</w:t>
      </w:r>
      <w:r w:rsidRPr="00F524CD">
        <w:fldChar w:fldCharType="begin"/>
      </w:r>
      <w:r w:rsidRPr="00F524CD">
        <w:instrText xml:space="preserve"> TOC \o "1-3" \h \z \u </w:instrText>
      </w:r>
      <w:r w:rsidRPr="00F524CD">
        <w:fldChar w:fldCharType="separate"/>
      </w:r>
    </w:p>
    <w:p w14:paraId="77AD5259" w14:textId="77777777" w:rsidR="006A5FD0" w:rsidRPr="00F524CD" w:rsidRDefault="00F244D1" w:rsidP="00E82CA7">
      <w:pPr>
        <w:pStyle w:val="10"/>
        <w:rPr>
          <w:rFonts w:ascii="Simplified Arabic" w:hAnsi="Simplified Arabic" w:cs="Simplified Arabic"/>
          <w:noProof w:val="0"/>
          <w:sz w:val="32"/>
          <w:szCs w:val="32"/>
          <w:rtl/>
          <w:lang w:bidi="ar-SA"/>
        </w:rPr>
      </w:pPr>
      <w:hyperlink w:anchor="_Toc535440004" w:history="1">
        <w:r w:rsidR="006A5FD0" w:rsidRPr="00F524CD">
          <w:rPr>
            <w:rFonts w:ascii="Simplified Arabic" w:hAnsi="Simplified Arabic" w:cs="Simplified Arabic" w:hint="eastAsia"/>
            <w:noProof w:val="0"/>
            <w:sz w:val="32"/>
            <w:szCs w:val="32"/>
            <w:rtl/>
            <w:lang w:bidi="ar-SA"/>
          </w:rPr>
          <w:t>الفصل</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الأول</w:t>
        </w:r>
      </w:hyperlink>
      <w:r w:rsidR="006A5FD0" w:rsidRPr="00F524CD">
        <w:rPr>
          <w:rFonts w:ascii="Simplified Arabic" w:hAnsi="Simplified Arabic" w:cs="Simplified Arabic" w:hint="cs"/>
          <w:noProof w:val="0"/>
          <w:sz w:val="32"/>
          <w:szCs w:val="32"/>
          <w:rtl/>
          <w:lang w:bidi="ar-SA"/>
        </w:rPr>
        <w:t xml:space="preserve">: </w:t>
      </w:r>
      <w:hyperlink w:anchor="_Toc535440005" w:history="1">
        <w:r w:rsidR="006A5FD0" w:rsidRPr="00F524CD">
          <w:rPr>
            <w:rFonts w:ascii="Simplified Arabic" w:hAnsi="Simplified Arabic" w:cs="Simplified Arabic" w:hint="eastAsia"/>
            <w:noProof w:val="0"/>
            <w:sz w:val="32"/>
            <w:szCs w:val="32"/>
            <w:rtl/>
            <w:lang w:bidi="ar-SA"/>
          </w:rPr>
          <w:t>تعريف</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التفسير</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والتأويل</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وأهمية</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التفسير،</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ونشأته</w:t>
        </w:r>
      </w:hyperlink>
      <w:r w:rsidR="006A5FD0" w:rsidRPr="00F524CD">
        <w:rPr>
          <w:rFonts w:ascii="Simplified Arabic" w:hAnsi="Simplified Arabic" w:cs="Simplified Arabic" w:hint="cs"/>
          <w:noProof w:val="0"/>
          <w:sz w:val="32"/>
          <w:szCs w:val="32"/>
          <w:rtl/>
          <w:lang w:bidi="ar-SA"/>
        </w:rPr>
        <w:t>.</w:t>
      </w:r>
    </w:p>
    <w:p w14:paraId="4F3D2AB9" w14:textId="77777777" w:rsidR="006A5FD0" w:rsidRPr="00F524CD" w:rsidRDefault="00F244D1" w:rsidP="00E82CA7">
      <w:pPr>
        <w:pStyle w:val="10"/>
        <w:rPr>
          <w:rFonts w:ascii="Simplified Arabic" w:hAnsi="Simplified Arabic" w:cs="Simplified Arabic"/>
          <w:noProof w:val="0"/>
          <w:sz w:val="32"/>
          <w:szCs w:val="32"/>
          <w:rtl/>
          <w:lang w:bidi="ar-SA"/>
        </w:rPr>
      </w:pPr>
      <w:hyperlink r:id="rId10" w:anchor="_Toc535440037" w:history="1">
        <w:r w:rsidR="006A5FD0" w:rsidRPr="00F524CD">
          <w:rPr>
            <w:rFonts w:ascii="Simplified Arabic" w:hAnsi="Simplified Arabic" w:cs="Simplified Arabic" w:hint="eastAsia"/>
            <w:noProof w:val="0"/>
            <w:sz w:val="32"/>
            <w:szCs w:val="32"/>
            <w:rtl/>
            <w:lang w:bidi="ar-SA"/>
          </w:rPr>
          <w:t>الفصل</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الثاني</w:t>
        </w:r>
        <w:r w:rsidR="006A5FD0" w:rsidRPr="00F524CD">
          <w:rPr>
            <w:rFonts w:ascii="Simplified Arabic" w:hAnsi="Simplified Arabic" w:cs="Simplified Arabic" w:hint="cs"/>
            <w:noProof w:val="0"/>
            <w:sz w:val="32"/>
            <w:szCs w:val="32"/>
            <w:rtl/>
            <w:lang w:bidi="ar-SA"/>
          </w:rPr>
          <w:t xml:space="preserve">: </w:t>
        </w:r>
      </w:hyperlink>
      <w:hyperlink r:id="rId11" w:anchor="_Toc535440038" w:history="1">
        <w:r w:rsidR="006A5FD0" w:rsidRPr="00F524CD">
          <w:rPr>
            <w:rFonts w:ascii="Simplified Arabic" w:hAnsi="Simplified Arabic" w:cs="Simplified Arabic" w:hint="eastAsia"/>
            <w:noProof w:val="0"/>
            <w:sz w:val="32"/>
            <w:szCs w:val="32"/>
            <w:rtl/>
            <w:lang w:bidi="ar-SA"/>
          </w:rPr>
          <w:t>المنهج</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الأثري</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في</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التفسير</w:t>
        </w:r>
        <w:r w:rsidR="006A5FD0" w:rsidRPr="00F524CD">
          <w:rPr>
            <w:rFonts w:ascii="Simplified Arabic" w:hAnsi="Simplified Arabic" w:cs="Simplified Arabic"/>
            <w:noProof w:val="0"/>
            <w:sz w:val="32"/>
            <w:szCs w:val="32"/>
            <w:rtl/>
            <w:lang w:bidi="ar-SA"/>
          </w:rPr>
          <w:t>.</w:t>
        </w:r>
      </w:hyperlink>
      <w:r w:rsidR="006A5FD0" w:rsidRPr="00F524CD">
        <w:rPr>
          <w:rFonts w:ascii="Simplified Arabic" w:hAnsi="Simplified Arabic" w:cs="Simplified Arabic"/>
          <w:noProof w:val="0"/>
          <w:sz w:val="32"/>
          <w:szCs w:val="32"/>
          <w:rtl/>
          <w:lang w:bidi="ar-SA"/>
        </w:rPr>
        <w:t xml:space="preserve"> </w:t>
      </w:r>
    </w:p>
    <w:p w14:paraId="789CE7ED" w14:textId="77777777" w:rsidR="006A5FD0" w:rsidRPr="00F524CD" w:rsidRDefault="00F244D1" w:rsidP="00E82CA7">
      <w:pPr>
        <w:pStyle w:val="10"/>
        <w:rPr>
          <w:rFonts w:ascii="Simplified Arabic" w:hAnsi="Simplified Arabic" w:cs="Simplified Arabic"/>
          <w:noProof w:val="0"/>
          <w:sz w:val="32"/>
          <w:szCs w:val="32"/>
          <w:rtl/>
          <w:lang w:bidi="ar-SA"/>
        </w:rPr>
      </w:pPr>
      <w:hyperlink r:id="rId12" w:anchor="_Toc535440059" w:history="1">
        <w:r w:rsidR="006A5FD0" w:rsidRPr="00F524CD">
          <w:rPr>
            <w:rFonts w:ascii="Simplified Arabic" w:hAnsi="Simplified Arabic" w:cs="Simplified Arabic" w:hint="eastAsia"/>
            <w:noProof w:val="0"/>
            <w:sz w:val="32"/>
            <w:szCs w:val="32"/>
            <w:rtl/>
            <w:lang w:bidi="ar-SA"/>
          </w:rPr>
          <w:t>الفصل</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الثالث</w:t>
        </w:r>
      </w:hyperlink>
      <w:r w:rsidR="006A5FD0" w:rsidRPr="00F524CD">
        <w:rPr>
          <w:rFonts w:ascii="Simplified Arabic" w:hAnsi="Simplified Arabic" w:cs="Simplified Arabic" w:hint="cs"/>
          <w:noProof w:val="0"/>
          <w:sz w:val="32"/>
          <w:szCs w:val="32"/>
          <w:rtl/>
          <w:lang w:bidi="ar-SA"/>
        </w:rPr>
        <w:t xml:space="preserve"> </w:t>
      </w:r>
      <w:hyperlink r:id="rId13" w:anchor="_Toc535440061" w:history="1">
        <w:r w:rsidR="006A5FD0" w:rsidRPr="00F524CD">
          <w:rPr>
            <w:rFonts w:ascii="Simplified Arabic" w:hAnsi="Simplified Arabic" w:cs="Simplified Arabic" w:hint="eastAsia"/>
            <w:noProof w:val="0"/>
            <w:sz w:val="32"/>
            <w:szCs w:val="32"/>
            <w:rtl/>
            <w:lang w:bidi="ar-SA"/>
          </w:rPr>
          <w:t>منهج</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التفسير</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العقلي</w:t>
        </w:r>
        <w:r w:rsidR="006A5FD0" w:rsidRPr="00F524CD">
          <w:rPr>
            <w:rFonts w:ascii="Simplified Arabic" w:hAnsi="Simplified Arabic" w:cs="Simplified Arabic"/>
            <w:noProof w:val="0"/>
            <w:sz w:val="32"/>
            <w:szCs w:val="32"/>
            <w:rtl/>
            <w:lang w:bidi="ar-SA"/>
          </w:rPr>
          <w:t xml:space="preserve"> ( </w:t>
        </w:r>
        <w:r w:rsidR="006A5FD0" w:rsidRPr="00F524CD">
          <w:rPr>
            <w:rFonts w:ascii="Simplified Arabic" w:hAnsi="Simplified Arabic" w:cs="Simplified Arabic" w:hint="eastAsia"/>
            <w:noProof w:val="0"/>
            <w:sz w:val="32"/>
            <w:szCs w:val="32"/>
            <w:rtl/>
            <w:lang w:bidi="ar-SA"/>
          </w:rPr>
          <w:t>التفسير</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بالرأي</w:t>
        </w:r>
        <w:r w:rsidR="006A5FD0" w:rsidRPr="00F524CD">
          <w:rPr>
            <w:rFonts w:ascii="Simplified Arabic" w:hAnsi="Simplified Arabic" w:cs="Simplified Arabic"/>
            <w:noProof w:val="0"/>
            <w:sz w:val="32"/>
            <w:szCs w:val="32"/>
            <w:rtl/>
            <w:lang w:bidi="ar-SA"/>
          </w:rPr>
          <w:t>)</w:t>
        </w:r>
      </w:hyperlink>
      <w:r w:rsidR="006A5FD0" w:rsidRPr="00F524CD">
        <w:rPr>
          <w:rFonts w:ascii="Simplified Arabic" w:hAnsi="Simplified Arabic" w:cs="Simplified Arabic" w:hint="cs"/>
          <w:noProof w:val="0"/>
          <w:sz w:val="32"/>
          <w:szCs w:val="32"/>
          <w:rtl/>
          <w:lang w:bidi="ar-SA"/>
        </w:rPr>
        <w:t>.</w:t>
      </w:r>
      <w:r w:rsidR="006A5FD0" w:rsidRPr="00F524CD">
        <w:rPr>
          <w:rFonts w:ascii="Simplified Arabic" w:hAnsi="Simplified Arabic" w:cs="Simplified Arabic"/>
          <w:noProof w:val="0"/>
          <w:sz w:val="32"/>
          <w:szCs w:val="32"/>
          <w:rtl/>
          <w:lang w:bidi="ar-SA"/>
        </w:rPr>
        <w:t xml:space="preserve"> </w:t>
      </w:r>
    </w:p>
    <w:p w14:paraId="367A5E71" w14:textId="77777777" w:rsidR="006A5FD0" w:rsidRPr="00F524CD" w:rsidRDefault="00F244D1" w:rsidP="00E82CA7">
      <w:pPr>
        <w:pStyle w:val="10"/>
        <w:rPr>
          <w:rFonts w:ascii="Simplified Arabic" w:hAnsi="Simplified Arabic" w:cs="Simplified Arabic"/>
          <w:noProof w:val="0"/>
          <w:sz w:val="32"/>
          <w:szCs w:val="32"/>
          <w:rtl/>
          <w:lang w:bidi="ar-SA"/>
        </w:rPr>
      </w:pPr>
      <w:hyperlink r:id="rId14" w:anchor="_Toc535440075" w:history="1">
        <w:r w:rsidR="006A5FD0" w:rsidRPr="00F524CD">
          <w:rPr>
            <w:rFonts w:ascii="Simplified Arabic" w:hAnsi="Simplified Arabic" w:cs="Simplified Arabic" w:hint="eastAsia"/>
            <w:noProof w:val="0"/>
            <w:sz w:val="32"/>
            <w:szCs w:val="32"/>
            <w:rtl/>
            <w:lang w:bidi="ar-SA"/>
          </w:rPr>
          <w:t>الفصل</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الرابع</w:t>
        </w:r>
        <w:r w:rsidR="006A5FD0" w:rsidRPr="00F524CD">
          <w:rPr>
            <w:rFonts w:ascii="Simplified Arabic" w:hAnsi="Simplified Arabic" w:cs="Simplified Arabic" w:hint="cs"/>
            <w:noProof w:val="0"/>
            <w:sz w:val="32"/>
            <w:szCs w:val="32"/>
            <w:rtl/>
            <w:lang w:bidi="ar-SA"/>
          </w:rPr>
          <w:t xml:space="preserve">: </w:t>
        </w:r>
      </w:hyperlink>
      <w:hyperlink r:id="rId15" w:anchor="_Toc535440076" w:history="1">
        <w:r w:rsidR="006A5FD0" w:rsidRPr="00F524CD">
          <w:rPr>
            <w:rFonts w:ascii="Simplified Arabic" w:hAnsi="Simplified Arabic" w:cs="Simplified Arabic" w:hint="eastAsia"/>
            <w:noProof w:val="0"/>
            <w:sz w:val="32"/>
            <w:szCs w:val="32"/>
            <w:rtl/>
            <w:lang w:bidi="ar-SA"/>
          </w:rPr>
          <w:t>منهج</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التفسير</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اللغوي</w:t>
        </w:r>
      </w:hyperlink>
      <w:r w:rsidR="006A5FD0" w:rsidRPr="00F524CD">
        <w:rPr>
          <w:rFonts w:ascii="Simplified Arabic" w:hAnsi="Simplified Arabic" w:cs="Simplified Arabic" w:hint="cs"/>
          <w:noProof w:val="0"/>
          <w:sz w:val="32"/>
          <w:szCs w:val="32"/>
          <w:rtl/>
          <w:lang w:bidi="ar-SA"/>
        </w:rPr>
        <w:t>.</w:t>
      </w:r>
    </w:p>
    <w:p w14:paraId="0F85EBE5" w14:textId="77777777" w:rsidR="006A5FD0" w:rsidRPr="00F524CD" w:rsidRDefault="00F244D1" w:rsidP="00E82CA7">
      <w:pPr>
        <w:pStyle w:val="10"/>
        <w:rPr>
          <w:rtl/>
        </w:rPr>
      </w:pPr>
      <w:hyperlink w:anchor="_Toc535440104" w:history="1">
        <w:r w:rsidR="006A5FD0" w:rsidRPr="00F524CD">
          <w:rPr>
            <w:rFonts w:hint="eastAsia"/>
            <w:rtl/>
          </w:rPr>
          <w:t>الفصل</w:t>
        </w:r>
        <w:r w:rsidR="006A5FD0" w:rsidRPr="00F524CD">
          <w:rPr>
            <w:rtl/>
          </w:rPr>
          <w:t xml:space="preserve"> </w:t>
        </w:r>
        <w:r w:rsidR="006A5FD0" w:rsidRPr="00F524CD">
          <w:rPr>
            <w:rFonts w:hint="eastAsia"/>
            <w:rtl/>
          </w:rPr>
          <w:t>الخامس</w:t>
        </w:r>
        <w:r w:rsidR="006A5FD0" w:rsidRPr="00F524CD">
          <w:rPr>
            <w:rtl/>
          </w:rPr>
          <w:t xml:space="preserve">: </w:t>
        </w:r>
        <w:r w:rsidR="006A5FD0" w:rsidRPr="00F524CD">
          <w:rPr>
            <w:rFonts w:hint="eastAsia"/>
            <w:rtl/>
          </w:rPr>
          <w:t>منهج</w:t>
        </w:r>
        <w:r w:rsidR="006A5FD0" w:rsidRPr="00F524CD">
          <w:rPr>
            <w:rtl/>
          </w:rPr>
          <w:t xml:space="preserve"> </w:t>
        </w:r>
        <w:r w:rsidR="006A5FD0" w:rsidRPr="00F524CD">
          <w:rPr>
            <w:rFonts w:hint="eastAsia"/>
            <w:rtl/>
          </w:rPr>
          <w:t>التفسير</w:t>
        </w:r>
        <w:r w:rsidR="006A5FD0" w:rsidRPr="00F524CD">
          <w:rPr>
            <w:rtl/>
          </w:rPr>
          <w:t xml:space="preserve"> </w:t>
        </w:r>
        <w:r w:rsidR="006A5FD0" w:rsidRPr="00F524CD">
          <w:rPr>
            <w:rFonts w:hint="eastAsia"/>
            <w:rtl/>
          </w:rPr>
          <w:t>البياني</w:t>
        </w:r>
      </w:hyperlink>
      <w:r w:rsidR="006A5FD0" w:rsidRPr="00F524CD">
        <w:rPr>
          <w:rFonts w:hint="cs"/>
          <w:rtl/>
        </w:rPr>
        <w:t>.</w:t>
      </w:r>
    </w:p>
    <w:p w14:paraId="1FB777AD" w14:textId="77777777" w:rsidR="006A5FD0" w:rsidRPr="00F524CD" w:rsidRDefault="00F244D1" w:rsidP="00E82CA7">
      <w:pPr>
        <w:pStyle w:val="10"/>
        <w:rPr>
          <w:rFonts w:ascii="Simplified Arabic" w:hAnsi="Simplified Arabic" w:cs="Simplified Arabic"/>
          <w:noProof w:val="0"/>
          <w:sz w:val="32"/>
          <w:szCs w:val="32"/>
          <w:rtl/>
          <w:lang w:bidi="ar-SA"/>
        </w:rPr>
      </w:pPr>
      <w:hyperlink w:anchor="_Toc535440118" w:history="1">
        <w:r w:rsidR="006A5FD0" w:rsidRPr="00F524CD">
          <w:rPr>
            <w:rFonts w:ascii="Simplified Arabic" w:hAnsi="Simplified Arabic" w:cs="Simplified Arabic" w:hint="eastAsia"/>
            <w:noProof w:val="0"/>
            <w:sz w:val="32"/>
            <w:szCs w:val="32"/>
            <w:rtl/>
            <w:lang w:bidi="ar-SA"/>
          </w:rPr>
          <w:t>الفصل</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السادس</w:t>
        </w:r>
        <w:r w:rsidR="006A5FD0" w:rsidRPr="00F524CD">
          <w:rPr>
            <w:rFonts w:ascii="Simplified Arabic" w:hAnsi="Simplified Arabic" w:cs="Simplified Arabic" w:hint="cs"/>
            <w:noProof w:val="0"/>
            <w:sz w:val="32"/>
            <w:szCs w:val="32"/>
            <w:rtl/>
            <w:lang w:bidi="ar-SA"/>
          </w:rPr>
          <w:t xml:space="preserve">: </w:t>
        </w:r>
      </w:hyperlink>
      <w:hyperlink w:anchor="_Toc535440119" w:history="1">
        <w:r w:rsidR="006A5FD0" w:rsidRPr="00F524CD">
          <w:rPr>
            <w:rFonts w:ascii="Simplified Arabic" w:hAnsi="Simplified Arabic" w:cs="Simplified Arabic" w:hint="eastAsia"/>
            <w:noProof w:val="0"/>
            <w:sz w:val="32"/>
            <w:szCs w:val="32"/>
            <w:rtl/>
            <w:lang w:bidi="ar-SA"/>
          </w:rPr>
          <w:t>منهج</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التفسير</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الموضوعي</w:t>
        </w:r>
      </w:hyperlink>
      <w:r w:rsidR="006A5FD0" w:rsidRPr="00F524CD">
        <w:rPr>
          <w:rFonts w:ascii="Simplified Arabic" w:hAnsi="Simplified Arabic" w:cs="Simplified Arabic" w:hint="cs"/>
          <w:noProof w:val="0"/>
          <w:sz w:val="32"/>
          <w:szCs w:val="32"/>
          <w:rtl/>
          <w:lang w:bidi="ar-SA"/>
        </w:rPr>
        <w:t>.</w:t>
      </w:r>
    </w:p>
    <w:p w14:paraId="5C76E643" w14:textId="77777777" w:rsidR="006A5FD0" w:rsidRPr="00F524CD" w:rsidRDefault="00F244D1" w:rsidP="00E82CA7">
      <w:pPr>
        <w:pStyle w:val="10"/>
        <w:rPr>
          <w:rFonts w:ascii="Simplified Arabic" w:hAnsi="Simplified Arabic" w:cs="Simplified Arabic"/>
          <w:noProof w:val="0"/>
          <w:sz w:val="32"/>
          <w:szCs w:val="32"/>
          <w:rtl/>
          <w:lang w:bidi="ar-SA"/>
        </w:rPr>
      </w:pPr>
      <w:hyperlink w:anchor="_Toc535440137" w:history="1">
        <w:r w:rsidR="006A5FD0" w:rsidRPr="00F524CD">
          <w:rPr>
            <w:rFonts w:ascii="Simplified Arabic" w:hAnsi="Simplified Arabic" w:cs="Simplified Arabic" w:hint="eastAsia"/>
            <w:noProof w:val="0"/>
            <w:sz w:val="32"/>
            <w:szCs w:val="32"/>
            <w:rtl/>
            <w:lang w:bidi="ar-SA"/>
          </w:rPr>
          <w:t>الفصل</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السابع</w:t>
        </w:r>
      </w:hyperlink>
      <w:r w:rsidR="006A5FD0" w:rsidRPr="00F524CD">
        <w:rPr>
          <w:rFonts w:ascii="Simplified Arabic" w:hAnsi="Simplified Arabic" w:cs="Simplified Arabic" w:hint="cs"/>
          <w:noProof w:val="0"/>
          <w:sz w:val="32"/>
          <w:szCs w:val="32"/>
          <w:rtl/>
          <w:lang w:bidi="ar-SA"/>
        </w:rPr>
        <w:t xml:space="preserve">: </w:t>
      </w:r>
      <w:hyperlink w:anchor="_Toc535440138" w:history="1">
        <w:r w:rsidR="006A5FD0" w:rsidRPr="00F524CD">
          <w:rPr>
            <w:rFonts w:ascii="Simplified Arabic" w:hAnsi="Simplified Arabic" w:cs="Simplified Arabic" w:hint="eastAsia"/>
            <w:noProof w:val="0"/>
            <w:sz w:val="32"/>
            <w:szCs w:val="32"/>
            <w:rtl/>
            <w:lang w:bidi="ar-SA"/>
          </w:rPr>
          <w:t>منهج</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التفسير</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التحليلي</w:t>
        </w:r>
      </w:hyperlink>
      <w:r w:rsidR="006A5FD0" w:rsidRPr="00F524CD">
        <w:rPr>
          <w:rFonts w:ascii="Simplified Arabic" w:hAnsi="Simplified Arabic" w:cs="Simplified Arabic" w:hint="cs"/>
          <w:noProof w:val="0"/>
          <w:sz w:val="32"/>
          <w:szCs w:val="32"/>
          <w:rtl/>
          <w:lang w:bidi="ar-SA"/>
        </w:rPr>
        <w:t>.</w:t>
      </w:r>
    </w:p>
    <w:p w14:paraId="586C7DF1" w14:textId="77777777" w:rsidR="006A5FD0" w:rsidRPr="00F524CD" w:rsidRDefault="00F244D1" w:rsidP="00E82CA7">
      <w:pPr>
        <w:pStyle w:val="10"/>
        <w:rPr>
          <w:rFonts w:ascii="Simplified Arabic" w:hAnsi="Simplified Arabic" w:cs="Simplified Arabic"/>
          <w:noProof w:val="0"/>
          <w:sz w:val="32"/>
          <w:szCs w:val="32"/>
          <w:rtl/>
          <w:lang w:bidi="ar-SA"/>
        </w:rPr>
      </w:pPr>
      <w:hyperlink w:anchor="_Toc535440152" w:history="1">
        <w:r w:rsidR="006A5FD0" w:rsidRPr="00F524CD">
          <w:rPr>
            <w:rFonts w:ascii="Simplified Arabic" w:hAnsi="Simplified Arabic" w:cs="Simplified Arabic" w:hint="eastAsia"/>
            <w:noProof w:val="0"/>
            <w:sz w:val="32"/>
            <w:szCs w:val="32"/>
            <w:rtl/>
            <w:lang w:bidi="ar-SA"/>
          </w:rPr>
          <w:t>الفصل</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الثامن</w:t>
        </w:r>
        <w:r w:rsidR="006A5FD0" w:rsidRPr="00F524CD">
          <w:rPr>
            <w:rFonts w:ascii="Simplified Arabic" w:hAnsi="Simplified Arabic" w:cs="Simplified Arabic" w:hint="cs"/>
            <w:noProof w:val="0"/>
            <w:sz w:val="32"/>
            <w:szCs w:val="32"/>
            <w:rtl/>
            <w:lang w:bidi="ar-SA"/>
          </w:rPr>
          <w:t xml:space="preserve">: </w:t>
        </w:r>
      </w:hyperlink>
      <w:hyperlink w:anchor="_Toc535440153" w:history="1">
        <w:r w:rsidR="006A5FD0" w:rsidRPr="00F524CD">
          <w:rPr>
            <w:rFonts w:ascii="Simplified Arabic" w:hAnsi="Simplified Arabic" w:cs="Simplified Arabic" w:hint="eastAsia"/>
            <w:noProof w:val="0"/>
            <w:sz w:val="32"/>
            <w:szCs w:val="32"/>
            <w:rtl/>
            <w:lang w:bidi="ar-SA"/>
          </w:rPr>
          <w:t>منهج</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التفسير</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الفقهي</w:t>
        </w:r>
      </w:hyperlink>
      <w:r w:rsidR="006A5FD0" w:rsidRPr="00F524CD">
        <w:rPr>
          <w:rFonts w:ascii="Simplified Arabic" w:hAnsi="Simplified Arabic" w:cs="Simplified Arabic" w:hint="cs"/>
          <w:noProof w:val="0"/>
          <w:sz w:val="32"/>
          <w:szCs w:val="32"/>
          <w:rtl/>
          <w:lang w:bidi="ar-SA"/>
        </w:rPr>
        <w:t>.</w:t>
      </w:r>
    </w:p>
    <w:p w14:paraId="55286C14" w14:textId="77777777" w:rsidR="006A5FD0" w:rsidRPr="00F524CD" w:rsidRDefault="00F244D1" w:rsidP="00E82CA7">
      <w:pPr>
        <w:pStyle w:val="10"/>
        <w:rPr>
          <w:rFonts w:ascii="Simplified Arabic" w:hAnsi="Simplified Arabic" w:cs="Simplified Arabic"/>
          <w:noProof w:val="0"/>
          <w:sz w:val="32"/>
          <w:szCs w:val="32"/>
          <w:rtl/>
          <w:lang w:bidi="ar-SA"/>
        </w:rPr>
      </w:pPr>
      <w:hyperlink w:anchor="_Toc535440179" w:history="1">
        <w:r w:rsidR="006A5FD0" w:rsidRPr="00F524CD">
          <w:rPr>
            <w:rFonts w:ascii="Simplified Arabic" w:hAnsi="Simplified Arabic" w:cs="Simplified Arabic" w:hint="eastAsia"/>
            <w:noProof w:val="0"/>
            <w:sz w:val="32"/>
            <w:szCs w:val="32"/>
            <w:rtl/>
            <w:lang w:bidi="ar-SA"/>
          </w:rPr>
          <w:t>الفصل</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التاسع</w:t>
        </w:r>
        <w:r w:rsidR="006A5FD0" w:rsidRPr="00F524CD">
          <w:rPr>
            <w:rFonts w:ascii="Simplified Arabic" w:hAnsi="Simplified Arabic" w:cs="Simplified Arabic" w:hint="cs"/>
            <w:noProof w:val="0"/>
            <w:sz w:val="32"/>
            <w:szCs w:val="32"/>
            <w:rtl/>
            <w:lang w:bidi="ar-SA"/>
          </w:rPr>
          <w:t xml:space="preserve">: </w:t>
        </w:r>
      </w:hyperlink>
      <w:hyperlink w:anchor="_Toc535440180" w:history="1">
        <w:r w:rsidR="006A5FD0" w:rsidRPr="00F524CD">
          <w:rPr>
            <w:rFonts w:ascii="Simplified Arabic" w:hAnsi="Simplified Arabic" w:cs="Simplified Arabic" w:hint="eastAsia"/>
            <w:noProof w:val="0"/>
            <w:sz w:val="32"/>
            <w:szCs w:val="32"/>
            <w:rtl/>
            <w:lang w:bidi="ar-SA"/>
          </w:rPr>
          <w:t>منهج</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التفسير</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الاجتماعي</w:t>
        </w:r>
      </w:hyperlink>
      <w:r w:rsidR="006A5FD0" w:rsidRPr="00F524CD">
        <w:rPr>
          <w:rFonts w:ascii="Simplified Arabic" w:hAnsi="Simplified Arabic" w:cs="Simplified Arabic" w:hint="cs"/>
          <w:noProof w:val="0"/>
          <w:sz w:val="32"/>
          <w:szCs w:val="32"/>
          <w:rtl/>
          <w:lang w:bidi="ar-SA"/>
        </w:rPr>
        <w:t>.</w:t>
      </w:r>
    </w:p>
    <w:p w14:paraId="0AC719D4" w14:textId="77777777" w:rsidR="006A5FD0" w:rsidRPr="00F524CD" w:rsidRDefault="00F244D1" w:rsidP="00E82CA7">
      <w:pPr>
        <w:pStyle w:val="10"/>
        <w:rPr>
          <w:rFonts w:ascii="Simplified Arabic" w:hAnsi="Simplified Arabic" w:cs="Simplified Arabic"/>
          <w:noProof w:val="0"/>
          <w:sz w:val="32"/>
          <w:szCs w:val="32"/>
          <w:rtl/>
          <w:lang w:bidi="ar-SA"/>
        </w:rPr>
      </w:pPr>
      <w:hyperlink w:anchor="_Toc535440196" w:history="1">
        <w:r w:rsidR="006A5FD0" w:rsidRPr="00F524CD">
          <w:rPr>
            <w:rFonts w:ascii="Simplified Arabic" w:hAnsi="Simplified Arabic" w:cs="Simplified Arabic" w:hint="eastAsia"/>
            <w:noProof w:val="0"/>
            <w:sz w:val="32"/>
            <w:szCs w:val="32"/>
            <w:rtl/>
            <w:lang w:bidi="ar-SA"/>
          </w:rPr>
          <w:t>الفصل</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العاشر</w:t>
        </w:r>
        <w:r w:rsidR="006A5FD0" w:rsidRPr="00F524CD">
          <w:rPr>
            <w:rFonts w:ascii="Simplified Arabic" w:hAnsi="Simplified Arabic" w:cs="Simplified Arabic" w:hint="cs"/>
            <w:noProof w:val="0"/>
            <w:sz w:val="32"/>
            <w:szCs w:val="32"/>
            <w:rtl/>
            <w:lang w:bidi="ar-SA"/>
          </w:rPr>
          <w:t xml:space="preserve">: </w:t>
        </w:r>
      </w:hyperlink>
      <w:hyperlink w:anchor="_Toc535440197" w:history="1">
        <w:r w:rsidR="006A5FD0" w:rsidRPr="00F524CD">
          <w:rPr>
            <w:rFonts w:ascii="Simplified Arabic" w:hAnsi="Simplified Arabic" w:cs="Simplified Arabic" w:hint="eastAsia"/>
            <w:noProof w:val="0"/>
            <w:sz w:val="32"/>
            <w:szCs w:val="32"/>
            <w:rtl/>
            <w:lang w:bidi="ar-SA"/>
          </w:rPr>
          <w:t>منهج</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التفسير</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الصوفي</w:t>
        </w:r>
      </w:hyperlink>
      <w:r w:rsidR="006A5FD0" w:rsidRPr="00F524CD">
        <w:rPr>
          <w:rFonts w:ascii="Simplified Arabic" w:hAnsi="Simplified Arabic" w:cs="Simplified Arabic" w:hint="cs"/>
          <w:noProof w:val="0"/>
          <w:sz w:val="32"/>
          <w:szCs w:val="32"/>
          <w:rtl/>
          <w:lang w:bidi="ar-SA"/>
        </w:rPr>
        <w:t>.</w:t>
      </w:r>
    </w:p>
    <w:p w14:paraId="13369656" w14:textId="77777777" w:rsidR="006A5FD0" w:rsidRPr="00F524CD" w:rsidRDefault="00F244D1" w:rsidP="00E82CA7">
      <w:pPr>
        <w:pStyle w:val="10"/>
        <w:rPr>
          <w:rFonts w:ascii="Simplified Arabic" w:hAnsi="Simplified Arabic" w:cs="Simplified Arabic"/>
          <w:noProof w:val="0"/>
          <w:sz w:val="32"/>
          <w:szCs w:val="32"/>
          <w:rtl/>
          <w:lang w:bidi="ar-SA"/>
        </w:rPr>
      </w:pPr>
      <w:hyperlink r:id="rId16" w:anchor="_Toc535440216" w:history="1">
        <w:r w:rsidR="006A5FD0" w:rsidRPr="00F524CD">
          <w:rPr>
            <w:rFonts w:ascii="Simplified Arabic" w:hAnsi="Simplified Arabic" w:cs="Simplified Arabic" w:hint="eastAsia"/>
            <w:noProof w:val="0"/>
            <w:sz w:val="32"/>
            <w:szCs w:val="32"/>
            <w:rtl/>
            <w:lang w:bidi="ar-SA"/>
          </w:rPr>
          <w:t>الفصل</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الحادي</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عشر</w:t>
        </w:r>
        <w:r w:rsidR="006A5FD0" w:rsidRPr="00F524CD">
          <w:rPr>
            <w:rFonts w:ascii="Simplified Arabic" w:hAnsi="Simplified Arabic" w:cs="Simplified Arabic" w:hint="cs"/>
            <w:noProof w:val="0"/>
            <w:sz w:val="32"/>
            <w:szCs w:val="32"/>
            <w:rtl/>
            <w:lang w:bidi="ar-SA"/>
          </w:rPr>
          <w:t>:</w:t>
        </w:r>
      </w:hyperlink>
      <w:hyperlink r:id="rId17" w:anchor="_Toc535440217" w:history="1">
        <w:r w:rsidR="006A5FD0" w:rsidRPr="00F524CD">
          <w:rPr>
            <w:rFonts w:ascii="Simplified Arabic" w:hAnsi="Simplified Arabic" w:cs="Simplified Arabic" w:hint="eastAsia"/>
            <w:noProof w:val="0"/>
            <w:sz w:val="32"/>
            <w:szCs w:val="32"/>
            <w:rtl/>
            <w:lang w:bidi="ar-SA"/>
          </w:rPr>
          <w:t>منهج</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التفسير</w:t>
        </w:r>
        <w:r w:rsidR="006A5FD0" w:rsidRPr="00F524CD">
          <w:rPr>
            <w:rFonts w:ascii="Simplified Arabic" w:hAnsi="Simplified Arabic" w:cs="Simplified Arabic"/>
            <w:noProof w:val="0"/>
            <w:sz w:val="32"/>
            <w:szCs w:val="32"/>
            <w:rtl/>
            <w:lang w:bidi="ar-SA"/>
          </w:rPr>
          <w:t xml:space="preserve"> </w:t>
        </w:r>
        <w:r w:rsidR="006A5FD0" w:rsidRPr="00F524CD">
          <w:rPr>
            <w:rFonts w:ascii="Simplified Arabic" w:hAnsi="Simplified Arabic" w:cs="Simplified Arabic" w:hint="eastAsia"/>
            <w:noProof w:val="0"/>
            <w:sz w:val="32"/>
            <w:szCs w:val="32"/>
            <w:rtl/>
            <w:lang w:bidi="ar-SA"/>
          </w:rPr>
          <w:t>العلمي</w:t>
        </w:r>
      </w:hyperlink>
      <w:r w:rsidR="006A5FD0" w:rsidRPr="00F524CD">
        <w:rPr>
          <w:rFonts w:ascii="Simplified Arabic" w:hAnsi="Simplified Arabic" w:cs="Simplified Arabic" w:hint="cs"/>
          <w:noProof w:val="0"/>
          <w:sz w:val="32"/>
          <w:szCs w:val="32"/>
          <w:rtl/>
          <w:lang w:bidi="ar-SA"/>
        </w:rPr>
        <w:t>.</w:t>
      </w:r>
    </w:p>
    <w:p w14:paraId="30321D30" w14:textId="77777777" w:rsidR="008A0ED5" w:rsidRPr="00F524CD" w:rsidRDefault="00F244D1" w:rsidP="00E82CA7">
      <w:pPr>
        <w:pStyle w:val="10"/>
        <w:rPr>
          <w:rFonts w:ascii="Simplified Arabic" w:hAnsi="Simplified Arabic" w:cs="Simplified Arabic"/>
          <w:noProof w:val="0"/>
          <w:sz w:val="32"/>
          <w:szCs w:val="32"/>
          <w:rtl/>
        </w:rPr>
      </w:pPr>
      <w:hyperlink w:anchor="_Toc535440239" w:history="1">
        <w:r w:rsidR="008A0ED5" w:rsidRPr="00F524CD">
          <w:rPr>
            <w:rFonts w:ascii="Simplified Arabic" w:hAnsi="Simplified Arabic" w:cs="Simplified Arabic" w:hint="cs"/>
            <w:noProof w:val="0"/>
            <w:sz w:val="32"/>
            <w:szCs w:val="32"/>
            <w:rtl/>
            <w:lang w:bidi="ar-SA"/>
          </w:rPr>
          <w:t>الخ</w:t>
        </w:r>
        <w:r w:rsidR="006A5FD0" w:rsidRPr="00F524CD">
          <w:rPr>
            <w:rFonts w:ascii="Simplified Arabic" w:hAnsi="Simplified Arabic" w:cs="Simplified Arabic" w:hint="eastAsia"/>
            <w:noProof w:val="0"/>
            <w:sz w:val="32"/>
            <w:szCs w:val="32"/>
            <w:rtl/>
            <w:lang w:bidi="ar-SA"/>
          </w:rPr>
          <w:t>اتمة</w:t>
        </w:r>
      </w:hyperlink>
      <w:r w:rsidR="006A5FD0" w:rsidRPr="00F524CD">
        <w:rPr>
          <w:rFonts w:ascii="Simplified Arabic" w:hAnsi="Simplified Arabic" w:cs="Simplified Arabic"/>
          <w:noProof w:val="0"/>
          <w:sz w:val="32"/>
          <w:szCs w:val="32"/>
          <w:lang w:bidi="ar-SA"/>
        </w:rPr>
        <w:fldChar w:fldCharType="end"/>
      </w:r>
      <w:r w:rsidR="006A5FD0" w:rsidRPr="00F524CD">
        <w:rPr>
          <w:rFonts w:ascii="Simplified Arabic" w:hAnsi="Simplified Arabic" w:cs="Simplified Arabic" w:hint="cs"/>
          <w:noProof w:val="0"/>
          <w:sz w:val="32"/>
          <w:szCs w:val="32"/>
          <w:rtl/>
        </w:rPr>
        <w:t>.</w:t>
      </w:r>
      <w:r w:rsidR="008A0ED5" w:rsidRPr="00F524CD">
        <w:rPr>
          <w:rFonts w:ascii="Simplified Arabic" w:hAnsi="Simplified Arabic" w:cs="Simplified Arabic" w:hint="cs"/>
          <w:noProof w:val="0"/>
          <w:sz w:val="32"/>
          <w:szCs w:val="32"/>
          <w:rtl/>
        </w:rPr>
        <w:t xml:space="preserve"> </w:t>
      </w:r>
    </w:p>
    <w:p w14:paraId="0D9679E8" w14:textId="77777777" w:rsidR="006A5FD0" w:rsidRPr="00F524CD" w:rsidRDefault="006A5FD0" w:rsidP="00E82CA7">
      <w:pPr>
        <w:pStyle w:val="10"/>
      </w:pPr>
      <w:r w:rsidRPr="00F524CD">
        <w:rPr>
          <w:rFonts w:hint="cs"/>
          <w:rtl/>
        </w:rPr>
        <w:t>وأخيرًا الفهرس.</w:t>
      </w:r>
      <w:r w:rsidR="008A0ED5" w:rsidRPr="00F524CD">
        <w:rPr>
          <w:rFonts w:hint="cs"/>
          <w:rtl/>
        </w:rPr>
        <w:t xml:space="preserve"> </w:t>
      </w:r>
    </w:p>
    <w:p w14:paraId="60CF66FC" w14:textId="77777777" w:rsidR="006A5FD0" w:rsidRPr="00F524CD" w:rsidRDefault="006A5FD0" w:rsidP="006A5FD0">
      <w:pPr>
        <w:pStyle w:val="a5"/>
        <w:widowControl w:val="0"/>
        <w:spacing w:after="0" w:line="240" w:lineRule="auto"/>
        <w:ind w:left="1440"/>
        <w:jc w:val="center"/>
        <w:rPr>
          <w:rFonts w:ascii="Simplified Arabic" w:hAnsi="Simplified Arabic" w:cs="Simplified Arabic"/>
          <w:b/>
          <w:bCs/>
          <w:i/>
          <w:iCs/>
          <w:sz w:val="32"/>
          <w:szCs w:val="32"/>
          <w:rtl/>
          <w:lang w:bidi="ar-AE"/>
        </w:rPr>
      </w:pPr>
      <w:r w:rsidRPr="00F524CD">
        <w:rPr>
          <w:rFonts w:ascii="Simplified Arabic" w:hAnsi="Simplified Arabic" w:cs="Simplified Arabic" w:hint="cs"/>
          <w:sz w:val="32"/>
          <w:szCs w:val="32"/>
          <w:rtl/>
          <w:lang w:bidi="ar-AE"/>
        </w:rPr>
        <w:t xml:space="preserve">                   المؤلفون    </w:t>
      </w:r>
    </w:p>
    <w:p w14:paraId="0FAECA1C" w14:textId="77777777" w:rsidR="008A0ED5" w:rsidRPr="00F524CD" w:rsidRDefault="008A0ED5" w:rsidP="006A5FD0">
      <w:pPr>
        <w:widowControl w:val="0"/>
        <w:spacing w:after="0" w:line="240" w:lineRule="auto"/>
        <w:ind w:firstLine="576"/>
        <w:jc w:val="both"/>
        <w:rPr>
          <w:rFonts w:ascii="Simplified Arabic" w:hAnsi="Simplified Arabic" w:cs="Simplified Arabic"/>
          <w:b/>
          <w:bCs/>
          <w:i/>
          <w:iCs/>
          <w:sz w:val="32"/>
          <w:szCs w:val="32"/>
          <w:rtl/>
          <w:lang w:bidi="ar-AE"/>
        </w:rPr>
      </w:pPr>
    </w:p>
    <w:p w14:paraId="3F8C519D" w14:textId="77777777" w:rsidR="008A0ED5" w:rsidRDefault="008A0ED5" w:rsidP="006A5FD0">
      <w:pPr>
        <w:widowControl w:val="0"/>
        <w:spacing w:after="0" w:line="240" w:lineRule="auto"/>
        <w:ind w:firstLine="576"/>
        <w:jc w:val="both"/>
        <w:rPr>
          <w:rFonts w:ascii="Simplified Arabic" w:hAnsi="Simplified Arabic" w:cs="Simplified Arabic"/>
          <w:b/>
          <w:bCs/>
          <w:i/>
          <w:iCs/>
          <w:sz w:val="32"/>
          <w:szCs w:val="32"/>
          <w:lang w:bidi="ar-AE"/>
        </w:rPr>
      </w:pPr>
    </w:p>
    <w:p w14:paraId="0523CBC8" w14:textId="77777777" w:rsidR="00F36632" w:rsidRDefault="00F36632" w:rsidP="006A5FD0">
      <w:pPr>
        <w:widowControl w:val="0"/>
        <w:spacing w:after="0" w:line="240" w:lineRule="auto"/>
        <w:ind w:firstLine="576"/>
        <w:jc w:val="both"/>
        <w:rPr>
          <w:rFonts w:ascii="Simplified Arabic" w:hAnsi="Simplified Arabic" w:cs="Simplified Arabic"/>
          <w:b/>
          <w:bCs/>
          <w:i/>
          <w:iCs/>
          <w:sz w:val="32"/>
          <w:szCs w:val="32"/>
          <w:lang w:bidi="ar-AE"/>
        </w:rPr>
      </w:pPr>
    </w:p>
    <w:p w14:paraId="494D5FAB" w14:textId="77777777" w:rsidR="00F36632" w:rsidRDefault="00F36632" w:rsidP="006A5FD0">
      <w:pPr>
        <w:widowControl w:val="0"/>
        <w:spacing w:after="0" w:line="240" w:lineRule="auto"/>
        <w:ind w:firstLine="576"/>
        <w:jc w:val="both"/>
        <w:rPr>
          <w:rFonts w:ascii="Simplified Arabic" w:hAnsi="Simplified Arabic" w:cs="Simplified Arabic"/>
          <w:b/>
          <w:bCs/>
          <w:i/>
          <w:iCs/>
          <w:sz w:val="32"/>
          <w:szCs w:val="32"/>
          <w:lang w:bidi="ar-AE"/>
        </w:rPr>
      </w:pPr>
    </w:p>
    <w:p w14:paraId="385BFCD0" w14:textId="77777777" w:rsidR="006A5FD0" w:rsidRPr="00F524CD" w:rsidRDefault="006A5FD0" w:rsidP="006A5FD0">
      <w:pPr>
        <w:widowControl w:val="0"/>
        <w:spacing w:after="0" w:line="240" w:lineRule="auto"/>
        <w:ind w:firstLine="576"/>
        <w:jc w:val="both"/>
        <w:rPr>
          <w:rFonts w:ascii="Simplified Arabic" w:hAnsi="Simplified Arabic" w:cs="Simplified Arabic"/>
          <w:b/>
          <w:bCs/>
          <w:i/>
          <w:iCs/>
          <w:sz w:val="32"/>
          <w:szCs w:val="32"/>
          <w:rtl/>
          <w:lang w:bidi="ar-AE"/>
        </w:rPr>
      </w:pPr>
      <w:r w:rsidRPr="00F524CD">
        <w:rPr>
          <w:rFonts w:ascii="Simplified Arabic" w:hAnsi="Simplified Arabic" w:cs="Simplified Arabic"/>
          <w:b/>
          <w:bCs/>
          <w:i/>
          <w:iCs/>
          <w:sz w:val="32"/>
          <w:szCs w:val="32"/>
          <w:rtl/>
          <w:lang w:bidi="ar-AE"/>
        </w:rPr>
        <w:lastRenderedPageBreak/>
        <w:t>الأهداف العامة لدراسة مقرر "</w:t>
      </w:r>
      <w:r w:rsidRPr="00F524CD">
        <w:rPr>
          <w:rFonts w:ascii="Simplified Arabic" w:hAnsi="Simplified Arabic" w:cs="Simplified Arabic" w:hint="cs"/>
          <w:b/>
          <w:bCs/>
          <w:i/>
          <w:iCs/>
          <w:sz w:val="32"/>
          <w:szCs w:val="32"/>
          <w:rtl/>
          <w:lang w:bidi="ar-AE"/>
        </w:rPr>
        <w:t>مناهج المفسرين</w:t>
      </w:r>
      <w:r w:rsidRPr="00F524CD">
        <w:rPr>
          <w:rFonts w:ascii="Simplified Arabic" w:hAnsi="Simplified Arabic" w:cs="Simplified Arabic"/>
          <w:b/>
          <w:bCs/>
          <w:i/>
          <w:iCs/>
          <w:sz w:val="32"/>
          <w:szCs w:val="32"/>
          <w:rtl/>
          <w:lang w:bidi="ar-AE"/>
        </w:rPr>
        <w:t xml:space="preserve"> ".</w:t>
      </w:r>
    </w:p>
    <w:p w14:paraId="3BFE7B4C" w14:textId="77777777" w:rsidR="006A5FD0" w:rsidRPr="00F524CD" w:rsidRDefault="006A5FD0" w:rsidP="006A5FD0">
      <w:pPr>
        <w:widowControl w:val="0"/>
        <w:spacing w:after="0" w:line="240" w:lineRule="auto"/>
        <w:ind w:firstLine="576"/>
        <w:jc w:val="both"/>
        <w:rPr>
          <w:rFonts w:ascii="Simplified Arabic" w:hAnsi="Simplified Arabic" w:cs="Simplified Arabic"/>
          <w:b/>
          <w:bCs/>
          <w:i/>
          <w:iCs/>
          <w:sz w:val="32"/>
          <w:szCs w:val="32"/>
          <w:rtl/>
          <w:lang w:bidi="ar-AE"/>
        </w:rPr>
      </w:pPr>
      <w:r w:rsidRPr="00F524CD">
        <w:rPr>
          <w:rFonts w:ascii="Simplified Arabic" w:hAnsi="Simplified Arabic" w:cs="Simplified Arabic"/>
          <w:b/>
          <w:bCs/>
          <w:i/>
          <w:iCs/>
          <w:sz w:val="32"/>
          <w:szCs w:val="32"/>
          <w:rtl/>
          <w:lang w:bidi="ar-AE"/>
        </w:rPr>
        <w:t xml:space="preserve">يتوقع من الدارسين لهذا المقرر: </w:t>
      </w:r>
    </w:p>
    <w:tbl>
      <w:tblPr>
        <w:bidiVisual/>
        <w:tblW w:w="9214" w:type="dxa"/>
        <w:tblInd w:w="-233" w:type="dxa"/>
        <w:tblLayout w:type="fixed"/>
        <w:tblLook w:val="04A0" w:firstRow="1" w:lastRow="0" w:firstColumn="1" w:lastColumn="0" w:noHBand="0" w:noVBand="1"/>
      </w:tblPr>
      <w:tblGrid>
        <w:gridCol w:w="907"/>
        <w:gridCol w:w="8307"/>
      </w:tblGrid>
      <w:tr w:rsidR="006A5FD0" w:rsidRPr="00F524CD" w14:paraId="42B31ECC" w14:textId="77777777" w:rsidTr="00F36632">
        <w:tc>
          <w:tcPr>
            <w:tcW w:w="907" w:type="dxa"/>
            <w:tcBorders>
              <w:top w:val="nil"/>
              <w:left w:val="nil"/>
              <w:bottom w:val="nil"/>
              <w:right w:val="nil"/>
            </w:tcBorders>
          </w:tcPr>
          <w:p w14:paraId="2CCCF43E" w14:textId="77777777" w:rsidR="006A5FD0" w:rsidRPr="00F36632" w:rsidRDefault="006A5FD0" w:rsidP="006A5FD0">
            <w:pPr>
              <w:widowControl w:val="0"/>
              <w:jc w:val="both"/>
              <w:rPr>
                <w:rFonts w:ascii="Simplified Arabic" w:hAnsi="Simplified Arabic" w:cs="Simplified Arabic"/>
                <w:b/>
                <w:bCs/>
                <w:i/>
                <w:iCs/>
                <w:sz w:val="28"/>
                <w:szCs w:val="28"/>
                <w:rtl/>
                <w:lang w:bidi="ar-AE"/>
              </w:rPr>
            </w:pPr>
            <w:r w:rsidRPr="00F36632">
              <w:rPr>
                <w:rFonts w:ascii="Simplified Arabic" w:hAnsi="Simplified Arabic" w:cs="Simplified Arabic"/>
                <w:b/>
                <w:bCs/>
                <w:i/>
                <w:iCs/>
                <w:sz w:val="28"/>
                <w:szCs w:val="28"/>
                <w:rtl/>
                <w:lang w:bidi="ar-AE"/>
              </w:rPr>
              <w:t>أولا:</w:t>
            </w:r>
          </w:p>
        </w:tc>
        <w:tc>
          <w:tcPr>
            <w:tcW w:w="8307" w:type="dxa"/>
            <w:tcBorders>
              <w:top w:val="nil"/>
              <w:left w:val="nil"/>
              <w:bottom w:val="nil"/>
              <w:right w:val="nil"/>
            </w:tcBorders>
          </w:tcPr>
          <w:p w14:paraId="4DC2BC00" w14:textId="77777777" w:rsidR="006A5FD0" w:rsidRPr="00F36632" w:rsidRDefault="006A5FD0" w:rsidP="006A5FD0">
            <w:pPr>
              <w:widowControl w:val="0"/>
              <w:jc w:val="both"/>
              <w:rPr>
                <w:rFonts w:ascii="Simplified Arabic" w:hAnsi="Simplified Arabic" w:cs="Simplified Arabic"/>
                <w:i/>
                <w:iCs/>
                <w:sz w:val="30"/>
                <w:szCs w:val="30"/>
                <w:rtl/>
                <w:lang w:bidi="ar-AE"/>
              </w:rPr>
            </w:pPr>
            <w:r w:rsidRPr="00F36632">
              <w:rPr>
                <w:rFonts w:ascii="Simplified Arabic" w:hAnsi="Simplified Arabic" w:cs="Simplified Arabic" w:hint="cs"/>
                <w:i/>
                <w:iCs/>
                <w:sz w:val="30"/>
                <w:szCs w:val="30"/>
                <w:rtl/>
                <w:lang w:bidi="ar-AE"/>
              </w:rPr>
              <w:t xml:space="preserve">أن يدركوا معنى التفسير والتأويل و الفرق بينهما. </w:t>
            </w:r>
          </w:p>
        </w:tc>
      </w:tr>
      <w:tr w:rsidR="006A5FD0" w:rsidRPr="00F524CD" w14:paraId="276C7DD1" w14:textId="77777777" w:rsidTr="00F36632">
        <w:tc>
          <w:tcPr>
            <w:tcW w:w="907" w:type="dxa"/>
            <w:tcBorders>
              <w:top w:val="nil"/>
              <w:left w:val="nil"/>
              <w:bottom w:val="nil"/>
              <w:right w:val="nil"/>
            </w:tcBorders>
          </w:tcPr>
          <w:p w14:paraId="6CB146EE" w14:textId="77777777" w:rsidR="006A5FD0" w:rsidRPr="00F36632" w:rsidRDefault="006A5FD0" w:rsidP="006A5FD0">
            <w:pPr>
              <w:widowControl w:val="0"/>
              <w:jc w:val="both"/>
              <w:rPr>
                <w:rFonts w:ascii="Simplified Arabic" w:hAnsi="Simplified Arabic" w:cs="Simplified Arabic"/>
                <w:b/>
                <w:bCs/>
                <w:i/>
                <w:iCs/>
                <w:sz w:val="28"/>
                <w:szCs w:val="28"/>
                <w:rtl/>
                <w:lang w:bidi="ar-AE"/>
              </w:rPr>
            </w:pPr>
            <w:r w:rsidRPr="00F36632">
              <w:rPr>
                <w:rFonts w:ascii="Simplified Arabic" w:hAnsi="Simplified Arabic" w:cs="Simplified Arabic"/>
                <w:b/>
                <w:bCs/>
                <w:i/>
                <w:iCs/>
                <w:sz w:val="28"/>
                <w:szCs w:val="28"/>
                <w:rtl/>
                <w:lang w:bidi="ar-AE"/>
              </w:rPr>
              <w:t>ثانيا:</w:t>
            </w:r>
          </w:p>
        </w:tc>
        <w:tc>
          <w:tcPr>
            <w:tcW w:w="8307" w:type="dxa"/>
            <w:tcBorders>
              <w:top w:val="nil"/>
              <w:left w:val="nil"/>
              <w:bottom w:val="nil"/>
              <w:right w:val="nil"/>
            </w:tcBorders>
          </w:tcPr>
          <w:p w14:paraId="67FB1BF5" w14:textId="77777777" w:rsidR="006A5FD0" w:rsidRPr="00F36632" w:rsidRDefault="006A5FD0" w:rsidP="006A5FD0">
            <w:pPr>
              <w:widowControl w:val="0"/>
              <w:jc w:val="both"/>
              <w:rPr>
                <w:rFonts w:ascii="Simplified Arabic" w:hAnsi="Simplified Arabic" w:cs="Simplified Arabic"/>
                <w:i/>
                <w:iCs/>
                <w:sz w:val="30"/>
                <w:szCs w:val="30"/>
                <w:rtl/>
                <w:lang w:bidi="ar-AE"/>
              </w:rPr>
            </w:pPr>
            <w:r w:rsidRPr="00F36632">
              <w:rPr>
                <w:rFonts w:ascii="Simplified Arabic" w:hAnsi="Simplified Arabic" w:cs="Simplified Arabic" w:hint="cs"/>
                <w:i/>
                <w:iCs/>
                <w:sz w:val="30"/>
                <w:szCs w:val="30"/>
                <w:rtl/>
                <w:lang w:bidi="ar-AE"/>
              </w:rPr>
              <w:t xml:space="preserve">أن يتعرفوا على تاريخ التفسير ومراحل تطوره، والمدارس التفسيرية المتنوعة.  </w:t>
            </w:r>
          </w:p>
        </w:tc>
      </w:tr>
      <w:tr w:rsidR="006A5FD0" w:rsidRPr="00F524CD" w14:paraId="0C712BEE" w14:textId="77777777" w:rsidTr="00F36632">
        <w:tc>
          <w:tcPr>
            <w:tcW w:w="907" w:type="dxa"/>
            <w:tcBorders>
              <w:top w:val="nil"/>
              <w:left w:val="nil"/>
              <w:bottom w:val="nil"/>
              <w:right w:val="nil"/>
            </w:tcBorders>
          </w:tcPr>
          <w:p w14:paraId="08237F6A" w14:textId="77777777" w:rsidR="006A5FD0" w:rsidRPr="00F36632" w:rsidRDefault="006A5FD0" w:rsidP="006A5FD0">
            <w:pPr>
              <w:widowControl w:val="0"/>
              <w:jc w:val="both"/>
              <w:rPr>
                <w:rFonts w:ascii="Simplified Arabic" w:hAnsi="Simplified Arabic" w:cs="Simplified Arabic"/>
                <w:b/>
                <w:bCs/>
                <w:i/>
                <w:iCs/>
                <w:sz w:val="28"/>
                <w:szCs w:val="28"/>
                <w:rtl/>
                <w:lang w:bidi="ar-AE"/>
              </w:rPr>
            </w:pPr>
            <w:r w:rsidRPr="00F36632">
              <w:rPr>
                <w:rFonts w:ascii="Simplified Arabic" w:hAnsi="Simplified Arabic" w:cs="Simplified Arabic"/>
                <w:b/>
                <w:bCs/>
                <w:i/>
                <w:iCs/>
                <w:sz w:val="28"/>
                <w:szCs w:val="28"/>
                <w:rtl/>
                <w:lang w:bidi="ar-AE"/>
              </w:rPr>
              <w:t>ثالثا</w:t>
            </w:r>
            <w:r w:rsidRPr="00F36632">
              <w:rPr>
                <w:rFonts w:ascii="Simplified Arabic" w:hAnsi="Simplified Arabic" w:cs="Simplified Arabic" w:hint="cs"/>
                <w:b/>
                <w:bCs/>
                <w:i/>
                <w:iCs/>
                <w:sz w:val="28"/>
                <w:szCs w:val="28"/>
                <w:rtl/>
                <w:lang w:bidi="ar-AE"/>
              </w:rPr>
              <w:t>:</w:t>
            </w:r>
          </w:p>
        </w:tc>
        <w:tc>
          <w:tcPr>
            <w:tcW w:w="8307" w:type="dxa"/>
            <w:tcBorders>
              <w:top w:val="nil"/>
              <w:left w:val="nil"/>
              <w:bottom w:val="nil"/>
              <w:right w:val="nil"/>
            </w:tcBorders>
          </w:tcPr>
          <w:p w14:paraId="54DBB9BB" w14:textId="77777777" w:rsidR="006A5FD0" w:rsidRPr="00F36632" w:rsidRDefault="006A5FD0" w:rsidP="006A5FD0">
            <w:pPr>
              <w:widowControl w:val="0"/>
              <w:jc w:val="both"/>
              <w:rPr>
                <w:rFonts w:ascii="Simplified Arabic" w:hAnsi="Simplified Arabic" w:cs="Simplified Arabic"/>
                <w:i/>
                <w:iCs/>
                <w:sz w:val="30"/>
                <w:szCs w:val="30"/>
                <w:rtl/>
                <w:lang w:bidi="ar-AE"/>
              </w:rPr>
            </w:pPr>
            <w:r w:rsidRPr="00F36632">
              <w:rPr>
                <w:rFonts w:ascii="Simplified Arabic" w:hAnsi="Simplified Arabic" w:cs="Simplified Arabic" w:hint="cs"/>
                <w:i/>
                <w:iCs/>
                <w:sz w:val="30"/>
                <w:szCs w:val="30"/>
                <w:rtl/>
                <w:lang w:bidi="ar-AE"/>
              </w:rPr>
              <w:t xml:space="preserve">أن </w:t>
            </w:r>
            <w:r w:rsidRPr="00F36632">
              <w:rPr>
                <w:rFonts w:ascii="Simplified Arabic" w:hAnsi="Simplified Arabic" w:cs="Simplified Arabic"/>
                <w:i/>
                <w:iCs/>
                <w:sz w:val="30"/>
                <w:szCs w:val="30"/>
                <w:rtl/>
                <w:lang w:bidi="ar-AE"/>
              </w:rPr>
              <w:t xml:space="preserve">يقفوا </w:t>
            </w:r>
            <w:r w:rsidRPr="00F36632">
              <w:rPr>
                <w:rFonts w:ascii="Simplified Arabic" w:hAnsi="Simplified Arabic" w:cs="Simplified Arabic" w:hint="cs"/>
                <w:i/>
                <w:iCs/>
                <w:sz w:val="30"/>
                <w:szCs w:val="30"/>
                <w:rtl/>
                <w:lang w:bidi="ar-AE"/>
              </w:rPr>
              <w:t>على معنى التفسير بالمأثور، وقيمته، وأقسامه، ومصادره.</w:t>
            </w:r>
          </w:p>
        </w:tc>
      </w:tr>
      <w:tr w:rsidR="006A5FD0" w:rsidRPr="00F524CD" w14:paraId="4EEC2245" w14:textId="77777777" w:rsidTr="00F36632">
        <w:tc>
          <w:tcPr>
            <w:tcW w:w="907" w:type="dxa"/>
            <w:tcBorders>
              <w:top w:val="nil"/>
              <w:left w:val="nil"/>
              <w:bottom w:val="nil"/>
              <w:right w:val="nil"/>
            </w:tcBorders>
          </w:tcPr>
          <w:p w14:paraId="6CAEF9A3" w14:textId="77777777" w:rsidR="006A5FD0" w:rsidRPr="00F36632" w:rsidRDefault="006A5FD0" w:rsidP="006A5FD0">
            <w:pPr>
              <w:widowControl w:val="0"/>
              <w:jc w:val="both"/>
              <w:rPr>
                <w:rFonts w:ascii="Simplified Arabic" w:hAnsi="Simplified Arabic" w:cs="Simplified Arabic"/>
                <w:b/>
                <w:bCs/>
                <w:i/>
                <w:iCs/>
                <w:sz w:val="28"/>
                <w:szCs w:val="28"/>
                <w:rtl/>
                <w:lang w:bidi="ar-AE"/>
              </w:rPr>
            </w:pPr>
            <w:r w:rsidRPr="00F36632">
              <w:rPr>
                <w:rFonts w:ascii="Simplified Arabic" w:hAnsi="Simplified Arabic" w:cs="Simplified Arabic"/>
                <w:b/>
                <w:bCs/>
                <w:i/>
                <w:iCs/>
                <w:sz w:val="28"/>
                <w:szCs w:val="28"/>
                <w:rtl/>
                <w:lang w:bidi="ar-AE"/>
              </w:rPr>
              <w:t>رابعا:</w:t>
            </w:r>
          </w:p>
        </w:tc>
        <w:tc>
          <w:tcPr>
            <w:tcW w:w="8307" w:type="dxa"/>
            <w:tcBorders>
              <w:top w:val="nil"/>
              <w:left w:val="nil"/>
              <w:bottom w:val="nil"/>
              <w:right w:val="nil"/>
            </w:tcBorders>
          </w:tcPr>
          <w:p w14:paraId="0FABDA8E" w14:textId="77777777" w:rsidR="006A5FD0" w:rsidRPr="00F36632" w:rsidRDefault="006A5FD0" w:rsidP="006A5FD0">
            <w:pPr>
              <w:widowControl w:val="0"/>
              <w:jc w:val="both"/>
              <w:rPr>
                <w:rFonts w:ascii="Simplified Arabic" w:hAnsi="Simplified Arabic" w:cs="Simplified Arabic"/>
                <w:i/>
                <w:iCs/>
                <w:sz w:val="30"/>
                <w:szCs w:val="30"/>
                <w:rtl/>
                <w:lang w:bidi="ar-AE"/>
              </w:rPr>
            </w:pPr>
            <w:r w:rsidRPr="00F36632">
              <w:rPr>
                <w:rFonts w:ascii="Simplified Arabic" w:hAnsi="Simplified Arabic" w:cs="Simplified Arabic" w:hint="cs"/>
                <w:i/>
                <w:iCs/>
                <w:sz w:val="30"/>
                <w:szCs w:val="30"/>
                <w:rtl/>
                <w:lang w:bidi="ar-AE"/>
              </w:rPr>
              <w:t xml:space="preserve">أن </w:t>
            </w:r>
            <w:r w:rsidRPr="00F36632">
              <w:rPr>
                <w:rFonts w:ascii="Simplified Arabic" w:hAnsi="Simplified Arabic" w:cs="Simplified Arabic"/>
                <w:i/>
                <w:iCs/>
                <w:sz w:val="30"/>
                <w:szCs w:val="30"/>
                <w:rtl/>
                <w:lang w:bidi="ar-AE"/>
              </w:rPr>
              <w:t xml:space="preserve">يقفوا </w:t>
            </w:r>
            <w:r w:rsidRPr="00F36632">
              <w:rPr>
                <w:rFonts w:ascii="Simplified Arabic" w:hAnsi="Simplified Arabic" w:cs="Simplified Arabic" w:hint="cs"/>
                <w:i/>
                <w:iCs/>
                <w:sz w:val="30"/>
                <w:szCs w:val="30"/>
                <w:rtl/>
                <w:lang w:bidi="ar-AE"/>
              </w:rPr>
              <w:t>على معنى التفسير بالرأي، وأسسه، ومصادره.</w:t>
            </w:r>
          </w:p>
        </w:tc>
      </w:tr>
      <w:tr w:rsidR="006A5FD0" w:rsidRPr="00F524CD" w14:paraId="6D417FB6" w14:textId="77777777" w:rsidTr="00F36632">
        <w:tc>
          <w:tcPr>
            <w:tcW w:w="907" w:type="dxa"/>
            <w:tcBorders>
              <w:top w:val="nil"/>
              <w:left w:val="nil"/>
              <w:bottom w:val="nil"/>
              <w:right w:val="nil"/>
            </w:tcBorders>
          </w:tcPr>
          <w:p w14:paraId="53EBA31B" w14:textId="77777777" w:rsidR="006A5FD0" w:rsidRPr="00F36632" w:rsidRDefault="006A5FD0" w:rsidP="006A5FD0">
            <w:pPr>
              <w:widowControl w:val="0"/>
              <w:jc w:val="both"/>
              <w:rPr>
                <w:rFonts w:ascii="Simplified Arabic" w:hAnsi="Simplified Arabic" w:cs="Simplified Arabic"/>
                <w:b/>
                <w:bCs/>
                <w:i/>
                <w:iCs/>
                <w:sz w:val="28"/>
                <w:szCs w:val="28"/>
                <w:rtl/>
                <w:lang w:bidi="ar-AE"/>
              </w:rPr>
            </w:pPr>
            <w:r w:rsidRPr="00F36632">
              <w:rPr>
                <w:rFonts w:ascii="Simplified Arabic" w:hAnsi="Simplified Arabic" w:cs="Simplified Arabic"/>
                <w:b/>
                <w:bCs/>
                <w:i/>
                <w:iCs/>
                <w:sz w:val="28"/>
                <w:szCs w:val="28"/>
                <w:rtl/>
                <w:lang w:bidi="ar-AE"/>
              </w:rPr>
              <w:t>خامسا:</w:t>
            </w:r>
          </w:p>
        </w:tc>
        <w:tc>
          <w:tcPr>
            <w:tcW w:w="8307" w:type="dxa"/>
            <w:tcBorders>
              <w:top w:val="nil"/>
              <w:left w:val="nil"/>
              <w:bottom w:val="nil"/>
              <w:right w:val="nil"/>
            </w:tcBorders>
          </w:tcPr>
          <w:p w14:paraId="11DD2E2F" w14:textId="77777777" w:rsidR="006A5FD0" w:rsidRPr="00F36632" w:rsidRDefault="006A5FD0" w:rsidP="006A5FD0">
            <w:pPr>
              <w:widowControl w:val="0"/>
              <w:jc w:val="both"/>
              <w:rPr>
                <w:rFonts w:ascii="Simplified Arabic" w:hAnsi="Simplified Arabic" w:cs="Simplified Arabic"/>
                <w:i/>
                <w:iCs/>
                <w:sz w:val="30"/>
                <w:szCs w:val="30"/>
                <w:rtl/>
                <w:lang w:bidi="ar-AE"/>
              </w:rPr>
            </w:pPr>
            <w:r w:rsidRPr="00F36632">
              <w:rPr>
                <w:rFonts w:ascii="Simplified Arabic" w:hAnsi="Simplified Arabic" w:cs="Simplified Arabic" w:hint="cs"/>
                <w:i/>
                <w:iCs/>
                <w:sz w:val="30"/>
                <w:szCs w:val="30"/>
                <w:rtl/>
                <w:lang w:bidi="ar-AE"/>
              </w:rPr>
              <w:t>أن يعرفوا الشروط التي يجب توافرها في المفسر، والآداب التي يلتزم بها</w:t>
            </w:r>
            <w:r w:rsidRPr="00F36632">
              <w:rPr>
                <w:rFonts w:ascii="Simplified Arabic" w:hAnsi="Simplified Arabic" w:cs="Simplified Arabic"/>
                <w:i/>
                <w:iCs/>
                <w:sz w:val="30"/>
                <w:szCs w:val="30"/>
                <w:rtl/>
                <w:lang w:bidi="ar-AE"/>
              </w:rPr>
              <w:t>.</w:t>
            </w:r>
          </w:p>
        </w:tc>
      </w:tr>
      <w:tr w:rsidR="006A5FD0" w:rsidRPr="00F524CD" w14:paraId="33273870" w14:textId="77777777" w:rsidTr="00F36632">
        <w:tc>
          <w:tcPr>
            <w:tcW w:w="907" w:type="dxa"/>
            <w:tcBorders>
              <w:top w:val="nil"/>
              <w:left w:val="nil"/>
              <w:bottom w:val="nil"/>
              <w:right w:val="nil"/>
            </w:tcBorders>
          </w:tcPr>
          <w:p w14:paraId="04CD63A1" w14:textId="77777777" w:rsidR="006A5FD0" w:rsidRPr="00F36632" w:rsidRDefault="006A5FD0" w:rsidP="006A5FD0">
            <w:pPr>
              <w:widowControl w:val="0"/>
              <w:jc w:val="both"/>
              <w:rPr>
                <w:rFonts w:ascii="Simplified Arabic" w:hAnsi="Simplified Arabic" w:cs="Simplified Arabic"/>
                <w:b/>
                <w:bCs/>
                <w:i/>
                <w:iCs/>
                <w:sz w:val="28"/>
                <w:szCs w:val="28"/>
                <w:rtl/>
                <w:lang w:bidi="ar-AE"/>
              </w:rPr>
            </w:pPr>
            <w:r w:rsidRPr="00F36632">
              <w:rPr>
                <w:rFonts w:ascii="Simplified Arabic" w:hAnsi="Simplified Arabic" w:cs="Simplified Arabic"/>
                <w:b/>
                <w:bCs/>
                <w:i/>
                <w:iCs/>
                <w:sz w:val="28"/>
                <w:szCs w:val="28"/>
                <w:rtl/>
                <w:lang w:bidi="ar-AE"/>
              </w:rPr>
              <w:t>سادسا:</w:t>
            </w:r>
          </w:p>
        </w:tc>
        <w:tc>
          <w:tcPr>
            <w:tcW w:w="8307" w:type="dxa"/>
            <w:tcBorders>
              <w:top w:val="nil"/>
              <w:left w:val="nil"/>
              <w:bottom w:val="nil"/>
              <w:right w:val="nil"/>
            </w:tcBorders>
          </w:tcPr>
          <w:p w14:paraId="5673CA5D" w14:textId="77777777" w:rsidR="006A5FD0" w:rsidRPr="00F36632" w:rsidRDefault="006A5FD0" w:rsidP="006A5FD0">
            <w:pPr>
              <w:widowControl w:val="0"/>
              <w:jc w:val="both"/>
              <w:rPr>
                <w:rFonts w:ascii="Simplified Arabic" w:hAnsi="Simplified Arabic" w:cs="Simplified Arabic"/>
                <w:i/>
                <w:iCs/>
                <w:sz w:val="30"/>
                <w:szCs w:val="30"/>
                <w:rtl/>
                <w:lang w:bidi="ar-AE"/>
              </w:rPr>
            </w:pPr>
            <w:r w:rsidRPr="00F36632">
              <w:rPr>
                <w:rFonts w:ascii="Simplified Arabic" w:hAnsi="Simplified Arabic" w:cs="Simplified Arabic" w:hint="cs"/>
                <w:i/>
                <w:iCs/>
                <w:sz w:val="30"/>
                <w:szCs w:val="30"/>
                <w:rtl/>
                <w:lang w:bidi="ar-AE"/>
              </w:rPr>
              <w:t>أن يلمّوا بأهم مناهج التفسير نظريًا وتطبيقيًا</w:t>
            </w:r>
            <w:r w:rsidRPr="00F36632">
              <w:rPr>
                <w:rFonts w:ascii="Simplified Arabic" w:hAnsi="Simplified Arabic" w:cs="Simplified Arabic"/>
                <w:i/>
                <w:iCs/>
                <w:sz w:val="30"/>
                <w:szCs w:val="30"/>
                <w:rtl/>
                <w:lang w:bidi="ar-AE"/>
              </w:rPr>
              <w:t>.</w:t>
            </w:r>
          </w:p>
        </w:tc>
      </w:tr>
      <w:tr w:rsidR="006A5FD0" w:rsidRPr="00F524CD" w14:paraId="18DFA867" w14:textId="77777777" w:rsidTr="00F36632">
        <w:tc>
          <w:tcPr>
            <w:tcW w:w="907" w:type="dxa"/>
            <w:tcBorders>
              <w:top w:val="nil"/>
              <w:left w:val="nil"/>
              <w:bottom w:val="nil"/>
              <w:right w:val="nil"/>
            </w:tcBorders>
          </w:tcPr>
          <w:p w14:paraId="02ACF4B0" w14:textId="77777777" w:rsidR="006A5FD0" w:rsidRPr="00F36632" w:rsidRDefault="006A5FD0" w:rsidP="006A5FD0">
            <w:pPr>
              <w:widowControl w:val="0"/>
              <w:jc w:val="both"/>
              <w:rPr>
                <w:rFonts w:ascii="Simplified Arabic" w:hAnsi="Simplified Arabic" w:cs="Simplified Arabic"/>
                <w:b/>
                <w:bCs/>
                <w:i/>
                <w:iCs/>
                <w:sz w:val="28"/>
                <w:szCs w:val="28"/>
                <w:rtl/>
                <w:lang w:bidi="ar-AE"/>
              </w:rPr>
            </w:pPr>
            <w:r w:rsidRPr="00F36632">
              <w:rPr>
                <w:rFonts w:ascii="Simplified Arabic" w:hAnsi="Simplified Arabic" w:cs="Simplified Arabic" w:hint="cs"/>
                <w:b/>
                <w:bCs/>
                <w:i/>
                <w:iCs/>
                <w:sz w:val="28"/>
                <w:szCs w:val="28"/>
                <w:rtl/>
                <w:lang w:bidi="ar-AE"/>
              </w:rPr>
              <w:t>سابعًا:</w:t>
            </w:r>
          </w:p>
        </w:tc>
        <w:tc>
          <w:tcPr>
            <w:tcW w:w="8307" w:type="dxa"/>
            <w:tcBorders>
              <w:top w:val="nil"/>
              <w:left w:val="nil"/>
              <w:bottom w:val="nil"/>
              <w:right w:val="nil"/>
            </w:tcBorders>
          </w:tcPr>
          <w:p w14:paraId="4033A8CD" w14:textId="77777777" w:rsidR="006A5FD0" w:rsidRPr="00F36632" w:rsidRDefault="006A5FD0" w:rsidP="006A5FD0">
            <w:pPr>
              <w:widowControl w:val="0"/>
              <w:jc w:val="both"/>
              <w:rPr>
                <w:rFonts w:ascii="Simplified Arabic" w:hAnsi="Simplified Arabic" w:cs="Simplified Arabic"/>
                <w:i/>
                <w:iCs/>
                <w:sz w:val="30"/>
                <w:szCs w:val="30"/>
                <w:rtl/>
                <w:lang w:bidi="ar-AE"/>
              </w:rPr>
            </w:pPr>
            <w:r w:rsidRPr="00F36632">
              <w:rPr>
                <w:rFonts w:ascii="Simplified Arabic" w:hAnsi="Simplified Arabic" w:cs="Simplified Arabic" w:hint="cs"/>
                <w:i/>
                <w:iCs/>
                <w:sz w:val="30"/>
                <w:szCs w:val="30"/>
                <w:rtl/>
                <w:lang w:bidi="ar-AE"/>
              </w:rPr>
              <w:t xml:space="preserve">أن </w:t>
            </w:r>
            <w:r w:rsidRPr="00F36632">
              <w:rPr>
                <w:rFonts w:ascii="Simplified Arabic" w:hAnsi="Simplified Arabic" w:cs="Simplified Arabic"/>
                <w:i/>
                <w:iCs/>
                <w:sz w:val="30"/>
                <w:szCs w:val="30"/>
                <w:rtl/>
                <w:lang w:bidi="ar-AE"/>
              </w:rPr>
              <w:t>يتعرف</w:t>
            </w:r>
            <w:r w:rsidRPr="00F36632">
              <w:rPr>
                <w:rFonts w:ascii="Simplified Arabic" w:hAnsi="Simplified Arabic" w:cs="Simplified Arabic" w:hint="cs"/>
                <w:i/>
                <w:iCs/>
                <w:sz w:val="30"/>
                <w:szCs w:val="30"/>
                <w:rtl/>
                <w:lang w:bidi="ar-AE"/>
              </w:rPr>
              <w:t>وا</w:t>
            </w:r>
            <w:r w:rsidRPr="00F36632">
              <w:rPr>
                <w:rFonts w:ascii="Simplified Arabic" w:hAnsi="Simplified Arabic" w:cs="Simplified Arabic"/>
                <w:i/>
                <w:iCs/>
                <w:sz w:val="30"/>
                <w:szCs w:val="30"/>
                <w:rtl/>
                <w:lang w:bidi="ar-AE"/>
              </w:rPr>
              <w:t xml:space="preserve"> على مناهج </w:t>
            </w:r>
            <w:r w:rsidRPr="00F36632">
              <w:rPr>
                <w:rFonts w:ascii="Simplified Arabic" w:hAnsi="Simplified Arabic" w:cs="Simplified Arabic" w:hint="cs"/>
                <w:i/>
                <w:iCs/>
                <w:sz w:val="30"/>
                <w:szCs w:val="30"/>
                <w:rtl/>
                <w:lang w:bidi="ar-AE"/>
              </w:rPr>
              <w:t>التفسير من حيث القبول والرفض</w:t>
            </w:r>
            <w:r w:rsidRPr="00F36632">
              <w:rPr>
                <w:rFonts w:ascii="Simplified Arabic" w:hAnsi="Simplified Arabic" w:cs="Simplified Arabic"/>
                <w:i/>
                <w:iCs/>
                <w:sz w:val="30"/>
                <w:szCs w:val="30"/>
                <w:rtl/>
                <w:lang w:bidi="ar-AE"/>
              </w:rPr>
              <w:t xml:space="preserve">. </w:t>
            </w:r>
          </w:p>
        </w:tc>
      </w:tr>
      <w:tr w:rsidR="006A5FD0" w:rsidRPr="00F524CD" w14:paraId="1D85A1B8" w14:textId="77777777" w:rsidTr="00F36632">
        <w:tc>
          <w:tcPr>
            <w:tcW w:w="907" w:type="dxa"/>
            <w:tcBorders>
              <w:top w:val="nil"/>
              <w:left w:val="nil"/>
              <w:bottom w:val="nil"/>
              <w:right w:val="nil"/>
            </w:tcBorders>
          </w:tcPr>
          <w:p w14:paraId="574C3F6C" w14:textId="77777777" w:rsidR="006A5FD0" w:rsidRPr="00F36632" w:rsidRDefault="006A5FD0" w:rsidP="006A5FD0">
            <w:pPr>
              <w:widowControl w:val="0"/>
              <w:jc w:val="both"/>
              <w:rPr>
                <w:rFonts w:ascii="Simplified Arabic" w:hAnsi="Simplified Arabic" w:cs="Simplified Arabic"/>
                <w:b/>
                <w:bCs/>
                <w:i/>
                <w:iCs/>
                <w:sz w:val="28"/>
                <w:szCs w:val="28"/>
                <w:rtl/>
                <w:lang w:bidi="ar-AE"/>
              </w:rPr>
            </w:pPr>
            <w:r w:rsidRPr="00F36632">
              <w:rPr>
                <w:rFonts w:ascii="Simplified Arabic" w:hAnsi="Simplified Arabic" w:cs="Simplified Arabic" w:hint="cs"/>
                <w:b/>
                <w:bCs/>
                <w:i/>
                <w:iCs/>
                <w:sz w:val="28"/>
                <w:szCs w:val="28"/>
                <w:rtl/>
                <w:lang w:bidi="ar-AE"/>
              </w:rPr>
              <w:t>ثامنًا:</w:t>
            </w:r>
          </w:p>
        </w:tc>
        <w:tc>
          <w:tcPr>
            <w:tcW w:w="8307" w:type="dxa"/>
            <w:tcBorders>
              <w:top w:val="nil"/>
              <w:left w:val="nil"/>
              <w:bottom w:val="nil"/>
              <w:right w:val="nil"/>
            </w:tcBorders>
          </w:tcPr>
          <w:p w14:paraId="232A016E" w14:textId="77777777" w:rsidR="006A5FD0" w:rsidRPr="00F36632" w:rsidRDefault="006A5FD0" w:rsidP="006A5FD0">
            <w:pPr>
              <w:widowControl w:val="0"/>
              <w:jc w:val="both"/>
              <w:rPr>
                <w:rFonts w:ascii="Simplified Arabic" w:hAnsi="Simplified Arabic" w:cs="Simplified Arabic"/>
                <w:i/>
                <w:iCs/>
                <w:sz w:val="30"/>
                <w:szCs w:val="30"/>
                <w:lang w:bidi="ar-AE"/>
              </w:rPr>
            </w:pPr>
            <w:r w:rsidRPr="00F36632">
              <w:rPr>
                <w:rFonts w:ascii="Simplified Arabic" w:hAnsi="Simplified Arabic" w:cs="Simplified Arabic" w:hint="cs"/>
                <w:i/>
                <w:iCs/>
                <w:sz w:val="30"/>
                <w:szCs w:val="30"/>
                <w:rtl/>
                <w:lang w:bidi="ar-AE"/>
              </w:rPr>
              <w:t>أن ي</w:t>
            </w:r>
            <w:r w:rsidRPr="00F36632">
              <w:rPr>
                <w:rFonts w:ascii="Simplified Arabic" w:hAnsi="Simplified Arabic" w:cs="Simplified Arabic"/>
                <w:i/>
                <w:iCs/>
                <w:sz w:val="30"/>
                <w:szCs w:val="30"/>
                <w:rtl/>
                <w:lang w:bidi="ar-AE"/>
              </w:rPr>
              <w:t>عرف</w:t>
            </w:r>
            <w:r w:rsidRPr="00F36632">
              <w:rPr>
                <w:rFonts w:ascii="Simplified Arabic" w:hAnsi="Simplified Arabic" w:cs="Simplified Arabic" w:hint="cs"/>
                <w:i/>
                <w:iCs/>
                <w:sz w:val="30"/>
                <w:szCs w:val="30"/>
                <w:rtl/>
                <w:lang w:bidi="ar-AE"/>
              </w:rPr>
              <w:t xml:space="preserve">وا </w:t>
            </w:r>
            <w:r w:rsidRPr="00F36632">
              <w:rPr>
                <w:rFonts w:ascii="Simplified Arabic" w:hAnsi="Simplified Arabic" w:cs="Simplified Arabic"/>
                <w:i/>
                <w:iCs/>
                <w:sz w:val="30"/>
                <w:szCs w:val="30"/>
                <w:rtl/>
                <w:lang w:bidi="ar-AE"/>
              </w:rPr>
              <w:t>من</w:t>
            </w:r>
            <w:r w:rsidRPr="00F36632">
              <w:rPr>
                <w:rFonts w:ascii="Simplified Arabic" w:hAnsi="Simplified Arabic" w:cs="Simplified Arabic" w:hint="cs"/>
                <w:i/>
                <w:iCs/>
                <w:sz w:val="30"/>
                <w:szCs w:val="30"/>
                <w:rtl/>
                <w:lang w:bidi="ar-AE"/>
              </w:rPr>
              <w:t>ا</w:t>
            </w:r>
            <w:r w:rsidRPr="00F36632">
              <w:rPr>
                <w:rFonts w:ascii="Simplified Arabic" w:hAnsi="Simplified Arabic" w:cs="Simplified Arabic"/>
                <w:i/>
                <w:iCs/>
                <w:sz w:val="30"/>
                <w:szCs w:val="30"/>
                <w:rtl/>
                <w:lang w:bidi="ar-AE"/>
              </w:rPr>
              <w:t xml:space="preserve">هج </w:t>
            </w:r>
            <w:r w:rsidRPr="00F36632">
              <w:rPr>
                <w:rFonts w:ascii="Simplified Arabic" w:hAnsi="Simplified Arabic" w:cs="Simplified Arabic" w:hint="cs"/>
                <w:i/>
                <w:iCs/>
                <w:sz w:val="30"/>
                <w:szCs w:val="30"/>
                <w:rtl/>
                <w:lang w:bidi="ar-AE"/>
              </w:rPr>
              <w:t xml:space="preserve">التفسير </w:t>
            </w:r>
            <w:r w:rsidRPr="00F36632">
              <w:rPr>
                <w:rFonts w:ascii="Simplified Arabic" w:hAnsi="Simplified Arabic" w:cs="Simplified Arabic"/>
                <w:i/>
                <w:iCs/>
                <w:sz w:val="30"/>
                <w:szCs w:val="30"/>
                <w:rtl/>
                <w:lang w:bidi="ar-AE"/>
              </w:rPr>
              <w:t>الص</w:t>
            </w:r>
            <w:r w:rsidRPr="00F36632">
              <w:rPr>
                <w:rFonts w:ascii="Simplified Arabic" w:hAnsi="Simplified Arabic" w:cs="Simplified Arabic" w:hint="cs"/>
                <w:i/>
                <w:iCs/>
                <w:sz w:val="30"/>
                <w:szCs w:val="30"/>
                <w:rtl/>
                <w:lang w:bidi="ar-AE"/>
              </w:rPr>
              <w:t>حيحة فيسلكوها، و</w:t>
            </w:r>
            <w:r w:rsidRPr="00F36632">
              <w:rPr>
                <w:rFonts w:ascii="Simplified Arabic" w:hAnsi="Simplified Arabic" w:cs="Simplified Arabic"/>
                <w:i/>
                <w:iCs/>
                <w:sz w:val="30"/>
                <w:szCs w:val="30"/>
                <w:rtl/>
                <w:lang w:bidi="ar-AE"/>
              </w:rPr>
              <w:t>ال</w:t>
            </w:r>
            <w:r w:rsidRPr="00F36632">
              <w:rPr>
                <w:rFonts w:ascii="Simplified Arabic" w:hAnsi="Simplified Arabic" w:cs="Simplified Arabic" w:hint="cs"/>
                <w:i/>
                <w:iCs/>
                <w:sz w:val="30"/>
                <w:szCs w:val="30"/>
                <w:rtl/>
                <w:lang w:bidi="ar-AE"/>
              </w:rPr>
              <w:t xml:space="preserve">مناهج </w:t>
            </w:r>
            <w:r w:rsidRPr="00F36632">
              <w:rPr>
                <w:rFonts w:ascii="Simplified Arabic" w:hAnsi="Simplified Arabic" w:cs="Simplified Arabic"/>
                <w:i/>
                <w:iCs/>
                <w:sz w:val="30"/>
                <w:szCs w:val="30"/>
                <w:rtl/>
                <w:lang w:bidi="ar-AE"/>
              </w:rPr>
              <w:t xml:space="preserve">المنحرف </w:t>
            </w:r>
            <w:r w:rsidRPr="00F36632">
              <w:rPr>
                <w:rFonts w:ascii="Simplified Arabic" w:hAnsi="Simplified Arabic" w:cs="Simplified Arabic" w:hint="cs"/>
                <w:i/>
                <w:iCs/>
                <w:sz w:val="30"/>
                <w:szCs w:val="30"/>
                <w:rtl/>
                <w:lang w:bidi="ar-AE"/>
              </w:rPr>
              <w:t>فيجتنبوها</w:t>
            </w:r>
            <w:r w:rsidRPr="00F36632">
              <w:rPr>
                <w:rFonts w:ascii="Simplified Arabic" w:hAnsi="Simplified Arabic" w:cs="Simplified Arabic"/>
                <w:i/>
                <w:iCs/>
                <w:sz w:val="30"/>
                <w:szCs w:val="30"/>
                <w:lang w:bidi="ar-AE"/>
              </w:rPr>
              <w:t>.</w:t>
            </w:r>
          </w:p>
        </w:tc>
      </w:tr>
      <w:tr w:rsidR="006A5FD0" w:rsidRPr="00F524CD" w14:paraId="6879735F" w14:textId="77777777" w:rsidTr="00F36632">
        <w:tc>
          <w:tcPr>
            <w:tcW w:w="907" w:type="dxa"/>
          </w:tcPr>
          <w:p w14:paraId="2A99D1A2" w14:textId="77777777" w:rsidR="006A5FD0" w:rsidRPr="00F36632" w:rsidRDefault="006A5FD0" w:rsidP="006A5FD0">
            <w:pPr>
              <w:widowControl w:val="0"/>
              <w:jc w:val="both"/>
              <w:rPr>
                <w:rFonts w:ascii="Simplified Arabic" w:hAnsi="Simplified Arabic" w:cs="Simplified Arabic"/>
                <w:b/>
                <w:bCs/>
                <w:i/>
                <w:iCs/>
                <w:sz w:val="28"/>
                <w:szCs w:val="28"/>
                <w:rtl/>
                <w:lang w:bidi="ar-AE"/>
              </w:rPr>
            </w:pPr>
            <w:r w:rsidRPr="00F36632">
              <w:rPr>
                <w:rFonts w:ascii="Simplified Arabic" w:hAnsi="Simplified Arabic" w:cs="Simplified Arabic" w:hint="cs"/>
                <w:b/>
                <w:bCs/>
                <w:i/>
                <w:iCs/>
                <w:sz w:val="28"/>
                <w:szCs w:val="28"/>
                <w:rtl/>
                <w:lang w:bidi="ar-AE"/>
              </w:rPr>
              <w:t>تاسعًا:</w:t>
            </w:r>
          </w:p>
        </w:tc>
        <w:tc>
          <w:tcPr>
            <w:tcW w:w="8307" w:type="dxa"/>
            <w:tcBorders>
              <w:left w:val="nil"/>
            </w:tcBorders>
          </w:tcPr>
          <w:p w14:paraId="6A0BF9C2" w14:textId="77777777" w:rsidR="006A5FD0" w:rsidRPr="00F36632" w:rsidRDefault="006A5FD0" w:rsidP="00F36632">
            <w:pPr>
              <w:widowControl w:val="0"/>
              <w:ind w:right="1111"/>
              <w:jc w:val="both"/>
              <w:rPr>
                <w:rFonts w:ascii="Simplified Arabic" w:hAnsi="Simplified Arabic" w:cs="Simplified Arabic"/>
                <w:i/>
                <w:iCs/>
                <w:sz w:val="30"/>
                <w:szCs w:val="30"/>
                <w:rtl/>
                <w:lang w:bidi="ar-AE"/>
              </w:rPr>
            </w:pPr>
            <w:r w:rsidRPr="00F36632">
              <w:rPr>
                <w:rFonts w:ascii="Simplified Arabic" w:hAnsi="Simplified Arabic" w:cs="Simplified Arabic" w:hint="cs"/>
                <w:i/>
                <w:iCs/>
                <w:sz w:val="30"/>
                <w:szCs w:val="30"/>
                <w:rtl/>
                <w:lang w:bidi="ar-AE"/>
              </w:rPr>
              <w:t>أن ي</w:t>
            </w:r>
            <w:r w:rsidRPr="00F36632">
              <w:rPr>
                <w:rFonts w:ascii="Simplified Arabic" w:hAnsi="Simplified Arabic" w:cs="Simplified Arabic"/>
                <w:i/>
                <w:iCs/>
                <w:sz w:val="30"/>
                <w:szCs w:val="30"/>
                <w:rtl/>
                <w:lang w:bidi="ar-AE"/>
              </w:rPr>
              <w:t>طبق</w:t>
            </w:r>
            <w:r w:rsidRPr="00F36632">
              <w:rPr>
                <w:rFonts w:ascii="Simplified Arabic" w:hAnsi="Simplified Arabic" w:cs="Simplified Arabic" w:hint="cs"/>
                <w:i/>
                <w:iCs/>
                <w:sz w:val="30"/>
                <w:szCs w:val="30"/>
                <w:rtl/>
                <w:lang w:bidi="ar-AE"/>
              </w:rPr>
              <w:t>وا</w:t>
            </w:r>
            <w:r w:rsidRPr="00F36632">
              <w:rPr>
                <w:rFonts w:ascii="Simplified Arabic" w:hAnsi="Simplified Arabic" w:cs="Simplified Arabic"/>
                <w:i/>
                <w:iCs/>
                <w:sz w:val="30"/>
                <w:szCs w:val="30"/>
                <w:rtl/>
                <w:lang w:bidi="ar-AE"/>
              </w:rPr>
              <w:t xml:space="preserve"> ما تعلم</w:t>
            </w:r>
            <w:r w:rsidRPr="00F36632">
              <w:rPr>
                <w:rFonts w:ascii="Simplified Arabic" w:hAnsi="Simplified Arabic" w:cs="Simplified Arabic" w:hint="cs"/>
                <w:i/>
                <w:iCs/>
                <w:sz w:val="30"/>
                <w:szCs w:val="30"/>
                <w:rtl/>
                <w:lang w:bidi="ar-AE"/>
              </w:rPr>
              <w:t>و</w:t>
            </w:r>
            <w:r w:rsidRPr="00F36632">
              <w:rPr>
                <w:rFonts w:ascii="Simplified Arabic" w:hAnsi="Simplified Arabic" w:cs="Simplified Arabic"/>
                <w:i/>
                <w:iCs/>
                <w:sz w:val="30"/>
                <w:szCs w:val="30"/>
                <w:rtl/>
                <w:lang w:bidi="ar-AE"/>
              </w:rPr>
              <w:t>ه من قواعد التفسير وأساليبه</w:t>
            </w:r>
            <w:r w:rsidRPr="00F36632">
              <w:rPr>
                <w:rFonts w:ascii="Simplified Arabic" w:hAnsi="Simplified Arabic" w:cs="Simplified Arabic" w:hint="cs"/>
                <w:i/>
                <w:iCs/>
                <w:sz w:val="30"/>
                <w:szCs w:val="30"/>
                <w:rtl/>
                <w:lang w:bidi="ar-AE"/>
              </w:rPr>
              <w:t>، لي</w:t>
            </w:r>
            <w:r w:rsidRPr="00F36632">
              <w:rPr>
                <w:rFonts w:ascii="Simplified Arabic" w:hAnsi="Simplified Arabic" w:cs="Simplified Arabic"/>
                <w:i/>
                <w:iCs/>
                <w:sz w:val="30"/>
                <w:szCs w:val="30"/>
                <w:rtl/>
                <w:lang w:bidi="ar-AE"/>
              </w:rPr>
              <w:t>ج</w:t>
            </w:r>
            <w:r w:rsidRPr="00F36632">
              <w:rPr>
                <w:rFonts w:ascii="Simplified Arabic" w:hAnsi="Simplified Arabic" w:cs="Simplified Arabic" w:hint="cs"/>
                <w:i/>
                <w:iCs/>
                <w:sz w:val="30"/>
                <w:szCs w:val="30"/>
                <w:rtl/>
                <w:lang w:bidi="ar-AE"/>
              </w:rPr>
              <w:t>ت</w:t>
            </w:r>
            <w:r w:rsidRPr="00F36632">
              <w:rPr>
                <w:rFonts w:ascii="Simplified Arabic" w:hAnsi="Simplified Arabic" w:cs="Simplified Arabic"/>
                <w:i/>
                <w:iCs/>
                <w:sz w:val="30"/>
                <w:szCs w:val="30"/>
                <w:rtl/>
                <w:lang w:bidi="ar-AE"/>
              </w:rPr>
              <w:t>نب</w:t>
            </w:r>
            <w:r w:rsidRPr="00F36632">
              <w:rPr>
                <w:rFonts w:ascii="Simplified Arabic" w:hAnsi="Simplified Arabic" w:cs="Simplified Arabic" w:hint="cs"/>
                <w:i/>
                <w:iCs/>
                <w:sz w:val="30"/>
                <w:szCs w:val="30"/>
                <w:rtl/>
                <w:lang w:bidi="ar-AE"/>
              </w:rPr>
              <w:t>وا</w:t>
            </w:r>
            <w:r w:rsidRPr="00F36632">
              <w:rPr>
                <w:rFonts w:ascii="Simplified Arabic" w:hAnsi="Simplified Arabic" w:cs="Simplified Arabic"/>
                <w:i/>
                <w:iCs/>
                <w:sz w:val="30"/>
                <w:szCs w:val="30"/>
                <w:rtl/>
                <w:lang w:bidi="ar-AE"/>
              </w:rPr>
              <w:t xml:space="preserve"> الوقوع في الخطأ في التفسير.  </w:t>
            </w:r>
          </w:p>
        </w:tc>
      </w:tr>
      <w:tr w:rsidR="006A5FD0" w:rsidRPr="00F524CD" w14:paraId="512DEB0C" w14:textId="77777777" w:rsidTr="00F36632">
        <w:tc>
          <w:tcPr>
            <w:tcW w:w="907" w:type="dxa"/>
          </w:tcPr>
          <w:p w14:paraId="164BF2EF" w14:textId="77777777" w:rsidR="006A5FD0" w:rsidRPr="00F36632" w:rsidRDefault="006A5FD0" w:rsidP="006A5FD0">
            <w:pPr>
              <w:widowControl w:val="0"/>
              <w:jc w:val="both"/>
              <w:rPr>
                <w:rFonts w:ascii="Simplified Arabic" w:hAnsi="Simplified Arabic" w:cs="Simplified Arabic"/>
                <w:b/>
                <w:bCs/>
                <w:i/>
                <w:iCs/>
                <w:sz w:val="28"/>
                <w:szCs w:val="28"/>
                <w:rtl/>
                <w:lang w:bidi="ar-AE"/>
              </w:rPr>
            </w:pPr>
            <w:r w:rsidRPr="00F36632">
              <w:rPr>
                <w:rFonts w:ascii="Simplified Arabic" w:hAnsi="Simplified Arabic" w:cs="Simplified Arabic" w:hint="cs"/>
                <w:b/>
                <w:bCs/>
                <w:i/>
                <w:iCs/>
                <w:sz w:val="28"/>
                <w:szCs w:val="28"/>
                <w:rtl/>
                <w:lang w:bidi="ar-AE"/>
              </w:rPr>
              <w:t>عاشرًا:</w:t>
            </w:r>
          </w:p>
        </w:tc>
        <w:tc>
          <w:tcPr>
            <w:tcW w:w="8307" w:type="dxa"/>
            <w:tcBorders>
              <w:left w:val="nil"/>
            </w:tcBorders>
          </w:tcPr>
          <w:p w14:paraId="7AB3721E" w14:textId="77777777" w:rsidR="006A5FD0" w:rsidRPr="00F36632" w:rsidRDefault="006A5FD0" w:rsidP="006A5FD0">
            <w:pPr>
              <w:widowControl w:val="0"/>
              <w:jc w:val="both"/>
              <w:rPr>
                <w:rFonts w:ascii="Simplified Arabic" w:hAnsi="Simplified Arabic" w:cs="Simplified Arabic"/>
                <w:i/>
                <w:iCs/>
                <w:sz w:val="30"/>
                <w:szCs w:val="30"/>
                <w:rtl/>
                <w:lang w:bidi="ar-AE"/>
              </w:rPr>
            </w:pPr>
            <w:r w:rsidRPr="00F36632">
              <w:rPr>
                <w:rFonts w:ascii="Simplified Arabic" w:hAnsi="Simplified Arabic" w:cs="Simplified Arabic" w:hint="cs"/>
                <w:i/>
                <w:iCs/>
                <w:sz w:val="30"/>
                <w:szCs w:val="30"/>
                <w:rtl/>
                <w:lang w:bidi="ar-AE"/>
              </w:rPr>
              <w:t xml:space="preserve">أن </w:t>
            </w:r>
            <w:r w:rsidRPr="00F36632">
              <w:rPr>
                <w:rFonts w:ascii="Simplified Arabic" w:hAnsi="Simplified Arabic" w:cs="Simplified Arabic"/>
                <w:i/>
                <w:iCs/>
                <w:sz w:val="30"/>
                <w:szCs w:val="30"/>
                <w:rtl/>
                <w:lang w:bidi="ar-AE"/>
              </w:rPr>
              <w:t>يمتلك</w:t>
            </w:r>
            <w:r w:rsidRPr="00F36632">
              <w:rPr>
                <w:rFonts w:ascii="Simplified Arabic" w:hAnsi="Simplified Arabic" w:cs="Simplified Arabic" w:hint="cs"/>
                <w:i/>
                <w:iCs/>
                <w:sz w:val="30"/>
                <w:szCs w:val="30"/>
                <w:rtl/>
                <w:lang w:bidi="ar-AE"/>
              </w:rPr>
              <w:t>وا</w:t>
            </w:r>
            <w:r w:rsidRPr="00F36632">
              <w:rPr>
                <w:rFonts w:ascii="Simplified Arabic" w:hAnsi="Simplified Arabic" w:cs="Simplified Arabic"/>
                <w:i/>
                <w:iCs/>
                <w:sz w:val="30"/>
                <w:szCs w:val="30"/>
                <w:rtl/>
                <w:lang w:bidi="ar-AE"/>
              </w:rPr>
              <w:t xml:space="preserve"> القدرة على التعامل مع كتب التف</w:t>
            </w:r>
            <w:r w:rsidRPr="00F36632">
              <w:rPr>
                <w:rFonts w:ascii="Simplified Arabic" w:hAnsi="Simplified Arabic" w:cs="Simplified Arabic" w:hint="cs"/>
                <w:i/>
                <w:iCs/>
                <w:sz w:val="30"/>
                <w:szCs w:val="30"/>
                <w:rtl/>
                <w:lang w:bidi="ar-AE"/>
              </w:rPr>
              <w:t>ا</w:t>
            </w:r>
            <w:r w:rsidRPr="00F36632">
              <w:rPr>
                <w:rFonts w:ascii="Simplified Arabic" w:hAnsi="Simplified Arabic" w:cs="Simplified Arabic"/>
                <w:i/>
                <w:iCs/>
                <w:sz w:val="30"/>
                <w:szCs w:val="30"/>
                <w:rtl/>
                <w:lang w:bidi="ar-AE"/>
              </w:rPr>
              <w:t>سير</w:t>
            </w:r>
            <w:r w:rsidRPr="00F36632">
              <w:rPr>
                <w:rFonts w:ascii="Simplified Arabic" w:hAnsi="Simplified Arabic" w:cs="Simplified Arabic" w:hint="cs"/>
                <w:i/>
                <w:iCs/>
                <w:sz w:val="30"/>
                <w:szCs w:val="30"/>
                <w:rtl/>
                <w:lang w:bidi="ar-AE"/>
              </w:rPr>
              <w:t xml:space="preserve"> المختلفة.</w:t>
            </w:r>
          </w:p>
        </w:tc>
      </w:tr>
    </w:tbl>
    <w:p w14:paraId="699F18D4" w14:textId="77777777" w:rsidR="006A5FD0" w:rsidRPr="00F524CD" w:rsidRDefault="006A5FD0" w:rsidP="006A5FD0">
      <w:pPr>
        <w:widowControl w:val="0"/>
        <w:bidi w:val="0"/>
        <w:spacing w:after="0" w:line="240" w:lineRule="auto"/>
        <w:rPr>
          <w:rFonts w:ascii="Andalus" w:hAnsi="Andalus" w:cs="Andalus"/>
          <w:b/>
          <w:bCs/>
          <w:sz w:val="58"/>
          <w:szCs w:val="58"/>
          <w:lang w:bidi="ar-AE"/>
        </w:rPr>
      </w:pPr>
      <w:r w:rsidRPr="00F524CD">
        <w:rPr>
          <w:rFonts w:ascii="Andalus" w:hAnsi="Andalus" w:cs="Andalus"/>
          <w:b/>
          <w:bCs/>
          <w:sz w:val="58"/>
          <w:szCs w:val="58"/>
          <w:rtl/>
          <w:lang w:bidi="ar-AE"/>
        </w:rPr>
        <w:br w:type="page"/>
      </w:r>
    </w:p>
    <w:p w14:paraId="17886552" w14:textId="77777777" w:rsidR="006A5FD0" w:rsidRPr="00F524CD" w:rsidRDefault="006A5FD0" w:rsidP="006A5FD0">
      <w:pPr>
        <w:pStyle w:val="1"/>
        <w:widowControl w:val="0"/>
        <w:rPr>
          <w:rtl/>
        </w:rPr>
      </w:pPr>
      <w:bookmarkStart w:id="2" w:name="_Toc5786013"/>
      <w:bookmarkStart w:id="3" w:name="_Toc534405292"/>
      <w:r w:rsidRPr="00F524CD">
        <w:rPr>
          <w:rFonts w:hint="cs"/>
          <w:rtl/>
        </w:rPr>
        <w:lastRenderedPageBreak/>
        <w:t>التمهيد</w:t>
      </w:r>
      <w:bookmarkEnd w:id="2"/>
      <w:r w:rsidRPr="00F524CD">
        <w:rPr>
          <w:rFonts w:hint="cs"/>
          <w:rtl/>
        </w:rPr>
        <w:t xml:space="preserve"> </w:t>
      </w:r>
    </w:p>
    <w:p w14:paraId="66A3A845" w14:textId="77777777" w:rsidR="006A5FD0" w:rsidRPr="00F524CD" w:rsidRDefault="006A5FD0" w:rsidP="006A5FD0">
      <w:pPr>
        <w:pStyle w:val="1"/>
        <w:widowControl w:val="0"/>
        <w:rPr>
          <w:rtl/>
        </w:rPr>
      </w:pPr>
      <w:bookmarkStart w:id="4" w:name="_Toc5786014"/>
      <w:r w:rsidRPr="00F524CD">
        <w:rPr>
          <w:rFonts w:hint="cs"/>
          <w:rtl/>
        </w:rPr>
        <w:t>(التعريف بمناهج المفسرين وأهم المؤلفات فيه)</w:t>
      </w:r>
      <w:bookmarkEnd w:id="4"/>
    </w:p>
    <w:p w14:paraId="2F7B42B9" w14:textId="77777777" w:rsidR="006A5FD0" w:rsidRPr="00F524CD" w:rsidRDefault="006A5FD0" w:rsidP="006A5FD0">
      <w:pPr>
        <w:widowControl w:val="0"/>
        <w:spacing w:after="0" w:line="240" w:lineRule="auto"/>
        <w:jc w:val="center"/>
        <w:rPr>
          <w:rFonts w:ascii="Andalus" w:hAnsi="Andalus" w:cs="Andalus"/>
          <w:sz w:val="58"/>
          <w:szCs w:val="58"/>
          <w:rtl/>
          <w:lang w:bidi="ar-AE"/>
        </w:rPr>
      </w:pPr>
      <w:r w:rsidRPr="00F524CD">
        <w:rPr>
          <w:rFonts w:ascii="Andalus" w:hAnsi="Andalus" w:cs="Andalus" w:hint="cs"/>
          <w:sz w:val="58"/>
          <w:szCs w:val="58"/>
          <w:rtl/>
          <w:lang w:bidi="ar-AE"/>
        </w:rPr>
        <w:t>ويشتمل على:</w:t>
      </w:r>
    </w:p>
    <w:p w14:paraId="26BB7D03" w14:textId="77777777" w:rsidR="006A5FD0" w:rsidRPr="00F524CD" w:rsidRDefault="006A5FD0" w:rsidP="008A4E72">
      <w:pPr>
        <w:widowControl w:val="0"/>
        <w:spacing w:after="0" w:line="240" w:lineRule="auto"/>
        <w:jc w:val="center"/>
        <w:rPr>
          <w:rFonts w:ascii="Andalus" w:hAnsi="Andalus" w:cs="Andalus"/>
          <w:sz w:val="58"/>
          <w:szCs w:val="58"/>
          <w:rtl/>
          <w:lang w:bidi="ar-AE"/>
        </w:rPr>
      </w:pPr>
      <w:r w:rsidRPr="00F524CD">
        <w:rPr>
          <w:rFonts w:ascii="Andalus" w:hAnsi="Andalus" w:cs="Andalus" w:hint="cs"/>
          <w:sz w:val="58"/>
          <w:szCs w:val="58"/>
          <w:rtl/>
          <w:lang w:bidi="ar-AE"/>
        </w:rPr>
        <w:t>الم</w:t>
      </w:r>
      <w:r w:rsidR="008A4E72" w:rsidRPr="00F524CD">
        <w:rPr>
          <w:rFonts w:ascii="Andalus" w:hAnsi="Andalus" w:cs="Andalus" w:hint="cs"/>
          <w:sz w:val="58"/>
          <w:szCs w:val="58"/>
          <w:rtl/>
          <w:lang w:bidi="ar-AE"/>
        </w:rPr>
        <w:t xml:space="preserve">طلب </w:t>
      </w:r>
      <w:r w:rsidRPr="00F524CD">
        <w:rPr>
          <w:rFonts w:ascii="Andalus" w:hAnsi="Andalus" w:cs="Andalus" w:hint="cs"/>
          <w:sz w:val="58"/>
          <w:szCs w:val="58"/>
          <w:rtl/>
          <w:lang w:bidi="ar-AE"/>
        </w:rPr>
        <w:t xml:space="preserve">الأول: </w:t>
      </w:r>
      <w:r w:rsidRPr="00F524CD">
        <w:rPr>
          <w:rFonts w:ascii="Andalus" w:hAnsi="Andalus" w:cs="Andalus"/>
          <w:sz w:val="58"/>
          <w:szCs w:val="58"/>
          <w:rtl/>
          <w:lang w:bidi="ar-AE"/>
        </w:rPr>
        <w:t>تعريف مناهج المفسرين</w:t>
      </w:r>
      <w:r w:rsidR="008A4E72" w:rsidRPr="00F524CD">
        <w:rPr>
          <w:rFonts w:ascii="Andalus" w:hAnsi="Andalus" w:cs="Andalus" w:hint="cs"/>
          <w:sz w:val="58"/>
          <w:szCs w:val="58"/>
          <w:rtl/>
          <w:lang w:bidi="ar-AE"/>
        </w:rPr>
        <w:t>.</w:t>
      </w:r>
    </w:p>
    <w:p w14:paraId="01B7B2B6" w14:textId="77777777" w:rsidR="006A5FD0" w:rsidRPr="00F524CD" w:rsidRDefault="006A5FD0" w:rsidP="008A4E72">
      <w:pPr>
        <w:widowControl w:val="0"/>
        <w:spacing w:after="0" w:line="240" w:lineRule="auto"/>
        <w:jc w:val="center"/>
        <w:rPr>
          <w:rFonts w:ascii="Andalus" w:hAnsi="Andalus" w:cs="Andalus"/>
          <w:sz w:val="58"/>
          <w:szCs w:val="58"/>
          <w:rtl/>
          <w:lang w:bidi="ar-AE"/>
        </w:rPr>
      </w:pPr>
      <w:r w:rsidRPr="00F524CD">
        <w:rPr>
          <w:rFonts w:ascii="Andalus" w:hAnsi="Andalus" w:cs="Andalus" w:hint="cs"/>
          <w:sz w:val="58"/>
          <w:szCs w:val="58"/>
          <w:rtl/>
          <w:lang w:bidi="ar-AE"/>
        </w:rPr>
        <w:t>الم</w:t>
      </w:r>
      <w:r w:rsidR="008A4E72" w:rsidRPr="00F524CD">
        <w:rPr>
          <w:rFonts w:ascii="Andalus" w:hAnsi="Andalus" w:cs="Andalus" w:hint="cs"/>
          <w:sz w:val="58"/>
          <w:szCs w:val="58"/>
          <w:rtl/>
          <w:lang w:bidi="ar-AE"/>
        </w:rPr>
        <w:t xml:space="preserve">طلب </w:t>
      </w:r>
      <w:r w:rsidRPr="00F524CD">
        <w:rPr>
          <w:rFonts w:ascii="Andalus" w:hAnsi="Andalus" w:cs="Andalus" w:hint="cs"/>
          <w:sz w:val="58"/>
          <w:szCs w:val="58"/>
          <w:rtl/>
          <w:lang w:bidi="ar-AE"/>
        </w:rPr>
        <w:t xml:space="preserve">الثاني: </w:t>
      </w:r>
      <w:r w:rsidR="008A4E72" w:rsidRPr="00F524CD">
        <w:rPr>
          <w:rFonts w:ascii="Andalus" w:hAnsi="Andalus" w:cs="Andalus" w:hint="cs"/>
          <w:sz w:val="58"/>
          <w:szCs w:val="58"/>
          <w:rtl/>
          <w:lang w:bidi="ar-AE"/>
        </w:rPr>
        <w:t>أهمية معرفة مناهج المفسرين.</w:t>
      </w:r>
    </w:p>
    <w:p w14:paraId="7F4FA2B1" w14:textId="77777777" w:rsidR="006A5FD0" w:rsidRPr="00F524CD" w:rsidRDefault="006A5FD0" w:rsidP="008A4E72">
      <w:pPr>
        <w:widowControl w:val="0"/>
        <w:spacing w:after="0" w:line="240" w:lineRule="auto"/>
        <w:jc w:val="center"/>
        <w:rPr>
          <w:rFonts w:ascii="Andalus" w:hAnsi="Andalus" w:cs="Andalus"/>
          <w:sz w:val="58"/>
          <w:szCs w:val="58"/>
          <w:rtl/>
          <w:lang w:bidi="ar-AE"/>
        </w:rPr>
      </w:pPr>
      <w:r w:rsidRPr="00F524CD">
        <w:rPr>
          <w:rFonts w:ascii="Andalus" w:hAnsi="Andalus" w:cs="Andalus" w:hint="cs"/>
          <w:sz w:val="58"/>
          <w:szCs w:val="58"/>
          <w:rtl/>
          <w:lang w:bidi="ar-AE"/>
        </w:rPr>
        <w:t>الم</w:t>
      </w:r>
      <w:r w:rsidR="008A4E72" w:rsidRPr="00F524CD">
        <w:rPr>
          <w:rFonts w:ascii="Andalus" w:hAnsi="Andalus" w:cs="Andalus" w:hint="cs"/>
          <w:sz w:val="58"/>
          <w:szCs w:val="58"/>
          <w:rtl/>
          <w:lang w:bidi="ar-AE"/>
        </w:rPr>
        <w:t xml:space="preserve">طلب </w:t>
      </w:r>
      <w:r w:rsidRPr="00F524CD">
        <w:rPr>
          <w:rFonts w:ascii="Andalus" w:hAnsi="Andalus" w:cs="Andalus" w:hint="cs"/>
          <w:sz w:val="58"/>
          <w:szCs w:val="58"/>
          <w:rtl/>
          <w:lang w:bidi="ar-AE"/>
        </w:rPr>
        <w:t xml:space="preserve">الثالث: </w:t>
      </w:r>
      <w:r w:rsidR="008A4E72" w:rsidRPr="00F524CD">
        <w:rPr>
          <w:rFonts w:ascii="Andalus" w:hAnsi="Andalus" w:cs="Andalus" w:hint="cs"/>
          <w:sz w:val="58"/>
          <w:szCs w:val="58"/>
          <w:rtl/>
          <w:lang w:bidi="ar-AE"/>
        </w:rPr>
        <w:t>ظهور مصطلح (مناهج المفسرين) وأهم المؤلفات فيه.</w:t>
      </w:r>
    </w:p>
    <w:p w14:paraId="2D215172" w14:textId="77777777" w:rsidR="006A5FD0" w:rsidRPr="00F524CD" w:rsidRDefault="006A5FD0" w:rsidP="008A4E72">
      <w:pPr>
        <w:widowControl w:val="0"/>
        <w:spacing w:after="0" w:line="240" w:lineRule="auto"/>
        <w:rPr>
          <w:rFonts w:ascii="Times New Roman" w:eastAsia="Times New Roman" w:hAnsi="Times New Roman" w:cs="Andalus"/>
          <w:bCs/>
          <w:sz w:val="24"/>
          <w:szCs w:val="56"/>
          <w:rtl/>
          <w:lang w:eastAsia="ar-SA" w:bidi="ar-AE"/>
        </w:rPr>
      </w:pPr>
      <w:r w:rsidRPr="00F524CD">
        <w:rPr>
          <w:rtl/>
          <w:lang w:bidi="ar-AE"/>
        </w:rPr>
        <w:br w:type="page"/>
      </w:r>
    </w:p>
    <w:p w14:paraId="723E579B" w14:textId="77777777" w:rsidR="006A5FD0" w:rsidRPr="00F524CD" w:rsidRDefault="006A5FD0" w:rsidP="006A5FD0">
      <w:pPr>
        <w:pStyle w:val="1"/>
        <w:widowControl w:val="0"/>
        <w:rPr>
          <w:rtl/>
          <w:lang w:bidi="ar-AE"/>
        </w:rPr>
      </w:pPr>
      <w:bookmarkStart w:id="5" w:name="_Toc1894386"/>
      <w:bookmarkStart w:id="6" w:name="_Toc5786015"/>
      <w:r w:rsidRPr="00F524CD">
        <w:rPr>
          <w:rtl/>
          <w:lang w:bidi="ar-AE"/>
        </w:rPr>
        <w:lastRenderedPageBreak/>
        <w:t>التمهيد</w:t>
      </w:r>
      <w:bookmarkEnd w:id="3"/>
      <w:bookmarkEnd w:id="5"/>
      <w:bookmarkEnd w:id="6"/>
      <w:r w:rsidRPr="00F524CD">
        <w:rPr>
          <w:rFonts w:hint="cs"/>
          <w:rtl/>
          <w:lang w:bidi="ar-AE"/>
        </w:rPr>
        <w:t xml:space="preserve">   </w:t>
      </w:r>
    </w:p>
    <w:p w14:paraId="5CB3C34D" w14:textId="77777777" w:rsidR="006A5FD0" w:rsidRPr="00F524CD" w:rsidRDefault="006A5FD0" w:rsidP="006A5FD0">
      <w:pPr>
        <w:widowControl w:val="0"/>
        <w:spacing w:after="0" w:line="240" w:lineRule="auto"/>
        <w:ind w:firstLine="720"/>
        <w:jc w:val="center"/>
        <w:rPr>
          <w:rFonts w:ascii="Simplified Arabic" w:hAnsi="Simplified Arabic" w:cs="Simplified Arabic"/>
          <w:b/>
          <w:bCs/>
          <w:sz w:val="32"/>
          <w:szCs w:val="32"/>
          <w:rtl/>
        </w:rPr>
      </w:pPr>
      <w:r w:rsidRPr="00F524CD">
        <w:rPr>
          <w:rFonts w:ascii="Simplified Arabic" w:hAnsi="Simplified Arabic" w:cs="Simplified Arabic" w:hint="cs"/>
          <w:b/>
          <w:bCs/>
          <w:sz w:val="32"/>
          <w:szCs w:val="32"/>
          <w:rtl/>
        </w:rPr>
        <w:t>(التعريف بمناهج المفسرين وأهم المؤلفات فيه)</w:t>
      </w:r>
    </w:p>
    <w:p w14:paraId="775853AF"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sz w:val="32"/>
          <w:szCs w:val="32"/>
          <w:rtl/>
        </w:rPr>
        <w:t>يجدر بنا قبل الول</w:t>
      </w:r>
      <w:r w:rsidRPr="00F524CD">
        <w:rPr>
          <w:rFonts w:ascii="Simplified Arabic" w:hAnsi="Simplified Arabic" w:cs="Simplified Arabic" w:hint="cs"/>
          <w:sz w:val="32"/>
          <w:szCs w:val="32"/>
          <w:rtl/>
        </w:rPr>
        <w:t>و</w:t>
      </w:r>
      <w:r w:rsidRPr="00F524CD">
        <w:rPr>
          <w:rFonts w:ascii="Simplified Arabic" w:hAnsi="Simplified Arabic" w:cs="Simplified Arabic"/>
          <w:sz w:val="32"/>
          <w:szCs w:val="32"/>
          <w:rtl/>
        </w:rPr>
        <w:t>ج في الحديث عن (مناهج المفسرين)، أن ن</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عرف به</w:t>
      </w:r>
      <w:r w:rsidRPr="00F524CD">
        <w:rPr>
          <w:rFonts w:ascii="Simplified Arabic" w:hAnsi="Simplified Arabic" w:cs="Simplified Arabic" w:hint="cs"/>
          <w:sz w:val="32"/>
          <w:szCs w:val="32"/>
          <w:rtl/>
        </w:rPr>
        <w:t>ذا العلم،</w:t>
      </w:r>
      <w:r w:rsidRPr="00F524CD">
        <w:rPr>
          <w:rFonts w:ascii="Simplified Arabic" w:hAnsi="Simplified Arabic" w:cs="Simplified Arabic"/>
          <w:sz w:val="32"/>
          <w:szCs w:val="32"/>
          <w:rtl/>
        </w:rPr>
        <w:t xml:space="preserve"> ونبيّن أهميته، والمؤلفات فيه.</w:t>
      </w:r>
    </w:p>
    <w:p w14:paraId="128F644D" w14:textId="77777777" w:rsidR="006A5FD0" w:rsidRPr="00F524CD" w:rsidRDefault="006A5FD0" w:rsidP="006A5FD0">
      <w:pPr>
        <w:widowControl w:val="0"/>
        <w:spacing w:after="0" w:line="240" w:lineRule="auto"/>
        <w:ind w:firstLine="720"/>
        <w:jc w:val="both"/>
        <w:rPr>
          <w:rFonts w:ascii="Simplified Arabic" w:hAnsi="Simplified Arabic" w:cs="Simplified Arabic"/>
          <w:sz w:val="14"/>
          <w:szCs w:val="14"/>
          <w:rtl/>
        </w:rPr>
      </w:pPr>
    </w:p>
    <w:p w14:paraId="22079E0A" w14:textId="77777777" w:rsidR="006A5FD0" w:rsidRPr="00F524CD" w:rsidRDefault="006A5FD0" w:rsidP="008A4E72">
      <w:pPr>
        <w:pStyle w:val="3"/>
        <w:widowControl w:val="0"/>
        <w:ind w:firstLine="720"/>
        <w:jc w:val="center"/>
        <w:rPr>
          <w:rtl/>
        </w:rPr>
      </w:pPr>
      <w:bookmarkStart w:id="7" w:name="_Toc534405293"/>
      <w:bookmarkStart w:id="8" w:name="_Toc5786016"/>
      <w:r w:rsidRPr="00F524CD">
        <w:rPr>
          <w:rFonts w:hint="cs"/>
          <w:rtl/>
        </w:rPr>
        <w:t>الم</w:t>
      </w:r>
      <w:r w:rsidR="008A4E72" w:rsidRPr="00F524CD">
        <w:rPr>
          <w:rFonts w:hint="cs"/>
          <w:rtl/>
        </w:rPr>
        <w:t xml:space="preserve">طلب </w:t>
      </w:r>
      <w:r w:rsidRPr="00F524CD">
        <w:rPr>
          <w:rFonts w:hint="cs"/>
          <w:rtl/>
        </w:rPr>
        <w:t xml:space="preserve">الأول: </w:t>
      </w:r>
      <w:r w:rsidRPr="00F524CD">
        <w:rPr>
          <w:rtl/>
        </w:rPr>
        <w:t>تعريف مناهج المفسرين:</w:t>
      </w:r>
      <w:bookmarkEnd w:id="7"/>
      <w:bookmarkEnd w:id="8"/>
    </w:p>
    <w:p w14:paraId="1946A4BA"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sz w:val="32"/>
          <w:szCs w:val="32"/>
          <w:rtl/>
        </w:rPr>
        <w:t>مناهج المفسرين مرك</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ب إضافي من كلمتين (مناهج)، و(مفسرين) ول</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ف</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ه</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م</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هذا المركب </w:t>
      </w:r>
      <w:r w:rsidRPr="00F524CD">
        <w:rPr>
          <w:rFonts w:ascii="Simplified Arabic" w:hAnsi="Simplified Arabic" w:cs="Simplified Arabic" w:hint="cs"/>
          <w:sz w:val="32"/>
          <w:szCs w:val="32"/>
          <w:rtl/>
        </w:rPr>
        <w:t>لا من تعريفه قبل الإضافة</w:t>
      </w:r>
      <w:r w:rsidRPr="00F524CD">
        <w:rPr>
          <w:rFonts w:ascii="Simplified Arabic" w:hAnsi="Simplified Arabic" w:cs="Simplified Arabic"/>
          <w:sz w:val="32"/>
          <w:szCs w:val="32"/>
          <w:rtl/>
        </w:rPr>
        <w:t>، ثم تعريفه بعد الإضافة</w:t>
      </w:r>
      <w:r w:rsidRPr="00F524CD">
        <w:rPr>
          <w:rFonts w:ascii="Simplified Arabic" w:hAnsi="Simplified Arabic" w:cs="Simplified Arabic" w:hint="cs"/>
          <w:sz w:val="32"/>
          <w:szCs w:val="32"/>
          <w:rtl/>
        </w:rPr>
        <w:t xml:space="preserve">. </w:t>
      </w:r>
    </w:p>
    <w:p w14:paraId="462A24CC" w14:textId="77777777" w:rsidR="006A5FD0" w:rsidRPr="00F524CD" w:rsidRDefault="006A5FD0" w:rsidP="006A5FD0">
      <w:pPr>
        <w:widowControl w:val="0"/>
        <w:spacing w:after="0" w:line="240" w:lineRule="auto"/>
        <w:ind w:firstLine="720"/>
        <w:jc w:val="both"/>
        <w:rPr>
          <w:rFonts w:ascii="Simplified Arabic" w:hAnsi="Simplified Arabic" w:cs="Simplified Arabic"/>
          <w:sz w:val="14"/>
          <w:szCs w:val="14"/>
          <w:rtl/>
        </w:rPr>
      </w:pPr>
    </w:p>
    <w:p w14:paraId="59D28CE9" w14:textId="77777777" w:rsidR="006A5FD0" w:rsidRPr="00F524CD" w:rsidRDefault="006A5FD0" w:rsidP="006A5FD0">
      <w:pPr>
        <w:widowControl w:val="0"/>
        <w:spacing w:after="0" w:line="240" w:lineRule="auto"/>
        <w:ind w:firstLine="720"/>
        <w:jc w:val="both"/>
        <w:rPr>
          <w:rFonts w:cs="Simplified Arabic"/>
          <w:b/>
          <w:bCs/>
          <w:sz w:val="28"/>
          <w:szCs w:val="28"/>
          <w:rtl/>
        </w:rPr>
      </w:pPr>
      <w:r w:rsidRPr="00F524CD">
        <w:rPr>
          <w:rFonts w:ascii="Simplified Arabic" w:hAnsi="Simplified Arabic" w:cs="Simplified Arabic" w:hint="cs"/>
          <w:b/>
          <w:bCs/>
          <w:sz w:val="32"/>
          <w:szCs w:val="32"/>
          <w:rtl/>
        </w:rPr>
        <w:t>أولاً: معناه قبل الإضافة:</w:t>
      </w:r>
    </w:p>
    <w:p w14:paraId="7D74A893" w14:textId="77777777" w:rsidR="006A5FD0" w:rsidRPr="00F524CD" w:rsidRDefault="006A5FD0" w:rsidP="006A5FD0">
      <w:pPr>
        <w:pStyle w:val="a5"/>
        <w:widowControl w:val="0"/>
        <w:numPr>
          <w:ilvl w:val="0"/>
          <w:numId w:val="54"/>
        </w:numPr>
        <w:spacing w:after="0" w:line="240" w:lineRule="auto"/>
        <w:jc w:val="both"/>
        <w:rPr>
          <w:rFonts w:ascii="Simplified Arabic" w:hAnsi="Simplified Arabic" w:cs="Simplified Arabic"/>
          <w:b/>
          <w:bCs/>
          <w:sz w:val="32"/>
          <w:szCs w:val="32"/>
          <w:rtl/>
        </w:rPr>
      </w:pPr>
      <w:r w:rsidRPr="00F524CD">
        <w:rPr>
          <w:rFonts w:ascii="Simplified Arabic" w:hAnsi="Simplified Arabic" w:cs="Simplified Arabic" w:hint="cs"/>
          <w:b/>
          <w:bCs/>
          <w:sz w:val="32"/>
          <w:szCs w:val="32"/>
          <w:rtl/>
        </w:rPr>
        <w:t>تعريف كلمة مناهج لغة:</w:t>
      </w:r>
    </w:p>
    <w:p w14:paraId="7F73F8BF"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sz w:val="32"/>
          <w:szCs w:val="32"/>
          <w:rtl/>
        </w:rPr>
        <w:t>مناهج: جمع م</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ن</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ه</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ج،</w:t>
      </w:r>
      <w:r w:rsidRPr="00F524CD">
        <w:rPr>
          <w:rFonts w:ascii="Simplified Arabic" w:hAnsi="Simplified Arabic" w:cs="Simplified Arabic" w:hint="cs"/>
          <w:sz w:val="32"/>
          <w:szCs w:val="32"/>
          <w:rtl/>
        </w:rPr>
        <w:t xml:space="preserve"> مُشتقة من نَهْج، والنَّهْج: الطريق، يقال: نَهَج الطريق يَنْهَج نَهْجًا ونُهوجًا: وضح واستبان، </w:t>
      </w:r>
      <w:r w:rsidRPr="00F524CD">
        <w:rPr>
          <w:rFonts w:ascii="Simplified Arabic" w:hAnsi="Simplified Arabic" w:cs="Simplified Arabic"/>
          <w:sz w:val="32"/>
          <w:szCs w:val="32"/>
          <w:rtl/>
        </w:rPr>
        <w:t>وطريق ن</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ه</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ج: بيّن واضح</w:t>
      </w:r>
      <w:r w:rsidRPr="00F524CD">
        <w:rPr>
          <w:rFonts w:ascii="Simplified Arabic" w:hAnsi="Simplified Arabic" w:cs="Simplified Arabic" w:hint="cs"/>
          <w:sz w:val="32"/>
          <w:szCs w:val="32"/>
          <w:rtl/>
        </w:rPr>
        <w:t xml:space="preserve">. </w:t>
      </w:r>
    </w:p>
    <w:p w14:paraId="1F1AC694" w14:textId="77777777" w:rsidR="006A5FD0" w:rsidRPr="00F524CD" w:rsidRDefault="006A5FD0" w:rsidP="006A5FD0">
      <w:pPr>
        <w:widowControl w:val="0"/>
        <w:spacing w:after="0" w:line="240" w:lineRule="auto"/>
        <w:ind w:firstLine="720"/>
        <w:jc w:val="both"/>
        <w:rPr>
          <w:rFonts w:ascii="Arial" w:hAnsi="Arial" w:cs="Arial"/>
          <w:color w:val="9DAB0C"/>
          <w:sz w:val="32"/>
          <w:szCs w:val="32"/>
          <w:rtl/>
        </w:rPr>
      </w:pPr>
      <w:r w:rsidRPr="00F524CD">
        <w:rPr>
          <w:rFonts w:ascii="Simplified Arabic" w:hAnsi="Simplified Arabic" w:cs="Simplified Arabic"/>
          <w:sz w:val="32"/>
          <w:szCs w:val="32"/>
          <w:rtl/>
        </w:rPr>
        <w:t>قال الراغب": المنهج: الطريق الواضح، ونهج الأمر وأنهج: وضح، ومنهج الطريق ومنهاجه قال تعالى</w:t>
      </w:r>
      <w:r w:rsidRPr="00F524CD">
        <w:rPr>
          <w:rFonts w:hint="cs"/>
          <w:sz w:val="32"/>
          <w:szCs w:val="32"/>
          <w:rtl/>
        </w:rPr>
        <w:t xml:space="preserve"> </w:t>
      </w:r>
      <w:r w:rsidRPr="00F524CD">
        <w:rPr>
          <w:rFonts w:ascii="QCF_BSML" w:hAnsi="QCF_BSML" w:cs="QCF_BSML"/>
          <w:color w:val="000000"/>
          <w:sz w:val="32"/>
          <w:szCs w:val="32"/>
          <w:rtl/>
        </w:rPr>
        <w:t xml:space="preserve">ﭽ </w:t>
      </w:r>
      <w:r w:rsidRPr="00F524CD">
        <w:rPr>
          <w:rFonts w:ascii="QCF_P116" w:hAnsi="QCF_P116" w:cs="QCF_P116"/>
          <w:color w:val="000000"/>
          <w:sz w:val="32"/>
          <w:szCs w:val="32"/>
          <w:rtl/>
        </w:rPr>
        <w:t>ﮚ  ﮛ  ﮜ  ﮝ  ﮞ</w:t>
      </w:r>
      <w:r w:rsidRPr="00F524CD">
        <w:rPr>
          <w:rFonts w:ascii="QCF_P116" w:hAnsi="QCF_P116" w:cs="QCF_P116"/>
          <w:color w:val="0000A5"/>
          <w:sz w:val="32"/>
          <w:szCs w:val="32"/>
          <w:rtl/>
        </w:rPr>
        <w:t>ﮟ</w:t>
      </w:r>
      <w:r w:rsidRPr="00F524CD">
        <w:rPr>
          <w:rFonts w:ascii="QCF_P116" w:hAnsi="QCF_P116" w:cs="QCF_P116"/>
          <w:color w:val="000000"/>
          <w:sz w:val="32"/>
          <w:szCs w:val="32"/>
          <w:rtl/>
        </w:rPr>
        <w:t xml:space="preserve">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Arial" w:hAnsi="Arial" w:cs="Arial" w:hint="cs"/>
          <w:color w:val="000000"/>
          <w:sz w:val="28"/>
          <w:szCs w:val="28"/>
          <w:rtl/>
        </w:rPr>
        <w:t>[</w:t>
      </w:r>
      <w:r w:rsidRPr="00F524CD">
        <w:rPr>
          <w:rFonts w:ascii="Arial" w:hAnsi="Arial" w:cs="Arial"/>
          <w:color w:val="000000" w:themeColor="text1"/>
          <w:sz w:val="28"/>
          <w:szCs w:val="28"/>
          <w:rtl/>
        </w:rPr>
        <w:t>المائدة: ٤٨</w:t>
      </w:r>
      <w:r w:rsidRPr="00F524CD">
        <w:rPr>
          <w:rFonts w:ascii="Arial" w:hAnsi="Arial" w:cs="Arial" w:hint="cs"/>
          <w:color w:val="000000" w:themeColor="text1"/>
          <w:sz w:val="28"/>
          <w:szCs w:val="28"/>
          <w:rtl/>
        </w:rPr>
        <w:t>].</w:t>
      </w:r>
    </w:p>
    <w:p w14:paraId="6140D3BC"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sz w:val="32"/>
          <w:szCs w:val="32"/>
          <w:rtl/>
        </w:rPr>
        <w:t>وانتهج الطريق: سلكه، واستنهج الطريق: صار نهجًا، ونهج سبيل فلان</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سلك مسلكه.</w:t>
      </w:r>
    </w:p>
    <w:p w14:paraId="0F07C770" w14:textId="61D8C45F"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والمنهج: الخطة المرسومة للشيء، ومنها: مناهج الدراسة، </w:t>
      </w:r>
      <w:r w:rsidRPr="00F524CD">
        <w:rPr>
          <w:rFonts w:ascii="Simplified Arabic" w:hAnsi="Simplified Arabic" w:cs="Simplified Arabic" w:hint="cs"/>
          <w:sz w:val="32"/>
          <w:szCs w:val="32"/>
          <w:rtl/>
        </w:rPr>
        <w:lastRenderedPageBreak/>
        <w:t>ومناهج التعليم،</w:t>
      </w:r>
      <w:r w:rsidR="00AF5BFA">
        <w:rPr>
          <w:rFonts w:ascii="Simplified Arabic" w:hAnsi="Simplified Arabic" w:cs="Simplified Arabic" w:hint="cs"/>
          <w:sz w:val="32"/>
          <w:szCs w:val="32"/>
          <w:rtl/>
        </w:rPr>
        <w:t xml:space="preserve"> </w:t>
      </w:r>
      <w:r w:rsidRPr="00F524CD">
        <w:rPr>
          <w:rFonts w:ascii="Simplified Arabic" w:hAnsi="Simplified Arabic" w:cs="Simplified Arabic" w:hint="cs"/>
          <w:sz w:val="32"/>
          <w:szCs w:val="32"/>
          <w:rtl/>
        </w:rPr>
        <w:t>ومناهج التفسير</w:t>
      </w:r>
      <w:r w:rsidRPr="00F524CD">
        <w:rPr>
          <w:rFonts w:ascii="Simplified Arabic" w:hAnsi="Simplified Arabic" w:hint="cs"/>
          <w:b/>
          <w:bCs/>
          <w:sz w:val="34"/>
          <w:szCs w:val="34"/>
          <w:vertAlign w:val="superscript"/>
          <w:rtl/>
        </w:rPr>
        <w:t>(</w:t>
      </w:r>
      <w:r w:rsidRPr="00F524CD">
        <w:rPr>
          <w:rStyle w:val="a7"/>
          <w:rFonts w:ascii="Simplified Arabic" w:hAnsi="Simplified Arabic"/>
          <w:b/>
          <w:bCs/>
          <w:sz w:val="34"/>
          <w:szCs w:val="34"/>
          <w:rtl/>
        </w:rPr>
        <w:footnoteReference w:id="1"/>
      </w:r>
      <w:r w:rsidRPr="00F524CD">
        <w:rPr>
          <w:rFonts w:ascii="Simplified Arabic" w:hAnsi="Simplified Arabic" w:hint="cs"/>
          <w:b/>
          <w:bCs/>
          <w:sz w:val="34"/>
          <w:szCs w:val="34"/>
          <w:vertAlign w:val="superscript"/>
          <w:rtl/>
        </w:rPr>
        <w:t>)</w:t>
      </w:r>
      <w:r w:rsidRPr="00F524CD">
        <w:rPr>
          <w:rFonts w:ascii="Simplified Arabic" w:hAnsi="Simplified Arabic" w:cs="Simplified Arabic" w:hint="cs"/>
          <w:sz w:val="32"/>
          <w:szCs w:val="32"/>
          <w:rtl/>
        </w:rPr>
        <w:t xml:space="preserve">. </w:t>
      </w:r>
    </w:p>
    <w:p w14:paraId="387ADBFE"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يَتبيّن لنا مما سبق أن: كلمة المنهج تدور حول الوضوح والبيان، ولها معنيان:</w:t>
      </w:r>
    </w:p>
    <w:p w14:paraId="5C5683FA"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الأول حسي: حيث تطلق على الطريق الواضح المستقيم.   </w:t>
      </w:r>
    </w:p>
    <w:p w14:paraId="7E11EC74"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والثاني: معنوي: حيث تطلق على الخطة المرسومة للتعليم. </w:t>
      </w:r>
    </w:p>
    <w:p w14:paraId="10A907CB" w14:textId="77777777" w:rsidR="006A5FD0" w:rsidRPr="00F524CD" w:rsidRDefault="006A5FD0" w:rsidP="006A5FD0">
      <w:pPr>
        <w:widowControl w:val="0"/>
        <w:spacing w:after="0" w:line="240" w:lineRule="auto"/>
        <w:ind w:firstLine="720"/>
        <w:jc w:val="both"/>
        <w:rPr>
          <w:rFonts w:ascii="Simplified Arabic" w:hAnsi="Simplified Arabic" w:cs="Simplified Arabic"/>
          <w:sz w:val="16"/>
          <w:szCs w:val="16"/>
          <w:rtl/>
        </w:rPr>
      </w:pPr>
    </w:p>
    <w:p w14:paraId="3F9CAEB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b/>
          <w:bCs/>
          <w:sz w:val="32"/>
          <w:szCs w:val="32"/>
          <w:rtl/>
        </w:rPr>
        <w:t>ب- تعريف كلمة (مناهج) اصطلاحًا:</w:t>
      </w:r>
      <w:r w:rsidRPr="00F524CD">
        <w:rPr>
          <w:rFonts w:ascii="Simplified Arabic" w:hAnsi="Simplified Arabic" w:cs="Simplified Arabic" w:hint="cs"/>
          <w:sz w:val="32"/>
          <w:szCs w:val="32"/>
          <w:rtl/>
        </w:rPr>
        <w:t xml:space="preserve"> </w:t>
      </w:r>
    </w:p>
    <w:p w14:paraId="78E7969E"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vertAlign w:val="superscript"/>
          <w:rtl/>
        </w:rPr>
      </w:pPr>
      <w:r w:rsidRPr="00F524CD">
        <w:rPr>
          <w:rFonts w:ascii="Simplified Arabic" w:hAnsi="Simplified Arabic" w:cs="Simplified Arabic" w:hint="cs"/>
          <w:sz w:val="32"/>
          <w:szCs w:val="32"/>
          <w:rtl/>
        </w:rPr>
        <w:t>المناهج: هي الطرق الواضحة في التعبير عن شيء، أو في عمل شيء، أو في تعلم شيء طبقًا لمبادئ معينة، بنظام معين بغية الوصول إلى غاية معينة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
      </w:r>
      <w:r w:rsidRPr="00F524CD">
        <w:rPr>
          <w:rFonts w:ascii="Simplified Arabic" w:hAnsi="Simplified Arabic" w:cs="Simplified Arabic" w:hint="cs"/>
          <w:b/>
          <w:bCs/>
          <w:sz w:val="32"/>
          <w:szCs w:val="32"/>
          <w:vertAlign w:val="superscript"/>
          <w:rtl/>
        </w:rPr>
        <w:t>).</w:t>
      </w:r>
    </w:p>
    <w:p w14:paraId="678A1A11" w14:textId="77777777" w:rsidR="006A5FD0" w:rsidRPr="00F524CD" w:rsidRDefault="006A5FD0" w:rsidP="006A5FD0">
      <w:pPr>
        <w:widowControl w:val="0"/>
        <w:spacing w:after="0" w:line="240" w:lineRule="auto"/>
        <w:ind w:firstLine="720"/>
        <w:jc w:val="both"/>
        <w:rPr>
          <w:rFonts w:ascii="Simplified Arabic" w:hAnsi="Simplified Arabic" w:cs="Simplified Arabic"/>
          <w:sz w:val="8"/>
          <w:szCs w:val="8"/>
          <w:rtl/>
        </w:rPr>
      </w:pPr>
      <w:r w:rsidRPr="00F524CD">
        <w:rPr>
          <w:rFonts w:ascii="Simplified Arabic" w:hAnsi="Simplified Arabic" w:cs="Simplified Arabic" w:hint="cs"/>
          <w:sz w:val="32"/>
          <w:szCs w:val="32"/>
          <w:rtl/>
        </w:rPr>
        <w:t xml:space="preserve"> </w:t>
      </w:r>
    </w:p>
    <w:p w14:paraId="3816E2F5"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rPr>
      </w:pPr>
      <w:r w:rsidRPr="00F524CD">
        <w:rPr>
          <w:rFonts w:ascii="Simplified Arabic" w:hAnsi="Simplified Arabic" w:cs="Simplified Arabic" w:hint="cs"/>
          <w:b/>
          <w:bCs/>
          <w:sz w:val="32"/>
          <w:szCs w:val="32"/>
          <w:rtl/>
        </w:rPr>
        <w:t xml:space="preserve">ثانيًا: تعريف كلمة (المفسرون): </w:t>
      </w:r>
    </w:p>
    <w:p w14:paraId="610D903E" w14:textId="77777777" w:rsidR="006A5FD0" w:rsidRPr="00F524CD" w:rsidRDefault="006A5FD0" w:rsidP="008A0ED5">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المفسرون: جمع مفسِّر- </w:t>
      </w:r>
      <w:r w:rsidRPr="00F524CD">
        <w:rPr>
          <w:rFonts w:ascii="Simplified Arabic" w:hAnsi="Simplified Arabic" w:cs="Simplified Arabic"/>
          <w:sz w:val="32"/>
          <w:szCs w:val="32"/>
          <w:rtl/>
        </w:rPr>
        <w:t>بكسر السين المشددة</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والمُفَسِّر، اسم فاعل من فسَّر</w:t>
      </w:r>
      <w:r w:rsidR="008A0ED5" w:rsidRPr="00F524CD">
        <w:rPr>
          <w:rFonts w:ascii="Simplified Arabic" w:hAnsi="Simplified Arabic" w:cs="Simplified Arabic" w:hint="cs"/>
          <w:sz w:val="32"/>
          <w:szCs w:val="32"/>
          <w:rtl/>
        </w:rPr>
        <w:t>؛</w:t>
      </w:r>
      <w:r w:rsidRPr="00F524CD">
        <w:rPr>
          <w:rFonts w:ascii="Simplified Arabic" w:hAnsi="Simplified Arabic" w:cs="Simplified Arabic" w:hint="cs"/>
          <w:sz w:val="32"/>
          <w:szCs w:val="32"/>
          <w:rtl/>
        </w:rPr>
        <w:t xml:space="preserve"> وهو من توافرت فيه آليات التفسير، وأصبح أهلاً لتفسير </w:t>
      </w:r>
      <w:r w:rsidRPr="00F524CD">
        <w:rPr>
          <w:rFonts w:ascii="Simplified Arabic" w:hAnsi="Simplified Arabic" w:cs="Simplified Arabic"/>
          <w:sz w:val="32"/>
          <w:szCs w:val="32"/>
          <w:rtl/>
        </w:rPr>
        <w:t>القرآن الكريم، وبيان معانيه</w:t>
      </w:r>
      <w:r w:rsidRPr="00F524CD">
        <w:rPr>
          <w:rFonts w:ascii="Simplified Arabic" w:hAnsi="Simplified Arabic" w:cs="Simplified Arabic" w:hint="cs"/>
          <w:sz w:val="32"/>
          <w:szCs w:val="32"/>
          <w:rtl/>
        </w:rPr>
        <w:t>.</w:t>
      </w:r>
    </w:p>
    <w:p w14:paraId="6063800D"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rPr>
      </w:pPr>
      <w:r w:rsidRPr="00F524CD">
        <w:rPr>
          <w:rFonts w:ascii="Simplified Arabic" w:hAnsi="Simplified Arabic" w:cs="Simplified Arabic" w:hint="cs"/>
          <w:b/>
          <w:bCs/>
          <w:sz w:val="32"/>
          <w:szCs w:val="32"/>
          <w:rtl/>
        </w:rPr>
        <w:t xml:space="preserve">ثالثًا: معناه بعد التضايف: </w:t>
      </w:r>
    </w:p>
    <w:p w14:paraId="6434514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bookmarkStart w:id="9" w:name="_Hlk37524925"/>
      <w:r w:rsidRPr="00F524CD">
        <w:rPr>
          <w:rFonts w:ascii="Simplified Arabic" w:hAnsi="Simplified Arabic" w:cs="Simplified Arabic" w:hint="cs"/>
          <w:b/>
          <w:bCs/>
          <w:sz w:val="32"/>
          <w:szCs w:val="32"/>
          <w:rtl/>
        </w:rPr>
        <w:t xml:space="preserve">مناهج المفسرين: </w:t>
      </w:r>
      <w:bookmarkEnd w:id="9"/>
      <w:r w:rsidRPr="00F524CD">
        <w:rPr>
          <w:rFonts w:ascii="Simplified Arabic" w:hAnsi="Simplified Arabic" w:cs="Simplified Arabic" w:hint="cs"/>
          <w:sz w:val="32"/>
          <w:szCs w:val="32"/>
          <w:rtl/>
        </w:rPr>
        <w:t xml:space="preserve">هي القواعد أو الخطط العملية </w:t>
      </w:r>
      <w:r w:rsidRPr="00F524CD">
        <w:rPr>
          <w:rFonts w:ascii="Simplified Arabic" w:hAnsi="Simplified Arabic" w:cs="Simplified Arabic"/>
          <w:sz w:val="32"/>
          <w:szCs w:val="32"/>
          <w:rtl/>
        </w:rPr>
        <w:t xml:space="preserve">التي </w:t>
      </w:r>
      <w:r w:rsidRPr="00F524CD">
        <w:rPr>
          <w:rFonts w:ascii="Simplified Arabic" w:hAnsi="Simplified Arabic" w:cs="Simplified Arabic" w:hint="cs"/>
          <w:sz w:val="32"/>
          <w:szCs w:val="32"/>
          <w:rtl/>
        </w:rPr>
        <w:t xml:space="preserve">يسلكها </w:t>
      </w:r>
      <w:r w:rsidRPr="00F524CD">
        <w:rPr>
          <w:rFonts w:ascii="Simplified Arabic" w:hAnsi="Simplified Arabic" w:cs="Simplified Arabic"/>
          <w:sz w:val="32"/>
          <w:szCs w:val="32"/>
          <w:rtl/>
        </w:rPr>
        <w:lastRenderedPageBreak/>
        <w:t xml:space="preserve">المفسِّرون </w:t>
      </w:r>
      <w:r w:rsidRPr="00F524CD">
        <w:rPr>
          <w:rFonts w:ascii="Simplified Arabic" w:hAnsi="Simplified Arabic" w:cs="Simplified Arabic" w:hint="cs"/>
          <w:sz w:val="32"/>
          <w:szCs w:val="32"/>
          <w:rtl/>
        </w:rPr>
        <w:t xml:space="preserve">في تفاسيرهم.  </w:t>
      </w:r>
    </w:p>
    <w:p w14:paraId="461F19D6"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أو هي الطرق التي يسلكها المفسرون في معالجة قضايا التفسير المختلفة، وفق طاقتهم البشرية.   </w:t>
      </w:r>
    </w:p>
    <w:p w14:paraId="322F090D"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u w:val="single"/>
          <w:rtl/>
        </w:rPr>
      </w:pPr>
      <w:r w:rsidRPr="00F524CD">
        <w:rPr>
          <w:rFonts w:ascii="Simplified Arabic" w:hAnsi="Simplified Arabic" w:cs="Simplified Arabic" w:hint="cs"/>
          <w:sz w:val="32"/>
          <w:szCs w:val="32"/>
          <w:rtl/>
        </w:rPr>
        <w:t xml:space="preserve">ولمّا كانت </w:t>
      </w:r>
      <w:bookmarkStart w:id="10" w:name="_Hlk37525183"/>
      <w:r w:rsidRPr="00F524CD">
        <w:rPr>
          <w:rFonts w:ascii="Simplified Arabic" w:hAnsi="Simplified Arabic" w:cs="Simplified Arabic" w:hint="cs"/>
          <w:sz w:val="32"/>
          <w:szCs w:val="32"/>
          <w:rtl/>
        </w:rPr>
        <w:t>الطرق والأساليب التي يسلكها المفسرون في معالجة قضايا التفسير</w:t>
      </w:r>
      <w:bookmarkEnd w:id="10"/>
      <w:r w:rsidRPr="00F524CD">
        <w:rPr>
          <w:rFonts w:ascii="Simplified Arabic" w:hAnsi="Simplified Arabic" w:cs="Simplified Arabic" w:hint="cs"/>
          <w:sz w:val="32"/>
          <w:szCs w:val="32"/>
          <w:rtl/>
        </w:rPr>
        <w:t xml:space="preserve"> متباينة، تباينت مناهجهم، مما جعل الحاجة </w:t>
      </w:r>
      <w:r w:rsidR="008717E9">
        <w:rPr>
          <w:rFonts w:ascii="Simplified Arabic" w:hAnsi="Simplified Arabic" w:cs="Simplified Arabic" w:hint="cs"/>
          <w:sz w:val="32"/>
          <w:szCs w:val="32"/>
          <w:rtl/>
        </w:rPr>
        <w:t>مَاسّة</w:t>
      </w:r>
      <w:r w:rsidRPr="00F524CD">
        <w:rPr>
          <w:rFonts w:ascii="Simplified Arabic" w:hAnsi="Simplified Arabic" w:cs="Simplified Arabic" w:hint="cs"/>
          <w:sz w:val="32"/>
          <w:szCs w:val="32"/>
          <w:rtl/>
        </w:rPr>
        <w:t xml:space="preserve"> إلى الوقوف على مناهجهم، ومعرفة اتجاهاتهم، ومدارسهم، وطرائقهم في التفسير.</w:t>
      </w:r>
      <w:r w:rsidRPr="00F524CD">
        <w:rPr>
          <w:rFonts w:ascii="Simplified Arabic" w:hAnsi="Simplified Arabic" w:cs="Simplified Arabic" w:hint="cs"/>
          <w:sz w:val="32"/>
          <w:szCs w:val="32"/>
          <w:u w:val="single"/>
          <w:rtl/>
        </w:rPr>
        <w:t xml:space="preserve">   </w:t>
      </w:r>
    </w:p>
    <w:p w14:paraId="517AF730" w14:textId="77777777" w:rsidR="006A5FD0" w:rsidRPr="00F524CD" w:rsidRDefault="006A5FD0" w:rsidP="006A5FD0">
      <w:pPr>
        <w:widowControl w:val="0"/>
        <w:spacing w:after="0" w:line="240" w:lineRule="auto"/>
        <w:ind w:firstLine="720"/>
        <w:jc w:val="both"/>
        <w:rPr>
          <w:rFonts w:ascii="Simplified Arabic" w:hAnsi="Simplified Arabic" w:cs="Simplified Arabic"/>
          <w:sz w:val="16"/>
          <w:szCs w:val="16"/>
          <w:rtl/>
        </w:rPr>
      </w:pPr>
    </w:p>
    <w:p w14:paraId="7569C081" w14:textId="77777777" w:rsidR="006A5FD0" w:rsidRPr="00F524CD" w:rsidRDefault="006A5FD0" w:rsidP="008A4E72">
      <w:pPr>
        <w:pStyle w:val="3"/>
        <w:widowControl w:val="0"/>
        <w:ind w:firstLine="720"/>
        <w:jc w:val="center"/>
        <w:rPr>
          <w:rtl/>
        </w:rPr>
      </w:pPr>
      <w:bookmarkStart w:id="11" w:name="_Toc534405295"/>
      <w:bookmarkStart w:id="12" w:name="_Toc5786017"/>
      <w:r w:rsidRPr="00F524CD">
        <w:rPr>
          <w:rFonts w:hint="cs"/>
          <w:rtl/>
        </w:rPr>
        <w:t>الم</w:t>
      </w:r>
      <w:r w:rsidR="008A4E72" w:rsidRPr="00F524CD">
        <w:rPr>
          <w:rFonts w:hint="cs"/>
          <w:rtl/>
        </w:rPr>
        <w:t xml:space="preserve">طلب </w:t>
      </w:r>
      <w:r w:rsidRPr="00F524CD">
        <w:rPr>
          <w:rFonts w:hint="cs"/>
          <w:rtl/>
        </w:rPr>
        <w:t>الثا</w:t>
      </w:r>
      <w:r w:rsidR="008A4E72" w:rsidRPr="00F524CD">
        <w:rPr>
          <w:rFonts w:hint="cs"/>
          <w:rtl/>
        </w:rPr>
        <w:t>ني</w:t>
      </w:r>
      <w:r w:rsidRPr="00F524CD">
        <w:rPr>
          <w:rFonts w:hint="cs"/>
          <w:rtl/>
        </w:rPr>
        <w:t>: أهمية معرفة مناهج المفسرين:</w:t>
      </w:r>
      <w:bookmarkEnd w:id="11"/>
      <w:bookmarkEnd w:id="12"/>
    </w:p>
    <w:p w14:paraId="750B0D6C" w14:textId="77777777" w:rsidR="006A5FD0" w:rsidRPr="00F524CD" w:rsidRDefault="00E9649C"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لا يخفى</w:t>
      </w:r>
      <w:r w:rsidR="006A5FD0" w:rsidRPr="00F524CD">
        <w:rPr>
          <w:rFonts w:ascii="Simplified Arabic" w:hAnsi="Simplified Arabic" w:cs="Simplified Arabic" w:hint="cs"/>
          <w:sz w:val="32"/>
          <w:szCs w:val="32"/>
          <w:rtl/>
        </w:rPr>
        <w:t xml:space="preserve"> علينا أن علم التفسير من العلوم التي نالت عناية فائقة من العلماء على مر العصور، منذ عهد النبوة المباركة حتى عصرنا الحالي، حيث تعدد المدارس التفسيرية، وتنوعت اتجاهاتها، وكثرت المؤلفات في علم التفسير وتعددت مناهجها، وأصبح من الصعوبة بمكان حصرها، والذي يطالع هذه المؤلفات على كثرتها يتبين له بوضوح البون الشاسع بينها، حيث اتبع كل</w:t>
      </w:r>
      <w:r w:rsidR="008A0ED5" w:rsidRPr="00F524CD">
        <w:rPr>
          <w:rFonts w:ascii="Simplified Arabic" w:hAnsi="Simplified Arabic" w:cs="Simplified Arabic" w:hint="cs"/>
          <w:sz w:val="32"/>
          <w:szCs w:val="32"/>
          <w:rtl/>
        </w:rPr>
        <w:t>ُّ</w:t>
      </w:r>
      <w:r w:rsidR="006A5FD0" w:rsidRPr="00F524CD">
        <w:rPr>
          <w:rFonts w:ascii="Simplified Arabic" w:hAnsi="Simplified Arabic" w:cs="Simplified Arabic" w:hint="cs"/>
          <w:sz w:val="32"/>
          <w:szCs w:val="32"/>
          <w:rtl/>
        </w:rPr>
        <w:t xml:space="preserve"> مفسر منهجًا خاصًا في فهم القرآن الكريم، وإذا كانت كتب التفسير قد تعددت وتنوعت فإن معرفة اتجاهاتها ومناهج مؤلفيها من الأهمية بمكان. </w:t>
      </w:r>
    </w:p>
    <w:p w14:paraId="440ECC1D" w14:textId="77777777" w:rsidR="006A5FD0" w:rsidRPr="00F524CD" w:rsidRDefault="006A5FD0" w:rsidP="006A5FD0">
      <w:pPr>
        <w:widowControl w:val="0"/>
        <w:bidi w:val="0"/>
        <w:spacing w:after="0" w:line="240" w:lineRule="auto"/>
        <w:rPr>
          <w:rFonts w:ascii="Simplified Arabic" w:hAnsi="Simplified Arabic" w:cs="Simplified Arabic"/>
          <w:sz w:val="32"/>
          <w:szCs w:val="32"/>
          <w:u w:val="single"/>
        </w:rPr>
      </w:pPr>
    </w:p>
    <w:p w14:paraId="06B95353"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u w:val="single"/>
          <w:rtl/>
        </w:rPr>
      </w:pPr>
      <w:r w:rsidRPr="00F524CD">
        <w:rPr>
          <w:rFonts w:ascii="Simplified Arabic" w:hAnsi="Simplified Arabic" w:cs="Simplified Arabic" w:hint="cs"/>
          <w:sz w:val="32"/>
          <w:szCs w:val="32"/>
          <w:u w:val="single"/>
          <w:rtl/>
        </w:rPr>
        <w:t xml:space="preserve">ومن هنا تأتي أهمية معرفة هذا الفن (مناهج المفسرين)، وتتلخص في الآتي: </w:t>
      </w:r>
    </w:p>
    <w:p w14:paraId="0EBE4204" w14:textId="77777777" w:rsidR="006A5FD0" w:rsidRPr="00F524CD" w:rsidRDefault="006A5FD0" w:rsidP="004E1637">
      <w:pPr>
        <w:pStyle w:val="a5"/>
        <w:widowControl w:val="0"/>
        <w:numPr>
          <w:ilvl w:val="0"/>
          <w:numId w:val="40"/>
        </w:numPr>
        <w:spacing w:after="0" w:line="240" w:lineRule="auto"/>
        <w:ind w:left="714" w:hanging="357"/>
        <w:jc w:val="both"/>
        <w:rPr>
          <w:rFonts w:ascii="Simplified Arabic" w:hAnsi="Simplified Arabic" w:cs="Simplified Arabic"/>
          <w:sz w:val="32"/>
          <w:szCs w:val="32"/>
        </w:rPr>
      </w:pPr>
      <w:r w:rsidRPr="00F524CD">
        <w:rPr>
          <w:rFonts w:ascii="Simplified Arabic" w:hAnsi="Simplified Arabic" w:cs="Simplified Arabic" w:hint="cs"/>
          <w:sz w:val="32"/>
          <w:szCs w:val="32"/>
          <w:rtl/>
        </w:rPr>
        <w:t xml:space="preserve">يُبيّن لنا طرق </w:t>
      </w:r>
      <w:r w:rsidRPr="00F524CD">
        <w:rPr>
          <w:rFonts w:ascii="Simplified Arabic" w:hAnsi="Simplified Arabic" w:cs="Simplified Arabic"/>
          <w:sz w:val="32"/>
          <w:szCs w:val="32"/>
          <w:rtl/>
        </w:rPr>
        <w:t>الم</w:t>
      </w:r>
      <w:r w:rsidRPr="00F524CD">
        <w:rPr>
          <w:rFonts w:ascii="Simplified Arabic" w:hAnsi="Simplified Arabic" w:cs="Simplified Arabic" w:hint="cs"/>
          <w:sz w:val="32"/>
          <w:szCs w:val="32"/>
          <w:rtl/>
        </w:rPr>
        <w:t xml:space="preserve">فسرين </w:t>
      </w:r>
      <w:r w:rsidRPr="00F524CD">
        <w:rPr>
          <w:rFonts w:ascii="Simplified Arabic" w:hAnsi="Simplified Arabic" w:cs="Simplified Arabic"/>
          <w:sz w:val="32"/>
          <w:szCs w:val="32"/>
          <w:rtl/>
        </w:rPr>
        <w:t xml:space="preserve">في التأليف، والتصنيف، والنقد، </w:t>
      </w:r>
      <w:r w:rsidRPr="00F524CD">
        <w:rPr>
          <w:rFonts w:ascii="Simplified Arabic" w:hAnsi="Simplified Arabic" w:cs="Simplified Arabic" w:hint="cs"/>
          <w:sz w:val="32"/>
          <w:szCs w:val="32"/>
          <w:rtl/>
        </w:rPr>
        <w:t>و</w:t>
      </w:r>
      <w:r w:rsidR="004E1637" w:rsidRPr="00F524CD">
        <w:rPr>
          <w:rFonts w:ascii="Simplified Arabic" w:hAnsi="Simplified Arabic" w:cs="Simplified Arabic" w:hint="cs"/>
          <w:sz w:val="32"/>
          <w:szCs w:val="32"/>
          <w:rtl/>
        </w:rPr>
        <w:t>ي</w:t>
      </w:r>
      <w:r w:rsidRPr="00F524CD">
        <w:rPr>
          <w:rFonts w:ascii="Simplified Arabic" w:hAnsi="Simplified Arabic" w:cs="Simplified Arabic" w:hint="cs"/>
          <w:sz w:val="32"/>
          <w:szCs w:val="32"/>
          <w:rtl/>
        </w:rPr>
        <w:t xml:space="preserve">ميّز </w:t>
      </w:r>
      <w:r w:rsidRPr="00F524CD">
        <w:rPr>
          <w:rFonts w:ascii="Simplified Arabic" w:hAnsi="Simplified Arabic" w:cs="Simplified Arabic" w:hint="cs"/>
          <w:sz w:val="32"/>
          <w:szCs w:val="32"/>
          <w:rtl/>
        </w:rPr>
        <w:lastRenderedPageBreak/>
        <w:t xml:space="preserve">المقبول منها والمرفوض. </w:t>
      </w:r>
    </w:p>
    <w:p w14:paraId="33F74309" w14:textId="77777777" w:rsidR="006A5FD0" w:rsidRPr="00F524CD" w:rsidRDefault="006A5FD0" w:rsidP="006A5FD0">
      <w:pPr>
        <w:pStyle w:val="a5"/>
        <w:widowControl w:val="0"/>
        <w:numPr>
          <w:ilvl w:val="0"/>
          <w:numId w:val="40"/>
        </w:numPr>
        <w:spacing w:after="0" w:line="240" w:lineRule="auto"/>
        <w:ind w:left="714" w:hanging="357"/>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يبيّن الشروط والأدوات اللازمة للمفسر قبل الولوج في التفسير.</w:t>
      </w:r>
    </w:p>
    <w:p w14:paraId="2FD370DC" w14:textId="77777777" w:rsidR="006A5FD0" w:rsidRPr="00F524CD" w:rsidRDefault="006A5FD0" w:rsidP="006A5FD0">
      <w:pPr>
        <w:pStyle w:val="a5"/>
        <w:widowControl w:val="0"/>
        <w:numPr>
          <w:ilvl w:val="0"/>
          <w:numId w:val="40"/>
        </w:numPr>
        <w:spacing w:after="0" w:line="240" w:lineRule="auto"/>
        <w:ind w:left="714" w:hanging="357"/>
        <w:jc w:val="both"/>
        <w:rPr>
          <w:rFonts w:ascii="Simplified Arabic" w:hAnsi="Simplified Arabic" w:cs="Simplified Arabic"/>
          <w:sz w:val="32"/>
          <w:szCs w:val="32"/>
        </w:rPr>
      </w:pPr>
      <w:r w:rsidRPr="00F524CD">
        <w:rPr>
          <w:rFonts w:ascii="Simplified Arabic" w:hAnsi="Simplified Arabic" w:cs="Simplified Arabic" w:hint="cs"/>
          <w:sz w:val="32"/>
          <w:szCs w:val="32"/>
          <w:rtl/>
        </w:rPr>
        <w:t xml:space="preserve">يوضح تاريخ التأليف في التفسير ومراحله، ومدارسه، ومسالكها. </w:t>
      </w:r>
    </w:p>
    <w:p w14:paraId="5D9D716D" w14:textId="77777777" w:rsidR="006A5FD0" w:rsidRPr="00F524CD" w:rsidRDefault="006A5FD0" w:rsidP="006A5FD0">
      <w:pPr>
        <w:pStyle w:val="a5"/>
        <w:widowControl w:val="0"/>
        <w:numPr>
          <w:ilvl w:val="0"/>
          <w:numId w:val="40"/>
        </w:numPr>
        <w:spacing w:after="0" w:line="240" w:lineRule="auto"/>
        <w:ind w:left="714" w:hanging="357"/>
        <w:jc w:val="both"/>
        <w:rPr>
          <w:rFonts w:ascii="Simplified Arabic" w:hAnsi="Simplified Arabic" w:cs="Simplified Arabic"/>
          <w:sz w:val="32"/>
          <w:szCs w:val="32"/>
        </w:rPr>
      </w:pPr>
      <w:r w:rsidRPr="00F524CD">
        <w:rPr>
          <w:rFonts w:ascii="Simplified Arabic" w:hAnsi="Simplified Arabic" w:cs="Simplified Arabic" w:hint="cs"/>
          <w:sz w:val="32"/>
          <w:szCs w:val="32"/>
          <w:rtl/>
        </w:rPr>
        <w:t xml:space="preserve">يبيّن الجهود التي بذلها العلماء في خدمة علم التفسير، منذ عصر </w:t>
      </w:r>
      <w:r w:rsidR="00A548C3">
        <w:rPr>
          <w:rFonts w:ascii="Simplified Arabic" w:hAnsi="Simplified Arabic" w:cs="Simplified Arabic"/>
          <w:sz w:val="32"/>
          <w:szCs w:val="32"/>
          <w:rtl/>
        </w:rPr>
        <w:t>النَّبي</w:t>
      </w:r>
      <w:r w:rsidRPr="00F524CD">
        <w:rPr>
          <w:rFonts w:ascii="Simplified Arabic" w:hAnsi="Simplified Arabic" w:cs="Simplified Arabic"/>
          <w:sz w:val="32"/>
          <w:szCs w:val="32"/>
          <w:rtl/>
        </w:rPr>
        <w:t xml:space="preserve"> </w:t>
      </w:r>
      <w:r w:rsidRPr="00F524CD">
        <w:rPr>
          <w:rFonts w:ascii="Tahoma" w:hAnsi="Tahoma" w:cs="Simplified Arabic"/>
          <w:sz w:val="32"/>
          <w:szCs w:val="32"/>
        </w:rPr>
        <w:sym w:font="AGA Arabesque" w:char="F072"/>
      </w:r>
      <w:r w:rsidRPr="00F524CD">
        <w:rPr>
          <w:rFonts w:ascii="Simplified Arabic" w:hAnsi="Simplified Arabic" w:cs="Simplified Arabic"/>
          <w:sz w:val="32"/>
          <w:szCs w:val="32"/>
          <w:rtl/>
        </w:rPr>
        <w:t xml:space="preserve"> وإلى وقتنا هذا</w:t>
      </w:r>
      <w:r w:rsidRPr="00F524CD">
        <w:rPr>
          <w:rFonts w:ascii="Simplified Arabic" w:hAnsi="Simplified Arabic" w:cs="Simplified Arabic"/>
          <w:sz w:val="32"/>
          <w:szCs w:val="32"/>
        </w:rPr>
        <w:t>.</w:t>
      </w:r>
      <w:r w:rsidRPr="00F524CD">
        <w:rPr>
          <w:rFonts w:ascii="Arial" w:eastAsia="Times New Roman" w:hAnsi="Arial" w:cs="Arial"/>
          <w:b/>
          <w:bCs/>
          <w:color w:val="0000FF"/>
          <w:sz w:val="36"/>
          <w:szCs w:val="36"/>
        </w:rPr>
        <w:t> </w:t>
      </w:r>
      <w:r w:rsidRPr="00F524CD">
        <w:rPr>
          <w:rFonts w:ascii="Simplified Arabic" w:hAnsi="Simplified Arabic" w:cs="Simplified Arabic" w:hint="cs"/>
          <w:sz w:val="32"/>
          <w:szCs w:val="32"/>
          <w:rtl/>
        </w:rPr>
        <w:t xml:space="preserve"> </w:t>
      </w:r>
    </w:p>
    <w:p w14:paraId="7C1543B4" w14:textId="77777777" w:rsidR="006A5FD0" w:rsidRPr="00F524CD" w:rsidRDefault="006A5FD0" w:rsidP="006A5FD0">
      <w:pPr>
        <w:pStyle w:val="a5"/>
        <w:widowControl w:val="0"/>
        <w:numPr>
          <w:ilvl w:val="0"/>
          <w:numId w:val="40"/>
        </w:numPr>
        <w:spacing w:after="0" w:line="240" w:lineRule="auto"/>
        <w:ind w:left="714" w:hanging="357"/>
        <w:jc w:val="both"/>
        <w:rPr>
          <w:rFonts w:ascii="Simplified Arabic" w:hAnsi="Simplified Arabic" w:cs="Simplified Arabic"/>
          <w:sz w:val="32"/>
          <w:szCs w:val="32"/>
        </w:rPr>
      </w:pPr>
      <w:r w:rsidRPr="00F524CD">
        <w:rPr>
          <w:rFonts w:ascii="Simplified Arabic" w:hAnsi="Simplified Arabic" w:cs="Simplified Arabic" w:hint="cs"/>
          <w:sz w:val="32"/>
          <w:szCs w:val="32"/>
          <w:rtl/>
        </w:rPr>
        <w:t xml:space="preserve">يبيّن لنا الفن الذي اعتنى </w:t>
      </w:r>
      <w:r w:rsidR="00E9649C" w:rsidRPr="00F524CD">
        <w:rPr>
          <w:rFonts w:ascii="Simplified Arabic" w:hAnsi="Simplified Arabic" w:cs="Simplified Arabic" w:hint="cs"/>
          <w:sz w:val="32"/>
          <w:szCs w:val="32"/>
          <w:rtl/>
        </w:rPr>
        <w:t>به كل مفسر في تفسيره، إذ لا يخفى</w:t>
      </w:r>
      <w:r w:rsidRPr="00F524CD">
        <w:rPr>
          <w:rFonts w:ascii="Simplified Arabic" w:hAnsi="Simplified Arabic" w:cs="Simplified Arabic" w:hint="cs"/>
          <w:sz w:val="32"/>
          <w:szCs w:val="32"/>
          <w:rtl/>
        </w:rPr>
        <w:t xml:space="preserve"> </w:t>
      </w:r>
      <w:r w:rsidR="00BF2448">
        <w:rPr>
          <w:rFonts w:ascii="Simplified Arabic" w:hAnsi="Simplified Arabic" w:cs="Simplified Arabic" w:hint="cs"/>
          <w:sz w:val="32"/>
          <w:szCs w:val="32"/>
          <w:rtl/>
        </w:rPr>
        <w:t xml:space="preserve">أنَّ التفْسيرَ </w:t>
      </w:r>
      <w:r w:rsidRPr="00F524CD">
        <w:rPr>
          <w:rFonts w:ascii="Simplified Arabic" w:hAnsi="Simplified Arabic" w:cs="Simplified Arabic" w:hint="cs"/>
          <w:sz w:val="32"/>
          <w:szCs w:val="32"/>
          <w:rtl/>
        </w:rPr>
        <w:t xml:space="preserve">يتأثر بثقافة المفسر، فمن برع في النحو غلب على تفسيره العناية بالمسائل النحوية ، ومن برع في الفقه اعتنى بالمسائل الفقهية، وهكذا......  </w:t>
      </w:r>
    </w:p>
    <w:p w14:paraId="56D339D0" w14:textId="77777777" w:rsidR="006A5FD0" w:rsidRPr="00F524CD" w:rsidRDefault="006A5FD0" w:rsidP="008A0ED5">
      <w:pPr>
        <w:pStyle w:val="a5"/>
        <w:widowControl w:val="0"/>
        <w:numPr>
          <w:ilvl w:val="0"/>
          <w:numId w:val="40"/>
        </w:numPr>
        <w:spacing w:after="0" w:line="240" w:lineRule="auto"/>
        <w:ind w:left="714" w:hanging="357"/>
        <w:jc w:val="both"/>
        <w:rPr>
          <w:rFonts w:ascii="Simplified Arabic" w:hAnsi="Simplified Arabic" w:cs="Simplified Arabic"/>
          <w:sz w:val="32"/>
          <w:szCs w:val="32"/>
        </w:rPr>
      </w:pPr>
      <w:bookmarkStart w:id="13" w:name="_Hlk37525397"/>
      <w:r w:rsidRPr="00F524CD">
        <w:rPr>
          <w:rFonts w:ascii="Simplified Arabic" w:hAnsi="Simplified Arabic" w:cs="Simplified Arabic" w:hint="cs"/>
          <w:sz w:val="32"/>
          <w:szCs w:val="32"/>
          <w:rtl/>
        </w:rPr>
        <w:t>يبيّن المقبول والمرفوض من التفاسير</w:t>
      </w:r>
      <w:bookmarkEnd w:id="13"/>
      <w:r w:rsidR="008A0ED5" w:rsidRPr="00F524CD">
        <w:rPr>
          <w:rFonts w:ascii="Simplified Arabic" w:hAnsi="Simplified Arabic" w:cs="Simplified Arabic" w:hint="cs"/>
          <w:sz w:val="32"/>
          <w:szCs w:val="32"/>
          <w:rtl/>
        </w:rPr>
        <w:t>؛</w:t>
      </w:r>
      <w:r w:rsidRPr="00F524CD">
        <w:rPr>
          <w:rFonts w:ascii="Simplified Arabic" w:hAnsi="Simplified Arabic" w:cs="Simplified Arabic" w:hint="cs"/>
          <w:sz w:val="32"/>
          <w:szCs w:val="32"/>
          <w:rtl/>
        </w:rPr>
        <w:t xml:space="preserve"> وذلك لخروج بعض المفسرين بالتفسير عن جادّة الصواب. </w:t>
      </w:r>
    </w:p>
    <w:p w14:paraId="005DD049" w14:textId="77777777" w:rsidR="006A5FD0" w:rsidRPr="00F524CD" w:rsidRDefault="006A5FD0" w:rsidP="006A5FD0">
      <w:pPr>
        <w:pStyle w:val="a5"/>
        <w:widowControl w:val="0"/>
        <w:numPr>
          <w:ilvl w:val="0"/>
          <w:numId w:val="40"/>
        </w:numPr>
        <w:spacing w:after="0" w:line="240" w:lineRule="auto"/>
        <w:ind w:left="714" w:hanging="357"/>
        <w:jc w:val="both"/>
        <w:rPr>
          <w:rFonts w:ascii="Simplified Arabic" w:hAnsi="Simplified Arabic" w:cs="Simplified Arabic"/>
          <w:sz w:val="32"/>
          <w:szCs w:val="32"/>
        </w:rPr>
      </w:pPr>
      <w:r w:rsidRPr="00F524CD">
        <w:rPr>
          <w:rFonts w:ascii="Simplified Arabic" w:hAnsi="Simplified Arabic" w:cs="Simplified Arabic" w:hint="cs"/>
          <w:sz w:val="32"/>
          <w:szCs w:val="32"/>
          <w:rtl/>
        </w:rPr>
        <w:t xml:space="preserve">يعيننا على معرفة </w:t>
      </w:r>
      <w:r w:rsidRPr="00F524CD">
        <w:rPr>
          <w:rFonts w:ascii="Simplified Arabic" w:hAnsi="Simplified Arabic" w:cs="Simplified Arabic"/>
          <w:sz w:val="32"/>
          <w:szCs w:val="32"/>
          <w:rtl/>
        </w:rPr>
        <w:t>مكانة من</w:t>
      </w:r>
      <w:r w:rsidRPr="00F524CD">
        <w:rPr>
          <w:rFonts w:ascii="Simplified Arabic" w:hAnsi="Simplified Arabic" w:cs="Simplified Arabic" w:hint="cs"/>
          <w:sz w:val="32"/>
          <w:szCs w:val="32"/>
          <w:rtl/>
        </w:rPr>
        <w:t>ا</w:t>
      </w:r>
      <w:r w:rsidRPr="00F524CD">
        <w:rPr>
          <w:rFonts w:ascii="Simplified Arabic" w:hAnsi="Simplified Arabic" w:cs="Simplified Arabic"/>
          <w:sz w:val="32"/>
          <w:szCs w:val="32"/>
          <w:rtl/>
        </w:rPr>
        <w:t xml:space="preserve">هج </w:t>
      </w:r>
      <w:r w:rsidRPr="00F524CD">
        <w:rPr>
          <w:rFonts w:ascii="Simplified Arabic" w:hAnsi="Simplified Arabic" w:cs="Simplified Arabic" w:hint="cs"/>
          <w:sz w:val="32"/>
          <w:szCs w:val="32"/>
          <w:rtl/>
        </w:rPr>
        <w:t xml:space="preserve">المفسرين </w:t>
      </w:r>
      <w:r w:rsidRPr="00F524CD">
        <w:rPr>
          <w:rFonts w:ascii="Simplified Arabic" w:hAnsi="Simplified Arabic" w:cs="Simplified Arabic"/>
          <w:sz w:val="32"/>
          <w:szCs w:val="32"/>
          <w:rtl/>
        </w:rPr>
        <w:t>بين المناهج الحديثة التي ي</w:t>
      </w:r>
      <w:r w:rsidRPr="00F524CD">
        <w:rPr>
          <w:rFonts w:ascii="Simplified Arabic" w:hAnsi="Simplified Arabic" w:cs="Simplified Arabic" w:hint="cs"/>
          <w:sz w:val="32"/>
          <w:szCs w:val="32"/>
          <w:rtl/>
        </w:rPr>
        <w:t xml:space="preserve">نادي </w:t>
      </w:r>
      <w:r w:rsidRPr="00F524CD">
        <w:rPr>
          <w:rFonts w:ascii="Simplified Arabic" w:hAnsi="Simplified Arabic" w:cs="Simplified Arabic"/>
          <w:sz w:val="32"/>
          <w:szCs w:val="32"/>
          <w:rtl/>
        </w:rPr>
        <w:t>بها دعاة المدنية</w:t>
      </w:r>
      <w:r w:rsidRPr="00F524CD">
        <w:rPr>
          <w:rFonts w:ascii="Simplified Arabic" w:hAnsi="Simplified Arabic" w:cs="Simplified Arabic"/>
          <w:sz w:val="32"/>
          <w:szCs w:val="32"/>
        </w:rPr>
        <w:t>.</w:t>
      </w:r>
      <w:r w:rsidRPr="00F524CD">
        <w:rPr>
          <w:rFonts w:ascii="Simplified Arabic" w:hAnsi="Simplified Arabic" w:cs="Simplified Arabic" w:hint="cs"/>
          <w:sz w:val="32"/>
          <w:szCs w:val="32"/>
          <w:rtl/>
        </w:rPr>
        <w:t xml:space="preserve"> </w:t>
      </w:r>
    </w:p>
    <w:p w14:paraId="2A0C2D54" w14:textId="77777777" w:rsidR="006A5FD0" w:rsidRPr="00F524CD" w:rsidRDefault="006A5FD0" w:rsidP="006A5FD0">
      <w:pPr>
        <w:pStyle w:val="a5"/>
        <w:widowControl w:val="0"/>
        <w:numPr>
          <w:ilvl w:val="0"/>
          <w:numId w:val="40"/>
        </w:numPr>
        <w:spacing w:after="0" w:line="240" w:lineRule="auto"/>
        <w:ind w:left="714" w:hanging="357"/>
        <w:jc w:val="both"/>
        <w:rPr>
          <w:rFonts w:ascii="Simplified Arabic" w:hAnsi="Simplified Arabic" w:cs="Simplified Arabic"/>
          <w:sz w:val="32"/>
          <w:szCs w:val="32"/>
        </w:rPr>
      </w:pPr>
      <w:r w:rsidRPr="00F524CD">
        <w:rPr>
          <w:rFonts w:ascii="Simplified Arabic" w:hAnsi="Simplified Arabic" w:cs="Simplified Arabic"/>
          <w:sz w:val="32"/>
          <w:szCs w:val="32"/>
          <w:rtl/>
        </w:rPr>
        <w:t>دراسة مناهج الم</w:t>
      </w:r>
      <w:r w:rsidRPr="00F524CD">
        <w:rPr>
          <w:rFonts w:ascii="Simplified Arabic" w:hAnsi="Simplified Arabic" w:cs="Simplified Arabic" w:hint="cs"/>
          <w:sz w:val="32"/>
          <w:szCs w:val="32"/>
          <w:rtl/>
        </w:rPr>
        <w:t xml:space="preserve">فسرين تنمّي </w:t>
      </w:r>
      <w:r w:rsidRPr="00F524CD">
        <w:rPr>
          <w:rFonts w:ascii="Simplified Arabic" w:hAnsi="Simplified Arabic" w:cs="Simplified Arabic"/>
          <w:sz w:val="32"/>
          <w:szCs w:val="32"/>
          <w:rtl/>
        </w:rPr>
        <w:t xml:space="preserve">التفكير العلمي </w:t>
      </w:r>
      <w:r w:rsidRPr="00F524CD">
        <w:rPr>
          <w:rFonts w:ascii="Simplified Arabic" w:hAnsi="Simplified Arabic" w:cs="Simplified Arabic" w:hint="cs"/>
          <w:sz w:val="32"/>
          <w:szCs w:val="32"/>
          <w:rtl/>
        </w:rPr>
        <w:t xml:space="preserve">والروح الإبداعية </w:t>
      </w:r>
      <w:r w:rsidRPr="00F524CD">
        <w:rPr>
          <w:rFonts w:ascii="Simplified Arabic" w:hAnsi="Simplified Arabic" w:cs="Simplified Arabic"/>
          <w:sz w:val="32"/>
          <w:szCs w:val="32"/>
          <w:rtl/>
        </w:rPr>
        <w:t>لدى الد</w:t>
      </w:r>
      <w:r w:rsidRPr="00F524CD">
        <w:rPr>
          <w:rFonts w:ascii="Simplified Arabic" w:hAnsi="Simplified Arabic" w:cs="Simplified Arabic" w:hint="cs"/>
          <w:sz w:val="32"/>
          <w:szCs w:val="32"/>
          <w:rtl/>
        </w:rPr>
        <w:t>ا</w:t>
      </w:r>
      <w:r w:rsidRPr="00F524CD">
        <w:rPr>
          <w:rFonts w:ascii="Simplified Arabic" w:hAnsi="Simplified Arabic" w:cs="Simplified Arabic"/>
          <w:sz w:val="32"/>
          <w:szCs w:val="32"/>
          <w:rtl/>
        </w:rPr>
        <w:t>رس، وتكسب</w:t>
      </w:r>
      <w:r w:rsidRPr="00F524CD">
        <w:rPr>
          <w:rFonts w:ascii="Simplified Arabic" w:hAnsi="Simplified Arabic" w:cs="Simplified Arabic" w:hint="cs"/>
          <w:sz w:val="32"/>
          <w:szCs w:val="32"/>
          <w:rtl/>
        </w:rPr>
        <w:t>ه</w:t>
      </w:r>
      <w:r w:rsidRPr="00F524CD">
        <w:rPr>
          <w:rFonts w:ascii="Simplified Arabic" w:hAnsi="Simplified Arabic" w:cs="Simplified Arabic"/>
          <w:sz w:val="32"/>
          <w:szCs w:val="32"/>
          <w:rtl/>
        </w:rPr>
        <w:t xml:space="preserve"> مهارة في البحث، </w:t>
      </w:r>
      <w:r w:rsidRPr="00F524CD">
        <w:rPr>
          <w:rFonts w:ascii="Simplified Arabic" w:hAnsi="Simplified Arabic" w:cs="Simplified Arabic" w:hint="cs"/>
          <w:sz w:val="32"/>
          <w:szCs w:val="32"/>
          <w:rtl/>
        </w:rPr>
        <w:t xml:space="preserve">وتبعث عنده </w:t>
      </w:r>
      <w:r w:rsidRPr="00F524CD">
        <w:rPr>
          <w:rFonts w:ascii="Simplified Arabic" w:hAnsi="Simplified Arabic" w:cs="Simplified Arabic"/>
          <w:sz w:val="32"/>
          <w:szCs w:val="32"/>
          <w:rtl/>
        </w:rPr>
        <w:t>الرغبة في التطوير وفق أسس علمية دقيقة</w:t>
      </w:r>
      <w:r w:rsidRPr="00F524CD">
        <w:rPr>
          <w:rFonts w:ascii="Simplified Arabic" w:hAnsi="Simplified Arabic" w:cs="Simplified Arabic" w:hint="cs"/>
          <w:sz w:val="32"/>
          <w:szCs w:val="32"/>
          <w:rtl/>
        </w:rPr>
        <w:t>.</w:t>
      </w:r>
    </w:p>
    <w:p w14:paraId="3033BAD2" w14:textId="77777777" w:rsidR="006A5FD0" w:rsidRPr="00F524CD" w:rsidRDefault="006A5FD0" w:rsidP="006A5FD0">
      <w:pPr>
        <w:pStyle w:val="a5"/>
        <w:widowControl w:val="0"/>
        <w:numPr>
          <w:ilvl w:val="0"/>
          <w:numId w:val="40"/>
        </w:numPr>
        <w:spacing w:after="0" w:line="240" w:lineRule="auto"/>
        <w:ind w:left="714" w:hanging="357"/>
        <w:jc w:val="both"/>
        <w:rPr>
          <w:rFonts w:ascii="Simplified Arabic" w:hAnsi="Simplified Arabic" w:cs="Simplified Arabic"/>
          <w:sz w:val="32"/>
          <w:szCs w:val="32"/>
        </w:rPr>
      </w:pPr>
      <w:r w:rsidRPr="00F524CD">
        <w:rPr>
          <w:rFonts w:ascii="Simplified Arabic" w:hAnsi="Simplified Arabic" w:cs="Simplified Arabic"/>
          <w:sz w:val="32"/>
          <w:szCs w:val="32"/>
          <w:rtl/>
        </w:rPr>
        <w:t>الإلمام بالقواعد التي تعين الإنسان على فهم كتاب الله فهم</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ا صحيح</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ا</w:t>
      </w:r>
      <w:r w:rsidRPr="00F524CD">
        <w:rPr>
          <w:rFonts w:ascii="Traditional Arabic" w:eastAsia="Times New Roman" w:hAnsi="Traditional Arabic" w:cs="Traditional Arabic"/>
          <w:color w:val="000000"/>
          <w:sz w:val="36"/>
          <w:szCs w:val="36"/>
          <w:rtl/>
        </w:rPr>
        <w:t>.</w:t>
      </w:r>
    </w:p>
    <w:p w14:paraId="4B92E135" w14:textId="77777777" w:rsidR="006A5FD0" w:rsidRPr="00F524CD" w:rsidRDefault="006A5FD0" w:rsidP="006A5FD0">
      <w:pPr>
        <w:pStyle w:val="a5"/>
        <w:widowControl w:val="0"/>
        <w:spacing w:after="0" w:line="240" w:lineRule="auto"/>
        <w:ind w:left="714"/>
        <w:jc w:val="both"/>
        <w:rPr>
          <w:rFonts w:ascii="Simplified Arabic" w:hAnsi="Simplified Arabic" w:cs="Simplified Arabic"/>
          <w:sz w:val="14"/>
          <w:szCs w:val="14"/>
        </w:rPr>
      </w:pPr>
    </w:p>
    <w:p w14:paraId="5CD67CB4" w14:textId="77777777" w:rsidR="006A5FD0" w:rsidRPr="00F524CD" w:rsidRDefault="006A5FD0" w:rsidP="008A4E72">
      <w:pPr>
        <w:pStyle w:val="3"/>
        <w:widowControl w:val="0"/>
        <w:ind w:firstLine="720"/>
        <w:jc w:val="center"/>
        <w:rPr>
          <w:rtl/>
        </w:rPr>
      </w:pPr>
      <w:bookmarkStart w:id="14" w:name="_Toc534405296"/>
      <w:bookmarkStart w:id="15" w:name="_Toc5786018"/>
      <w:r w:rsidRPr="00F524CD">
        <w:rPr>
          <w:rFonts w:hint="cs"/>
          <w:rtl/>
        </w:rPr>
        <w:lastRenderedPageBreak/>
        <w:t>الم</w:t>
      </w:r>
      <w:r w:rsidR="008A4E72" w:rsidRPr="00F524CD">
        <w:rPr>
          <w:rFonts w:hint="cs"/>
          <w:rtl/>
        </w:rPr>
        <w:t>طلب الثالث</w:t>
      </w:r>
      <w:r w:rsidRPr="00F524CD">
        <w:rPr>
          <w:rFonts w:hint="cs"/>
          <w:rtl/>
        </w:rPr>
        <w:t>: ظهور مصطلح (مناهج المفسرين) وأهم المؤلفات فيه:</w:t>
      </w:r>
      <w:bookmarkEnd w:id="14"/>
      <w:bookmarkEnd w:id="15"/>
    </w:p>
    <w:p w14:paraId="2B7AE60D" w14:textId="77777777" w:rsidR="006A5FD0" w:rsidRPr="00F524CD" w:rsidRDefault="006A5FD0" w:rsidP="006A5FD0">
      <w:pPr>
        <w:pStyle w:val="3"/>
        <w:widowControl w:val="0"/>
        <w:ind w:firstLine="720"/>
        <w:rPr>
          <w:sz w:val="4"/>
          <w:szCs w:val="8"/>
          <w:rtl/>
        </w:rPr>
      </w:pPr>
    </w:p>
    <w:p w14:paraId="24D84057" w14:textId="77777777" w:rsidR="006A5FD0" w:rsidRPr="00F524CD" w:rsidRDefault="006A5FD0" w:rsidP="006A5FD0">
      <w:pPr>
        <w:pStyle w:val="a5"/>
        <w:widowControl w:val="0"/>
        <w:spacing w:after="0" w:line="240" w:lineRule="auto"/>
        <w:ind w:left="357" w:firstLine="357"/>
        <w:jc w:val="both"/>
        <w:rPr>
          <w:rFonts w:ascii="Simplified Arabic" w:hAnsi="Simplified Arabic" w:cs="Simplified Arabic"/>
          <w:b/>
          <w:bCs/>
          <w:sz w:val="32"/>
          <w:szCs w:val="32"/>
          <w:rtl/>
        </w:rPr>
      </w:pPr>
      <w:r w:rsidRPr="00F524CD">
        <w:rPr>
          <w:rFonts w:ascii="Simplified Arabic" w:hAnsi="Simplified Arabic" w:cs="Simplified Arabic" w:hint="cs"/>
          <w:b/>
          <w:bCs/>
          <w:sz w:val="32"/>
          <w:szCs w:val="32"/>
          <w:rtl/>
        </w:rPr>
        <w:t xml:space="preserve">أولا: ظهور مصطلح مناهج المفسرين:  </w:t>
      </w:r>
    </w:p>
    <w:p w14:paraId="17290540" w14:textId="77777777" w:rsidR="006A5FD0" w:rsidRPr="00F524CD" w:rsidRDefault="006A5FD0" w:rsidP="006A5FD0">
      <w:pPr>
        <w:pStyle w:val="a5"/>
        <w:widowControl w:val="0"/>
        <w:spacing w:after="0" w:line="240" w:lineRule="auto"/>
        <w:ind w:left="0" w:firstLine="357"/>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ظهر مصطلح (مناهج المفسرين) متأخرًا، خلا أن مسائل هذا العلم كانت منثورة في مؤلفات المتقدمين على النحو التالي:   </w:t>
      </w:r>
    </w:p>
    <w:p w14:paraId="1BBB3235" w14:textId="77777777" w:rsidR="006A5FD0" w:rsidRPr="00F524CD" w:rsidRDefault="006A5FD0" w:rsidP="006A5FD0">
      <w:pPr>
        <w:pStyle w:val="a5"/>
        <w:widowControl w:val="0"/>
        <w:spacing w:after="0" w:line="240" w:lineRule="auto"/>
        <w:ind w:hanging="360"/>
        <w:jc w:val="both"/>
        <w:rPr>
          <w:rFonts w:ascii="Simplified Arabic" w:hAnsi="Simplified Arabic" w:cs="Simplified Arabic"/>
          <w:sz w:val="32"/>
          <w:szCs w:val="32"/>
          <w:rtl/>
        </w:rPr>
      </w:pPr>
      <w:r w:rsidRPr="00F524CD">
        <w:rPr>
          <w:rFonts w:ascii="Simplified Arabic" w:hAnsi="Simplified Arabic" w:cs="Simplified Arabic" w:hint="cs"/>
          <w:b/>
          <w:bCs/>
          <w:sz w:val="32"/>
          <w:szCs w:val="32"/>
          <w:rtl/>
        </w:rPr>
        <w:t>أولاً: مقدمات كتب التفسير</w:t>
      </w:r>
      <w:r w:rsidRPr="00F524CD">
        <w:rPr>
          <w:rFonts w:ascii="Simplified Arabic" w:hAnsi="Simplified Arabic" w:cs="Simplified Arabic" w:hint="cs"/>
          <w:sz w:val="32"/>
          <w:szCs w:val="32"/>
          <w:rtl/>
        </w:rPr>
        <w:t xml:space="preserve">: </w:t>
      </w:r>
    </w:p>
    <w:p w14:paraId="7781D971" w14:textId="77777777" w:rsidR="006A5FD0" w:rsidRPr="00F524CD" w:rsidRDefault="006A5FD0" w:rsidP="000F55C4">
      <w:pPr>
        <w:pStyle w:val="a5"/>
        <w:widowControl w:val="0"/>
        <w:spacing w:after="0" w:line="240" w:lineRule="auto"/>
        <w:ind w:left="357" w:firstLine="357"/>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جمع بعض المفسرين في مقدمة تفاسيرهم مسائل </w:t>
      </w:r>
      <w:r w:rsidR="000F55C4" w:rsidRPr="00F524CD">
        <w:rPr>
          <w:rFonts w:ascii="Simplified Arabic" w:hAnsi="Simplified Arabic" w:cs="Simplified Arabic" w:hint="cs"/>
          <w:sz w:val="32"/>
          <w:szCs w:val="32"/>
          <w:rtl/>
        </w:rPr>
        <w:t xml:space="preserve">مهمة </w:t>
      </w:r>
      <w:r w:rsidRPr="00F524CD">
        <w:rPr>
          <w:rFonts w:ascii="Simplified Arabic" w:hAnsi="Simplified Arabic" w:cs="Simplified Arabic" w:hint="cs"/>
          <w:sz w:val="32"/>
          <w:szCs w:val="32"/>
          <w:rtl/>
        </w:rPr>
        <w:t>ت</w:t>
      </w:r>
      <w:r w:rsidR="008A0ED5" w:rsidRPr="00F524CD">
        <w:rPr>
          <w:rFonts w:ascii="Simplified Arabic" w:hAnsi="Simplified Arabic" w:cs="Simplified Arabic" w:hint="cs"/>
          <w:sz w:val="32"/>
          <w:szCs w:val="32"/>
          <w:rtl/>
        </w:rPr>
        <w:t>َ</w:t>
      </w:r>
      <w:r w:rsidRPr="00F524CD">
        <w:rPr>
          <w:rFonts w:ascii="Simplified Arabic" w:hAnsi="Simplified Arabic" w:cs="Simplified Arabic" w:hint="cs"/>
          <w:sz w:val="32"/>
          <w:szCs w:val="32"/>
          <w:rtl/>
        </w:rPr>
        <w:t>م</w:t>
      </w:r>
      <w:r w:rsidR="008A0ED5" w:rsidRPr="00F524CD">
        <w:rPr>
          <w:rFonts w:ascii="Simplified Arabic" w:hAnsi="Simplified Arabic" w:cs="Simplified Arabic" w:hint="cs"/>
          <w:sz w:val="32"/>
          <w:szCs w:val="32"/>
          <w:rtl/>
        </w:rPr>
        <w:t>ُ</w:t>
      </w:r>
      <w:r w:rsidRPr="00F524CD">
        <w:rPr>
          <w:rFonts w:ascii="Simplified Arabic" w:hAnsi="Simplified Arabic" w:cs="Simplified Arabic" w:hint="cs"/>
          <w:sz w:val="32"/>
          <w:szCs w:val="32"/>
          <w:rtl/>
        </w:rPr>
        <w:t>ت</w:t>
      </w:r>
      <w:r w:rsidR="008A0ED5" w:rsidRPr="00F524CD">
        <w:rPr>
          <w:rFonts w:ascii="Simplified Arabic" w:hAnsi="Simplified Arabic" w:cs="Simplified Arabic" w:hint="cs"/>
          <w:sz w:val="32"/>
          <w:szCs w:val="32"/>
          <w:rtl/>
        </w:rPr>
        <w:t>ُّ</w:t>
      </w:r>
      <w:r w:rsidRPr="00F524CD">
        <w:rPr>
          <w:rFonts w:ascii="Simplified Arabic" w:hAnsi="Simplified Arabic" w:cs="Simplified Arabic" w:hint="cs"/>
          <w:sz w:val="32"/>
          <w:szCs w:val="32"/>
          <w:rtl/>
        </w:rPr>
        <w:t xml:space="preserve"> بصلة وثيقة لعلم مناهج المفسرين، ومن أهم هذه المقدمات: </w:t>
      </w:r>
    </w:p>
    <w:p w14:paraId="4B7FBB1D" w14:textId="77777777" w:rsidR="006A5FD0" w:rsidRPr="00F524CD" w:rsidRDefault="006A5FD0" w:rsidP="006A5FD0">
      <w:pPr>
        <w:pStyle w:val="a5"/>
        <w:widowControl w:val="0"/>
        <w:numPr>
          <w:ilvl w:val="0"/>
          <w:numId w:val="49"/>
        </w:numPr>
        <w:spacing w:after="0" w:line="240" w:lineRule="auto"/>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مقدمة تفسير الإمام أبي جعفر محمد بن جرير الطبري ت(310ه). </w:t>
      </w:r>
    </w:p>
    <w:p w14:paraId="7E3A1322" w14:textId="77777777" w:rsidR="006A5FD0" w:rsidRPr="00F524CD" w:rsidRDefault="006A5FD0" w:rsidP="006A5FD0">
      <w:pPr>
        <w:pStyle w:val="a5"/>
        <w:widowControl w:val="0"/>
        <w:numPr>
          <w:ilvl w:val="0"/>
          <w:numId w:val="49"/>
        </w:numPr>
        <w:spacing w:after="0" w:line="240" w:lineRule="auto"/>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مقدمة تفسير الإمام أبي محمد عبد الحق بن عطية الأندلسي  ت(542ه).</w:t>
      </w:r>
    </w:p>
    <w:p w14:paraId="14FD0A1F" w14:textId="77777777" w:rsidR="006A5FD0" w:rsidRPr="00F524CD" w:rsidRDefault="006A5FD0" w:rsidP="006A5FD0">
      <w:pPr>
        <w:pStyle w:val="a5"/>
        <w:widowControl w:val="0"/>
        <w:numPr>
          <w:ilvl w:val="0"/>
          <w:numId w:val="49"/>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مقدمة تفسير الإمام أبي عبد الله محمد بن أحمد القرطبي ت(671ه)، وغيرهم.</w:t>
      </w:r>
    </w:p>
    <w:p w14:paraId="4A7A0A06" w14:textId="0E199389" w:rsidR="006A5FD0" w:rsidRPr="00F524CD" w:rsidRDefault="006A5FD0" w:rsidP="00226769">
      <w:pPr>
        <w:pStyle w:val="a5"/>
        <w:widowControl w:val="0"/>
        <w:spacing w:after="0" w:line="240" w:lineRule="auto"/>
        <w:ind w:left="0"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إذ من يطالع هذه المقدمات يتبيّن له أن</w:t>
      </w:r>
      <w:r w:rsidR="00226769" w:rsidRPr="00F524CD">
        <w:rPr>
          <w:rFonts w:ascii="Simplified Arabic" w:hAnsi="Simplified Arabic" w:cs="Simplified Arabic" w:hint="cs"/>
          <w:sz w:val="32"/>
          <w:szCs w:val="32"/>
          <w:rtl/>
        </w:rPr>
        <w:t>ّ</w:t>
      </w:r>
      <w:r w:rsidRPr="00F524CD">
        <w:rPr>
          <w:rFonts w:ascii="Simplified Arabic" w:hAnsi="Simplified Arabic" w:cs="Simplified Arabic" w:hint="cs"/>
          <w:sz w:val="32"/>
          <w:szCs w:val="32"/>
          <w:rtl/>
        </w:rPr>
        <w:t xml:space="preserve"> علما</w:t>
      </w:r>
      <w:r w:rsidR="00226769" w:rsidRPr="00F524CD">
        <w:rPr>
          <w:rFonts w:ascii="Simplified Arabic" w:hAnsi="Simplified Arabic" w:cs="Simplified Arabic" w:hint="cs"/>
          <w:sz w:val="32"/>
          <w:szCs w:val="32"/>
          <w:rtl/>
        </w:rPr>
        <w:t>ء</w:t>
      </w:r>
      <w:r w:rsidRPr="00F524CD">
        <w:rPr>
          <w:rFonts w:ascii="Simplified Arabic" w:hAnsi="Simplified Arabic" w:cs="Simplified Arabic" w:hint="cs"/>
          <w:sz w:val="32"/>
          <w:szCs w:val="32"/>
          <w:rtl/>
        </w:rPr>
        <w:t>ها قد أث</w:t>
      </w:r>
      <w:r w:rsidR="00226769" w:rsidRPr="00F524CD">
        <w:rPr>
          <w:rFonts w:ascii="Simplified Arabic" w:hAnsi="Simplified Arabic" w:cs="Simplified Arabic" w:hint="cs"/>
          <w:sz w:val="32"/>
          <w:szCs w:val="32"/>
          <w:rtl/>
        </w:rPr>
        <w:t>ْ</w:t>
      </w:r>
      <w:r w:rsidRPr="00F524CD">
        <w:rPr>
          <w:rFonts w:ascii="Simplified Arabic" w:hAnsi="Simplified Arabic" w:cs="Simplified Arabic" w:hint="cs"/>
          <w:sz w:val="32"/>
          <w:szCs w:val="32"/>
          <w:rtl/>
        </w:rPr>
        <w:t>رو</w:t>
      </w:r>
      <w:r w:rsidR="00226769" w:rsidRPr="00F524CD">
        <w:rPr>
          <w:rFonts w:ascii="Simplified Arabic" w:hAnsi="Simplified Arabic" w:cs="Simplified Arabic" w:hint="cs"/>
          <w:sz w:val="32"/>
          <w:szCs w:val="32"/>
          <w:rtl/>
        </w:rPr>
        <w:t>ْ</w:t>
      </w:r>
      <w:r w:rsidRPr="00F524CD">
        <w:rPr>
          <w:rFonts w:ascii="Simplified Arabic" w:hAnsi="Simplified Arabic" w:cs="Simplified Arabic" w:hint="cs"/>
          <w:sz w:val="32"/>
          <w:szCs w:val="32"/>
          <w:rtl/>
        </w:rPr>
        <w:t xml:space="preserve">ها بمسائل </w:t>
      </w:r>
      <w:r w:rsidR="000F55C4" w:rsidRPr="00F524CD">
        <w:rPr>
          <w:rFonts w:ascii="Simplified Arabic" w:hAnsi="Simplified Arabic" w:cs="Simplified Arabic" w:hint="cs"/>
          <w:sz w:val="32"/>
          <w:szCs w:val="32"/>
          <w:rtl/>
        </w:rPr>
        <w:t>مهمة</w:t>
      </w:r>
      <w:r w:rsidRPr="00F524CD">
        <w:rPr>
          <w:rFonts w:ascii="Simplified Arabic" w:hAnsi="Simplified Arabic" w:cs="Simplified Arabic" w:hint="cs"/>
          <w:sz w:val="32"/>
          <w:szCs w:val="32"/>
          <w:rtl/>
        </w:rPr>
        <w:t xml:space="preserve"> تَمُتُ بصلة قوية إلى مناهج المفسرين، وقديمًا كان علماؤنا يقولون</w:t>
      </w:r>
      <w:r w:rsidR="00960ACA" w:rsidRPr="00F524CD">
        <w:rPr>
          <w:rFonts w:ascii="Simplified Arabic" w:hAnsi="Simplified Arabic" w:cs="Simplified Arabic" w:hint="cs"/>
          <w:sz w:val="32"/>
          <w:szCs w:val="32"/>
          <w:rtl/>
        </w:rPr>
        <w:t>:</w:t>
      </w:r>
      <w:r w:rsidRPr="00F524CD">
        <w:rPr>
          <w:rFonts w:ascii="Simplified Arabic" w:hAnsi="Simplified Arabic" w:cs="Simplified Arabic" w:hint="cs"/>
          <w:sz w:val="32"/>
          <w:szCs w:val="32"/>
          <w:rtl/>
        </w:rPr>
        <w:t xml:space="preserve"> </w:t>
      </w:r>
      <w:r w:rsidR="00226769" w:rsidRPr="00F524CD">
        <w:rPr>
          <w:rFonts w:ascii="Simplified Arabic" w:hAnsi="Simplified Arabic" w:cs="Simplified Arabic" w:hint="cs"/>
          <w:sz w:val="32"/>
          <w:szCs w:val="32"/>
          <w:rtl/>
        </w:rPr>
        <w:t>"</w:t>
      </w:r>
      <w:r w:rsidRPr="00F524CD">
        <w:rPr>
          <w:rFonts w:ascii="Simplified Arabic" w:hAnsi="Simplified Arabic" w:cs="Simplified Arabic" w:hint="cs"/>
          <w:sz w:val="32"/>
          <w:szCs w:val="32"/>
          <w:rtl/>
        </w:rPr>
        <w:t>مقدمات الكتب كنوز مخفية</w:t>
      </w:r>
      <w:r w:rsidR="00226769" w:rsidRPr="00F524CD">
        <w:rPr>
          <w:rFonts w:ascii="Simplified Arabic" w:hAnsi="Simplified Arabic" w:cs="Simplified Arabic" w:hint="cs"/>
          <w:sz w:val="32"/>
          <w:szCs w:val="32"/>
          <w:rtl/>
        </w:rPr>
        <w:t>"</w:t>
      </w:r>
      <w:r w:rsidRPr="00F524CD">
        <w:rPr>
          <w:rFonts w:ascii="Simplified Arabic" w:hAnsi="Simplified Arabic" w:cs="Simplified Arabic" w:hint="cs"/>
          <w:sz w:val="32"/>
          <w:szCs w:val="32"/>
          <w:rtl/>
        </w:rPr>
        <w:t xml:space="preserve">.  </w:t>
      </w:r>
    </w:p>
    <w:p w14:paraId="46DF5BF3"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16"/>
          <w:szCs w:val="16"/>
          <w:rtl/>
        </w:rPr>
      </w:pPr>
    </w:p>
    <w:p w14:paraId="01D755F8" w14:textId="77777777" w:rsidR="006A5FD0" w:rsidRPr="00F524CD" w:rsidRDefault="006A5FD0" w:rsidP="006A5FD0">
      <w:pPr>
        <w:pStyle w:val="a5"/>
        <w:widowControl w:val="0"/>
        <w:spacing w:after="0" w:line="240" w:lineRule="auto"/>
        <w:ind w:hanging="360"/>
        <w:jc w:val="both"/>
        <w:rPr>
          <w:rFonts w:ascii="Simplified Arabic" w:hAnsi="Simplified Arabic" w:cs="Simplified Arabic"/>
          <w:sz w:val="32"/>
          <w:szCs w:val="32"/>
          <w:rtl/>
        </w:rPr>
      </w:pPr>
      <w:r w:rsidRPr="00F524CD">
        <w:rPr>
          <w:rFonts w:ascii="Simplified Arabic" w:hAnsi="Simplified Arabic" w:cs="Simplified Arabic" w:hint="cs"/>
          <w:b/>
          <w:bCs/>
          <w:sz w:val="32"/>
          <w:szCs w:val="32"/>
          <w:rtl/>
        </w:rPr>
        <w:t xml:space="preserve">ثانيًا: </w:t>
      </w:r>
      <w:bookmarkStart w:id="16" w:name="_Hlk37525511"/>
      <w:r w:rsidRPr="00F524CD">
        <w:rPr>
          <w:rFonts w:ascii="Simplified Arabic" w:hAnsi="Simplified Arabic" w:cs="Simplified Arabic" w:hint="cs"/>
          <w:b/>
          <w:bCs/>
          <w:sz w:val="32"/>
          <w:szCs w:val="32"/>
          <w:rtl/>
        </w:rPr>
        <w:t>المؤلفات في أصول التفسير</w:t>
      </w:r>
      <w:bookmarkEnd w:id="16"/>
      <w:r w:rsidRPr="00F524CD">
        <w:rPr>
          <w:rFonts w:ascii="Simplified Arabic" w:hAnsi="Simplified Arabic" w:cs="Simplified Arabic" w:hint="cs"/>
          <w:sz w:val="32"/>
          <w:szCs w:val="32"/>
          <w:rtl/>
        </w:rPr>
        <w:t>:</w:t>
      </w:r>
    </w:p>
    <w:p w14:paraId="3D09B2A8" w14:textId="77777777" w:rsidR="006A5FD0" w:rsidRPr="00F524CD" w:rsidRDefault="006A5FD0" w:rsidP="006A5FD0">
      <w:pPr>
        <w:pStyle w:val="a5"/>
        <w:widowControl w:val="0"/>
        <w:spacing w:after="0" w:line="240" w:lineRule="auto"/>
        <w:ind w:left="357" w:firstLine="357"/>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فقد تناولت هذه المؤلفات </w:t>
      </w:r>
      <w:bookmarkStart w:id="17" w:name="_Hlk37525537"/>
      <w:r w:rsidRPr="00F524CD">
        <w:rPr>
          <w:rFonts w:ascii="Simplified Arabic" w:hAnsi="Simplified Arabic" w:cs="Simplified Arabic" w:hint="cs"/>
          <w:sz w:val="32"/>
          <w:szCs w:val="32"/>
          <w:rtl/>
        </w:rPr>
        <w:t>جانبًا مهمًا من مسائل مناهج المفسرين</w:t>
      </w:r>
      <w:bookmarkEnd w:id="17"/>
      <w:r w:rsidRPr="00F524CD">
        <w:rPr>
          <w:rFonts w:ascii="Simplified Arabic" w:hAnsi="Simplified Arabic" w:cs="Simplified Arabic" w:hint="cs"/>
          <w:sz w:val="32"/>
          <w:szCs w:val="32"/>
          <w:rtl/>
        </w:rPr>
        <w:t xml:space="preserve">، ومن أهمها </w:t>
      </w:r>
    </w:p>
    <w:p w14:paraId="3817AD47" w14:textId="77777777" w:rsidR="006A5FD0" w:rsidRPr="00F524CD" w:rsidRDefault="006A5FD0" w:rsidP="00285997">
      <w:pPr>
        <w:pStyle w:val="a5"/>
        <w:widowControl w:val="0"/>
        <w:numPr>
          <w:ilvl w:val="0"/>
          <w:numId w:val="47"/>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lastRenderedPageBreak/>
        <w:t>(</w:t>
      </w:r>
      <w:r w:rsidRPr="00F524CD">
        <w:rPr>
          <w:rFonts w:ascii="Simplified Arabic" w:hAnsi="Simplified Arabic" w:cs="Simplified Arabic"/>
          <w:sz w:val="32"/>
          <w:szCs w:val="32"/>
          <w:rtl/>
        </w:rPr>
        <w:t>مقدم</w:t>
      </w:r>
      <w:r w:rsidRPr="00F524CD">
        <w:rPr>
          <w:rFonts w:ascii="Simplified Arabic" w:hAnsi="Simplified Arabic" w:cs="Simplified Arabic" w:hint="cs"/>
          <w:sz w:val="32"/>
          <w:szCs w:val="32"/>
          <w:rtl/>
        </w:rPr>
        <w:t>ة</w:t>
      </w:r>
      <w:r w:rsidRPr="00F524CD">
        <w:rPr>
          <w:rFonts w:ascii="Simplified Arabic" w:hAnsi="Simplified Arabic" w:cs="Simplified Arabic"/>
          <w:sz w:val="32"/>
          <w:szCs w:val="32"/>
          <w:rtl/>
        </w:rPr>
        <w:t xml:space="preserve"> في أصول التفسير</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 xml:space="preserve">للإمام أحمد بن عبد الحليم </w:t>
      </w:r>
      <w:r w:rsidR="00285997" w:rsidRPr="00F524CD">
        <w:rPr>
          <w:rFonts w:ascii="Simplified Arabic" w:hAnsi="Simplified Arabic" w:cs="Simplified Arabic" w:hint="cs"/>
          <w:sz w:val="32"/>
          <w:szCs w:val="32"/>
          <w:rtl/>
        </w:rPr>
        <w:t>ا</w:t>
      </w:r>
      <w:r w:rsidRPr="00F524CD">
        <w:rPr>
          <w:rFonts w:ascii="Simplified Arabic" w:hAnsi="Simplified Arabic" w:cs="Simplified Arabic" w:hint="cs"/>
          <w:sz w:val="32"/>
          <w:szCs w:val="32"/>
          <w:rtl/>
        </w:rPr>
        <w:t>بن تيمية</w:t>
      </w:r>
      <w:r w:rsidRPr="00F524CD">
        <w:rPr>
          <w:rFonts w:ascii="Simplified Arabic" w:hAnsi="Simplified Arabic" w:cs="Simplified Arabic"/>
          <w:sz w:val="32"/>
          <w:szCs w:val="32"/>
          <w:rtl/>
        </w:rPr>
        <w:t>(ت727هـ)</w:t>
      </w:r>
      <w:r w:rsidRPr="00F524CD">
        <w:rPr>
          <w:rFonts w:ascii="Simplified Arabic" w:hAnsi="Simplified Arabic" w:cs="Simplified Arabic" w:hint="cs"/>
          <w:sz w:val="32"/>
          <w:szCs w:val="32"/>
          <w:rtl/>
        </w:rPr>
        <w:t xml:space="preserve">. </w:t>
      </w:r>
    </w:p>
    <w:p w14:paraId="7F5F49E4" w14:textId="77777777" w:rsidR="006A5FD0" w:rsidRPr="00F524CD" w:rsidRDefault="006A5FD0" w:rsidP="006A5FD0">
      <w:pPr>
        <w:pStyle w:val="a5"/>
        <w:widowControl w:val="0"/>
        <w:numPr>
          <w:ilvl w:val="0"/>
          <w:numId w:val="47"/>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الإكسير في قواعد التفسير</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للإمام نجم الدين الطوفي ت(816هـ).</w:t>
      </w:r>
    </w:p>
    <w:p w14:paraId="05A2AC83" w14:textId="77777777" w:rsidR="006A5FD0" w:rsidRPr="00F524CD" w:rsidRDefault="006A5FD0" w:rsidP="00285997">
      <w:pPr>
        <w:pStyle w:val="a5"/>
        <w:widowControl w:val="0"/>
        <w:numPr>
          <w:ilvl w:val="0"/>
          <w:numId w:val="47"/>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rPr>
        <w:t>(التيسير في قواعد علم التفسير</w:t>
      </w:r>
      <w:r w:rsidRPr="00F524CD">
        <w:rPr>
          <w:rFonts w:ascii="Simplified Arabic" w:hAnsi="Simplified Arabic" w:cs="Simplified Arabic" w:hint="cs"/>
          <w:sz w:val="32"/>
          <w:szCs w:val="32"/>
          <w:rtl/>
        </w:rPr>
        <w:t>)، ل</w:t>
      </w:r>
      <w:hyperlink r:id="rId18" w:history="1">
        <w:r w:rsidRPr="00F524CD">
          <w:rPr>
            <w:rFonts w:ascii="Simplified Arabic" w:hAnsi="Simplified Arabic" w:cs="Simplified Arabic"/>
            <w:sz w:val="32"/>
            <w:szCs w:val="32"/>
            <w:rtl/>
          </w:rPr>
          <w:t>أ</w:t>
        </w:r>
        <w:r w:rsidRPr="00F524CD">
          <w:rPr>
            <w:rFonts w:ascii="Simplified Arabic" w:hAnsi="Simplified Arabic" w:cs="Simplified Arabic" w:hint="cs"/>
            <w:sz w:val="32"/>
            <w:szCs w:val="32"/>
            <w:rtl/>
          </w:rPr>
          <w:t>بي</w:t>
        </w:r>
        <w:r w:rsidRPr="00F524CD">
          <w:rPr>
            <w:rFonts w:ascii="Simplified Arabic" w:hAnsi="Simplified Arabic" w:cs="Simplified Arabic"/>
            <w:sz w:val="32"/>
            <w:szCs w:val="32"/>
            <w:rtl/>
          </w:rPr>
          <w:t xml:space="preserve"> عبد الله محيي الدين محمد بن سليمان الكافيجي</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ت</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879</w:t>
        </w:r>
        <w:r w:rsidRPr="00F524CD">
          <w:rPr>
            <w:rFonts w:ascii="Simplified Arabic" w:hAnsi="Simplified Arabic" w:cs="Simplified Arabic" w:hint="cs"/>
            <w:sz w:val="32"/>
            <w:szCs w:val="32"/>
            <w:rtl/>
          </w:rPr>
          <w:t>هـ)</w:t>
        </w:r>
      </w:hyperlink>
      <w:r w:rsidRPr="00F524CD">
        <w:rPr>
          <w:rFonts w:ascii="Simplified Arabic" w:hAnsi="Simplified Arabic" w:cs="Simplified Arabic" w:hint="cs"/>
          <w:sz w:val="32"/>
          <w:szCs w:val="32"/>
          <w:rtl/>
        </w:rPr>
        <w:t xml:space="preserve"> تناول فيه </w:t>
      </w:r>
      <w:r w:rsidRPr="00F524CD">
        <w:rPr>
          <w:rFonts w:ascii="Simplified Arabic" w:hAnsi="Simplified Arabic" w:cs="Simplified Arabic"/>
          <w:sz w:val="32"/>
          <w:szCs w:val="32"/>
          <w:rtl/>
        </w:rPr>
        <w:t>علم التفسير وأدواته وشروطه</w:t>
      </w:r>
      <w:r w:rsidRPr="00F524CD">
        <w:rPr>
          <w:rFonts w:ascii="Simplified Arabic" w:hAnsi="Simplified Arabic" w:cs="Simplified Arabic" w:hint="cs"/>
          <w:sz w:val="32"/>
          <w:szCs w:val="32"/>
          <w:rtl/>
          <w:lang w:bidi="ar-AE"/>
        </w:rPr>
        <w:t>....</w:t>
      </w:r>
    </w:p>
    <w:p w14:paraId="4CC0DAA8" w14:textId="77777777" w:rsidR="006A5FD0" w:rsidRPr="00F524CD" w:rsidRDefault="006A5FD0" w:rsidP="006A5FD0">
      <w:pPr>
        <w:pStyle w:val="a5"/>
        <w:widowControl w:val="0"/>
        <w:spacing w:after="0" w:line="240" w:lineRule="auto"/>
        <w:ind w:hanging="36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ثالثًا: المؤلفات في علوم القرآن:</w:t>
      </w:r>
    </w:p>
    <w:p w14:paraId="1D913A4C" w14:textId="77777777" w:rsidR="006A5FD0" w:rsidRPr="00F524CD" w:rsidRDefault="006A5FD0" w:rsidP="006A5FD0">
      <w:pPr>
        <w:pStyle w:val="a5"/>
        <w:widowControl w:val="0"/>
        <w:spacing w:after="0" w:line="240" w:lineRule="auto"/>
        <w:ind w:left="357"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lang w:bidi="ar-AE"/>
        </w:rPr>
        <w:t xml:space="preserve">فقد تناولت هذه المؤلفات مسائل عديدة من مسائل علم مناهج المفسرين، ومن أهم هذه المؤلفات:    </w:t>
      </w:r>
    </w:p>
    <w:p w14:paraId="67763239" w14:textId="77777777" w:rsidR="006A5FD0" w:rsidRPr="00F524CD" w:rsidRDefault="006A5FD0" w:rsidP="006A5FD0">
      <w:pPr>
        <w:pStyle w:val="a5"/>
        <w:widowControl w:val="0"/>
        <w:numPr>
          <w:ilvl w:val="0"/>
          <w:numId w:val="48"/>
        </w:numPr>
        <w:spacing w:after="0" w:line="240" w:lineRule="auto"/>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البرهان في علوم القرآن، لبدر الدين محمد بن عبد الله الزركشي</w:t>
      </w:r>
      <w:r w:rsidRPr="00F524CD">
        <w:rPr>
          <w:rFonts w:ascii="Simplified Arabic" w:hAnsi="Simplified Arabic" w:cs="Simplified Arabic"/>
          <w:sz w:val="32"/>
          <w:szCs w:val="32"/>
          <w:rtl/>
        </w:rPr>
        <w:t>(ت794هـ)</w:t>
      </w:r>
      <w:r w:rsidRPr="00F524CD">
        <w:rPr>
          <w:rFonts w:ascii="Simplified Arabic" w:hAnsi="Simplified Arabic" w:cs="Simplified Arabic" w:hint="cs"/>
          <w:sz w:val="32"/>
          <w:szCs w:val="32"/>
          <w:rtl/>
        </w:rPr>
        <w:t xml:space="preserve"> </w:t>
      </w:r>
    </w:p>
    <w:p w14:paraId="3C71B2E3" w14:textId="77777777" w:rsidR="006A5FD0" w:rsidRPr="00F524CD" w:rsidRDefault="006A5FD0" w:rsidP="006A5FD0">
      <w:pPr>
        <w:pStyle w:val="a5"/>
        <w:widowControl w:val="0"/>
        <w:numPr>
          <w:ilvl w:val="0"/>
          <w:numId w:val="48"/>
        </w:numPr>
        <w:spacing w:after="0" w:line="240" w:lineRule="auto"/>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الإتقان في علوم القرآن، لجلال الدين </w:t>
      </w:r>
      <w:r w:rsidRPr="00F524CD">
        <w:rPr>
          <w:rFonts w:ascii="Simplified Arabic" w:hAnsi="Simplified Arabic" w:cs="Simplified Arabic"/>
          <w:sz w:val="32"/>
          <w:szCs w:val="32"/>
          <w:rtl/>
        </w:rPr>
        <w:t>عبد الرحمن بن أبي بكر السيوطي(ت911هـ)</w:t>
      </w:r>
      <w:r w:rsidRPr="00F524CD">
        <w:rPr>
          <w:rFonts w:ascii="Simplified Arabic" w:hAnsi="Simplified Arabic" w:cs="Simplified Arabic" w:hint="cs"/>
          <w:sz w:val="32"/>
          <w:szCs w:val="32"/>
          <w:rtl/>
        </w:rPr>
        <w:t>.</w:t>
      </w:r>
    </w:p>
    <w:p w14:paraId="70E883CE" w14:textId="77777777" w:rsidR="006A5FD0" w:rsidRPr="00F524CD" w:rsidRDefault="006A5FD0" w:rsidP="006A5FD0">
      <w:pPr>
        <w:pStyle w:val="a5"/>
        <w:widowControl w:val="0"/>
        <w:numPr>
          <w:ilvl w:val="0"/>
          <w:numId w:val="48"/>
        </w:numPr>
        <w:spacing w:after="0" w:line="240" w:lineRule="auto"/>
        <w:jc w:val="both"/>
        <w:rPr>
          <w:rFonts w:ascii="Traditional Arabic" w:hAnsi="Traditional Arabic" w:cs="Traditional Arabic"/>
          <w:b/>
          <w:bCs/>
          <w:color w:val="000000"/>
          <w:sz w:val="32"/>
          <w:szCs w:val="32"/>
          <w:rtl/>
          <w:lang w:bidi="ar-AE"/>
        </w:rPr>
      </w:pPr>
      <w:r w:rsidRPr="00F524CD">
        <w:rPr>
          <w:rFonts w:ascii="Simplified Arabic" w:hAnsi="Simplified Arabic" w:cs="Simplified Arabic" w:hint="cs"/>
          <w:sz w:val="32"/>
          <w:szCs w:val="32"/>
          <w:rtl/>
        </w:rPr>
        <w:t>مناهل العرفان في علوم القرآن، ل</w:t>
      </w:r>
      <w:r w:rsidRPr="00F524CD">
        <w:rPr>
          <w:rFonts w:ascii="Simplified Arabic" w:hAnsi="Simplified Arabic" w:cs="Simplified Arabic"/>
          <w:sz w:val="32"/>
          <w:szCs w:val="32"/>
          <w:rtl/>
        </w:rPr>
        <w:t>محمد عبد العظيم الزُّرْقاني (ت1367هـ</w:t>
      </w:r>
      <w:r w:rsidRPr="00F524CD">
        <w:rPr>
          <w:rFonts w:ascii="Simplified Arabic" w:hAnsi="Simplified Arabic" w:cs="Simplified Arabic" w:hint="cs"/>
          <w:sz w:val="32"/>
          <w:szCs w:val="32"/>
          <w:rtl/>
        </w:rPr>
        <w:t xml:space="preserve">). </w:t>
      </w:r>
    </w:p>
    <w:p w14:paraId="231571C5" w14:textId="77777777" w:rsidR="006A5FD0" w:rsidRPr="00F524CD" w:rsidRDefault="006A5FD0" w:rsidP="006A5FD0">
      <w:pPr>
        <w:pStyle w:val="a5"/>
        <w:widowControl w:val="0"/>
        <w:spacing w:after="0" w:line="240" w:lineRule="auto"/>
        <w:ind w:left="357" w:firstLine="357"/>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    وهكذا استمرت مباحث مناهج المفسرين منثورة في مؤلفات المتقدمين، حتى جاء الإمام الدكتور محمد حسين الذهبي</w:t>
      </w:r>
      <w:r w:rsidRPr="00F524CD">
        <w:rPr>
          <w:rFonts w:ascii="Simplified Arabic" w:hAnsi="Simplified Arabic" w:cs="Simplified Arabic"/>
          <w:sz w:val="32"/>
          <w:szCs w:val="32"/>
          <w:rtl/>
        </w:rPr>
        <w:t>(</w:t>
      </w:r>
      <w:r w:rsidRPr="00F524CD">
        <w:rPr>
          <w:rFonts w:ascii="Simplified Arabic" w:hAnsi="Simplified Arabic" w:cs="Simplified Arabic" w:hint="cs"/>
          <w:sz w:val="32"/>
          <w:szCs w:val="32"/>
          <w:rtl/>
        </w:rPr>
        <w:t>ت</w:t>
      </w:r>
      <w:r w:rsidRPr="00F524CD">
        <w:rPr>
          <w:rFonts w:ascii="Simplified Arabic" w:hAnsi="Simplified Arabic" w:cs="Simplified Arabic"/>
          <w:sz w:val="32"/>
          <w:szCs w:val="32"/>
          <w:rtl/>
        </w:rPr>
        <w:t>1398هـ)</w:t>
      </w:r>
      <w:r w:rsidRPr="00F524CD">
        <w:rPr>
          <w:rFonts w:ascii="Simplified Arabic" w:hAnsi="Simplified Arabic" w:cs="Simplified Arabic" w:hint="cs"/>
          <w:sz w:val="32"/>
          <w:szCs w:val="32"/>
          <w:rtl/>
        </w:rPr>
        <w:t xml:space="preserve"> فألف كتابه (التفسير والمفسرون) تناول فيه معظم مسائل هذا الفن. </w:t>
      </w:r>
    </w:p>
    <w:p w14:paraId="08BA56D4" w14:textId="77777777" w:rsidR="00870801" w:rsidRPr="00F524CD" w:rsidRDefault="00870801" w:rsidP="00870801">
      <w:pPr>
        <w:spacing w:after="0" w:line="240" w:lineRule="auto"/>
        <w:jc w:val="both"/>
        <w:rPr>
          <w:rFonts w:ascii="Simplified Arabic" w:hAnsi="Simplified Arabic" w:cs="Simplified Arabic"/>
          <w:sz w:val="32"/>
          <w:szCs w:val="32"/>
          <w:rtl/>
        </w:rPr>
      </w:pPr>
      <w:r w:rsidRPr="00F524CD">
        <w:rPr>
          <w:rFonts w:ascii="Simplified Arabic" w:hAnsi="Simplified Arabic" w:cs="Simplified Arabic" w:hint="cs"/>
          <w:b/>
          <w:bCs/>
          <w:sz w:val="32"/>
          <w:szCs w:val="32"/>
          <w:rtl/>
        </w:rPr>
        <w:lastRenderedPageBreak/>
        <w:t>رابعًا: ثم ظهرت المؤلفات الخاصة</w:t>
      </w:r>
      <w:r w:rsidRPr="00F524CD">
        <w:rPr>
          <w:rFonts w:ascii="Simplified Arabic" w:hAnsi="Simplified Arabic" w:cs="Simplified Arabic" w:hint="cs"/>
          <w:sz w:val="32"/>
          <w:szCs w:val="32"/>
          <w:rtl/>
        </w:rPr>
        <w:t xml:space="preserve"> بهذا الفن وتتابعت، وعنون لها أصحابها باسم هذا الفن، وكان من أهم هذه المؤلفات الموسومة بهذا الاسم: </w:t>
      </w:r>
    </w:p>
    <w:p w14:paraId="6FA1C8B2" w14:textId="77777777" w:rsidR="00870801" w:rsidRPr="00F524CD" w:rsidRDefault="00870801" w:rsidP="00870801">
      <w:pPr>
        <w:pStyle w:val="a5"/>
        <w:numPr>
          <w:ilvl w:val="0"/>
          <w:numId w:val="41"/>
        </w:numPr>
        <w:spacing w:after="0" w:line="240" w:lineRule="auto"/>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مناهج المفسرين للدكتور منيع عبد الحليم محمود، ت(2009م).</w:t>
      </w:r>
    </w:p>
    <w:p w14:paraId="2C9D5205" w14:textId="77777777" w:rsidR="00870801" w:rsidRPr="00F524CD" w:rsidRDefault="00870801" w:rsidP="00870801">
      <w:pPr>
        <w:pStyle w:val="a5"/>
        <w:numPr>
          <w:ilvl w:val="0"/>
          <w:numId w:val="41"/>
        </w:numPr>
        <w:spacing w:after="0" w:line="240" w:lineRule="auto"/>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دراسات في مناهج المفسرين للدكتور إبراهيم عبد الرحمن خليفة ت(2013م).</w:t>
      </w:r>
    </w:p>
    <w:p w14:paraId="2A605F50" w14:textId="77777777" w:rsidR="00870801" w:rsidRPr="00F524CD" w:rsidRDefault="00870801" w:rsidP="00870801">
      <w:pPr>
        <w:pStyle w:val="a5"/>
        <w:numPr>
          <w:ilvl w:val="0"/>
          <w:numId w:val="41"/>
        </w:numPr>
        <w:spacing w:after="0" w:line="240" w:lineRule="auto"/>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مناهج المفسرين، للدكتور أحمد محمد الشرقاوي.</w:t>
      </w:r>
    </w:p>
    <w:p w14:paraId="4E353D34" w14:textId="77777777" w:rsidR="00870801" w:rsidRPr="00F524CD" w:rsidRDefault="00870801" w:rsidP="00870801">
      <w:pPr>
        <w:pStyle w:val="a5"/>
        <w:numPr>
          <w:ilvl w:val="0"/>
          <w:numId w:val="41"/>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مناهج المفسرين، للدكتورة فاطمة محمد مارديني.</w:t>
      </w:r>
    </w:p>
    <w:p w14:paraId="6B79D61F" w14:textId="77777777" w:rsidR="00870801" w:rsidRPr="00F524CD" w:rsidRDefault="00870801" w:rsidP="00870801">
      <w:pPr>
        <w:pStyle w:val="a5"/>
        <w:numPr>
          <w:ilvl w:val="0"/>
          <w:numId w:val="41"/>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 xml:space="preserve">أضواء على مناهج بعض المفسرين للدكتور عبد الحميد محمود متولي. </w:t>
      </w:r>
    </w:p>
    <w:p w14:paraId="3C18421F" w14:textId="77777777" w:rsidR="00870801" w:rsidRPr="00F524CD" w:rsidRDefault="00870801" w:rsidP="00870801">
      <w:pPr>
        <w:pStyle w:val="a5"/>
        <w:numPr>
          <w:ilvl w:val="0"/>
          <w:numId w:val="41"/>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دراسات في التفسير ومناهجه، للدكتور عيادة بن أيوب الكبيسي.</w:t>
      </w:r>
    </w:p>
    <w:p w14:paraId="09AD779B" w14:textId="77777777" w:rsidR="00870801" w:rsidRPr="00F524CD" w:rsidRDefault="00870801" w:rsidP="00870801">
      <w:pPr>
        <w:pStyle w:val="a5"/>
        <w:numPr>
          <w:ilvl w:val="0"/>
          <w:numId w:val="41"/>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مناهج المفسرين من العصر الأول إلى العصر الحديث، للدكتور محمود النقراشي.</w:t>
      </w:r>
    </w:p>
    <w:p w14:paraId="5ED22EB4" w14:textId="77777777" w:rsidR="00870801" w:rsidRPr="00F524CD" w:rsidRDefault="00870801" w:rsidP="00870801">
      <w:pPr>
        <w:pStyle w:val="a5"/>
        <w:numPr>
          <w:ilvl w:val="0"/>
          <w:numId w:val="41"/>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sz w:val="32"/>
          <w:szCs w:val="32"/>
          <w:rtl/>
        </w:rPr>
        <w:t>اتجاهات التفسي</w:t>
      </w:r>
      <w:r w:rsidRPr="00F524CD">
        <w:rPr>
          <w:rFonts w:ascii="Simplified Arabic" w:hAnsi="Simplified Arabic" w:cs="Simplified Arabic" w:hint="cs"/>
          <w:sz w:val="32"/>
          <w:szCs w:val="32"/>
          <w:rtl/>
        </w:rPr>
        <w:t>ر</w:t>
      </w:r>
      <w:r w:rsidRPr="00F524CD">
        <w:rPr>
          <w:rFonts w:ascii="Simplified Arabic" w:hAnsi="Simplified Arabic" w:cs="Simplified Arabic"/>
          <w:sz w:val="32"/>
          <w:szCs w:val="32"/>
          <w:rtl/>
        </w:rPr>
        <w:t xml:space="preserve"> في القرن الرابع عشر، د. فهد الرومي</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w:t>
      </w:r>
    </w:p>
    <w:p w14:paraId="40568E7A" w14:textId="77777777" w:rsidR="00870801" w:rsidRPr="00F524CD" w:rsidRDefault="00870801" w:rsidP="00226769">
      <w:pPr>
        <w:pStyle w:val="a5"/>
        <w:numPr>
          <w:ilvl w:val="0"/>
          <w:numId w:val="41"/>
        </w:numPr>
        <w:spacing w:after="0" w:line="240" w:lineRule="auto"/>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خامسًا: مؤلفات ورسائل علمية تناولت منهج مفسر بعينه، منها.</w:t>
      </w:r>
    </w:p>
    <w:p w14:paraId="53A4A50D" w14:textId="77777777" w:rsidR="00870801" w:rsidRPr="00F524CD" w:rsidRDefault="00870801" w:rsidP="00226769">
      <w:pPr>
        <w:pStyle w:val="a5"/>
        <w:numPr>
          <w:ilvl w:val="0"/>
          <w:numId w:val="41"/>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محمد بن جرير الطبري ومنهجه في تفسير القرآن الكريم، للدكتور عباس توفيق</w:t>
      </w:r>
    </w:p>
    <w:p w14:paraId="6E5CCF8B" w14:textId="77777777" w:rsidR="00870801" w:rsidRPr="00F524CD" w:rsidRDefault="00870801" w:rsidP="00226769">
      <w:pPr>
        <w:pStyle w:val="a5"/>
        <w:numPr>
          <w:ilvl w:val="0"/>
          <w:numId w:val="41"/>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القرطبي ومنهجه في التفسير، للدكتور القصبي محمود زلط.</w:t>
      </w:r>
    </w:p>
    <w:p w14:paraId="7992EFF1" w14:textId="77777777" w:rsidR="00052FCE" w:rsidRPr="00F524CD" w:rsidRDefault="00870801" w:rsidP="00226769">
      <w:pPr>
        <w:pStyle w:val="a5"/>
        <w:numPr>
          <w:ilvl w:val="0"/>
          <w:numId w:val="41"/>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البغوي ومنهجه في التفسير، لعفاف عبد الغفور حميد.</w:t>
      </w:r>
      <w:r w:rsidR="00052FCE" w:rsidRPr="00F524CD">
        <w:rPr>
          <w:rFonts w:ascii="Simplified Arabic" w:hAnsi="Simplified Arabic" w:cs="Simplified Arabic" w:hint="cs"/>
          <w:sz w:val="32"/>
          <w:szCs w:val="32"/>
          <w:rtl/>
        </w:rPr>
        <w:t xml:space="preserve"> </w:t>
      </w:r>
    </w:p>
    <w:p w14:paraId="150BF8D9" w14:textId="77777777" w:rsidR="00052FCE" w:rsidRPr="00F524CD" w:rsidRDefault="00052FCE" w:rsidP="00226769">
      <w:pPr>
        <w:pStyle w:val="a5"/>
        <w:numPr>
          <w:ilvl w:val="0"/>
          <w:numId w:val="41"/>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sz w:val="32"/>
          <w:szCs w:val="32"/>
          <w:rtl/>
        </w:rPr>
        <w:t>الإمام ابن كثير ومنهجه في تفسير القرآن العظيم</w:t>
      </w:r>
      <w:r w:rsidRPr="00F524CD">
        <w:rPr>
          <w:rFonts w:ascii="Simplified Arabic" w:hAnsi="Simplified Arabic" w:cs="Simplified Arabic" w:hint="cs"/>
          <w:sz w:val="32"/>
          <w:szCs w:val="32"/>
          <w:rtl/>
        </w:rPr>
        <w:t xml:space="preserve">، لطه فوزية، أحمد الحسن. </w:t>
      </w:r>
    </w:p>
    <w:p w14:paraId="07565FE6" w14:textId="77777777" w:rsidR="006A5FD0" w:rsidRPr="00F36632" w:rsidRDefault="006A5FD0" w:rsidP="006A5FD0">
      <w:pPr>
        <w:pStyle w:val="1"/>
        <w:widowControl w:val="0"/>
        <w:bidi w:val="0"/>
        <w:rPr>
          <w:sz w:val="20"/>
          <w:szCs w:val="52"/>
          <w:lang w:bidi="ar-AE"/>
        </w:rPr>
      </w:pPr>
      <w:bookmarkStart w:id="18" w:name="_Toc5786019"/>
      <w:bookmarkStart w:id="19" w:name="_Toc534405299"/>
      <w:r w:rsidRPr="00F36632">
        <w:rPr>
          <w:rFonts w:hint="cs"/>
          <w:sz w:val="20"/>
          <w:szCs w:val="52"/>
          <w:rtl/>
          <w:lang w:bidi="ar-AE"/>
        </w:rPr>
        <w:lastRenderedPageBreak/>
        <w:t>الفصل الأول</w:t>
      </w:r>
      <w:bookmarkEnd w:id="18"/>
    </w:p>
    <w:p w14:paraId="17A99D79" w14:textId="77777777" w:rsidR="006A5FD0" w:rsidRPr="00F36632" w:rsidRDefault="006A5FD0" w:rsidP="006A5FD0">
      <w:pPr>
        <w:pStyle w:val="1"/>
        <w:widowControl w:val="0"/>
        <w:rPr>
          <w:sz w:val="20"/>
          <w:szCs w:val="52"/>
          <w:rtl/>
          <w:lang w:bidi="ar-AE"/>
        </w:rPr>
      </w:pPr>
      <w:bookmarkStart w:id="20" w:name="_Toc534405298"/>
      <w:bookmarkStart w:id="21" w:name="_Toc5786020"/>
      <w:r w:rsidRPr="00F36632">
        <w:rPr>
          <w:rFonts w:hint="cs"/>
          <w:sz w:val="20"/>
          <w:szCs w:val="52"/>
          <w:rtl/>
          <w:lang w:bidi="ar-AE"/>
        </w:rPr>
        <w:t>تعريف التفسير والتأويل وأهمي</w:t>
      </w:r>
      <w:bookmarkEnd w:id="20"/>
      <w:r w:rsidRPr="00F36632">
        <w:rPr>
          <w:rFonts w:hint="cs"/>
          <w:sz w:val="20"/>
          <w:szCs w:val="52"/>
          <w:rtl/>
          <w:lang w:bidi="ar-AE"/>
        </w:rPr>
        <w:t>ة التفسير، ونشأته.</w:t>
      </w:r>
      <w:bookmarkEnd w:id="21"/>
      <w:r w:rsidRPr="00F36632">
        <w:rPr>
          <w:rFonts w:hint="cs"/>
          <w:sz w:val="20"/>
          <w:szCs w:val="52"/>
          <w:rtl/>
          <w:lang w:bidi="ar-AE"/>
        </w:rPr>
        <w:t xml:space="preserve"> </w:t>
      </w:r>
    </w:p>
    <w:p w14:paraId="610AF728" w14:textId="77777777" w:rsidR="006A5FD0" w:rsidRPr="00F36632" w:rsidRDefault="006A5FD0" w:rsidP="006A5FD0">
      <w:pPr>
        <w:widowControl w:val="0"/>
        <w:spacing w:after="0" w:line="240" w:lineRule="auto"/>
        <w:jc w:val="center"/>
        <w:rPr>
          <w:rFonts w:ascii="Andalus" w:hAnsi="Andalus" w:cs="Andalus"/>
          <w:b/>
          <w:bCs/>
          <w:sz w:val="54"/>
          <w:szCs w:val="54"/>
          <w:rtl/>
          <w:lang w:bidi="ar-AE"/>
        </w:rPr>
      </w:pPr>
      <w:r w:rsidRPr="00F36632">
        <w:rPr>
          <w:rFonts w:ascii="Andalus" w:hAnsi="Andalus" w:cs="Andalus" w:hint="cs"/>
          <w:b/>
          <w:bCs/>
          <w:sz w:val="54"/>
          <w:szCs w:val="54"/>
          <w:rtl/>
          <w:lang w:bidi="ar-AE"/>
        </w:rPr>
        <w:t xml:space="preserve">ويشتمل على: </w:t>
      </w:r>
    </w:p>
    <w:p w14:paraId="7CB8AF51" w14:textId="77777777" w:rsidR="006A5FD0" w:rsidRPr="00F36632" w:rsidRDefault="006A5FD0" w:rsidP="006A5FD0">
      <w:pPr>
        <w:widowControl w:val="0"/>
        <w:spacing w:after="0" w:line="240" w:lineRule="auto"/>
        <w:jc w:val="center"/>
        <w:rPr>
          <w:rFonts w:ascii="Andalus" w:hAnsi="Andalus" w:cs="Andalus"/>
          <w:sz w:val="54"/>
          <w:szCs w:val="54"/>
          <w:lang w:bidi="ar-AE"/>
        </w:rPr>
      </w:pPr>
      <w:r w:rsidRPr="00F36632">
        <w:rPr>
          <w:rFonts w:ascii="Andalus" w:hAnsi="Andalus" w:cs="Andalus" w:hint="cs"/>
          <w:sz w:val="54"/>
          <w:szCs w:val="54"/>
          <w:rtl/>
          <w:lang w:bidi="ar-AE"/>
        </w:rPr>
        <w:t xml:space="preserve">المبحث الأول: </w:t>
      </w:r>
      <w:r w:rsidR="00052FCE" w:rsidRPr="00F36632">
        <w:rPr>
          <w:rFonts w:ascii="Andalus" w:hAnsi="Andalus" w:cs="Andalus" w:hint="cs"/>
          <w:sz w:val="54"/>
          <w:szCs w:val="54"/>
          <w:rtl/>
          <w:lang w:bidi="ar-AE"/>
        </w:rPr>
        <w:t xml:space="preserve">تعريف </w:t>
      </w:r>
      <w:r w:rsidRPr="00F36632">
        <w:rPr>
          <w:rFonts w:ascii="Andalus" w:hAnsi="Andalus" w:cs="Andalus"/>
          <w:sz w:val="54"/>
          <w:szCs w:val="54"/>
          <w:rtl/>
          <w:lang w:bidi="ar-AE"/>
        </w:rPr>
        <w:t>التفسير لغة</w:t>
      </w:r>
      <w:r w:rsidRPr="00F36632">
        <w:rPr>
          <w:rFonts w:ascii="Andalus" w:hAnsi="Andalus" w:cs="Andalus" w:hint="cs"/>
          <w:sz w:val="54"/>
          <w:szCs w:val="54"/>
          <w:rtl/>
          <w:lang w:bidi="ar-AE"/>
        </w:rPr>
        <w:t>ً</w:t>
      </w:r>
      <w:r w:rsidRPr="00F36632">
        <w:rPr>
          <w:rFonts w:ascii="Andalus" w:hAnsi="Andalus" w:cs="Andalus"/>
          <w:sz w:val="54"/>
          <w:szCs w:val="54"/>
          <w:rtl/>
          <w:lang w:bidi="ar-AE"/>
        </w:rPr>
        <w:t xml:space="preserve"> واصطلاحًا</w:t>
      </w:r>
      <w:r w:rsidRPr="00F36632">
        <w:rPr>
          <w:rFonts w:ascii="Andalus" w:hAnsi="Andalus" w:cs="Andalus" w:hint="cs"/>
          <w:sz w:val="54"/>
          <w:szCs w:val="54"/>
          <w:rtl/>
          <w:lang w:bidi="ar-AE"/>
        </w:rPr>
        <w:t>.</w:t>
      </w:r>
    </w:p>
    <w:p w14:paraId="542AA4F2" w14:textId="77777777" w:rsidR="006A5FD0" w:rsidRPr="00F36632" w:rsidRDefault="006A5FD0" w:rsidP="00052FCE">
      <w:pPr>
        <w:widowControl w:val="0"/>
        <w:spacing w:after="0" w:line="240" w:lineRule="auto"/>
        <w:jc w:val="center"/>
        <w:rPr>
          <w:rFonts w:ascii="Andalus" w:hAnsi="Andalus" w:cs="Andalus"/>
          <w:sz w:val="54"/>
          <w:szCs w:val="54"/>
          <w:rtl/>
          <w:lang w:bidi="ar-AE"/>
        </w:rPr>
      </w:pPr>
      <w:r w:rsidRPr="00F36632">
        <w:rPr>
          <w:rFonts w:ascii="Andalus" w:hAnsi="Andalus" w:cs="Andalus" w:hint="cs"/>
          <w:sz w:val="54"/>
          <w:szCs w:val="54"/>
          <w:rtl/>
          <w:lang w:bidi="ar-AE"/>
        </w:rPr>
        <w:t xml:space="preserve">المبحث الثاني: تعريف التأويل لغة واصطلاحًا، </w:t>
      </w:r>
    </w:p>
    <w:p w14:paraId="0306AEC3" w14:textId="77777777" w:rsidR="006A5FD0" w:rsidRPr="00F36632" w:rsidRDefault="006A5FD0" w:rsidP="006A5FD0">
      <w:pPr>
        <w:widowControl w:val="0"/>
        <w:spacing w:after="0" w:line="240" w:lineRule="auto"/>
        <w:jc w:val="center"/>
        <w:rPr>
          <w:rFonts w:ascii="Andalus" w:hAnsi="Andalus" w:cs="Andalus"/>
          <w:sz w:val="54"/>
          <w:szCs w:val="54"/>
          <w:rtl/>
          <w:lang w:bidi="ar-AE"/>
        </w:rPr>
      </w:pPr>
      <w:r w:rsidRPr="00F36632">
        <w:rPr>
          <w:rFonts w:ascii="Andalus" w:hAnsi="Andalus" w:cs="Andalus" w:hint="cs"/>
          <w:sz w:val="54"/>
          <w:szCs w:val="54"/>
          <w:rtl/>
          <w:lang w:bidi="ar-AE"/>
        </w:rPr>
        <w:t>المبحث الثالث: الفرق بين التفسير والتأويل.</w:t>
      </w:r>
    </w:p>
    <w:p w14:paraId="326B0FF6" w14:textId="77777777" w:rsidR="006A5FD0" w:rsidRPr="00F36632" w:rsidRDefault="00052FCE" w:rsidP="002E5A2A">
      <w:pPr>
        <w:widowControl w:val="0"/>
        <w:spacing w:after="0" w:line="240" w:lineRule="auto"/>
        <w:jc w:val="center"/>
        <w:rPr>
          <w:rFonts w:ascii="Andalus" w:hAnsi="Andalus" w:cs="Andalus"/>
          <w:sz w:val="54"/>
          <w:szCs w:val="54"/>
          <w:rtl/>
          <w:lang w:bidi="ar-AE"/>
        </w:rPr>
      </w:pPr>
      <w:r w:rsidRPr="00F36632">
        <w:rPr>
          <w:rFonts w:ascii="Andalus" w:hAnsi="Andalus" w:cs="Andalus" w:hint="cs"/>
          <w:sz w:val="54"/>
          <w:szCs w:val="54"/>
          <w:rtl/>
          <w:lang w:bidi="ar-AE"/>
        </w:rPr>
        <w:t>المبحث الرابع</w:t>
      </w:r>
      <w:r w:rsidR="006A5FD0" w:rsidRPr="00F36632">
        <w:rPr>
          <w:rFonts w:ascii="Andalus" w:hAnsi="Andalus" w:cs="Andalus" w:hint="cs"/>
          <w:sz w:val="54"/>
          <w:szCs w:val="54"/>
          <w:rtl/>
          <w:lang w:bidi="ar-AE"/>
        </w:rPr>
        <w:t xml:space="preserve">: </w:t>
      </w:r>
      <w:r w:rsidR="002E5A2A" w:rsidRPr="00F36632">
        <w:rPr>
          <w:rFonts w:ascii="Andalus" w:hAnsi="Andalus" w:cs="Andalus" w:hint="cs"/>
          <w:sz w:val="54"/>
          <w:szCs w:val="54"/>
          <w:rtl/>
          <w:lang w:bidi="ar-AE"/>
        </w:rPr>
        <w:t xml:space="preserve">فضل </w:t>
      </w:r>
      <w:r w:rsidR="006A5FD0" w:rsidRPr="00F36632">
        <w:rPr>
          <w:rFonts w:ascii="Andalus" w:hAnsi="Andalus" w:cs="Andalus" w:hint="cs"/>
          <w:sz w:val="54"/>
          <w:szCs w:val="54"/>
          <w:rtl/>
          <w:lang w:bidi="ar-AE"/>
        </w:rPr>
        <w:t xml:space="preserve">التفسير والحاجة إليه.  </w:t>
      </w:r>
    </w:p>
    <w:p w14:paraId="50500EC9" w14:textId="77777777" w:rsidR="006A5FD0" w:rsidRPr="00F36632" w:rsidRDefault="002E5A2A" w:rsidP="006A5FD0">
      <w:pPr>
        <w:widowControl w:val="0"/>
        <w:spacing w:after="0" w:line="240" w:lineRule="auto"/>
        <w:jc w:val="center"/>
        <w:rPr>
          <w:rFonts w:ascii="Andalus" w:hAnsi="Andalus" w:cs="Andalus"/>
          <w:sz w:val="54"/>
          <w:szCs w:val="54"/>
          <w:rtl/>
          <w:lang w:bidi="ar-AE"/>
        </w:rPr>
      </w:pPr>
      <w:r w:rsidRPr="00F36632">
        <w:rPr>
          <w:rFonts w:ascii="Andalus" w:hAnsi="Andalus" w:cs="Andalus" w:hint="cs"/>
          <w:sz w:val="54"/>
          <w:szCs w:val="54"/>
          <w:rtl/>
          <w:lang w:bidi="ar-AE"/>
        </w:rPr>
        <w:t>المبحث الخامس</w:t>
      </w:r>
      <w:r w:rsidR="006A5FD0" w:rsidRPr="00F36632">
        <w:rPr>
          <w:rFonts w:ascii="Andalus" w:hAnsi="Andalus" w:cs="Andalus" w:hint="cs"/>
          <w:sz w:val="54"/>
          <w:szCs w:val="54"/>
          <w:rtl/>
          <w:lang w:bidi="ar-AE"/>
        </w:rPr>
        <w:t xml:space="preserve">: نشأة علم التفسير وتطوره.  </w:t>
      </w:r>
    </w:p>
    <w:p w14:paraId="2A540B43" w14:textId="77777777" w:rsidR="006A5FD0" w:rsidRPr="00F36632" w:rsidRDefault="002E5A2A" w:rsidP="006A5FD0">
      <w:pPr>
        <w:widowControl w:val="0"/>
        <w:spacing w:after="0" w:line="240" w:lineRule="auto"/>
        <w:jc w:val="center"/>
        <w:rPr>
          <w:rFonts w:ascii="Andalus" w:hAnsi="Andalus" w:cs="Andalus"/>
          <w:sz w:val="54"/>
          <w:szCs w:val="54"/>
          <w:rtl/>
          <w:lang w:bidi="ar-AE"/>
        </w:rPr>
      </w:pPr>
      <w:r w:rsidRPr="00F36632">
        <w:rPr>
          <w:rFonts w:ascii="Andalus" w:hAnsi="Andalus" w:cs="Andalus" w:hint="cs"/>
          <w:sz w:val="54"/>
          <w:szCs w:val="54"/>
          <w:rtl/>
          <w:lang w:bidi="ar-AE"/>
        </w:rPr>
        <w:t>المبحث الساد</w:t>
      </w:r>
      <w:r w:rsidR="006A5FD0" w:rsidRPr="00F36632">
        <w:rPr>
          <w:rFonts w:ascii="Andalus" w:hAnsi="Andalus" w:cs="Andalus" w:hint="cs"/>
          <w:sz w:val="54"/>
          <w:szCs w:val="54"/>
          <w:rtl/>
          <w:lang w:bidi="ar-AE"/>
        </w:rPr>
        <w:t>س: أقسام التفسير.</w:t>
      </w:r>
    </w:p>
    <w:p w14:paraId="7540E5CC" w14:textId="77777777" w:rsidR="006A5FD0" w:rsidRPr="00F36632" w:rsidRDefault="002E5A2A" w:rsidP="006A5FD0">
      <w:pPr>
        <w:widowControl w:val="0"/>
        <w:spacing w:after="0" w:line="240" w:lineRule="auto"/>
        <w:jc w:val="center"/>
        <w:rPr>
          <w:rFonts w:ascii="Andalus" w:hAnsi="Andalus" w:cs="Andalus"/>
          <w:sz w:val="54"/>
          <w:szCs w:val="54"/>
          <w:lang w:bidi="ar-AE"/>
        </w:rPr>
      </w:pPr>
      <w:r w:rsidRPr="00F36632">
        <w:rPr>
          <w:rFonts w:ascii="Andalus" w:hAnsi="Andalus" w:cs="Andalus" w:hint="cs"/>
          <w:sz w:val="54"/>
          <w:szCs w:val="54"/>
          <w:rtl/>
          <w:lang w:bidi="ar-AE"/>
        </w:rPr>
        <w:t>المبحث السابع</w:t>
      </w:r>
      <w:r w:rsidR="006A5FD0" w:rsidRPr="00F36632">
        <w:rPr>
          <w:rFonts w:ascii="Andalus" w:hAnsi="Andalus" w:cs="Andalus" w:hint="cs"/>
          <w:sz w:val="54"/>
          <w:szCs w:val="54"/>
          <w:rtl/>
          <w:lang w:bidi="ar-AE"/>
        </w:rPr>
        <w:t xml:space="preserve">: </w:t>
      </w:r>
      <w:r w:rsidR="006A5FD0" w:rsidRPr="00F36632">
        <w:rPr>
          <w:rFonts w:ascii="Andalus" w:hAnsi="Andalus" w:cs="Andalus"/>
          <w:sz w:val="54"/>
          <w:szCs w:val="54"/>
          <w:rtl/>
          <w:lang w:bidi="ar-AE"/>
        </w:rPr>
        <w:t>صفات المفسر</w:t>
      </w:r>
      <w:r w:rsidR="006A5FD0" w:rsidRPr="00F36632">
        <w:rPr>
          <w:rFonts w:ascii="Andalus" w:hAnsi="Andalus" w:cs="Andalus" w:hint="cs"/>
          <w:sz w:val="54"/>
          <w:szCs w:val="54"/>
          <w:rtl/>
          <w:lang w:bidi="ar-AE"/>
        </w:rPr>
        <w:t>.</w:t>
      </w:r>
    </w:p>
    <w:p w14:paraId="55BCC8DB" w14:textId="77777777" w:rsidR="006A5FD0" w:rsidRPr="00F36632" w:rsidRDefault="006A5FD0" w:rsidP="006A5FD0">
      <w:pPr>
        <w:widowControl w:val="0"/>
        <w:bidi w:val="0"/>
        <w:spacing w:after="0" w:line="240" w:lineRule="auto"/>
        <w:rPr>
          <w:rFonts w:ascii="Times New Roman" w:eastAsia="Times New Roman" w:hAnsi="Times New Roman" w:cs="Simplified Arabic"/>
          <w:bCs/>
          <w:color w:val="000000"/>
          <w:sz w:val="24"/>
          <w:szCs w:val="28"/>
        </w:rPr>
      </w:pPr>
      <w:r w:rsidRPr="00F36632">
        <w:rPr>
          <w:sz w:val="18"/>
          <w:szCs w:val="18"/>
          <w:rtl/>
        </w:rPr>
        <w:br w:type="page"/>
      </w:r>
    </w:p>
    <w:p w14:paraId="46725C3D" w14:textId="77777777" w:rsidR="006A5FD0" w:rsidRPr="00F524CD" w:rsidRDefault="006A5FD0" w:rsidP="006A5FD0">
      <w:pPr>
        <w:pStyle w:val="3"/>
        <w:widowControl w:val="0"/>
        <w:ind w:firstLine="720"/>
        <w:jc w:val="center"/>
        <w:rPr>
          <w:rtl/>
        </w:rPr>
      </w:pPr>
      <w:bookmarkStart w:id="22" w:name="_Toc5786021"/>
      <w:r w:rsidRPr="00F524CD">
        <w:rPr>
          <w:rFonts w:hint="cs"/>
          <w:rtl/>
        </w:rPr>
        <w:lastRenderedPageBreak/>
        <w:t>المبحث الأول</w:t>
      </w:r>
      <w:bookmarkEnd w:id="22"/>
      <w:r w:rsidRPr="00F524CD">
        <w:rPr>
          <w:rFonts w:hint="cs"/>
          <w:rtl/>
        </w:rPr>
        <w:t xml:space="preserve"> </w:t>
      </w:r>
    </w:p>
    <w:p w14:paraId="2C497278" w14:textId="77777777" w:rsidR="006A5FD0" w:rsidRPr="00F524CD" w:rsidRDefault="006A5FD0" w:rsidP="006A5FD0">
      <w:pPr>
        <w:pStyle w:val="3"/>
        <w:widowControl w:val="0"/>
        <w:ind w:firstLine="720"/>
        <w:jc w:val="center"/>
        <w:rPr>
          <w:rtl/>
        </w:rPr>
      </w:pPr>
      <w:bookmarkStart w:id="23" w:name="_Toc5786022"/>
      <w:r w:rsidRPr="00F524CD">
        <w:rPr>
          <w:rFonts w:hint="cs"/>
          <w:rtl/>
        </w:rPr>
        <w:t xml:space="preserve">تعريف </w:t>
      </w:r>
      <w:r w:rsidRPr="00F524CD">
        <w:rPr>
          <w:rtl/>
        </w:rPr>
        <w:t>التفسير لغة</w:t>
      </w:r>
      <w:r w:rsidRPr="00F524CD">
        <w:rPr>
          <w:rFonts w:hint="cs"/>
          <w:rtl/>
        </w:rPr>
        <w:t>ً</w:t>
      </w:r>
      <w:r w:rsidRPr="00F524CD">
        <w:rPr>
          <w:rtl/>
        </w:rPr>
        <w:t xml:space="preserve"> واصطلاحًا</w:t>
      </w:r>
      <w:bookmarkEnd w:id="19"/>
      <w:bookmarkEnd w:id="23"/>
    </w:p>
    <w:p w14:paraId="18B92510" w14:textId="77777777" w:rsidR="006A5FD0" w:rsidRPr="00F524CD" w:rsidRDefault="006A5FD0" w:rsidP="006A5FD0">
      <w:pPr>
        <w:widowControl w:val="0"/>
        <w:spacing w:after="0" w:line="240" w:lineRule="auto"/>
        <w:rPr>
          <w:sz w:val="10"/>
          <w:szCs w:val="10"/>
          <w:lang w:bidi="ar-AE"/>
        </w:rPr>
      </w:pPr>
    </w:p>
    <w:p w14:paraId="11CF8486"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أ</w:t>
      </w:r>
      <w:r w:rsidR="00870801" w:rsidRPr="00F524CD">
        <w:rPr>
          <w:rFonts w:ascii="Simplified Arabic" w:hAnsi="Simplified Arabic" w:cs="Simplified Arabic" w:hint="cs"/>
          <w:b/>
          <w:bCs/>
          <w:sz w:val="32"/>
          <w:szCs w:val="32"/>
          <w:rtl/>
          <w:lang w:bidi="ar-AE"/>
        </w:rPr>
        <w:t>و</w:t>
      </w:r>
      <w:r w:rsidRPr="00F524CD">
        <w:rPr>
          <w:rFonts w:ascii="Simplified Arabic" w:hAnsi="Simplified Arabic" w:cs="Simplified Arabic" w:hint="cs"/>
          <w:b/>
          <w:bCs/>
          <w:sz w:val="32"/>
          <w:szCs w:val="32"/>
          <w:rtl/>
          <w:lang w:bidi="ar-AE"/>
        </w:rPr>
        <w:t xml:space="preserve">لاً: تعريف </w:t>
      </w:r>
      <w:r w:rsidRPr="00F524CD">
        <w:rPr>
          <w:rFonts w:ascii="Simplified Arabic" w:hAnsi="Simplified Arabic" w:cs="Simplified Arabic"/>
          <w:b/>
          <w:bCs/>
          <w:sz w:val="32"/>
          <w:szCs w:val="32"/>
          <w:rtl/>
          <w:lang w:bidi="ar-AE"/>
        </w:rPr>
        <w:t>التفسير لغة</w:t>
      </w:r>
      <w:r w:rsidRPr="00F524CD">
        <w:rPr>
          <w:rFonts w:ascii="Simplified Arabic" w:hAnsi="Simplified Arabic" w:cs="Simplified Arabic" w:hint="cs"/>
          <w:b/>
          <w:bCs/>
          <w:sz w:val="32"/>
          <w:szCs w:val="32"/>
          <w:rtl/>
          <w:lang w:bidi="ar-AE"/>
        </w:rPr>
        <w:t xml:space="preserve">: </w:t>
      </w:r>
      <w:r w:rsidRPr="00F524CD">
        <w:rPr>
          <w:rFonts w:ascii="Simplified Arabic" w:hAnsi="Simplified Arabic" w:cs="Simplified Arabic"/>
          <w:b/>
          <w:bCs/>
          <w:sz w:val="32"/>
          <w:szCs w:val="32"/>
          <w:rtl/>
          <w:lang w:bidi="ar-AE"/>
        </w:rPr>
        <w:t xml:space="preserve"> </w:t>
      </w:r>
    </w:p>
    <w:p w14:paraId="611BB483"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التفسير في اللغة:</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الإيضاح</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والتبيين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ومنه قوله تعالى</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QCF_BSML" w:hAnsi="QCF_BSML" w:cs="QCF_BSML"/>
          <w:color w:val="000000"/>
          <w:sz w:val="32"/>
          <w:szCs w:val="32"/>
          <w:rtl/>
        </w:rPr>
        <w:t xml:space="preserve"> ﭽ </w:t>
      </w:r>
      <w:r w:rsidRPr="00F524CD">
        <w:rPr>
          <w:rFonts w:ascii="QCF_P363" w:hAnsi="QCF_P363" w:cs="QCF_P363"/>
          <w:color w:val="000000"/>
          <w:sz w:val="32"/>
          <w:szCs w:val="32"/>
          <w:rtl/>
        </w:rPr>
        <w:t xml:space="preserve">ﭑ  ﭒ  ﭓ   ﭔ     ﭕ  ﭖ  ﭗ  ﭘ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الفرقان</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 xml:space="preserve"> 33</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32"/>
          <w:szCs w:val="32"/>
          <w:rtl/>
          <w:lang w:bidi="ar-AE"/>
        </w:rPr>
        <w:t xml:space="preserve"> أي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بيانًا وتفصيلا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وهو مأخوذ من الفَسْر وهو البيان وكشف المغطى</w:t>
      </w:r>
      <w:r w:rsidRPr="00F524CD">
        <w:rPr>
          <w:rFonts w:ascii="Simplified Arabic" w:hAnsi="Simplified Arabic" w:cs="Simplified Arabic" w:hint="cs"/>
          <w:sz w:val="32"/>
          <w:szCs w:val="32"/>
          <w:rtl/>
          <w:lang w:bidi="ar-AE"/>
        </w:rPr>
        <w:t>.</w:t>
      </w:r>
    </w:p>
    <w:p w14:paraId="7EE8E964" w14:textId="77777777" w:rsidR="006A5FD0" w:rsidRPr="00F524CD" w:rsidRDefault="006A5FD0" w:rsidP="00344B27">
      <w:pPr>
        <w:widowControl w:val="0"/>
        <w:spacing w:after="0" w:line="240" w:lineRule="auto"/>
        <w:ind w:firstLine="720"/>
        <w:jc w:val="both"/>
        <w:rPr>
          <w:rtl/>
          <w:lang w:bidi="ar-AE"/>
        </w:rPr>
      </w:pPr>
      <w:r w:rsidRPr="00F524CD">
        <w:rPr>
          <w:rFonts w:ascii="Simplified Arabic" w:hAnsi="Simplified Arabic" w:cs="Simplified Arabic"/>
          <w:sz w:val="32"/>
          <w:szCs w:val="32"/>
          <w:rtl/>
          <w:lang w:bidi="ar-AE"/>
        </w:rPr>
        <w:t>قال ابن منظور: الفَسْر: البـيان. فَسَر الشيءَ يفسِرُه، بالكسر، ويَفْسُرُه، بالضم، فَسْرًا و فَسَّرَهُ: أَبانه، والتَّفْسِيرُ مثله، والفَسْرُ: كشف الـمُغَطّى، والتَّفْسير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كَشف الـمُراد عن اللفظ الـمُشْكل</w:t>
      </w:r>
      <w:r w:rsidR="00344B27" w:rsidRPr="00F524CD">
        <w:rPr>
          <w:rFonts w:ascii="Simplified Arabic" w:hAnsi="Simplified Arabic" w:cs="Simplified Arabic" w:hint="cs"/>
          <w:sz w:val="32"/>
          <w:szCs w:val="32"/>
          <w:rtl/>
          <w:lang w:bidi="ar-AE"/>
        </w:rPr>
        <w:t>.</w:t>
      </w:r>
    </w:p>
    <w:p w14:paraId="484E9F6F" w14:textId="77777777" w:rsidR="006A5FD0" w:rsidRPr="00F524CD" w:rsidRDefault="006A5FD0" w:rsidP="006A5FD0">
      <w:pPr>
        <w:widowControl w:val="0"/>
        <w:spacing w:after="0" w:line="240" w:lineRule="auto"/>
        <w:ind w:firstLine="720"/>
        <w:jc w:val="both"/>
        <w:rPr>
          <w:rtl/>
          <w:lang w:bidi="ar-AE"/>
        </w:rPr>
      </w:pPr>
      <w:r w:rsidRPr="00F524CD">
        <w:rPr>
          <w:rFonts w:ascii="Simplified Arabic" w:hAnsi="Simplified Arabic" w:cs="Simplified Arabic" w:hint="cs"/>
          <w:sz w:val="32"/>
          <w:szCs w:val="32"/>
          <w:rtl/>
          <w:lang w:bidi="ar-AE"/>
        </w:rPr>
        <w:t>وجاء في المصباح المنير:" فسرت الشيء فسرًا: بينته وأوضحته"</w:t>
      </w:r>
      <w:r w:rsidRPr="00F524CD">
        <w:rPr>
          <w:rFonts w:ascii="Simplified Arabic" w:hAnsi="Simplified Arabic" w:hint="cs"/>
          <w:b/>
          <w:bCs/>
          <w:sz w:val="34"/>
          <w:szCs w:val="34"/>
          <w:vertAlign w:val="superscript"/>
          <w:rtl/>
        </w:rPr>
        <w:t>(</w:t>
      </w:r>
      <w:r w:rsidRPr="00F524CD">
        <w:rPr>
          <w:rStyle w:val="a7"/>
          <w:rFonts w:ascii="Simplified Arabic" w:hAnsi="Simplified Arabic"/>
          <w:b/>
          <w:bCs/>
          <w:sz w:val="34"/>
          <w:szCs w:val="34"/>
          <w:rtl/>
        </w:rPr>
        <w:footnoteReference w:id="3"/>
      </w:r>
      <w:r w:rsidRPr="00F524CD">
        <w:rPr>
          <w:rFonts w:ascii="Simplified Arabic" w:hAnsi="Simplified Arabic" w:hint="cs"/>
          <w:b/>
          <w:bCs/>
          <w:sz w:val="34"/>
          <w:szCs w:val="34"/>
          <w:vertAlign w:val="superscript"/>
          <w:rtl/>
        </w:rPr>
        <w:t>)</w:t>
      </w:r>
      <w:r w:rsidRPr="00F524CD">
        <w:rPr>
          <w:rFonts w:ascii="Simplified Arabic" w:hAnsi="Simplified Arabic" w:cs="Simplified Arabic" w:hint="cs"/>
          <w:sz w:val="32"/>
          <w:szCs w:val="32"/>
          <w:rtl/>
          <w:lang w:bidi="ar-AE"/>
        </w:rPr>
        <w:t>.</w:t>
      </w:r>
    </w:p>
    <w:p w14:paraId="0B4733C7"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وقال الزركشي</w:t>
      </w:r>
      <w:r w:rsidRPr="00F524CD">
        <w:rPr>
          <w:rFonts w:ascii="Simplified Arabic" w:hAnsi="Simplified Arabic" w:hint="cs"/>
          <w:b/>
          <w:bCs/>
          <w:sz w:val="34"/>
          <w:szCs w:val="34"/>
          <w:vertAlign w:val="superscript"/>
          <w:rtl/>
        </w:rPr>
        <w:t>(</w:t>
      </w:r>
      <w:r w:rsidRPr="00F524CD">
        <w:rPr>
          <w:rStyle w:val="a7"/>
          <w:rFonts w:ascii="Simplified Arabic" w:hAnsi="Simplified Arabic"/>
          <w:b/>
          <w:bCs/>
          <w:sz w:val="34"/>
          <w:szCs w:val="34"/>
          <w:rtl/>
        </w:rPr>
        <w:footnoteReference w:id="4"/>
      </w:r>
      <w:r w:rsidRPr="00F524CD">
        <w:rPr>
          <w:rFonts w:ascii="Simplified Arabic" w:hAnsi="Simplified Arabic" w:hint="cs"/>
          <w:b/>
          <w:bCs/>
          <w:sz w:val="34"/>
          <w:szCs w:val="34"/>
          <w:vertAlign w:val="superscript"/>
          <w:rtl/>
        </w:rPr>
        <w:t>)</w:t>
      </w:r>
      <w:r w:rsidRPr="00F524CD">
        <w:rPr>
          <w:rFonts w:ascii="Simplified Arabic" w:hAnsi="Simplified Arabic" w:cs="Simplified Arabic" w:hint="cs"/>
          <w:sz w:val="32"/>
          <w:szCs w:val="32"/>
          <w:rtl/>
          <w:lang w:bidi="ar-AE"/>
        </w:rPr>
        <w:t xml:space="preserve">: "أما التفسير في اللغة فهو راجع إلى معنى </w:t>
      </w:r>
      <w:r w:rsidRPr="00F524CD">
        <w:rPr>
          <w:rFonts w:ascii="Simplified Arabic" w:hAnsi="Simplified Arabic" w:cs="Simplified Arabic" w:hint="cs"/>
          <w:sz w:val="32"/>
          <w:szCs w:val="32"/>
          <w:rtl/>
          <w:lang w:bidi="ar-AE"/>
        </w:rPr>
        <w:lastRenderedPageBreak/>
        <w:t>الإظهار والكشف"</w:t>
      </w:r>
      <w:r w:rsidRPr="00F524CD">
        <w:rPr>
          <w:rFonts w:ascii="Simplified Arabic" w:hAnsi="Simplified Arabic" w:hint="cs"/>
          <w:b/>
          <w:bCs/>
          <w:sz w:val="34"/>
          <w:szCs w:val="34"/>
          <w:vertAlign w:val="superscript"/>
          <w:rtl/>
        </w:rPr>
        <w:t>(</w:t>
      </w:r>
      <w:r w:rsidRPr="00F524CD">
        <w:rPr>
          <w:rStyle w:val="a7"/>
          <w:rFonts w:ascii="Simplified Arabic" w:hAnsi="Simplified Arabic"/>
          <w:b/>
          <w:bCs/>
          <w:sz w:val="34"/>
          <w:szCs w:val="34"/>
          <w:rtl/>
        </w:rPr>
        <w:footnoteReference w:id="5"/>
      </w:r>
      <w:r w:rsidRPr="00F524CD">
        <w:rPr>
          <w:rFonts w:ascii="Simplified Arabic" w:hAnsi="Simplified Arabic" w:hint="cs"/>
          <w:b/>
          <w:bCs/>
          <w:sz w:val="34"/>
          <w:szCs w:val="34"/>
          <w:vertAlign w:val="superscript"/>
          <w:rtl/>
        </w:rPr>
        <w:t>)</w:t>
      </w:r>
      <w:r w:rsidRPr="00F524CD">
        <w:rPr>
          <w:rFonts w:ascii="Simplified Arabic" w:hAnsi="Simplified Arabic" w:cs="Simplified Arabic" w:hint="cs"/>
          <w:sz w:val="32"/>
          <w:szCs w:val="32"/>
          <w:rtl/>
          <w:lang w:bidi="ar-AE"/>
        </w:rPr>
        <w:t>.</w:t>
      </w:r>
    </w:p>
    <w:p w14:paraId="459A1396" w14:textId="77777777" w:rsidR="006A5FD0" w:rsidRPr="00F524CD" w:rsidRDefault="006A5FD0" w:rsidP="00344B27">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يتبين مما سبق: </w:t>
      </w:r>
      <w:r w:rsidR="00BF2448">
        <w:rPr>
          <w:rFonts w:ascii="Simplified Arabic" w:hAnsi="Simplified Arabic" w:cs="Simplified Arabic" w:hint="cs"/>
          <w:sz w:val="32"/>
          <w:szCs w:val="32"/>
          <w:rtl/>
          <w:lang w:bidi="ar-AE"/>
        </w:rPr>
        <w:t xml:space="preserve">أنَّ </w:t>
      </w:r>
      <w:bookmarkStart w:id="24" w:name="_Hlk37525800"/>
      <w:r w:rsidR="00BF2448">
        <w:rPr>
          <w:rFonts w:ascii="Simplified Arabic" w:hAnsi="Simplified Arabic" w:cs="Simplified Arabic" w:hint="cs"/>
          <w:sz w:val="32"/>
          <w:szCs w:val="32"/>
          <w:rtl/>
          <w:lang w:bidi="ar-AE"/>
        </w:rPr>
        <w:t xml:space="preserve">التفْسيرَ </w:t>
      </w:r>
      <w:r w:rsidRPr="00F524CD">
        <w:rPr>
          <w:rFonts w:ascii="Simplified Arabic" w:hAnsi="Simplified Arabic" w:cs="Simplified Arabic" w:hint="cs"/>
          <w:sz w:val="32"/>
          <w:szCs w:val="32"/>
          <w:rtl/>
          <w:lang w:bidi="ar-AE"/>
        </w:rPr>
        <w:t>في اللغة يراد به معان عدة هي</w:t>
      </w:r>
      <w:bookmarkEnd w:id="24"/>
      <w:r w:rsidRPr="00F524CD">
        <w:rPr>
          <w:rFonts w:ascii="Simplified Arabic" w:hAnsi="Simplified Arabic" w:cs="Simplified Arabic" w:hint="cs"/>
          <w:sz w:val="32"/>
          <w:szCs w:val="32"/>
          <w:rtl/>
          <w:lang w:bidi="ar-AE"/>
        </w:rPr>
        <w:t>: الإبانة، و</w:t>
      </w:r>
      <w:bookmarkStart w:id="25" w:name="_Hlk37525868"/>
      <w:r w:rsidRPr="00F524CD">
        <w:rPr>
          <w:rFonts w:ascii="Simplified Arabic" w:hAnsi="Simplified Arabic" w:cs="Simplified Arabic" w:hint="cs"/>
          <w:sz w:val="32"/>
          <w:szCs w:val="32"/>
          <w:rtl/>
          <w:lang w:bidi="ar-AE"/>
        </w:rPr>
        <w:t>الكشف</w:t>
      </w:r>
      <w:bookmarkEnd w:id="25"/>
      <w:r w:rsidRPr="00F524CD">
        <w:rPr>
          <w:rFonts w:ascii="Simplified Arabic" w:hAnsi="Simplified Arabic" w:cs="Simplified Arabic" w:hint="cs"/>
          <w:sz w:val="32"/>
          <w:szCs w:val="32"/>
          <w:rtl/>
          <w:lang w:bidi="ar-AE"/>
        </w:rPr>
        <w:t>، والتوضيح، والإظهار، وذلك بإظهار الماديات، والتوضيح والكشف والإبانة عن المعنويات</w:t>
      </w:r>
      <w:r w:rsidR="00226769"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ويعضد هذا الكلام ويدعمه قوله تعالى: </w:t>
      </w:r>
      <w:r w:rsidRPr="00F524CD">
        <w:rPr>
          <w:rFonts w:ascii="QCF_BSML" w:hAnsi="QCF_BSML" w:cs="QCF_BSML"/>
          <w:color w:val="000000"/>
          <w:sz w:val="32"/>
          <w:szCs w:val="32"/>
          <w:rtl/>
        </w:rPr>
        <w:t xml:space="preserve">ﭽ </w:t>
      </w:r>
      <w:r w:rsidRPr="00F524CD">
        <w:rPr>
          <w:rFonts w:ascii="QCF_P363" w:hAnsi="QCF_P363" w:cs="QCF_P363"/>
          <w:color w:val="000000"/>
          <w:sz w:val="32"/>
          <w:szCs w:val="32"/>
          <w:rtl/>
        </w:rPr>
        <w:t xml:space="preserve">ﭑ  ﭒ  ﭓ   ﭔ     ﭕ  ﭖ  ﭗ  ﭘ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الفرقان: ٣٣</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 أي أحسن بيانًا وتوضيحًا وكشفًا للمراد.</w:t>
      </w:r>
    </w:p>
    <w:p w14:paraId="42EE4778" w14:textId="77777777" w:rsidR="006A5FD0" w:rsidRPr="00F524CD" w:rsidRDefault="006A5FD0" w:rsidP="006A5FD0">
      <w:pPr>
        <w:widowControl w:val="0"/>
        <w:spacing w:after="0" w:line="240" w:lineRule="auto"/>
        <w:ind w:firstLine="720"/>
        <w:jc w:val="both"/>
        <w:rPr>
          <w:rFonts w:ascii="Simplified Arabic" w:hAnsi="Simplified Arabic" w:cs="Simplified Arabic"/>
          <w:sz w:val="6"/>
          <w:szCs w:val="6"/>
          <w:rtl/>
          <w:lang w:bidi="ar-AE"/>
        </w:rPr>
      </w:pPr>
      <w:r w:rsidRPr="00F524CD">
        <w:rPr>
          <w:rFonts w:ascii="Simplified Arabic" w:hAnsi="Simplified Arabic" w:cs="Simplified Arabic" w:hint="cs"/>
          <w:sz w:val="16"/>
          <w:szCs w:val="16"/>
          <w:rtl/>
          <w:lang w:bidi="ar-AE"/>
        </w:rPr>
        <w:t xml:space="preserve"> </w:t>
      </w:r>
    </w:p>
    <w:p w14:paraId="4A38A89A" w14:textId="77777777" w:rsidR="006A5FD0" w:rsidRPr="00F524CD" w:rsidRDefault="006A5FD0" w:rsidP="006A5FD0">
      <w:pPr>
        <w:widowControl w:val="0"/>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       ثانيًا: تعريف التفسير اصطلاحًا:</w:t>
      </w:r>
      <w:r w:rsidRPr="00F524CD">
        <w:rPr>
          <w:rFonts w:ascii="Simplified Arabic" w:hAnsi="Simplified Arabic" w:cs="Simplified Arabic" w:hint="cs"/>
          <w:sz w:val="32"/>
          <w:szCs w:val="32"/>
          <w:rtl/>
          <w:lang w:bidi="ar-AE"/>
        </w:rPr>
        <w:t xml:space="preserve"> </w:t>
      </w:r>
    </w:p>
    <w:p w14:paraId="7AA8E5E5" w14:textId="77777777" w:rsidR="006A5FD0" w:rsidRPr="00F524CD" w:rsidRDefault="006A5FD0" w:rsidP="006A5FD0">
      <w:pPr>
        <w:widowControl w:val="0"/>
        <w:spacing w:after="0" w:line="240" w:lineRule="auto"/>
        <w:ind w:firstLine="720"/>
        <w:jc w:val="both"/>
        <w:rPr>
          <w:rFonts w:cs="Simplified Arabic"/>
          <w:b/>
          <w:bCs/>
          <w:sz w:val="28"/>
          <w:szCs w:val="28"/>
          <w:rtl/>
        </w:rPr>
      </w:pPr>
      <w:r w:rsidRPr="00F524CD">
        <w:rPr>
          <w:rFonts w:ascii="Simplified Arabic" w:hAnsi="Simplified Arabic" w:cs="Simplified Arabic" w:hint="cs"/>
          <w:sz w:val="32"/>
          <w:szCs w:val="32"/>
          <w:rtl/>
          <w:lang w:bidi="ar-AE"/>
        </w:rPr>
        <w:t>هناك تعاريف متعددة تتقارب في المعاني وتتباين في الألفاظ نتيجة لاختلاف وجهة نظر العلماء</w:t>
      </w:r>
      <w:r w:rsidR="00226769"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وفيما يلي أبرز هذه التعاريف: </w:t>
      </w:r>
    </w:p>
    <w:p w14:paraId="3C888D1C" w14:textId="77777777" w:rsidR="006A5FD0" w:rsidRPr="00F524CD" w:rsidRDefault="006A5FD0" w:rsidP="006A5FD0">
      <w:pPr>
        <w:widowControl w:val="0"/>
        <w:spacing w:after="0" w:line="240" w:lineRule="auto"/>
        <w:ind w:firstLine="720"/>
        <w:jc w:val="both"/>
        <w:rPr>
          <w:rFonts w:cs="Simplified Arabic"/>
          <w:b/>
          <w:bCs/>
          <w:sz w:val="28"/>
          <w:szCs w:val="28"/>
          <w:rtl/>
          <w:lang w:bidi="ar-AE"/>
        </w:rPr>
      </w:pPr>
      <w:r w:rsidRPr="00F524CD">
        <w:rPr>
          <w:rFonts w:cs="Simplified Arabic"/>
          <w:b/>
          <w:bCs/>
          <w:sz w:val="28"/>
          <w:szCs w:val="28"/>
          <w:rtl/>
        </w:rPr>
        <w:t xml:space="preserve">قال الإمام </w:t>
      </w:r>
      <w:r w:rsidRPr="00F524CD">
        <w:rPr>
          <w:rFonts w:cs="Simplified Arabic" w:hint="cs"/>
          <w:b/>
          <w:bCs/>
          <w:sz w:val="28"/>
          <w:szCs w:val="28"/>
          <w:rtl/>
        </w:rPr>
        <w:t>الزركشي</w:t>
      </w:r>
      <w:r w:rsidRPr="00F524CD">
        <w:rPr>
          <w:rFonts w:cs="Simplified Arabic"/>
          <w:b/>
          <w:bCs/>
          <w:sz w:val="28"/>
          <w:szCs w:val="28"/>
          <w:rtl/>
        </w:rPr>
        <w:t>:</w:t>
      </w:r>
      <w:r w:rsidRPr="00F524CD">
        <w:rPr>
          <w:rFonts w:cs="Simplified Arabic" w:hint="cs"/>
          <w:sz w:val="28"/>
          <w:szCs w:val="28"/>
          <w:rtl/>
        </w:rPr>
        <w:t>"</w:t>
      </w:r>
      <w:r w:rsidRPr="00F524CD">
        <w:rPr>
          <w:rFonts w:cs="Simplified Arabic"/>
          <w:sz w:val="28"/>
          <w:szCs w:val="28"/>
          <w:rtl/>
        </w:rPr>
        <w:t xml:space="preserve"> </w:t>
      </w:r>
      <w:r w:rsidR="00344B27" w:rsidRPr="00F524CD">
        <w:rPr>
          <w:rFonts w:cs="Simplified Arabic" w:hint="cs"/>
          <w:sz w:val="28"/>
          <w:szCs w:val="28"/>
          <w:rtl/>
        </w:rPr>
        <w:t xml:space="preserve">التفسير </w:t>
      </w:r>
      <w:r w:rsidRPr="00F524CD">
        <w:rPr>
          <w:rFonts w:ascii="Simplified Arabic" w:hAnsi="Simplified Arabic" w:cs="Simplified Arabic" w:hint="cs"/>
          <w:sz w:val="32"/>
          <w:szCs w:val="32"/>
          <w:rtl/>
          <w:lang w:bidi="ar-AE"/>
        </w:rPr>
        <w:t xml:space="preserve">علم يعرف به فهم كتاب الله تعالى، المنزل على </w:t>
      </w:r>
      <w:r w:rsidR="00A548C3">
        <w:rPr>
          <w:rFonts w:ascii="Simplified Arabic" w:hAnsi="Simplified Arabic" w:cs="Simplified Arabic" w:hint="cs"/>
          <w:sz w:val="32"/>
          <w:szCs w:val="32"/>
          <w:rtl/>
          <w:lang w:bidi="ar-AE"/>
        </w:rPr>
        <w:t>نبيّه</w:t>
      </w:r>
      <w:r w:rsidRPr="00F524CD">
        <w:rPr>
          <w:rFonts w:ascii="Simplified Arabic" w:hAnsi="Simplified Arabic" w:cs="Simplified Arabic" w:hint="cs"/>
          <w:sz w:val="32"/>
          <w:szCs w:val="32"/>
          <w:rtl/>
          <w:lang w:bidi="ar-AE"/>
        </w:rPr>
        <w:t xml:space="preserve"> محمد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 xml:space="preserve"> وبيان معانيه، واستخراج أحكامه وح</w:t>
      </w:r>
      <w:r w:rsidR="00226769"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ك</w:t>
      </w:r>
      <w:r w:rsidR="00226769"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مه"</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 xml:space="preserve">. </w:t>
      </w:r>
    </w:p>
    <w:p w14:paraId="5D9A3C05"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vertAlign w:val="superscript"/>
          <w:rtl/>
        </w:rPr>
      </w:pPr>
      <w:r w:rsidRPr="00F524CD">
        <w:rPr>
          <w:rFonts w:cs="Simplified Arabic" w:hint="cs"/>
          <w:b/>
          <w:bCs/>
          <w:sz w:val="28"/>
          <w:szCs w:val="28"/>
          <w:rtl/>
        </w:rPr>
        <w:t>و</w:t>
      </w:r>
      <w:r w:rsidRPr="00F524CD">
        <w:rPr>
          <w:rFonts w:cs="Simplified Arabic"/>
          <w:b/>
          <w:bCs/>
          <w:sz w:val="28"/>
          <w:szCs w:val="28"/>
          <w:rtl/>
        </w:rPr>
        <w:t>قال الشيخ الزرقاني:</w:t>
      </w:r>
      <w:r w:rsidRPr="00F524CD">
        <w:rPr>
          <w:rFonts w:ascii="Simplified Arabic" w:hAnsi="Simplified Arabic" w:cs="Simplified Arabic" w:hint="cs"/>
          <w:sz w:val="32"/>
          <w:szCs w:val="32"/>
          <w:rtl/>
          <w:lang w:bidi="ar-AE"/>
        </w:rPr>
        <w:t xml:space="preserve"> "علم يبحث فيه عن أحوال القرآن الكريم من حيث دلالته على مراد الله تعالى بقدر الطاقة البشرية"</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7"/>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b/>
          <w:bCs/>
          <w:sz w:val="32"/>
          <w:szCs w:val="32"/>
          <w:vertAlign w:val="superscript"/>
          <w:rtl/>
        </w:rPr>
        <w:t>.</w:t>
      </w:r>
    </w:p>
    <w:p w14:paraId="00FD6549"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cs="Simplified Arabic"/>
          <w:b/>
          <w:bCs/>
          <w:sz w:val="28"/>
          <w:szCs w:val="28"/>
          <w:rtl/>
        </w:rPr>
        <w:t>وعر</w:t>
      </w:r>
      <w:r w:rsidRPr="00F524CD">
        <w:rPr>
          <w:rFonts w:cs="Simplified Arabic" w:hint="cs"/>
          <w:b/>
          <w:bCs/>
          <w:sz w:val="28"/>
          <w:szCs w:val="28"/>
          <w:rtl/>
        </w:rPr>
        <w:t>ّ</w:t>
      </w:r>
      <w:r w:rsidRPr="00F524CD">
        <w:rPr>
          <w:rFonts w:cs="Simplified Arabic"/>
          <w:b/>
          <w:bCs/>
          <w:sz w:val="28"/>
          <w:szCs w:val="28"/>
          <w:rtl/>
        </w:rPr>
        <w:t>فه أبو حيان فقال:</w:t>
      </w:r>
      <w:r w:rsidRPr="00F524CD">
        <w:rPr>
          <w:rFonts w:ascii="Simplified Arabic" w:hAnsi="Simplified Arabic" w:cs="Simplified Arabic" w:hint="cs"/>
          <w:sz w:val="32"/>
          <w:szCs w:val="32"/>
          <w:rtl/>
          <w:lang w:bidi="ar-AE"/>
        </w:rPr>
        <w:t xml:space="preserve"> "علم يبحث فيه عن كيفية النطق بألفاظ القرآن ومدلولاتها وأحكامها الإفرادية والتركيبية، ومعانيها التي تحمل </w:t>
      </w:r>
      <w:r w:rsidRPr="00F524CD">
        <w:rPr>
          <w:rFonts w:ascii="Simplified Arabic" w:hAnsi="Simplified Arabic" w:cs="Simplified Arabic" w:hint="cs"/>
          <w:sz w:val="32"/>
          <w:szCs w:val="32"/>
          <w:rtl/>
          <w:lang w:bidi="ar-AE"/>
        </w:rPr>
        <w:lastRenderedPageBreak/>
        <w:t>عليها حالة التركيب، وتتمات لذلك</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8"/>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 xml:space="preserve">. </w:t>
      </w:r>
    </w:p>
    <w:p w14:paraId="1423505A"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وعرّفه بعضهم</w:t>
      </w:r>
      <w:r w:rsidRPr="00F524CD">
        <w:rPr>
          <w:rFonts w:ascii="Simplified Arabic" w:hAnsi="Simplified Arabic" w:cs="Simplified Arabic" w:hint="cs"/>
          <w:sz w:val="32"/>
          <w:szCs w:val="32"/>
          <w:rtl/>
          <w:lang w:bidi="ar-AE"/>
        </w:rPr>
        <w:t xml:space="preserve"> بأنه: "علم نزول الآيات وشؤونها وأقاصيصها، والأسباب النازلة فيها ثم ترتيب مكيّها ومدنيّها، ومحكمها ومتشابهها، وناسخها ومنسوخها، وخاصّها وعامها، ومطلقها ومقيّدها، ومجملها ومفسّرها، وحلالها وحرامها، ووعدها ووعيدها، وأمرها ونهيها، وعبرها وأمثالها"</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9"/>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p>
    <w:p w14:paraId="29CE5454"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التعريف الراجح:</w:t>
      </w:r>
    </w:p>
    <w:p w14:paraId="6B85F25E"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وأرجح هذه التعاريف التعريف الأول والثاني</w:t>
      </w:r>
      <w:r w:rsidR="00344B27"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أعني تعريف الإمامين (الزركشي والزرقاني)؛ </w:t>
      </w:r>
      <w:r w:rsidR="00594F76">
        <w:rPr>
          <w:rFonts w:ascii="Simplified Arabic" w:hAnsi="Simplified Arabic" w:cs="Simplified Arabic"/>
          <w:sz w:val="32"/>
          <w:szCs w:val="32"/>
          <w:rtl/>
          <w:lang w:bidi="ar-AE"/>
        </w:rPr>
        <w:t xml:space="preserve">لأنَّهم </w:t>
      </w:r>
      <w:r w:rsidRPr="00F524CD">
        <w:rPr>
          <w:rFonts w:ascii="Simplified Arabic" w:hAnsi="Simplified Arabic" w:cs="Simplified Arabic"/>
          <w:sz w:val="32"/>
          <w:szCs w:val="32"/>
          <w:rtl/>
          <w:lang w:bidi="ar-AE"/>
        </w:rPr>
        <w:t xml:space="preserve">ا يشملان كل ما يتوقف عليه فهم المعنى وبيان المراد. </w:t>
      </w:r>
    </w:p>
    <w:p w14:paraId="0CAFEC29"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أ</w:t>
      </w:r>
      <w:r w:rsidRPr="00F524CD">
        <w:rPr>
          <w:rFonts w:ascii="Simplified Arabic" w:hAnsi="Simplified Arabic" w:cs="Simplified Arabic"/>
          <w:sz w:val="32"/>
          <w:szCs w:val="32"/>
          <w:rtl/>
          <w:lang w:bidi="ar-AE"/>
        </w:rPr>
        <w:t xml:space="preserve">ما التعاريف الأخرى فقد ورد بها ذكر علوم يحتاج إليها  في فهم القرآن، وهو إطالة في محل الإيجاز. </w:t>
      </w:r>
    </w:p>
    <w:p w14:paraId="5403A142"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12"/>
          <w:szCs w:val="12"/>
          <w:u w:val="wave"/>
          <w:rtl/>
          <w:lang w:bidi="ar-AE"/>
        </w:rPr>
      </w:pPr>
    </w:p>
    <w:p w14:paraId="2A4E3BF1" w14:textId="77777777" w:rsidR="006A5FD0" w:rsidRPr="00F524CD" w:rsidRDefault="006A5FD0" w:rsidP="006A5FD0">
      <w:pPr>
        <w:pStyle w:val="3"/>
        <w:widowControl w:val="0"/>
        <w:rPr>
          <w:sz w:val="8"/>
          <w:szCs w:val="12"/>
          <w:rtl/>
          <w:lang w:bidi="ar-AE"/>
        </w:rPr>
      </w:pPr>
    </w:p>
    <w:p w14:paraId="165E53A9" w14:textId="77777777" w:rsidR="006A5FD0" w:rsidRPr="00F524CD" w:rsidRDefault="006A5FD0" w:rsidP="006A5FD0">
      <w:pPr>
        <w:pStyle w:val="3"/>
        <w:widowControl w:val="0"/>
        <w:jc w:val="center"/>
        <w:rPr>
          <w:rtl/>
        </w:rPr>
      </w:pPr>
      <w:bookmarkStart w:id="26" w:name="_Toc5786023"/>
      <w:bookmarkStart w:id="27" w:name="_Toc534405300"/>
      <w:r w:rsidRPr="00F524CD">
        <w:rPr>
          <w:rFonts w:hint="cs"/>
          <w:rtl/>
        </w:rPr>
        <w:t>المبحث الثاني</w:t>
      </w:r>
      <w:bookmarkEnd w:id="26"/>
    </w:p>
    <w:p w14:paraId="3BBC3C55" w14:textId="77777777" w:rsidR="006A5FD0" w:rsidRPr="00F524CD" w:rsidRDefault="006A5FD0" w:rsidP="006A5FD0">
      <w:pPr>
        <w:widowControl w:val="0"/>
        <w:spacing w:after="0" w:line="240" w:lineRule="auto"/>
        <w:rPr>
          <w:rtl/>
        </w:rPr>
      </w:pPr>
    </w:p>
    <w:p w14:paraId="3F635CB9" w14:textId="77777777" w:rsidR="006A5FD0" w:rsidRPr="00F524CD" w:rsidRDefault="006A5FD0" w:rsidP="006A5FD0">
      <w:pPr>
        <w:pStyle w:val="3"/>
        <w:widowControl w:val="0"/>
        <w:jc w:val="center"/>
      </w:pPr>
      <w:bookmarkStart w:id="28" w:name="_Toc5786024"/>
      <w:r w:rsidRPr="00F524CD">
        <w:rPr>
          <w:rFonts w:hint="cs"/>
          <w:rtl/>
        </w:rPr>
        <w:t>تعريف التأويل لغةً واصطلاحًا</w:t>
      </w:r>
      <w:bookmarkEnd w:id="27"/>
      <w:bookmarkEnd w:id="28"/>
    </w:p>
    <w:p w14:paraId="61E908DC" w14:textId="77777777" w:rsidR="006A5FD0" w:rsidRPr="00F524CD" w:rsidRDefault="006A5FD0" w:rsidP="006A5FD0">
      <w:pPr>
        <w:widowControl w:val="0"/>
        <w:spacing w:after="0" w:line="240" w:lineRule="auto"/>
        <w:ind w:firstLine="720"/>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 xml:space="preserve">أولاً: تعريف التأويل لغةً:   </w:t>
      </w:r>
    </w:p>
    <w:p w14:paraId="4405D017" w14:textId="77777777" w:rsidR="006A5FD0" w:rsidRPr="00F524CD" w:rsidRDefault="006A5FD0" w:rsidP="00344B27">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أ - التأويل لغة:</w:t>
      </w:r>
      <w:r w:rsidRPr="00F524CD">
        <w:rPr>
          <w:rFonts w:ascii="Simplified Arabic" w:hAnsi="Simplified Arabic" w:cs="Simplified Arabic" w:hint="cs"/>
          <w:sz w:val="32"/>
          <w:szCs w:val="32"/>
          <w:rtl/>
          <w:lang w:bidi="ar-AE"/>
        </w:rPr>
        <w:t xml:space="preserve"> هو مصدر أوّل، وله في اللغة </w:t>
      </w:r>
      <w:r w:rsidR="00344B27" w:rsidRPr="00F524CD">
        <w:rPr>
          <w:rFonts w:ascii="Simplified Arabic" w:hAnsi="Simplified Arabic" w:cs="Simplified Arabic" w:hint="cs"/>
          <w:sz w:val="32"/>
          <w:szCs w:val="32"/>
          <w:rtl/>
          <w:lang w:bidi="ar-AE"/>
        </w:rPr>
        <w:t xml:space="preserve">معان </w:t>
      </w:r>
      <w:r w:rsidRPr="00F524CD">
        <w:rPr>
          <w:rFonts w:ascii="Simplified Arabic" w:hAnsi="Simplified Arabic" w:cs="Simplified Arabic" w:hint="cs"/>
          <w:sz w:val="32"/>
          <w:szCs w:val="32"/>
          <w:rtl/>
          <w:lang w:bidi="ar-AE"/>
        </w:rPr>
        <w:t xml:space="preserve">عدة وهي: </w:t>
      </w:r>
    </w:p>
    <w:p w14:paraId="2E0CD8F9" w14:textId="77777777" w:rsidR="006A5FD0" w:rsidRPr="00F524CD" w:rsidRDefault="006A5FD0" w:rsidP="00344B27">
      <w:pPr>
        <w:pStyle w:val="a5"/>
        <w:widowControl w:val="0"/>
        <w:numPr>
          <w:ilvl w:val="0"/>
          <w:numId w:val="17"/>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يأتي بمعنى التفسير والتوضيح وال</w:t>
      </w:r>
      <w:r w:rsidR="00344B27" w:rsidRPr="00F524CD">
        <w:rPr>
          <w:rFonts w:ascii="Simplified Arabic" w:hAnsi="Simplified Arabic" w:cs="Simplified Arabic" w:hint="cs"/>
          <w:sz w:val="32"/>
          <w:szCs w:val="32"/>
          <w:rtl/>
          <w:lang w:bidi="ar-AE"/>
        </w:rPr>
        <w:t>تبيين</w:t>
      </w:r>
      <w:r w:rsidRPr="00F524CD">
        <w:rPr>
          <w:rFonts w:ascii="Simplified Arabic" w:hAnsi="Simplified Arabic" w:cs="Simplified Arabic" w:hint="cs"/>
          <w:sz w:val="32"/>
          <w:szCs w:val="32"/>
          <w:rtl/>
          <w:lang w:bidi="ar-AE"/>
        </w:rPr>
        <w:t>، ومنه قوله سبحانه وتعالى</w:t>
      </w:r>
      <w:r w:rsidRPr="00F524CD">
        <w:rPr>
          <w:rFonts w:ascii="Simplified Arabic" w:hAnsi="Simplified Arabic" w:cs="Simplified Arabic"/>
          <w:sz w:val="32"/>
          <w:szCs w:val="32"/>
          <w:rtl/>
          <w:lang w:bidi="ar-AE"/>
        </w:rPr>
        <w:t>:</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 xml:space="preserve">ﭽ </w:t>
      </w:r>
      <w:r w:rsidRPr="00F524CD">
        <w:rPr>
          <w:rFonts w:ascii="QCF_P236" w:hAnsi="QCF_P236" w:cs="QCF_P236"/>
          <w:color w:val="000000"/>
          <w:sz w:val="32"/>
          <w:szCs w:val="32"/>
          <w:rtl/>
        </w:rPr>
        <w:t>ﭢ  ﭣ       ﭤ  ﭥ  ﭦ  ﭧ  ﭨ</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يوسف</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 xml:space="preserve"> 6</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 xml:space="preserve"> والتأويل: جاء بمعنى (تعبير الرؤيا وتفسيرها)</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10"/>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3DECA166" w14:textId="77777777" w:rsidR="006A5FD0" w:rsidRPr="00F524CD" w:rsidRDefault="006A5FD0" w:rsidP="006A5FD0">
      <w:pPr>
        <w:pStyle w:val="a6"/>
        <w:widowControl w:val="0"/>
        <w:numPr>
          <w:ilvl w:val="0"/>
          <w:numId w:val="17"/>
        </w:numPr>
        <w:bidi/>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الأوْل: (</w:t>
      </w:r>
      <w:bookmarkStart w:id="29" w:name="_Hlk37525905"/>
      <w:r w:rsidRPr="00F524CD">
        <w:rPr>
          <w:rFonts w:ascii="Simplified Arabic" w:hAnsi="Simplified Arabic" w:cs="Simplified Arabic" w:hint="cs"/>
          <w:sz w:val="32"/>
          <w:szCs w:val="32"/>
          <w:rtl/>
          <w:lang w:bidi="ar-AE"/>
        </w:rPr>
        <w:t>الرجوع</w:t>
      </w:r>
      <w:bookmarkEnd w:id="29"/>
      <w:r w:rsidRPr="00F524CD">
        <w:rPr>
          <w:rFonts w:ascii="Simplified Arabic" w:hAnsi="Simplified Arabic" w:cs="Simplified Arabic" w:hint="cs"/>
          <w:sz w:val="32"/>
          <w:szCs w:val="32"/>
          <w:rtl/>
          <w:lang w:bidi="ar-AE"/>
        </w:rPr>
        <w:t>، آل الشيء يؤول أوْلًا ومآلًا: رجع. وأُلتُ عن الشيء: ارتددت</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11"/>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 xml:space="preserve">.   </w:t>
      </w:r>
    </w:p>
    <w:p w14:paraId="39F890D5" w14:textId="77777777" w:rsidR="006A5FD0" w:rsidRPr="00F524CD" w:rsidRDefault="006A5FD0" w:rsidP="006A5FD0">
      <w:pPr>
        <w:pStyle w:val="a5"/>
        <w:widowControl w:val="0"/>
        <w:numPr>
          <w:ilvl w:val="0"/>
          <w:numId w:val="17"/>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ويأتي بمعنى السياسة وحسن الرعاية، فقد قيل: بأنه مأخوذ من </w:t>
      </w:r>
      <w:r w:rsidRPr="00F524CD">
        <w:rPr>
          <w:rFonts w:ascii="Simplified Arabic" w:hAnsi="Simplified Arabic" w:cs="Simplified Arabic" w:hint="cs"/>
          <w:sz w:val="32"/>
          <w:szCs w:val="32"/>
          <w:rtl/>
          <w:lang w:bidi="ar-AE"/>
        </w:rPr>
        <w:lastRenderedPageBreak/>
        <w:t>الإيالة، وهي السياسة، كأن</w:t>
      </w:r>
      <w:r w:rsidR="00226769"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الم</w:t>
      </w:r>
      <w:r w:rsidR="00226769"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ؤ</w:t>
      </w:r>
      <w:r w:rsidR="00226769"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و</w:t>
      </w:r>
      <w:r w:rsidR="00226769"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ل</w:t>
      </w:r>
      <w:r w:rsidR="00226769"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ي</w:t>
      </w:r>
      <w:r w:rsidR="00226769"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س</w:t>
      </w:r>
      <w:r w:rsidR="00226769"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وس</w:t>
      </w:r>
      <w:r w:rsidR="00226769"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الكلام ويضع المعنى في موضعه</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12"/>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ويقال: آل الرعية يؤولها إيالة حسنة، وهو حسن الإيالة</w:t>
      </w:r>
      <w:r w:rsidRPr="00F524CD">
        <w:rPr>
          <w:rFonts w:ascii="Simplified Arabic" w:hAnsi="Simplified Arabic" w:cs="Simplified Arabic" w:hint="cs"/>
          <w:b/>
          <w:bCs/>
          <w:sz w:val="32"/>
          <w:szCs w:val="32"/>
          <w:vertAlign w:val="superscript"/>
          <w:rtl/>
        </w:rPr>
        <w:t xml:space="preserve"> (</w:t>
      </w:r>
      <w:r w:rsidRPr="00F524CD">
        <w:rPr>
          <w:b/>
          <w:bCs/>
          <w:vertAlign w:val="superscript"/>
          <w:rtl/>
        </w:rPr>
        <w:footnoteReference w:id="1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0FD91FDC" w14:textId="77777777" w:rsidR="006A5FD0" w:rsidRPr="00F524CD" w:rsidRDefault="006A5FD0" w:rsidP="006A5FD0">
      <w:pPr>
        <w:pStyle w:val="a5"/>
        <w:widowControl w:val="0"/>
        <w:numPr>
          <w:ilvl w:val="0"/>
          <w:numId w:val="17"/>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وورد بمعنى تأويل الأعمال دون الأقوال كقوله تعالى: </w:t>
      </w:r>
      <w:r w:rsidRPr="00F524CD">
        <w:rPr>
          <w:rFonts w:ascii="QCF_BSML" w:hAnsi="QCF_BSML" w:cs="QCF_BSML"/>
          <w:color w:val="000000"/>
          <w:sz w:val="32"/>
          <w:szCs w:val="32"/>
          <w:rtl/>
        </w:rPr>
        <w:t>ﭽ</w:t>
      </w:r>
      <w:r w:rsidRPr="00F524CD">
        <w:rPr>
          <w:rFonts w:ascii="QCF_P302" w:hAnsi="QCF_P302" w:cs="QCF_P302"/>
          <w:color w:val="000000"/>
          <w:sz w:val="32"/>
          <w:szCs w:val="32"/>
          <w:rtl/>
        </w:rPr>
        <w:t xml:space="preserve">  ﮋ  ﮌ     ﮍ  ﮎ       ﮏ  ﮐ  ﮑ  ﮒ  </w:t>
      </w:r>
      <w:r w:rsidRPr="00F524CD">
        <w:rPr>
          <w:rFonts w:ascii="QCF_BSML" w:hAnsi="QCF_BSML" w:cs="QCF_BSML"/>
          <w:color w:val="000000"/>
          <w:sz w:val="32"/>
          <w:szCs w:val="32"/>
          <w:rtl/>
        </w:rPr>
        <w:t>ﭼ</w:t>
      </w:r>
      <w:r w:rsidRPr="00F524CD">
        <w:rPr>
          <w:rFonts w:ascii="Simplified Arabic" w:hAnsi="Simplified Arabic" w:cs="Simplified Arabic"/>
          <w:sz w:val="24"/>
          <w:szCs w:val="24"/>
          <w:rtl/>
          <w:lang w:bidi="ar-AE"/>
        </w:rPr>
        <w:t xml:space="preserve">الكهف: </w:t>
      </w:r>
      <w:r w:rsidRPr="00F524CD">
        <w:rPr>
          <w:rFonts w:ascii="Simplified Arabic" w:hAnsi="Simplified Arabic" w:cs="Simplified Arabic" w:hint="cs"/>
          <w:sz w:val="24"/>
          <w:szCs w:val="24"/>
          <w:rtl/>
          <w:lang w:bidi="ar-AE"/>
        </w:rPr>
        <w:t>78]</w:t>
      </w:r>
      <w:r w:rsidRPr="00F524CD">
        <w:rPr>
          <w:rFonts w:ascii="Simplified Arabic" w:hAnsi="Simplified Arabic" w:cs="Simplified Arabic" w:hint="cs"/>
          <w:sz w:val="32"/>
          <w:szCs w:val="32"/>
          <w:rtl/>
          <w:lang w:bidi="ar-AE"/>
        </w:rPr>
        <w:t xml:space="preserve"> فالتأويل هنا بيان سبب أعمال الخضر عليه السلام</w:t>
      </w:r>
      <w:r w:rsidR="00344B27"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كقتله الغلام، وخرقه السفينة وإقامته الجدار. </w:t>
      </w:r>
    </w:p>
    <w:p w14:paraId="17A804A7" w14:textId="77777777" w:rsidR="006A5FD0" w:rsidRPr="00F524CD" w:rsidRDefault="006A5FD0" w:rsidP="006A5FD0">
      <w:pPr>
        <w:pStyle w:val="a5"/>
        <w:widowControl w:val="0"/>
        <w:spacing w:after="0" w:line="240" w:lineRule="auto"/>
        <w:jc w:val="both"/>
        <w:rPr>
          <w:rFonts w:ascii="Simplified Arabic" w:hAnsi="Simplified Arabic" w:cs="Simplified Arabic"/>
          <w:b/>
          <w:bCs/>
          <w:sz w:val="2"/>
          <w:szCs w:val="2"/>
          <w:rtl/>
          <w:lang w:bidi="ar-AE"/>
        </w:rPr>
      </w:pPr>
    </w:p>
    <w:p w14:paraId="23C74A52"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ثانيًا: تعريف التأويل اصطلاحًا:</w:t>
      </w:r>
      <w:r w:rsidRPr="00F524CD">
        <w:rPr>
          <w:rFonts w:ascii="Simplified Arabic" w:hAnsi="Simplified Arabic" w:cs="Simplified Arabic" w:hint="cs"/>
          <w:sz w:val="32"/>
          <w:szCs w:val="32"/>
          <w:rtl/>
          <w:lang w:bidi="ar-AE"/>
        </w:rPr>
        <w:t xml:space="preserve"> </w:t>
      </w:r>
    </w:p>
    <w:p w14:paraId="2F7AE27D" w14:textId="77777777" w:rsidR="006A5FD0" w:rsidRPr="00F524CD" w:rsidRDefault="006A5FD0" w:rsidP="00D533C0">
      <w:pPr>
        <w:pStyle w:val="a5"/>
        <w:widowControl w:val="0"/>
        <w:numPr>
          <w:ilvl w:val="0"/>
          <w:numId w:val="95"/>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تعريف التأويل عند</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hint="cs"/>
          <w:b/>
          <w:bCs/>
          <w:sz w:val="32"/>
          <w:szCs w:val="32"/>
          <w:rtl/>
          <w:lang w:bidi="ar-AE"/>
        </w:rPr>
        <w:t xml:space="preserve">السلف: </w:t>
      </w:r>
    </w:p>
    <w:p w14:paraId="184F9FD1" w14:textId="619EF1E8" w:rsidR="006A5FD0" w:rsidRPr="00F524CD" w:rsidRDefault="006A5FD0" w:rsidP="00EC02AE">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1 - </w:t>
      </w:r>
      <w:bookmarkStart w:id="30" w:name="_Hlk37526188"/>
      <w:r w:rsidRPr="00F524CD">
        <w:rPr>
          <w:rFonts w:ascii="Simplified Arabic" w:hAnsi="Simplified Arabic" w:cs="Simplified Arabic" w:hint="cs"/>
          <w:sz w:val="32"/>
          <w:szCs w:val="32"/>
          <w:rtl/>
          <w:lang w:bidi="ar-AE"/>
        </w:rPr>
        <w:t>التأويل هو: "تفسير الكلام وبيان معناه، سواء وافق ظاهره أو خالفه، فيكون التأويل والتفسير</w:t>
      </w:r>
      <w:bookmarkEnd w:id="30"/>
      <w:r w:rsidRPr="00F524CD">
        <w:rPr>
          <w:rFonts w:ascii="Simplified Arabic" w:hAnsi="Simplified Arabic" w:cs="Simplified Arabic" w:hint="cs"/>
          <w:sz w:val="32"/>
          <w:szCs w:val="32"/>
          <w:rtl/>
          <w:lang w:bidi="ar-AE"/>
        </w:rPr>
        <w:t xml:space="preserve"> عند هؤلاء متقارب</w:t>
      </w:r>
      <w:r w:rsidR="00EC02AE" w:rsidRPr="00F524CD">
        <w:rPr>
          <w:rFonts w:ascii="Simplified Arabic" w:hAnsi="Simplified Arabic" w:cs="Simplified Arabic" w:hint="cs"/>
          <w:sz w:val="32"/>
          <w:szCs w:val="32"/>
          <w:rtl/>
          <w:lang w:bidi="ar-AE"/>
        </w:rPr>
        <w:t>ين أو مترادفين</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hint="cs"/>
          <w:sz w:val="32"/>
          <w:szCs w:val="32"/>
          <w:rtl/>
          <w:lang w:bidi="ar-AE"/>
        </w:rPr>
        <w:lastRenderedPageBreak/>
        <w:t>ولعل هذا ما عناه مجاهد</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بقوله: "العلماء يعلمون تأويله </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يعني القرآن"</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6"/>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أي تفسيره. </w:t>
      </w:r>
    </w:p>
    <w:p w14:paraId="41B2D690"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lang w:bidi="ar-AE"/>
        </w:rPr>
      </w:pPr>
    </w:p>
    <w:p w14:paraId="04DE30A7"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ب- تعريف التأويل عند الخلف: </w:t>
      </w:r>
    </w:p>
    <w:p w14:paraId="5AFD1E14"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أما التأويل عند الخلف فله تعريفات عدة، وأهمها: </w:t>
      </w:r>
    </w:p>
    <w:p w14:paraId="3B77D3EF"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1 ـ التأويل: "هو صرف اللفظ عن معناه الظاهر إلى معنى يحتمله، إذا كان المحتمل الذي يراه موافقًا للكتاب و</w:t>
      </w:r>
      <w:r w:rsidR="00A548C3">
        <w:rPr>
          <w:rFonts w:ascii="Simplified Arabic" w:hAnsi="Simplified Arabic" w:cs="Simplified Arabic" w:hint="cs"/>
          <w:sz w:val="32"/>
          <w:szCs w:val="32"/>
          <w:rtl/>
          <w:lang w:bidi="ar-AE"/>
        </w:rPr>
        <w:t>السُّنَّة</w:t>
      </w:r>
      <w:r w:rsidRPr="00F524CD">
        <w:rPr>
          <w:rFonts w:ascii="Simplified Arabic" w:hAnsi="Simplified Arabic" w:cs="Simplified Arabic" w:hint="cs"/>
          <w:sz w:val="32"/>
          <w:szCs w:val="32"/>
          <w:rtl/>
          <w:lang w:bidi="ar-AE"/>
        </w:rPr>
        <w:t xml:space="preserve"> مثل قوله تعالى:</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 xml:space="preserve">ﭽ </w:t>
      </w:r>
      <w:r w:rsidRPr="00F524CD">
        <w:rPr>
          <w:rFonts w:ascii="QCF_P053" w:hAnsi="QCF_P053" w:cs="QCF_P053"/>
          <w:color w:val="000000"/>
          <w:sz w:val="32"/>
          <w:szCs w:val="32"/>
          <w:rtl/>
        </w:rPr>
        <w:t>ﮬ  ﮭ   ﮮ  ﮱ</w:t>
      </w:r>
      <w:r w:rsidRPr="00F524CD">
        <w:rPr>
          <w:rFonts w:ascii="QCF_BSML" w:hAnsi="QCF_BSML" w:cs="QCF_BSML"/>
          <w:color w:val="000000"/>
          <w:sz w:val="32"/>
          <w:szCs w:val="32"/>
          <w:rtl/>
        </w:rPr>
        <w:t xml:space="preserve"> ﭼ</w:t>
      </w:r>
      <w:r w:rsidRPr="00F524CD">
        <w:rPr>
          <w:rFonts w:ascii="Arial" w:hAnsi="Arial" w:cs="Arial"/>
          <w:color w:val="000000"/>
          <w:sz w:val="18"/>
          <w:szCs w:val="18"/>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آل عمران: ٢٧</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 xml:space="preserve"> فإن أراد به إخراج الطير من البيضة كان تفسيرًا، وإن أراد إخراج المؤمن من الكافر أو العالم من الجاهل كان تأويلًا"</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7F0A5C86"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lastRenderedPageBreak/>
        <w:t>2 - وعرفه البغوي</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والك</w:t>
      </w:r>
      <w:r w:rsidR="00EC02AE"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و</w:t>
      </w:r>
      <w:r w:rsidR="00EC02AE"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اش</w:t>
      </w:r>
      <w:r w:rsidR="00EC02AE"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ي</w:t>
      </w:r>
      <w:r w:rsidR="00EC02AE"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9"/>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"هو صرف الآية إلى معنى موافق لما قبلها وبعدها تحتمله الآية، غير مخالف للكتاب و</w:t>
      </w:r>
      <w:r w:rsidR="00A548C3">
        <w:rPr>
          <w:rFonts w:ascii="Simplified Arabic" w:hAnsi="Simplified Arabic" w:cs="Simplified Arabic" w:hint="cs"/>
          <w:sz w:val="32"/>
          <w:szCs w:val="32"/>
          <w:rtl/>
          <w:lang w:bidi="ar-AE"/>
        </w:rPr>
        <w:t>السُّنَّة</w:t>
      </w:r>
      <w:r w:rsidRPr="00F524CD">
        <w:rPr>
          <w:rFonts w:ascii="Simplified Arabic" w:hAnsi="Simplified Arabic" w:cs="Simplified Arabic" w:hint="cs"/>
          <w:sz w:val="32"/>
          <w:szCs w:val="32"/>
          <w:rtl/>
          <w:lang w:bidi="ar-AE"/>
        </w:rPr>
        <w:t xml:space="preserve"> من طريق الاستنباط"</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0"/>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4B8C85AD" w14:textId="77777777" w:rsidR="006A5FD0" w:rsidRPr="00F524CD" w:rsidRDefault="006A5FD0" w:rsidP="006A5FD0">
      <w:pPr>
        <w:widowControl w:val="0"/>
        <w:spacing w:after="0" w:line="240" w:lineRule="auto"/>
        <w:ind w:firstLine="720"/>
        <w:jc w:val="both"/>
        <w:rPr>
          <w:rFonts w:ascii="Simplified Arabic" w:hAnsi="Simplified Arabic" w:cs="Simplified Arabic"/>
          <w:sz w:val="4"/>
          <w:szCs w:val="4"/>
          <w:rtl/>
          <w:lang w:bidi="ar-AE"/>
        </w:rPr>
      </w:pPr>
    </w:p>
    <w:p w14:paraId="68F12792"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ثالثًا: وظيفة المؤول في الآتي: </w:t>
      </w:r>
    </w:p>
    <w:p w14:paraId="0687F132"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1 - بيان احتمال اللفظ للمعنى الذي ادّعاه.  </w:t>
      </w:r>
    </w:p>
    <w:p w14:paraId="283CC6E2"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2 - بيان الدليل الموجِب للصرف إليه عن المعنى الظاهر</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1"/>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3EA69D06" w14:textId="77777777" w:rsidR="006A5FD0" w:rsidRPr="00F524CD" w:rsidRDefault="006A5FD0" w:rsidP="006A5FD0">
      <w:pPr>
        <w:widowControl w:val="0"/>
        <w:bidi w:val="0"/>
        <w:spacing w:after="0" w:line="240" w:lineRule="auto"/>
        <w:rPr>
          <w:rFonts w:ascii="Times New Roman" w:eastAsia="Times New Roman" w:hAnsi="Times New Roman" w:cs="Simplified Arabic"/>
          <w:bCs/>
          <w:color w:val="000000"/>
          <w:sz w:val="28"/>
          <w:szCs w:val="32"/>
          <w:lang w:bidi="ar-AE"/>
        </w:rPr>
      </w:pPr>
      <w:bookmarkStart w:id="31" w:name="_Toc534405301"/>
    </w:p>
    <w:p w14:paraId="18E2CF9D" w14:textId="77777777" w:rsidR="006A5FD0" w:rsidRPr="00F524CD" w:rsidRDefault="006A5FD0" w:rsidP="006A5FD0">
      <w:pPr>
        <w:pStyle w:val="3"/>
        <w:widowControl w:val="0"/>
        <w:ind w:firstLine="720"/>
        <w:jc w:val="center"/>
        <w:rPr>
          <w:rtl/>
          <w:lang w:bidi="ar-AE"/>
        </w:rPr>
      </w:pPr>
      <w:bookmarkStart w:id="32" w:name="_Toc5786025"/>
      <w:r w:rsidRPr="00F524CD">
        <w:rPr>
          <w:rFonts w:hint="cs"/>
          <w:rtl/>
          <w:lang w:bidi="ar-AE"/>
        </w:rPr>
        <w:lastRenderedPageBreak/>
        <w:t>المبحث الثالث</w:t>
      </w:r>
      <w:bookmarkEnd w:id="32"/>
      <w:r w:rsidRPr="00F524CD">
        <w:rPr>
          <w:rFonts w:hint="cs"/>
          <w:rtl/>
          <w:lang w:bidi="ar-AE"/>
        </w:rPr>
        <w:t xml:space="preserve"> </w:t>
      </w:r>
    </w:p>
    <w:p w14:paraId="50438B1B" w14:textId="77777777" w:rsidR="00870801" w:rsidRPr="00F524CD" w:rsidRDefault="00870801" w:rsidP="00870801">
      <w:pPr>
        <w:pStyle w:val="3"/>
        <w:ind w:firstLine="720"/>
        <w:jc w:val="center"/>
        <w:rPr>
          <w:lang w:bidi="ar-AE"/>
        </w:rPr>
      </w:pPr>
      <w:bookmarkStart w:id="33" w:name="_Toc694458"/>
      <w:bookmarkStart w:id="34" w:name="_Toc5786026"/>
      <w:bookmarkEnd w:id="31"/>
      <w:r w:rsidRPr="00F524CD">
        <w:rPr>
          <w:rFonts w:hint="cs"/>
          <w:rtl/>
          <w:lang w:bidi="ar-AE"/>
        </w:rPr>
        <w:t>الفرق بين التفسير والتأويل</w:t>
      </w:r>
      <w:bookmarkEnd w:id="33"/>
      <w:r w:rsidRPr="00F524CD">
        <w:rPr>
          <w:rFonts w:ascii="Simplified Arabic" w:hAnsi="Simplified Arabic" w:hint="cs"/>
          <w:b/>
          <w:bCs w:val="0"/>
          <w:sz w:val="32"/>
          <w:vertAlign w:val="superscript"/>
          <w:rtl/>
        </w:rPr>
        <w:t>(</w:t>
      </w:r>
      <w:r w:rsidRPr="00F524CD">
        <w:rPr>
          <w:rFonts w:ascii="Simplified Arabic" w:hAnsi="Simplified Arabic"/>
          <w:b/>
          <w:bCs w:val="0"/>
          <w:sz w:val="32"/>
          <w:vertAlign w:val="superscript"/>
          <w:rtl/>
        </w:rPr>
        <w:footnoteReference w:id="22"/>
      </w:r>
      <w:r w:rsidRPr="00F524CD">
        <w:rPr>
          <w:rFonts w:ascii="Simplified Arabic" w:hAnsi="Simplified Arabic" w:hint="cs"/>
          <w:b/>
          <w:bCs w:val="0"/>
          <w:sz w:val="32"/>
          <w:vertAlign w:val="superscript"/>
          <w:rtl/>
        </w:rPr>
        <w:t>)</w:t>
      </w:r>
      <w:bookmarkEnd w:id="34"/>
    </w:p>
    <w:p w14:paraId="4A3C792D" w14:textId="77777777" w:rsidR="006A5FD0" w:rsidRPr="00F524CD" w:rsidRDefault="006A5FD0" w:rsidP="006A5FD0">
      <w:pPr>
        <w:pStyle w:val="a5"/>
        <w:widowControl w:val="0"/>
        <w:spacing w:after="0" w:line="240" w:lineRule="auto"/>
        <w:ind w:left="1080"/>
        <w:jc w:val="both"/>
        <w:rPr>
          <w:rFonts w:ascii="Simplified Arabic" w:hAnsi="Simplified Arabic" w:cs="Simplified Arabic"/>
          <w:b/>
          <w:bCs/>
          <w:sz w:val="14"/>
          <w:szCs w:val="14"/>
          <w:rtl/>
          <w:lang w:bidi="ar-AE"/>
        </w:rPr>
      </w:pPr>
    </w:p>
    <w:p w14:paraId="0D01A28B" w14:textId="77777777" w:rsidR="006A5FD0" w:rsidRPr="00F524CD" w:rsidRDefault="006A5FD0" w:rsidP="006A5FD0">
      <w:pPr>
        <w:pStyle w:val="a5"/>
        <w:widowControl w:val="0"/>
        <w:spacing w:after="0" w:line="240" w:lineRule="auto"/>
        <w:ind w:left="108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أولاً: الفرق بين التأويل والتفسير عند السلف:</w:t>
      </w:r>
    </w:p>
    <w:p w14:paraId="12C57741"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24"/>
          <w:szCs w:val="24"/>
          <w:rtl/>
          <w:lang w:bidi="ar-AE"/>
        </w:rPr>
      </w:pPr>
      <w:r w:rsidRPr="00F524CD">
        <w:rPr>
          <w:rFonts w:ascii="Simplified Arabic" w:hAnsi="Simplified Arabic" w:cs="Simplified Arabic" w:hint="cs"/>
          <w:sz w:val="32"/>
          <w:szCs w:val="32"/>
          <w:rtl/>
          <w:lang w:bidi="ar-AE"/>
        </w:rPr>
        <w:t xml:space="preserve">ذهب السلف إلى أنه لا فرق بين التأويل والتفسير، فالتأويل عندهم مرادف للتفسير؛ وذلك لورود الآيات المتعددة في استخدامه لهذا المعنى، ومنها قوله تعالى: </w:t>
      </w:r>
      <w:r w:rsidRPr="00F524CD">
        <w:rPr>
          <w:rFonts w:ascii="QCF_BSML" w:hAnsi="QCF_BSML" w:cs="QCF_BSML"/>
          <w:color w:val="000000"/>
          <w:sz w:val="32"/>
          <w:szCs w:val="32"/>
          <w:rtl/>
        </w:rPr>
        <w:t xml:space="preserve">ﭽ </w:t>
      </w:r>
      <w:r w:rsidRPr="00F524CD">
        <w:rPr>
          <w:rFonts w:ascii="QCF_P241" w:hAnsi="QCF_P241" w:cs="QCF_P241"/>
          <w:color w:val="000000"/>
          <w:sz w:val="32"/>
          <w:szCs w:val="32"/>
          <w:rtl/>
        </w:rPr>
        <w:t>ﭑ  ﭒ  ﭓ</w:t>
      </w:r>
      <w:r w:rsidRPr="00F524CD">
        <w:rPr>
          <w:rFonts w:ascii="QCF_P241" w:hAnsi="QCF_P241" w:cs="QCF_P241"/>
          <w:color w:val="0000A5"/>
          <w:sz w:val="32"/>
          <w:szCs w:val="32"/>
          <w:rtl/>
        </w:rPr>
        <w:t>ﭔ</w:t>
      </w:r>
      <w:r w:rsidRPr="00F524CD">
        <w:rPr>
          <w:rFonts w:ascii="QCF_P241" w:hAnsi="QCF_P241" w:cs="QCF_P241"/>
          <w:color w:val="000000"/>
          <w:sz w:val="32"/>
          <w:szCs w:val="32"/>
          <w:rtl/>
        </w:rPr>
        <w:t xml:space="preserve">  ﭕ  ﭖ  ﭗ    ﭘ   ﭙ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يوسف: ٤٤</w:t>
      </w:r>
      <w:r w:rsidRPr="00F524CD">
        <w:rPr>
          <w:rFonts w:ascii="Simplified Arabic" w:hAnsi="Simplified Arabic" w:cs="Simplified Arabic" w:hint="cs"/>
          <w:sz w:val="24"/>
          <w:szCs w:val="24"/>
          <w:rtl/>
          <w:lang w:bidi="ar-AE"/>
        </w:rPr>
        <w:t xml:space="preserve">]. </w:t>
      </w:r>
      <w:r w:rsidRPr="00F524CD">
        <w:rPr>
          <w:rFonts w:ascii="Simplified Arabic" w:hAnsi="Simplified Arabic" w:cs="Simplified Arabic" w:hint="cs"/>
          <w:sz w:val="32"/>
          <w:szCs w:val="32"/>
          <w:rtl/>
          <w:lang w:bidi="ar-AE"/>
        </w:rPr>
        <w:t>وقوله جل شأنه:</w:t>
      </w:r>
      <w:r w:rsidRPr="00F524CD">
        <w:rPr>
          <w:rFonts w:ascii="QCF_BSML" w:hAnsi="QCF_BSML" w:cs="QCF_BSML"/>
          <w:color w:val="000000"/>
          <w:sz w:val="32"/>
          <w:szCs w:val="32"/>
          <w:rtl/>
        </w:rPr>
        <w:t xml:space="preserve"> ﭽ </w:t>
      </w:r>
      <w:r w:rsidRPr="00F524CD">
        <w:rPr>
          <w:rFonts w:ascii="QCF_P213" w:hAnsi="QCF_P213" w:cs="QCF_P213"/>
          <w:color w:val="000000"/>
          <w:sz w:val="32"/>
          <w:szCs w:val="32"/>
          <w:rtl/>
        </w:rPr>
        <w:t>ﯤ  ﯥ      ﯦ  ﯧ  ﯨ  ﯩ  ﯪ  ﯫ  ﯬ</w:t>
      </w:r>
      <w:r w:rsidRPr="00F524CD">
        <w:rPr>
          <w:rFonts w:ascii="QCF_P213" w:hAnsi="QCF_P213" w:cs="QCF_P213"/>
          <w:color w:val="0000A5"/>
          <w:sz w:val="32"/>
          <w:szCs w:val="32"/>
          <w:rtl/>
        </w:rPr>
        <w:t>ﯭ</w:t>
      </w:r>
      <w:r w:rsidRPr="00F524CD">
        <w:rPr>
          <w:rFonts w:ascii="QCF_P213" w:hAnsi="QCF_P213" w:cs="QCF_P213"/>
          <w:color w:val="000000"/>
          <w:sz w:val="32"/>
          <w:szCs w:val="32"/>
          <w:rtl/>
        </w:rPr>
        <w:t xml:space="preserve">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يونس: ٣٩</w:t>
      </w:r>
      <w:r w:rsidRPr="00F524CD">
        <w:rPr>
          <w:rFonts w:ascii="Simplified Arabic" w:hAnsi="Simplified Arabic" w:cs="Simplified Arabic" w:hint="cs"/>
          <w:sz w:val="24"/>
          <w:szCs w:val="24"/>
          <w:rtl/>
          <w:lang w:bidi="ar-AE"/>
        </w:rPr>
        <w:t>].</w:t>
      </w:r>
    </w:p>
    <w:p w14:paraId="3C7CBA67" w14:textId="77777777" w:rsidR="006A5FD0" w:rsidRPr="00F524CD" w:rsidRDefault="006A5FD0" w:rsidP="006A5FD0">
      <w:pPr>
        <w:pStyle w:val="a5"/>
        <w:widowControl w:val="0"/>
        <w:spacing w:after="0" w:line="240" w:lineRule="auto"/>
        <w:ind w:left="1080"/>
        <w:jc w:val="both"/>
        <w:rPr>
          <w:rFonts w:ascii="Simplified Arabic" w:hAnsi="Simplified Arabic" w:cs="Simplified Arabic"/>
          <w:b/>
          <w:bCs/>
          <w:sz w:val="12"/>
          <w:szCs w:val="12"/>
          <w:rtl/>
          <w:lang w:bidi="ar-AE"/>
        </w:rPr>
      </w:pPr>
    </w:p>
    <w:p w14:paraId="1807C754" w14:textId="77777777" w:rsidR="006A5FD0" w:rsidRPr="00F524CD" w:rsidRDefault="006A5FD0" w:rsidP="006A5FD0">
      <w:pPr>
        <w:pStyle w:val="a5"/>
        <w:widowControl w:val="0"/>
        <w:spacing w:after="0" w:line="240" w:lineRule="auto"/>
        <w:ind w:left="1080"/>
        <w:jc w:val="both"/>
        <w:rPr>
          <w:rFonts w:ascii="Simplified Arabic" w:hAnsi="Simplified Arabic" w:cs="Simplified Arabic"/>
          <w:b/>
          <w:bCs/>
          <w:sz w:val="32"/>
          <w:szCs w:val="32"/>
          <w:lang w:bidi="ar-AE"/>
        </w:rPr>
      </w:pPr>
      <w:r w:rsidRPr="00F524CD">
        <w:rPr>
          <w:rFonts w:ascii="Simplified Arabic" w:hAnsi="Simplified Arabic" w:cs="Simplified Arabic" w:hint="cs"/>
          <w:b/>
          <w:bCs/>
          <w:sz w:val="32"/>
          <w:szCs w:val="32"/>
          <w:rtl/>
          <w:lang w:bidi="ar-AE"/>
        </w:rPr>
        <w:t xml:space="preserve">ثانيًا: فرّق الخلف بين التأويل والتفسير على النحو التالي: </w:t>
      </w:r>
    </w:p>
    <w:p w14:paraId="7D76A70C" w14:textId="77777777" w:rsidR="006A5FD0" w:rsidRPr="00F524CD" w:rsidRDefault="006A5FD0" w:rsidP="006A5FD0">
      <w:pPr>
        <w:widowControl w:val="0"/>
        <w:spacing w:after="0" w:line="240" w:lineRule="auto"/>
        <w:ind w:left="1004" w:hanging="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1 - "التأويل: صرف الآية إلى معنى موافق لما قبلها وما بعدها، تحتمله الآية، غير مخالف للكتاب و</w:t>
      </w:r>
      <w:r w:rsidR="00A548C3">
        <w:rPr>
          <w:rFonts w:ascii="Simplified Arabic" w:hAnsi="Simplified Arabic" w:cs="Simplified Arabic" w:hint="cs"/>
          <w:sz w:val="32"/>
          <w:szCs w:val="32"/>
          <w:rtl/>
          <w:lang w:bidi="ar-AE"/>
        </w:rPr>
        <w:t>السُّنَّة</w:t>
      </w:r>
      <w:r w:rsidRPr="00F524CD">
        <w:rPr>
          <w:rFonts w:ascii="Simplified Arabic" w:hAnsi="Simplified Arabic" w:cs="Simplified Arabic" w:hint="cs"/>
          <w:sz w:val="32"/>
          <w:szCs w:val="32"/>
          <w:rtl/>
          <w:lang w:bidi="ar-AE"/>
        </w:rPr>
        <w:t xml:space="preserve"> من طريق الاستنباط. والتفسير: هو الكلام في أسباب نزول الآية وشأنها وقصتها"</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4BF366C7" w14:textId="77777777" w:rsidR="006A5FD0" w:rsidRPr="00F524CD" w:rsidRDefault="006A5FD0" w:rsidP="006A5FD0">
      <w:pPr>
        <w:widowControl w:val="0"/>
        <w:spacing w:after="0" w:line="240" w:lineRule="auto"/>
        <w:ind w:left="1004" w:hanging="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lastRenderedPageBreak/>
        <w:t>2 - "التفسير: أكثر ما يستعمل في الألفاظ. والتأويل: في المعاني، كتأويل الرؤيا، التأويل: يستعمل أكثره في الكتب الإلهية. والتفسير: يستعمل فيها وفي غيرها"</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53BABE07" w14:textId="77777777" w:rsidR="006A5FD0" w:rsidRPr="00F524CD" w:rsidRDefault="006A5FD0" w:rsidP="006A5FD0">
      <w:pPr>
        <w:widowControl w:val="0"/>
        <w:spacing w:after="0" w:line="240" w:lineRule="auto"/>
        <w:ind w:left="1004" w:hanging="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3 - " التفسير: ما يتعلق بالرواية. والتأويل: ما يتعلق بالدراية"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3E18F54D" w14:textId="77777777" w:rsidR="006A5FD0" w:rsidRPr="00F524CD" w:rsidRDefault="006A5FD0" w:rsidP="006A5FD0">
      <w:pPr>
        <w:widowControl w:val="0"/>
        <w:spacing w:after="0" w:line="240" w:lineRule="auto"/>
        <w:ind w:left="1004" w:hanging="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4 - " التفسير: بيان لفظ لا يحتمل إلا وجهًا واحدًا. والتأويل: توجيه لفظ متوجه إلى معان مختلفة إلى واحد منها بما ظهر من الأدلة"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6"/>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5E874DE2" w14:textId="77777777" w:rsidR="006A5FD0" w:rsidRPr="00F524CD" w:rsidRDefault="006A5FD0" w:rsidP="006A5FD0">
      <w:pPr>
        <w:widowControl w:val="0"/>
        <w:spacing w:after="0" w:line="240" w:lineRule="auto"/>
        <w:ind w:left="1004" w:hanging="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5 - "التفسير: القطع على أن المراد من اللفظ هذا. والتأويل: ترجيح أحد المحتملات بدون قطع والشهادة على الله"</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07C3B8D0" w14:textId="77777777" w:rsidR="006A5FD0" w:rsidRPr="00F524CD" w:rsidRDefault="006A5FD0" w:rsidP="006A5FD0">
      <w:pPr>
        <w:widowControl w:val="0"/>
        <w:spacing w:after="0" w:line="240" w:lineRule="auto"/>
        <w:ind w:left="1004" w:hanging="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 6 - "التفسير: مقصور على السماع والاتباع، والتأويل: فيما يتعلق الاستنباط"</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7A95B1A4" w14:textId="77777777" w:rsidR="006A5FD0" w:rsidRPr="00F524CD" w:rsidRDefault="006A5FD0" w:rsidP="006A5FD0">
      <w:pPr>
        <w:widowControl w:val="0"/>
        <w:spacing w:after="0" w:line="240" w:lineRule="auto"/>
        <w:ind w:left="1004" w:hanging="720"/>
        <w:jc w:val="both"/>
        <w:rPr>
          <w:rFonts w:ascii="Simplified Arabic" w:hAnsi="Simplified Arabic" w:cs="Simplified Arabic"/>
          <w:sz w:val="16"/>
          <w:szCs w:val="16"/>
          <w:rtl/>
          <w:lang w:bidi="ar-AE"/>
        </w:rPr>
      </w:pPr>
    </w:p>
    <w:p w14:paraId="5BCCD59D" w14:textId="77777777" w:rsidR="006A5FD0" w:rsidRPr="00F524CD" w:rsidRDefault="00791C32" w:rsidP="006A5FD0">
      <w:pPr>
        <w:widowControl w:val="0"/>
        <w:spacing w:after="0" w:line="240" w:lineRule="auto"/>
        <w:ind w:firstLine="720"/>
        <w:jc w:val="both"/>
        <w:rPr>
          <w:rFonts w:ascii="Simplified Arabic" w:hAnsi="Simplified Arabic" w:cs="Simplified Arabic"/>
          <w:sz w:val="32"/>
          <w:szCs w:val="32"/>
          <w:lang w:bidi="ar-AE"/>
        </w:rPr>
      </w:pPr>
      <w:r w:rsidRPr="00F524CD">
        <w:rPr>
          <w:rFonts w:ascii="Simplified Arabic" w:hAnsi="Simplified Arabic" w:cs="Simplified Arabic" w:hint="cs"/>
          <w:b/>
          <w:bCs/>
          <w:sz w:val="32"/>
          <w:szCs w:val="32"/>
          <w:rtl/>
          <w:lang w:bidi="ar-AE"/>
        </w:rPr>
        <w:t>و</w:t>
      </w:r>
      <w:r w:rsidR="006A5FD0" w:rsidRPr="00F524CD">
        <w:rPr>
          <w:rFonts w:ascii="Simplified Arabic" w:hAnsi="Simplified Arabic" w:cs="Simplified Arabic" w:hint="cs"/>
          <w:b/>
          <w:bCs/>
          <w:sz w:val="32"/>
          <w:szCs w:val="32"/>
          <w:rtl/>
          <w:lang w:bidi="ar-AE"/>
        </w:rPr>
        <w:t xml:space="preserve">الراجح: </w:t>
      </w:r>
      <w:r w:rsidR="006A5FD0" w:rsidRPr="00F524CD">
        <w:rPr>
          <w:rFonts w:ascii="Simplified Arabic" w:hAnsi="Simplified Arabic" w:cs="Simplified Arabic" w:hint="cs"/>
          <w:sz w:val="32"/>
          <w:szCs w:val="32"/>
          <w:rtl/>
          <w:lang w:bidi="ar-AE"/>
        </w:rPr>
        <w:t>الذي تميل إليه النفس</w:t>
      </w:r>
      <w:r w:rsidRPr="00F524CD">
        <w:rPr>
          <w:rFonts w:ascii="Simplified Arabic" w:hAnsi="Simplified Arabic" w:cs="Simplified Arabic" w:hint="cs"/>
          <w:sz w:val="32"/>
          <w:szCs w:val="32"/>
          <w:rtl/>
          <w:lang w:bidi="ar-AE"/>
        </w:rPr>
        <w:t>:</w:t>
      </w:r>
      <w:r w:rsidR="006A5FD0" w:rsidRPr="00F524CD">
        <w:rPr>
          <w:rFonts w:ascii="Simplified Arabic" w:hAnsi="Simplified Arabic" w:cs="Simplified Arabic" w:hint="cs"/>
          <w:sz w:val="32"/>
          <w:szCs w:val="32"/>
          <w:rtl/>
          <w:lang w:bidi="ar-AE"/>
        </w:rPr>
        <w:t xml:space="preserve"> هو مذهب السلف، وذلك لما يأتي:</w:t>
      </w:r>
    </w:p>
    <w:p w14:paraId="5C2BDDBF" w14:textId="77777777" w:rsidR="006A5FD0" w:rsidRPr="00F524CD" w:rsidRDefault="006A5FD0" w:rsidP="00791C32">
      <w:pPr>
        <w:pStyle w:val="a5"/>
        <w:widowControl w:val="0"/>
        <w:numPr>
          <w:ilvl w:val="0"/>
          <w:numId w:val="18"/>
        </w:numPr>
        <w:spacing w:after="0" w:line="240" w:lineRule="auto"/>
        <w:ind w:left="454" w:hanging="454"/>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لورود</w:t>
      </w:r>
      <w:r w:rsidR="00791C32" w:rsidRPr="00F524CD">
        <w:rPr>
          <w:rFonts w:ascii="Simplified Arabic" w:hAnsi="Simplified Arabic" w:cs="Simplified Arabic" w:hint="cs"/>
          <w:sz w:val="32"/>
          <w:szCs w:val="32"/>
          <w:rtl/>
          <w:lang w:bidi="ar-AE"/>
        </w:rPr>
        <w:t>ه</w:t>
      </w:r>
      <w:r w:rsidRPr="00F524CD">
        <w:rPr>
          <w:rFonts w:ascii="Simplified Arabic" w:hAnsi="Simplified Arabic" w:cs="Simplified Arabic" w:hint="cs"/>
          <w:sz w:val="32"/>
          <w:szCs w:val="32"/>
          <w:rtl/>
          <w:lang w:bidi="ar-AE"/>
        </w:rPr>
        <w:t xml:space="preserve"> </w:t>
      </w:r>
      <w:r w:rsidR="00791C32" w:rsidRPr="00F524CD">
        <w:rPr>
          <w:rFonts w:ascii="Simplified Arabic" w:hAnsi="Simplified Arabic" w:cs="Simplified Arabic" w:hint="cs"/>
          <w:sz w:val="32"/>
          <w:szCs w:val="32"/>
          <w:rtl/>
          <w:lang w:bidi="ar-AE"/>
        </w:rPr>
        <w:t xml:space="preserve">في </w:t>
      </w:r>
      <w:r w:rsidRPr="00F524CD">
        <w:rPr>
          <w:rFonts w:ascii="Simplified Arabic" w:hAnsi="Simplified Arabic" w:cs="Simplified Arabic" w:hint="cs"/>
          <w:sz w:val="32"/>
          <w:szCs w:val="32"/>
          <w:rtl/>
          <w:lang w:bidi="ar-AE"/>
        </w:rPr>
        <w:t>آيات متعددة في هذا المعنى، منها قوله تعالى:</w:t>
      </w:r>
      <w:r w:rsidRPr="00F524CD">
        <w:rPr>
          <w:rFonts w:ascii="QCF_BSML" w:hAnsi="QCF_BSML" w:cs="QCF_BSML" w:hint="cs"/>
          <w:color w:val="000000"/>
          <w:sz w:val="32"/>
          <w:szCs w:val="32"/>
          <w:rtl/>
        </w:rPr>
        <w:t xml:space="preserve">        </w:t>
      </w:r>
      <w:r w:rsidRPr="00F524CD">
        <w:rPr>
          <w:rFonts w:ascii="QCF_BSML" w:hAnsi="QCF_BSML" w:cs="QCF_BSML"/>
          <w:color w:val="000000"/>
          <w:sz w:val="32"/>
          <w:szCs w:val="32"/>
          <w:rtl/>
        </w:rPr>
        <w:t xml:space="preserve">ﭽ </w:t>
      </w:r>
      <w:r w:rsidRPr="00F524CD">
        <w:rPr>
          <w:rFonts w:ascii="QCF_P241" w:hAnsi="QCF_P241" w:cs="QCF_P241"/>
          <w:color w:val="000000"/>
          <w:sz w:val="32"/>
          <w:szCs w:val="32"/>
          <w:rtl/>
        </w:rPr>
        <w:t>ﭑ  ﭒ  ﭓ</w:t>
      </w:r>
      <w:r w:rsidRPr="00F524CD">
        <w:rPr>
          <w:rFonts w:ascii="QCF_P241" w:hAnsi="QCF_P241" w:cs="QCF_P241"/>
          <w:color w:val="0000A5"/>
          <w:sz w:val="32"/>
          <w:szCs w:val="32"/>
          <w:rtl/>
        </w:rPr>
        <w:t>ﭔ</w:t>
      </w:r>
      <w:r w:rsidRPr="00F524CD">
        <w:rPr>
          <w:rFonts w:ascii="QCF_P241" w:hAnsi="QCF_P241" w:cs="QCF_P241"/>
          <w:color w:val="000000"/>
          <w:sz w:val="32"/>
          <w:szCs w:val="32"/>
          <w:rtl/>
        </w:rPr>
        <w:t xml:space="preserve">  ﭕ  ﭖ  ﭗ    ﭘ   ﭙ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يوسف: ٤٤</w:t>
      </w:r>
      <w:r w:rsidRPr="00F524CD">
        <w:rPr>
          <w:rFonts w:ascii="Simplified Arabic" w:hAnsi="Simplified Arabic" w:cs="Simplified Arabic" w:hint="cs"/>
          <w:sz w:val="24"/>
          <w:szCs w:val="24"/>
          <w:rtl/>
          <w:lang w:bidi="ar-AE"/>
        </w:rPr>
        <w:t xml:space="preserve">]. </w:t>
      </w:r>
      <w:r w:rsidRPr="00F524CD">
        <w:rPr>
          <w:rFonts w:ascii="Simplified Arabic" w:hAnsi="Simplified Arabic" w:cs="Simplified Arabic" w:hint="cs"/>
          <w:sz w:val="32"/>
          <w:szCs w:val="32"/>
          <w:rtl/>
          <w:lang w:bidi="ar-AE"/>
        </w:rPr>
        <w:t>وقوله جل شأنه:</w:t>
      </w:r>
      <w:r w:rsidRPr="00F524CD">
        <w:rPr>
          <w:rFonts w:ascii="QCF_BSML" w:hAnsi="QCF_BSML" w:cs="QCF_BSML"/>
          <w:color w:val="000000"/>
          <w:sz w:val="32"/>
          <w:szCs w:val="32"/>
          <w:rtl/>
        </w:rPr>
        <w:t xml:space="preserve"> </w:t>
      </w:r>
      <w:r w:rsidRPr="00F524CD">
        <w:rPr>
          <w:rFonts w:ascii="QCF_BSML" w:hAnsi="QCF_BSML" w:cs="QCF_BSML" w:hint="cs"/>
          <w:color w:val="000000"/>
          <w:sz w:val="32"/>
          <w:szCs w:val="32"/>
          <w:rtl/>
        </w:rPr>
        <w:t xml:space="preserve">      </w:t>
      </w:r>
      <w:r w:rsidRPr="00F524CD">
        <w:rPr>
          <w:rFonts w:ascii="QCF_BSML" w:hAnsi="QCF_BSML" w:cs="QCF_BSML"/>
          <w:color w:val="000000"/>
          <w:sz w:val="32"/>
          <w:szCs w:val="32"/>
          <w:rtl/>
        </w:rPr>
        <w:t xml:space="preserve">ﭽ </w:t>
      </w:r>
      <w:r w:rsidRPr="00F524CD">
        <w:rPr>
          <w:rFonts w:ascii="QCF_P213" w:hAnsi="QCF_P213" w:cs="QCF_P213"/>
          <w:color w:val="000000"/>
          <w:sz w:val="32"/>
          <w:szCs w:val="32"/>
          <w:rtl/>
        </w:rPr>
        <w:t>ﯤ  ﯥ      ﯦ  ﯧ  ﯨ  ﯩ  ﯪ  ﯫ  ﯬ</w:t>
      </w:r>
      <w:r w:rsidRPr="00F524CD">
        <w:rPr>
          <w:rFonts w:ascii="QCF_P213" w:hAnsi="QCF_P213" w:cs="QCF_P213"/>
          <w:color w:val="0000A5"/>
          <w:sz w:val="32"/>
          <w:szCs w:val="32"/>
          <w:rtl/>
        </w:rPr>
        <w:t>ﯭ</w:t>
      </w:r>
      <w:r w:rsidRPr="00F524CD">
        <w:rPr>
          <w:rFonts w:ascii="QCF_P213" w:hAnsi="QCF_P213" w:cs="QCF_P213"/>
          <w:color w:val="000000"/>
          <w:sz w:val="32"/>
          <w:szCs w:val="32"/>
          <w:rtl/>
        </w:rPr>
        <w:t xml:space="preserve">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يونس: ٣٩</w:t>
      </w:r>
      <w:r w:rsidRPr="00F524CD">
        <w:rPr>
          <w:rFonts w:ascii="Simplified Arabic" w:hAnsi="Simplified Arabic" w:cs="Simplified Arabic" w:hint="cs"/>
          <w:sz w:val="24"/>
          <w:szCs w:val="24"/>
          <w:rtl/>
          <w:lang w:bidi="ar-AE"/>
        </w:rPr>
        <w:t xml:space="preserve">]. </w:t>
      </w:r>
    </w:p>
    <w:p w14:paraId="19E6CFF1" w14:textId="77777777" w:rsidR="006A5FD0" w:rsidRPr="00F524CD" w:rsidRDefault="006A5FD0" w:rsidP="006A5FD0">
      <w:pPr>
        <w:pStyle w:val="a5"/>
        <w:widowControl w:val="0"/>
        <w:numPr>
          <w:ilvl w:val="0"/>
          <w:numId w:val="18"/>
        </w:numPr>
        <w:spacing w:after="0" w:line="240" w:lineRule="auto"/>
        <w:ind w:left="454" w:hanging="454"/>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اعتراف الكثير من العلماء بأنهما بمعنى واحد، قال أبو عبيدة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9"/>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التفسير والتأويل بمعنى واحد"</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0"/>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وقال أحمد بن يحيى</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31"/>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إن التأويل والمعنى والتفسير واحد"</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32"/>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46C40513" w14:textId="77777777" w:rsidR="006A5FD0" w:rsidRPr="00F524CD" w:rsidRDefault="00DA5946" w:rsidP="00DA5946">
      <w:pPr>
        <w:pStyle w:val="a5"/>
        <w:widowControl w:val="0"/>
        <w:numPr>
          <w:ilvl w:val="0"/>
          <w:numId w:val="18"/>
        </w:numPr>
        <w:spacing w:after="0" w:line="240" w:lineRule="auto"/>
        <w:ind w:left="454" w:hanging="454"/>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إ</w:t>
      </w:r>
      <w:r w:rsidR="006A5FD0" w:rsidRPr="00F524CD">
        <w:rPr>
          <w:rFonts w:ascii="Simplified Arabic" w:hAnsi="Simplified Arabic" w:cs="Simplified Arabic" w:hint="cs"/>
          <w:sz w:val="32"/>
          <w:szCs w:val="32"/>
          <w:rtl/>
          <w:lang w:bidi="ar-AE"/>
        </w:rPr>
        <w:t xml:space="preserve">ن المفسرين يطلقون على تفاسيرهم سواء كانت تفسير ألفاظ أو </w:t>
      </w:r>
      <w:r w:rsidR="006A5FD0" w:rsidRPr="00F524CD">
        <w:rPr>
          <w:rFonts w:ascii="Simplified Arabic" w:hAnsi="Simplified Arabic" w:cs="Simplified Arabic" w:hint="cs"/>
          <w:sz w:val="32"/>
          <w:szCs w:val="32"/>
          <w:rtl/>
          <w:lang w:bidi="ar-AE"/>
        </w:rPr>
        <w:lastRenderedPageBreak/>
        <w:t>تأويل معان اسم التفسير.</w:t>
      </w:r>
    </w:p>
    <w:p w14:paraId="69039067" w14:textId="77777777" w:rsidR="006A5FD0" w:rsidRPr="00F524CD" w:rsidRDefault="00DA5946" w:rsidP="00DA5946">
      <w:pPr>
        <w:pStyle w:val="a5"/>
        <w:widowControl w:val="0"/>
        <w:numPr>
          <w:ilvl w:val="0"/>
          <w:numId w:val="18"/>
        </w:numPr>
        <w:spacing w:after="0" w:line="240" w:lineRule="auto"/>
        <w:ind w:left="454" w:hanging="454"/>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إ</w:t>
      </w:r>
      <w:r w:rsidR="006A5FD0" w:rsidRPr="00F524CD">
        <w:rPr>
          <w:rFonts w:ascii="Simplified Arabic" w:hAnsi="Simplified Arabic" w:cs="Simplified Arabic" w:hint="cs"/>
          <w:sz w:val="32"/>
          <w:szCs w:val="32"/>
          <w:rtl/>
          <w:lang w:bidi="ar-AE"/>
        </w:rPr>
        <w:t>ن المفسرين استعملوا لفظ التأويل وأرادوا به التفسير، فا</w:t>
      </w:r>
      <w:r w:rsidR="00791C32" w:rsidRPr="00F524CD">
        <w:rPr>
          <w:rFonts w:ascii="Simplified Arabic" w:hAnsi="Simplified Arabic" w:cs="Simplified Arabic" w:hint="cs"/>
          <w:sz w:val="32"/>
          <w:szCs w:val="32"/>
          <w:rtl/>
          <w:lang w:bidi="ar-AE"/>
        </w:rPr>
        <w:t>ب</w:t>
      </w:r>
      <w:r w:rsidR="006A5FD0" w:rsidRPr="00F524CD">
        <w:rPr>
          <w:rFonts w:ascii="Simplified Arabic" w:hAnsi="Simplified Arabic" w:cs="Simplified Arabic" w:hint="cs"/>
          <w:sz w:val="32"/>
          <w:szCs w:val="32"/>
          <w:rtl/>
          <w:lang w:bidi="ar-AE"/>
        </w:rPr>
        <w:t>ن جرير يقول في تفسيره: القول في تأويل قوله تعالى كذا... واختلف أهل التأويل في هذه الآية"</w:t>
      </w:r>
      <w:r w:rsidR="006A5FD0" w:rsidRPr="00F524CD">
        <w:rPr>
          <w:rFonts w:ascii="Simplified Arabic" w:hAnsi="Simplified Arabic" w:cs="Simplified Arabic" w:hint="cs"/>
          <w:b/>
          <w:bCs/>
          <w:sz w:val="32"/>
          <w:szCs w:val="32"/>
          <w:vertAlign w:val="superscript"/>
          <w:rtl/>
        </w:rPr>
        <w:t>(</w:t>
      </w:r>
      <w:r w:rsidR="006A5FD0" w:rsidRPr="00F524CD">
        <w:rPr>
          <w:b/>
          <w:bCs/>
          <w:vertAlign w:val="superscript"/>
          <w:rtl/>
        </w:rPr>
        <w:footnoteReference w:id="33"/>
      </w:r>
      <w:r w:rsidR="006A5FD0" w:rsidRPr="00F524CD">
        <w:rPr>
          <w:rFonts w:ascii="Simplified Arabic" w:hAnsi="Simplified Arabic" w:cs="Simplified Arabic" w:hint="cs"/>
          <w:b/>
          <w:bCs/>
          <w:sz w:val="32"/>
          <w:szCs w:val="32"/>
          <w:vertAlign w:val="superscript"/>
          <w:rtl/>
        </w:rPr>
        <w:t>)</w:t>
      </w:r>
      <w:r w:rsidR="006A5FD0" w:rsidRPr="00F524CD">
        <w:rPr>
          <w:rFonts w:ascii="Simplified Arabic" w:hAnsi="Simplified Arabic" w:cs="Simplified Arabic" w:hint="cs"/>
          <w:sz w:val="32"/>
          <w:szCs w:val="32"/>
          <w:rtl/>
          <w:lang w:bidi="ar-AE"/>
        </w:rPr>
        <w:t xml:space="preserve">. وعليه فإن اللفظين مترادفان وإن اختلفا لفظًا؛ </w:t>
      </w:r>
      <w:r w:rsidR="00594F76">
        <w:rPr>
          <w:rFonts w:ascii="Simplified Arabic" w:hAnsi="Simplified Arabic" w:cs="Simplified Arabic" w:hint="cs"/>
          <w:sz w:val="32"/>
          <w:szCs w:val="32"/>
          <w:rtl/>
          <w:lang w:bidi="ar-AE"/>
        </w:rPr>
        <w:t xml:space="preserve">لأنَّهم </w:t>
      </w:r>
      <w:r w:rsidR="006A5FD0" w:rsidRPr="00F524CD">
        <w:rPr>
          <w:rFonts w:ascii="Simplified Arabic" w:hAnsi="Simplified Arabic" w:cs="Simplified Arabic" w:hint="cs"/>
          <w:sz w:val="32"/>
          <w:szCs w:val="32"/>
          <w:rtl/>
          <w:lang w:bidi="ar-AE"/>
        </w:rPr>
        <w:t xml:space="preserve">ا يكشفان المعاني والأحكام وعدهما </w:t>
      </w:r>
      <w:r w:rsidR="00016568">
        <w:rPr>
          <w:rFonts w:ascii="Simplified Arabic" w:hAnsi="Simplified Arabic" w:cs="Simplified Arabic" w:hint="cs"/>
          <w:sz w:val="32"/>
          <w:szCs w:val="32"/>
          <w:rtl/>
          <w:lang w:bidi="ar-AE"/>
        </w:rPr>
        <w:t>شيئًا</w:t>
      </w:r>
      <w:r w:rsidR="006A5FD0" w:rsidRPr="00F524CD">
        <w:rPr>
          <w:rFonts w:ascii="Simplified Arabic" w:hAnsi="Simplified Arabic" w:cs="Simplified Arabic" w:hint="cs"/>
          <w:sz w:val="32"/>
          <w:szCs w:val="32"/>
          <w:rtl/>
          <w:lang w:bidi="ar-AE"/>
        </w:rPr>
        <w:t xml:space="preserve"> واحدًا أرجح.</w:t>
      </w:r>
    </w:p>
    <w:p w14:paraId="48C7ABD7" w14:textId="77777777" w:rsidR="006A5FD0" w:rsidRPr="00F524CD" w:rsidRDefault="006A5FD0" w:rsidP="006A5FD0">
      <w:pPr>
        <w:widowControl w:val="0"/>
        <w:bidi w:val="0"/>
        <w:spacing w:after="0" w:line="240" w:lineRule="auto"/>
        <w:rPr>
          <w:rFonts w:ascii="Tahoma" w:eastAsia="Times New Roman" w:hAnsi="Tahoma" w:cs="Simplified Arabic"/>
          <w:b/>
          <w:bCs/>
          <w:color w:val="000000"/>
          <w:sz w:val="28"/>
          <w:szCs w:val="36"/>
          <w:lang w:bidi="ar-AE"/>
        </w:rPr>
      </w:pPr>
      <w:bookmarkStart w:id="35" w:name="_Toc534405302"/>
    </w:p>
    <w:p w14:paraId="2F182A94" w14:textId="77777777" w:rsidR="00791C32" w:rsidRPr="00F524CD" w:rsidRDefault="00791C32">
      <w:pPr>
        <w:bidi w:val="0"/>
        <w:rPr>
          <w:rFonts w:ascii="Times New Roman" w:eastAsia="Times New Roman" w:hAnsi="Times New Roman" w:cs="Simplified Arabic"/>
          <w:bCs/>
          <w:color w:val="000000"/>
          <w:sz w:val="28"/>
          <w:szCs w:val="32"/>
          <w:rtl/>
          <w:lang w:bidi="ar-AE"/>
        </w:rPr>
      </w:pPr>
      <w:bookmarkStart w:id="36" w:name="_Toc5786027"/>
      <w:r w:rsidRPr="00F524CD">
        <w:rPr>
          <w:rtl/>
          <w:lang w:bidi="ar-AE"/>
        </w:rPr>
        <w:br w:type="page"/>
      </w:r>
    </w:p>
    <w:p w14:paraId="4D263094" w14:textId="77777777" w:rsidR="006A5FD0" w:rsidRPr="00F524CD" w:rsidRDefault="006A5FD0" w:rsidP="006A5FD0">
      <w:pPr>
        <w:pStyle w:val="3"/>
        <w:widowControl w:val="0"/>
        <w:jc w:val="center"/>
        <w:rPr>
          <w:rtl/>
          <w:lang w:bidi="ar-AE"/>
        </w:rPr>
      </w:pPr>
      <w:r w:rsidRPr="00F524CD">
        <w:rPr>
          <w:rFonts w:hint="cs"/>
          <w:rtl/>
          <w:lang w:bidi="ar-AE"/>
        </w:rPr>
        <w:lastRenderedPageBreak/>
        <w:t>المبحث الرابع</w:t>
      </w:r>
      <w:bookmarkEnd w:id="36"/>
      <w:r w:rsidRPr="00F524CD">
        <w:rPr>
          <w:rFonts w:hint="cs"/>
          <w:rtl/>
          <w:lang w:bidi="ar-AE"/>
        </w:rPr>
        <w:t xml:space="preserve"> </w:t>
      </w:r>
    </w:p>
    <w:p w14:paraId="4D227C2D" w14:textId="77777777" w:rsidR="006A5FD0" w:rsidRPr="00F524CD" w:rsidRDefault="006A5FD0" w:rsidP="006A5FD0">
      <w:pPr>
        <w:pStyle w:val="3"/>
        <w:widowControl w:val="0"/>
        <w:jc w:val="center"/>
        <w:rPr>
          <w:lang w:bidi="ar-AE"/>
        </w:rPr>
      </w:pPr>
      <w:bookmarkStart w:id="37" w:name="_Toc5786028"/>
      <w:r w:rsidRPr="00F524CD">
        <w:rPr>
          <w:rFonts w:hint="cs"/>
          <w:rtl/>
          <w:lang w:bidi="ar-AE"/>
        </w:rPr>
        <w:t>فضل علم التفسير، والحاجة إليه</w:t>
      </w:r>
      <w:bookmarkEnd w:id="35"/>
      <w:bookmarkEnd w:id="37"/>
    </w:p>
    <w:p w14:paraId="3F029F18" w14:textId="77777777" w:rsidR="006A5FD0" w:rsidRPr="00F524CD" w:rsidRDefault="006A5FD0" w:rsidP="006A5FD0">
      <w:pPr>
        <w:pStyle w:val="a5"/>
        <w:widowControl w:val="0"/>
        <w:spacing w:after="0" w:line="240" w:lineRule="auto"/>
        <w:ind w:left="1440"/>
        <w:rPr>
          <w:rFonts w:ascii="Simplified Arabic" w:hAnsi="Simplified Arabic" w:cs="Simplified Arabic"/>
          <w:b/>
          <w:bCs/>
          <w:sz w:val="14"/>
          <w:szCs w:val="14"/>
          <w:u w:val="wave"/>
          <w:rtl/>
          <w:lang w:bidi="ar-AE"/>
        </w:rPr>
      </w:pPr>
    </w:p>
    <w:p w14:paraId="629E1FE7" w14:textId="77777777" w:rsidR="006A5FD0" w:rsidRPr="00F524CD" w:rsidRDefault="006A5FD0" w:rsidP="006A5FD0">
      <w:pPr>
        <w:pStyle w:val="3"/>
        <w:widowControl w:val="0"/>
        <w:ind w:firstLine="720"/>
        <w:rPr>
          <w:rtl/>
          <w:lang w:bidi="ar-AE"/>
        </w:rPr>
      </w:pPr>
      <w:bookmarkStart w:id="38" w:name="_Toc534405303"/>
      <w:bookmarkStart w:id="39" w:name="_Toc5786029"/>
      <w:r w:rsidRPr="00F524CD">
        <w:rPr>
          <w:rFonts w:hint="cs"/>
          <w:rtl/>
          <w:lang w:bidi="ar-AE"/>
        </w:rPr>
        <w:t>المطلب الأول: فضل علم التفسير:</w:t>
      </w:r>
      <w:bookmarkEnd w:id="38"/>
      <w:bookmarkEnd w:id="39"/>
    </w:p>
    <w:p w14:paraId="673AC5FF"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يحتل علم التفسير مكانة كبيرة بين العلوم، ويرجع ذلك إلى الآتي: </w:t>
      </w:r>
    </w:p>
    <w:p w14:paraId="54CAA2C0" w14:textId="77777777" w:rsidR="006A5FD0" w:rsidRPr="00F524CD" w:rsidRDefault="006A5FD0" w:rsidP="006A5FD0">
      <w:pPr>
        <w:widowControl w:val="0"/>
        <w:spacing w:after="0" w:line="240" w:lineRule="auto"/>
        <w:ind w:firstLine="720"/>
        <w:jc w:val="both"/>
        <w:rPr>
          <w:rFonts w:ascii="Simplified Arabic" w:hAnsi="Simplified Arabic" w:cs="Simplified Arabic"/>
          <w:sz w:val="2"/>
          <w:szCs w:val="2"/>
          <w:rtl/>
          <w:lang w:bidi="ar-AE"/>
        </w:rPr>
      </w:pPr>
    </w:p>
    <w:p w14:paraId="7CD274CA" w14:textId="77777777" w:rsidR="006A5FD0" w:rsidRPr="00F524CD" w:rsidRDefault="006A5FD0" w:rsidP="00DA5946">
      <w:pPr>
        <w:widowControl w:val="0"/>
        <w:spacing w:after="0" w:line="240" w:lineRule="auto"/>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أولاً:</w:t>
      </w:r>
      <w:r w:rsidRPr="00F524CD">
        <w:rPr>
          <w:rFonts w:ascii="Simplified Arabic" w:hAnsi="Simplified Arabic" w:cs="Simplified Arabic" w:hint="cs"/>
          <w:sz w:val="32"/>
          <w:szCs w:val="32"/>
          <w:rtl/>
          <w:lang w:bidi="ar-AE"/>
        </w:rPr>
        <w:t xml:space="preserve"> </w:t>
      </w:r>
      <w:r w:rsidR="00DA5946" w:rsidRPr="00F524CD">
        <w:rPr>
          <w:rFonts w:ascii="Simplified Arabic" w:hAnsi="Simplified Arabic" w:cs="Simplified Arabic" w:hint="cs"/>
          <w:sz w:val="32"/>
          <w:szCs w:val="32"/>
          <w:rtl/>
          <w:lang w:bidi="ar-AE"/>
        </w:rPr>
        <w:t>إ</w:t>
      </w:r>
      <w:r w:rsidRPr="00F524CD">
        <w:rPr>
          <w:rFonts w:ascii="Simplified Arabic" w:hAnsi="Simplified Arabic" w:cs="Simplified Arabic" w:hint="cs"/>
          <w:sz w:val="32"/>
          <w:szCs w:val="32"/>
          <w:rtl/>
          <w:lang w:bidi="ar-AE"/>
        </w:rPr>
        <w:t xml:space="preserve">ن علم التفسير أشرف صناعة يتعاطاها الإنسان؛ وذلك لأن شرف العلم بشرف موضوعه، وموضوع علم التفسير هو أشرف الموضوعات وأقدسها، وهو كلام الله تعالى، وقد حاز علم التفسير هذا الشرف من جهات ثلاث هي: </w:t>
      </w:r>
    </w:p>
    <w:p w14:paraId="30D76FCE" w14:textId="77777777" w:rsidR="006A5FD0" w:rsidRPr="00F524CD" w:rsidRDefault="006A5FD0" w:rsidP="006A5FD0">
      <w:pPr>
        <w:widowControl w:val="0"/>
        <w:spacing w:after="0" w:line="240" w:lineRule="auto"/>
        <w:ind w:left="567"/>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جهة الموضوع</w:t>
      </w:r>
      <w:r w:rsidRPr="00F524CD">
        <w:rPr>
          <w:rFonts w:ascii="Simplified Arabic" w:hAnsi="Simplified Arabic" w:cs="Simplified Arabic" w:hint="cs"/>
          <w:sz w:val="32"/>
          <w:szCs w:val="32"/>
          <w:rtl/>
          <w:lang w:bidi="ar-AE"/>
        </w:rPr>
        <w:t xml:space="preserve">: فلأن موضوعه كلام الله تعالى الذي هو ينبوع كل حكمة ومعدن كل فضيلة. </w:t>
      </w:r>
    </w:p>
    <w:p w14:paraId="53E90694" w14:textId="77777777" w:rsidR="006A5FD0" w:rsidRPr="00F524CD" w:rsidRDefault="006A5FD0" w:rsidP="006A5FD0">
      <w:pPr>
        <w:widowControl w:val="0"/>
        <w:spacing w:after="0" w:line="240" w:lineRule="auto"/>
        <w:ind w:left="567"/>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وجهة الغرض</w:t>
      </w:r>
      <w:r w:rsidRPr="00F524CD">
        <w:rPr>
          <w:rFonts w:ascii="Simplified Arabic" w:hAnsi="Simplified Arabic" w:cs="Simplified Arabic" w:hint="cs"/>
          <w:sz w:val="32"/>
          <w:szCs w:val="32"/>
          <w:rtl/>
          <w:lang w:bidi="ar-AE"/>
        </w:rPr>
        <w:t>: فلأن الغرض منه هو الاعتصام بالعروة الوثقى، والوصول إلى السعادة الحقيقية التي لا تفنى.</w:t>
      </w:r>
    </w:p>
    <w:p w14:paraId="2DAE4651" w14:textId="77777777" w:rsidR="006A5FD0" w:rsidRPr="00F524CD" w:rsidRDefault="006A5FD0" w:rsidP="006A5FD0">
      <w:pPr>
        <w:widowControl w:val="0"/>
        <w:spacing w:after="0" w:line="240" w:lineRule="auto"/>
        <w:ind w:left="567"/>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وجهة شدة الحاجة</w:t>
      </w:r>
      <w:r w:rsidRPr="00F524CD">
        <w:rPr>
          <w:rFonts w:ascii="Simplified Arabic" w:hAnsi="Simplified Arabic" w:cs="Simplified Arabic" w:hint="cs"/>
          <w:sz w:val="32"/>
          <w:szCs w:val="32"/>
          <w:rtl/>
          <w:lang w:bidi="ar-AE"/>
        </w:rPr>
        <w:t>: فلأن كل كمال ديني أو دنيوي، عاجل أو آجل مفتقر إلى العلوم الشرعية والمعارف الدينية وهي متوقفة على العلم بكتاب الله تعالى</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11CC5025" w14:textId="77777777" w:rsidR="006A5FD0" w:rsidRPr="00F524CD" w:rsidRDefault="006A5FD0" w:rsidP="006A5FD0">
      <w:pPr>
        <w:widowControl w:val="0"/>
        <w:spacing w:after="0" w:line="240" w:lineRule="auto"/>
        <w:ind w:left="567"/>
        <w:jc w:val="both"/>
        <w:rPr>
          <w:rFonts w:ascii="Simplified Arabic" w:hAnsi="Simplified Arabic" w:cs="Simplified Arabic"/>
          <w:sz w:val="6"/>
          <w:szCs w:val="6"/>
          <w:rtl/>
          <w:lang w:bidi="ar-AE"/>
        </w:rPr>
      </w:pPr>
    </w:p>
    <w:p w14:paraId="662B5030" w14:textId="77777777" w:rsidR="006A5FD0" w:rsidRPr="00F524CD" w:rsidRDefault="006A5FD0" w:rsidP="00DA5946">
      <w:pPr>
        <w:widowControl w:val="0"/>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ثانيًا:</w:t>
      </w:r>
      <w:r w:rsidRPr="00F524CD">
        <w:rPr>
          <w:rFonts w:ascii="Simplified Arabic" w:hAnsi="Simplified Arabic" w:cs="Simplified Arabic" w:hint="cs"/>
          <w:sz w:val="32"/>
          <w:szCs w:val="32"/>
          <w:rtl/>
          <w:lang w:bidi="ar-AE"/>
        </w:rPr>
        <w:t xml:space="preserve"> </w:t>
      </w:r>
      <w:r w:rsidR="00DA5946" w:rsidRPr="00F524CD">
        <w:rPr>
          <w:rFonts w:ascii="Simplified Arabic" w:hAnsi="Simplified Arabic" w:cs="Simplified Arabic" w:hint="cs"/>
          <w:sz w:val="32"/>
          <w:szCs w:val="32"/>
          <w:rtl/>
          <w:lang w:bidi="ar-AE"/>
        </w:rPr>
        <w:t>إ</w:t>
      </w:r>
      <w:r w:rsidRPr="00F524CD">
        <w:rPr>
          <w:rFonts w:ascii="Simplified Arabic" w:hAnsi="Simplified Arabic" w:cs="Simplified Arabic" w:hint="cs"/>
          <w:sz w:val="32"/>
          <w:szCs w:val="32"/>
          <w:rtl/>
          <w:lang w:bidi="ar-AE"/>
        </w:rPr>
        <w:t xml:space="preserve">ن علم التفسير مفتاح العمل بالقرآن الكريم وتطبيقه في جميع مجالات الحياة.  </w:t>
      </w:r>
    </w:p>
    <w:p w14:paraId="26B03CD9" w14:textId="77777777" w:rsidR="006A5FD0" w:rsidRPr="00F524CD" w:rsidRDefault="006A5FD0" w:rsidP="00DA5946">
      <w:pPr>
        <w:widowControl w:val="0"/>
        <w:spacing w:after="0" w:line="240" w:lineRule="auto"/>
        <w:ind w:left="567" w:hanging="567"/>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ثالثًا:</w:t>
      </w:r>
      <w:r w:rsidRPr="00F524CD">
        <w:rPr>
          <w:rFonts w:ascii="Simplified Arabic" w:hAnsi="Simplified Arabic" w:cs="Simplified Arabic" w:hint="cs"/>
          <w:sz w:val="32"/>
          <w:szCs w:val="32"/>
          <w:rtl/>
          <w:lang w:bidi="ar-AE"/>
        </w:rPr>
        <w:t xml:space="preserve"> </w:t>
      </w:r>
      <w:r w:rsidR="00DA5946" w:rsidRPr="00F524CD">
        <w:rPr>
          <w:rFonts w:ascii="Simplified Arabic" w:hAnsi="Simplified Arabic" w:cs="Simplified Arabic" w:hint="cs"/>
          <w:sz w:val="32"/>
          <w:szCs w:val="32"/>
          <w:rtl/>
          <w:lang w:bidi="ar-AE"/>
        </w:rPr>
        <w:t>إ</w:t>
      </w:r>
      <w:r w:rsidRPr="00F524CD">
        <w:rPr>
          <w:rFonts w:ascii="Simplified Arabic" w:hAnsi="Simplified Arabic" w:cs="Simplified Arabic" w:hint="cs"/>
          <w:sz w:val="32"/>
          <w:szCs w:val="32"/>
          <w:rtl/>
          <w:lang w:bidi="ar-AE"/>
        </w:rPr>
        <w:t>ن علم التفسير يكشف لنا عن الكنوز والذخائر القرآنية التي تصلح البشرية، وتخرجها من الظلمات إلى النور، ليس هذا فحسب بل يكشف لنا عن المبادئ الحكيمة، والنظم العادلة، والم</w:t>
      </w:r>
      <w:r w:rsidR="00B47959"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ث</w:t>
      </w:r>
      <w:r w:rsidR="00B47959"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ل السامية التي تبني العقيدة وتغرس الأخلاق الفاضلة، فضلا عن أنه لم يترك مجالًا من مجالات الحياة إلا وطرقها، سواء كانت فكرية أو اقتصادية أو تربوية أو اجتماعية أو سياسية، وغيرها من المجالات، وصدق الله تعالى إذ يقول: </w:t>
      </w:r>
      <w:r w:rsidRPr="00F524CD">
        <w:rPr>
          <w:rFonts w:ascii="QCF_BSML" w:hAnsi="QCF_BSML" w:cs="QCF_BSML"/>
          <w:color w:val="000000"/>
          <w:sz w:val="32"/>
          <w:szCs w:val="32"/>
          <w:rtl/>
        </w:rPr>
        <w:t xml:space="preserve">ﭽ </w:t>
      </w:r>
      <w:r w:rsidRPr="00F524CD">
        <w:rPr>
          <w:rFonts w:ascii="QCF_P132" w:hAnsi="QCF_P132" w:cs="QCF_P132"/>
          <w:color w:val="000000"/>
          <w:sz w:val="32"/>
          <w:szCs w:val="32"/>
          <w:rtl/>
        </w:rPr>
        <w:t>ﮀ  ﮁ  ﮂ  ﮃ  ﮄ  ﮅ</w:t>
      </w:r>
      <w:r w:rsidRPr="00F524CD">
        <w:rPr>
          <w:rFonts w:ascii="QCF_P132" w:hAnsi="QCF_P132" w:cs="QCF_P132"/>
          <w:color w:val="0000A5"/>
          <w:sz w:val="32"/>
          <w:szCs w:val="32"/>
          <w:rtl/>
        </w:rPr>
        <w:t>ﮆ</w:t>
      </w:r>
      <w:r w:rsidRPr="00F524CD">
        <w:rPr>
          <w:rFonts w:ascii="QCF_P132" w:hAnsi="QCF_P132" w:cs="QCF_P132"/>
          <w:color w:val="000000"/>
          <w:sz w:val="32"/>
          <w:szCs w:val="32"/>
          <w:rtl/>
        </w:rPr>
        <w:t xml:space="preserve">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الأنعام: ٣٨</w:t>
      </w:r>
      <w:r w:rsidRPr="00F524CD">
        <w:rPr>
          <w:rFonts w:ascii="Simplified Arabic" w:hAnsi="Simplified Arabic" w:cs="Simplified Arabic" w:hint="cs"/>
          <w:sz w:val="24"/>
          <w:szCs w:val="24"/>
          <w:rtl/>
          <w:lang w:bidi="ar-AE"/>
        </w:rPr>
        <w:t>].</w:t>
      </w:r>
    </w:p>
    <w:p w14:paraId="521B0A87" w14:textId="77777777" w:rsidR="006A5FD0" w:rsidRPr="00F524CD" w:rsidRDefault="006A5FD0" w:rsidP="006A5FD0">
      <w:pPr>
        <w:widowControl w:val="0"/>
        <w:spacing w:after="0" w:line="240" w:lineRule="auto"/>
        <w:ind w:left="567" w:hanging="567"/>
        <w:jc w:val="both"/>
        <w:rPr>
          <w:rFonts w:ascii="Simplified Arabic" w:hAnsi="Simplified Arabic" w:cs="Simplified Arabic"/>
          <w:sz w:val="10"/>
          <w:szCs w:val="10"/>
          <w:rtl/>
          <w:lang w:bidi="ar-AE"/>
        </w:rPr>
      </w:pPr>
    </w:p>
    <w:p w14:paraId="726FB1A2" w14:textId="77777777" w:rsidR="006A5FD0" w:rsidRPr="00F524CD" w:rsidRDefault="006A5FD0" w:rsidP="006A5FD0">
      <w:pPr>
        <w:pStyle w:val="3"/>
        <w:widowControl w:val="0"/>
        <w:ind w:firstLine="720"/>
        <w:rPr>
          <w:rtl/>
        </w:rPr>
      </w:pPr>
      <w:bookmarkStart w:id="40" w:name="_Toc534405304"/>
      <w:bookmarkStart w:id="41" w:name="_Toc5786030"/>
      <w:r w:rsidRPr="00F524CD">
        <w:rPr>
          <w:rFonts w:hint="cs"/>
          <w:rtl/>
        </w:rPr>
        <w:t>المطلب الثاني: الحاجة إلى علم التفسير:</w:t>
      </w:r>
      <w:bookmarkEnd w:id="40"/>
      <w:bookmarkEnd w:id="41"/>
      <w:r w:rsidRPr="00F524CD">
        <w:rPr>
          <w:rFonts w:hint="cs"/>
          <w:rtl/>
        </w:rPr>
        <w:t xml:space="preserve">  </w:t>
      </w:r>
    </w:p>
    <w:p w14:paraId="41FE96D4"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تتلخص الحاجة إلى علم التفسير في الآتي:</w:t>
      </w:r>
    </w:p>
    <w:p w14:paraId="5EED09F9" w14:textId="77777777" w:rsidR="006A5FD0" w:rsidRPr="00F524CD" w:rsidRDefault="00DA5946" w:rsidP="00DA5946">
      <w:pPr>
        <w:pStyle w:val="a5"/>
        <w:widowControl w:val="0"/>
        <w:numPr>
          <w:ilvl w:val="0"/>
          <w:numId w:val="19"/>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إ</w:t>
      </w:r>
      <w:r w:rsidR="006A5FD0" w:rsidRPr="00F524CD">
        <w:rPr>
          <w:rFonts w:ascii="Simplified Arabic" w:hAnsi="Simplified Arabic" w:cs="Simplified Arabic" w:hint="cs"/>
          <w:sz w:val="32"/>
          <w:szCs w:val="32"/>
          <w:rtl/>
        </w:rPr>
        <w:t>ن</w:t>
      </w:r>
      <w:r w:rsidR="00B47959" w:rsidRPr="00F524CD">
        <w:rPr>
          <w:rFonts w:ascii="Simplified Arabic" w:hAnsi="Simplified Arabic" w:cs="Simplified Arabic" w:hint="cs"/>
          <w:sz w:val="32"/>
          <w:szCs w:val="32"/>
          <w:rtl/>
        </w:rPr>
        <w:t>ّ</w:t>
      </w:r>
      <w:r w:rsidR="006A5FD0" w:rsidRPr="00F524CD">
        <w:rPr>
          <w:rFonts w:ascii="Simplified Arabic" w:hAnsi="Simplified Arabic" w:cs="Simplified Arabic" w:hint="cs"/>
          <w:sz w:val="32"/>
          <w:szCs w:val="32"/>
          <w:rtl/>
        </w:rPr>
        <w:t xml:space="preserve"> في القرآن الكريم ألفاظ</w:t>
      </w:r>
      <w:r w:rsidR="00B47959" w:rsidRPr="00F524CD">
        <w:rPr>
          <w:rFonts w:ascii="Simplified Arabic" w:hAnsi="Simplified Arabic" w:cs="Simplified Arabic" w:hint="cs"/>
          <w:sz w:val="32"/>
          <w:szCs w:val="32"/>
          <w:rtl/>
        </w:rPr>
        <w:t>ًا</w:t>
      </w:r>
      <w:r w:rsidR="006A5FD0" w:rsidRPr="00F524CD">
        <w:rPr>
          <w:rFonts w:ascii="Simplified Arabic" w:hAnsi="Simplified Arabic" w:cs="Simplified Arabic" w:hint="cs"/>
          <w:sz w:val="32"/>
          <w:szCs w:val="32"/>
          <w:rtl/>
        </w:rPr>
        <w:t xml:space="preserve"> تحتمل عدة معان، مع أن المراد واحد منها، وكثير ما يترك بيان ذلك اعتمادًا على </w:t>
      </w:r>
      <w:r w:rsidR="00E9649C" w:rsidRPr="00F524CD">
        <w:rPr>
          <w:rFonts w:ascii="Simplified Arabic" w:hAnsi="Simplified Arabic" w:cs="Simplified Arabic" w:hint="cs"/>
          <w:sz w:val="32"/>
          <w:szCs w:val="32"/>
          <w:rtl/>
        </w:rPr>
        <w:t>القرائن، ومن هذه القرائن ما يخفى</w:t>
      </w:r>
      <w:r w:rsidR="006A5FD0" w:rsidRPr="00F524CD">
        <w:rPr>
          <w:rFonts w:ascii="Simplified Arabic" w:hAnsi="Simplified Arabic" w:cs="Simplified Arabic" w:hint="cs"/>
          <w:sz w:val="32"/>
          <w:szCs w:val="32"/>
          <w:rtl/>
        </w:rPr>
        <w:t xml:space="preserve"> على بعض </w:t>
      </w:r>
      <w:r w:rsidR="00286881">
        <w:rPr>
          <w:rFonts w:ascii="Simplified Arabic" w:hAnsi="Simplified Arabic" w:cs="Simplified Arabic" w:hint="cs"/>
          <w:sz w:val="32"/>
          <w:szCs w:val="32"/>
          <w:rtl/>
        </w:rPr>
        <w:t>النَّاس</w:t>
      </w:r>
      <w:r w:rsidR="006A5FD0" w:rsidRPr="00F524CD">
        <w:rPr>
          <w:rFonts w:ascii="Simplified Arabic" w:hAnsi="Simplified Arabic" w:cs="Simplified Arabic" w:hint="cs"/>
          <w:sz w:val="32"/>
          <w:szCs w:val="32"/>
          <w:rtl/>
        </w:rPr>
        <w:t>.</w:t>
      </w:r>
    </w:p>
    <w:p w14:paraId="46A46FD2" w14:textId="77777777" w:rsidR="006A5FD0" w:rsidRPr="00F524CD" w:rsidRDefault="00DA5946" w:rsidP="00DA5946">
      <w:pPr>
        <w:pStyle w:val="a5"/>
        <w:widowControl w:val="0"/>
        <w:numPr>
          <w:ilvl w:val="0"/>
          <w:numId w:val="19"/>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إ</w:t>
      </w:r>
      <w:r w:rsidR="006A5FD0" w:rsidRPr="00F524CD">
        <w:rPr>
          <w:rFonts w:ascii="Simplified Arabic" w:hAnsi="Simplified Arabic" w:cs="Simplified Arabic" w:hint="cs"/>
          <w:sz w:val="32"/>
          <w:szCs w:val="32"/>
          <w:rtl/>
        </w:rPr>
        <w:t>ن</w:t>
      </w:r>
      <w:r w:rsidR="00B47959" w:rsidRPr="00F524CD">
        <w:rPr>
          <w:rFonts w:ascii="Simplified Arabic" w:hAnsi="Simplified Arabic" w:cs="Simplified Arabic" w:hint="cs"/>
          <w:sz w:val="32"/>
          <w:szCs w:val="32"/>
          <w:rtl/>
        </w:rPr>
        <w:t>ّ</w:t>
      </w:r>
      <w:r w:rsidR="006A5FD0" w:rsidRPr="00F524CD">
        <w:rPr>
          <w:rFonts w:ascii="Simplified Arabic" w:hAnsi="Simplified Arabic" w:cs="Simplified Arabic" w:hint="cs"/>
          <w:sz w:val="32"/>
          <w:szCs w:val="32"/>
          <w:rtl/>
        </w:rPr>
        <w:t xml:space="preserve"> القرآن الكريم في أعلى درجات البلاغة، فهو يجمع المعاني الكثيرة في الألفاظ القليلة، وهذا يجعل الحاجة </w:t>
      </w:r>
      <w:r w:rsidR="008717E9">
        <w:rPr>
          <w:rFonts w:ascii="Simplified Arabic" w:hAnsi="Simplified Arabic" w:cs="Simplified Arabic" w:hint="cs"/>
          <w:sz w:val="32"/>
          <w:szCs w:val="32"/>
          <w:rtl/>
        </w:rPr>
        <w:t>مَاسّة</w:t>
      </w:r>
      <w:r w:rsidR="006A5FD0" w:rsidRPr="00F524CD">
        <w:rPr>
          <w:rFonts w:ascii="Simplified Arabic" w:hAnsi="Simplified Arabic" w:cs="Simplified Arabic" w:hint="cs"/>
          <w:sz w:val="32"/>
          <w:szCs w:val="32"/>
          <w:rtl/>
        </w:rPr>
        <w:t xml:space="preserve"> إلى بسط ما أوجز، والكشف عمّا أجمل.</w:t>
      </w:r>
    </w:p>
    <w:p w14:paraId="2D62A761" w14:textId="77777777" w:rsidR="006A5FD0" w:rsidRPr="00F524CD" w:rsidRDefault="00DA5946" w:rsidP="00DA5946">
      <w:pPr>
        <w:pStyle w:val="a5"/>
        <w:widowControl w:val="0"/>
        <w:numPr>
          <w:ilvl w:val="0"/>
          <w:numId w:val="19"/>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lastRenderedPageBreak/>
        <w:t>إ</w:t>
      </w:r>
      <w:r w:rsidR="006A5FD0" w:rsidRPr="00F524CD">
        <w:rPr>
          <w:rFonts w:ascii="Simplified Arabic" w:hAnsi="Simplified Arabic" w:cs="Simplified Arabic" w:hint="cs"/>
          <w:sz w:val="32"/>
          <w:szCs w:val="32"/>
          <w:rtl/>
        </w:rPr>
        <w:t>ن</w:t>
      </w:r>
      <w:r w:rsidR="00B47959" w:rsidRPr="00F524CD">
        <w:rPr>
          <w:rFonts w:ascii="Simplified Arabic" w:hAnsi="Simplified Arabic" w:cs="Simplified Arabic" w:hint="cs"/>
          <w:sz w:val="32"/>
          <w:szCs w:val="32"/>
          <w:rtl/>
        </w:rPr>
        <w:t>ّ</w:t>
      </w:r>
      <w:r w:rsidR="006A5FD0" w:rsidRPr="00F524CD">
        <w:rPr>
          <w:rFonts w:ascii="Simplified Arabic" w:hAnsi="Simplified Arabic" w:cs="Simplified Arabic" w:hint="cs"/>
          <w:sz w:val="32"/>
          <w:szCs w:val="32"/>
          <w:rtl/>
        </w:rPr>
        <w:t xml:space="preserve"> القرآن يشتمل على مقاصد غير المعاني الظاهرة، فيحتاج ذلك إلى م</w:t>
      </w:r>
      <w:r w:rsidR="00CF51E5">
        <w:rPr>
          <w:rFonts w:ascii="Simplified Arabic" w:hAnsi="Simplified Arabic" w:cs="Simplified Arabic" w:hint="cs"/>
          <w:sz w:val="32"/>
          <w:szCs w:val="32"/>
          <w:rtl/>
        </w:rPr>
        <w:t>َ</w:t>
      </w:r>
      <w:r w:rsidR="006A5FD0" w:rsidRPr="00F524CD">
        <w:rPr>
          <w:rFonts w:ascii="Simplified Arabic" w:hAnsi="Simplified Arabic" w:cs="Simplified Arabic" w:hint="cs"/>
          <w:sz w:val="32"/>
          <w:szCs w:val="32"/>
          <w:rtl/>
        </w:rPr>
        <w:t>ن</w:t>
      </w:r>
      <w:r w:rsidR="00CF51E5">
        <w:rPr>
          <w:rFonts w:ascii="Simplified Arabic" w:hAnsi="Simplified Arabic" w:cs="Simplified Arabic" w:hint="cs"/>
          <w:sz w:val="32"/>
          <w:szCs w:val="32"/>
          <w:rtl/>
        </w:rPr>
        <w:t>ْ</w:t>
      </w:r>
      <w:r w:rsidR="006A5FD0" w:rsidRPr="00F524CD">
        <w:rPr>
          <w:rFonts w:ascii="Simplified Arabic" w:hAnsi="Simplified Arabic" w:cs="Simplified Arabic" w:hint="cs"/>
          <w:sz w:val="32"/>
          <w:szCs w:val="32"/>
          <w:rtl/>
        </w:rPr>
        <w:t xml:space="preserve"> يبيّنها.</w:t>
      </w:r>
    </w:p>
    <w:p w14:paraId="3CBBF0C8" w14:textId="77777777" w:rsidR="006A5FD0" w:rsidRPr="00F524CD" w:rsidRDefault="00DA5946" w:rsidP="00CF51E5">
      <w:pPr>
        <w:pStyle w:val="a5"/>
        <w:widowControl w:val="0"/>
        <w:numPr>
          <w:ilvl w:val="0"/>
          <w:numId w:val="19"/>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إ</w:t>
      </w:r>
      <w:r w:rsidR="006A5FD0" w:rsidRPr="00F524CD">
        <w:rPr>
          <w:rFonts w:ascii="Simplified Arabic" w:hAnsi="Simplified Arabic" w:cs="Simplified Arabic" w:hint="cs"/>
          <w:sz w:val="32"/>
          <w:szCs w:val="32"/>
          <w:rtl/>
        </w:rPr>
        <w:t>ن بعض الآيات قد نزلت لأسباب</w:t>
      </w:r>
      <w:r w:rsidR="00CF51E5" w:rsidRPr="00F524CD">
        <w:rPr>
          <w:rFonts w:cs="Simplified Arabic" w:hint="cs"/>
          <w:sz w:val="32"/>
          <w:szCs w:val="32"/>
          <w:rtl/>
        </w:rPr>
        <w:t>؛</w:t>
      </w:r>
      <w:r w:rsidR="006A5FD0" w:rsidRPr="00F524CD">
        <w:rPr>
          <w:rFonts w:ascii="Simplified Arabic" w:hAnsi="Simplified Arabic" w:cs="Simplified Arabic" w:hint="cs"/>
          <w:sz w:val="32"/>
          <w:szCs w:val="32"/>
          <w:rtl/>
        </w:rPr>
        <w:t xml:space="preserve"> ولا يمكن فهمها إلا إذا عرف سبب نزولها</w:t>
      </w:r>
      <w:r w:rsidR="006A5FD0" w:rsidRPr="00F524CD">
        <w:rPr>
          <w:rFonts w:ascii="Simplified Arabic" w:hAnsi="Simplified Arabic" w:cs="Simplified Arabic" w:hint="cs"/>
          <w:b/>
          <w:bCs/>
          <w:sz w:val="32"/>
          <w:szCs w:val="32"/>
          <w:vertAlign w:val="superscript"/>
          <w:rtl/>
        </w:rPr>
        <w:t>(</w:t>
      </w:r>
      <w:r w:rsidR="006A5FD0" w:rsidRPr="00F524CD">
        <w:rPr>
          <w:rFonts w:ascii="Simplified Arabic" w:hAnsi="Simplified Arabic" w:cs="Simplified Arabic"/>
          <w:b/>
          <w:bCs/>
          <w:sz w:val="32"/>
          <w:szCs w:val="32"/>
          <w:vertAlign w:val="superscript"/>
          <w:rtl/>
        </w:rPr>
        <w:footnoteReference w:id="35"/>
      </w:r>
      <w:r w:rsidR="006A5FD0" w:rsidRPr="00F524CD">
        <w:rPr>
          <w:rFonts w:ascii="Simplified Arabic" w:hAnsi="Simplified Arabic" w:cs="Simplified Arabic" w:hint="cs"/>
          <w:b/>
          <w:bCs/>
          <w:sz w:val="32"/>
          <w:szCs w:val="32"/>
          <w:vertAlign w:val="superscript"/>
          <w:rtl/>
        </w:rPr>
        <w:t>)</w:t>
      </w:r>
      <w:r w:rsidR="006A5FD0" w:rsidRPr="00F524CD">
        <w:rPr>
          <w:rFonts w:ascii="Simplified Arabic" w:hAnsi="Simplified Arabic" w:cs="Simplified Arabic" w:hint="cs"/>
          <w:sz w:val="32"/>
          <w:szCs w:val="32"/>
          <w:rtl/>
        </w:rPr>
        <w:t>.</w:t>
      </w:r>
    </w:p>
    <w:p w14:paraId="1110F982" w14:textId="77777777" w:rsidR="006A5FD0" w:rsidRPr="00F524CD" w:rsidRDefault="00DA5946" w:rsidP="00DA5946">
      <w:pPr>
        <w:pStyle w:val="a5"/>
        <w:widowControl w:val="0"/>
        <w:numPr>
          <w:ilvl w:val="0"/>
          <w:numId w:val="19"/>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إ</w:t>
      </w:r>
      <w:r w:rsidR="006A5FD0" w:rsidRPr="00F524CD">
        <w:rPr>
          <w:rFonts w:ascii="Simplified Arabic" w:hAnsi="Simplified Arabic" w:cs="Simplified Arabic" w:hint="cs"/>
          <w:sz w:val="32"/>
          <w:szCs w:val="32"/>
          <w:rtl/>
        </w:rPr>
        <w:t xml:space="preserve">ن فيه من الأحكام ما لا يفهم على الوجه الصحيح إلا بمعرفة </w:t>
      </w:r>
      <w:r w:rsidR="00A548C3">
        <w:rPr>
          <w:rFonts w:ascii="Simplified Arabic" w:hAnsi="Simplified Arabic" w:cs="Simplified Arabic" w:hint="cs"/>
          <w:sz w:val="32"/>
          <w:szCs w:val="32"/>
          <w:rtl/>
        </w:rPr>
        <w:t>السُّنَّة</w:t>
      </w:r>
      <w:r w:rsidR="006A5FD0" w:rsidRPr="00F524CD">
        <w:rPr>
          <w:rFonts w:ascii="Simplified Arabic" w:hAnsi="Simplified Arabic" w:cs="Simplified Arabic" w:hint="cs"/>
          <w:sz w:val="32"/>
          <w:szCs w:val="32"/>
          <w:rtl/>
        </w:rPr>
        <w:t>؛ إذ قد يكون مجملًا فتفصله، أو عامًا فتخصصه، أو مطلقًا فتقيده</w:t>
      </w:r>
      <w:r w:rsidR="006A5FD0" w:rsidRPr="00F524CD">
        <w:rPr>
          <w:rFonts w:ascii="Simplified Arabic" w:hAnsi="Simplified Arabic" w:cs="Simplified Arabic" w:hint="cs"/>
          <w:b/>
          <w:bCs/>
          <w:sz w:val="32"/>
          <w:szCs w:val="32"/>
          <w:vertAlign w:val="superscript"/>
          <w:rtl/>
        </w:rPr>
        <w:t>(</w:t>
      </w:r>
      <w:r w:rsidR="006A5FD0" w:rsidRPr="00F524CD">
        <w:rPr>
          <w:rFonts w:ascii="Simplified Arabic" w:hAnsi="Simplified Arabic" w:cs="Simplified Arabic"/>
          <w:b/>
          <w:bCs/>
          <w:sz w:val="32"/>
          <w:szCs w:val="32"/>
          <w:vertAlign w:val="superscript"/>
          <w:rtl/>
        </w:rPr>
        <w:footnoteReference w:id="36"/>
      </w:r>
      <w:r w:rsidR="006A5FD0" w:rsidRPr="00F524CD">
        <w:rPr>
          <w:rFonts w:ascii="Simplified Arabic" w:hAnsi="Simplified Arabic" w:cs="Simplified Arabic" w:hint="cs"/>
          <w:b/>
          <w:bCs/>
          <w:sz w:val="32"/>
          <w:szCs w:val="32"/>
          <w:vertAlign w:val="superscript"/>
          <w:rtl/>
        </w:rPr>
        <w:t>)</w:t>
      </w:r>
      <w:r w:rsidR="006A5FD0" w:rsidRPr="00F524CD">
        <w:rPr>
          <w:rFonts w:ascii="Simplified Arabic" w:hAnsi="Simplified Arabic" w:cs="Simplified Arabic" w:hint="cs"/>
          <w:sz w:val="32"/>
          <w:szCs w:val="32"/>
          <w:rtl/>
        </w:rPr>
        <w:t>.</w:t>
      </w:r>
    </w:p>
    <w:p w14:paraId="5340A354"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وبعد هذا البيان لأهمية علم التفسير، أقول: أجمع العلماء على أن علم التفسير من فروض الكفايات</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 وأجل العلوم الشرعية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w:t>
      </w:r>
      <w:bookmarkStart w:id="42" w:name="_Toc534405305"/>
    </w:p>
    <w:p w14:paraId="71C6A2B5" w14:textId="77777777" w:rsidR="006A5FD0" w:rsidRPr="00F524CD" w:rsidRDefault="006A5FD0" w:rsidP="006A5FD0">
      <w:pPr>
        <w:widowControl w:val="0"/>
        <w:spacing w:after="0" w:line="240" w:lineRule="auto"/>
        <w:ind w:firstLine="720"/>
        <w:jc w:val="both"/>
        <w:rPr>
          <w:rFonts w:ascii="Times New Roman" w:eastAsia="Times New Roman" w:hAnsi="Times New Roman" w:cs="Simplified Arabic"/>
          <w:bCs/>
          <w:color w:val="000000"/>
        </w:rPr>
      </w:pPr>
    </w:p>
    <w:p w14:paraId="6C5CE7BF" w14:textId="77777777" w:rsidR="006A5FD0" w:rsidRPr="00F524CD" w:rsidRDefault="006A5FD0" w:rsidP="006A5FD0">
      <w:pPr>
        <w:pStyle w:val="3"/>
        <w:widowControl w:val="0"/>
        <w:ind w:firstLine="720"/>
        <w:rPr>
          <w:rtl/>
        </w:rPr>
      </w:pPr>
      <w:bookmarkStart w:id="43" w:name="_Toc5786031"/>
      <w:r w:rsidRPr="00F524CD">
        <w:rPr>
          <w:rFonts w:hint="cs"/>
          <w:rtl/>
        </w:rPr>
        <w:t>المطلب الثالث: الحث على العناية بعلم التفسير:</w:t>
      </w:r>
      <w:bookmarkEnd w:id="42"/>
      <w:bookmarkEnd w:id="43"/>
      <w:r w:rsidRPr="00F524CD">
        <w:rPr>
          <w:rFonts w:hint="cs"/>
          <w:rtl/>
        </w:rPr>
        <w:t xml:space="preserve"> </w:t>
      </w:r>
    </w:p>
    <w:p w14:paraId="43337D1A"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لما كان علم التفسير هو المفتاح لفهم كتاب الله تعالى، جاء الحث عليه في كثير من نصوص الكتاب و</w:t>
      </w:r>
      <w:r w:rsidR="00A548C3">
        <w:rPr>
          <w:rFonts w:ascii="Simplified Arabic" w:hAnsi="Simplified Arabic" w:cs="Simplified Arabic" w:hint="cs"/>
          <w:sz w:val="32"/>
          <w:szCs w:val="32"/>
          <w:rtl/>
          <w:lang w:bidi="ar-AE"/>
        </w:rPr>
        <w:t>السُّنَّة</w:t>
      </w:r>
      <w:r w:rsidRPr="00F524CD">
        <w:rPr>
          <w:rFonts w:ascii="Simplified Arabic" w:hAnsi="Simplified Arabic" w:cs="Simplified Arabic" w:hint="cs"/>
          <w:sz w:val="32"/>
          <w:szCs w:val="32"/>
          <w:rtl/>
          <w:lang w:bidi="ar-AE"/>
        </w:rPr>
        <w:t xml:space="preserve">، وإليك ذكر بعضها:   </w:t>
      </w:r>
    </w:p>
    <w:p w14:paraId="29532BE2"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أمّا القرآن الكريم</w:t>
      </w:r>
      <w:r w:rsidRPr="00F524CD">
        <w:rPr>
          <w:rFonts w:ascii="Simplified Arabic" w:hAnsi="Simplified Arabic" w:cs="Simplified Arabic" w:hint="cs"/>
          <w:sz w:val="32"/>
          <w:szCs w:val="32"/>
          <w:rtl/>
          <w:lang w:bidi="ar-AE"/>
        </w:rPr>
        <w:t xml:space="preserve"> فقد وردت فيه نصوص كثيرة تحث على العناية </w:t>
      </w:r>
      <w:r w:rsidRPr="00F524CD">
        <w:rPr>
          <w:rFonts w:ascii="Simplified Arabic" w:hAnsi="Simplified Arabic" w:cs="Simplified Arabic" w:hint="cs"/>
          <w:sz w:val="32"/>
          <w:szCs w:val="32"/>
          <w:rtl/>
          <w:lang w:bidi="ar-AE"/>
        </w:rPr>
        <w:lastRenderedPageBreak/>
        <w:t>بتفسير القرآن الكريم منها قوله تعالى:</w:t>
      </w:r>
      <w:r w:rsidRPr="00F524CD">
        <w:rPr>
          <w:rFonts w:ascii="mylotus" w:hAnsi="mylotus" w:cs="mylotus" w:hint="cs"/>
          <w:sz w:val="32"/>
          <w:szCs w:val="32"/>
          <w:rtl/>
          <w:lang w:bidi="ar-AE"/>
        </w:rPr>
        <w:t xml:space="preserve"> </w:t>
      </w:r>
      <w:r w:rsidRPr="00F524CD">
        <w:rPr>
          <w:rFonts w:ascii="QCF_BSML" w:hAnsi="QCF_BSML" w:cs="QCF_BSML"/>
          <w:color w:val="000000"/>
          <w:sz w:val="32"/>
          <w:szCs w:val="32"/>
          <w:rtl/>
        </w:rPr>
        <w:t xml:space="preserve">ﭽ </w:t>
      </w:r>
      <w:r w:rsidRPr="00F524CD">
        <w:rPr>
          <w:rFonts w:ascii="QCF_P509" w:hAnsi="QCF_P509" w:cs="QCF_P509"/>
          <w:color w:val="000000"/>
          <w:sz w:val="32"/>
          <w:szCs w:val="32"/>
          <w:rtl/>
        </w:rPr>
        <w:t xml:space="preserve">ﮑ  ﮒ  ﮓ   ﮔ   ﮕ  ﮖ  ﮗ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محمد: ٢٤</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w:t>
      </w:r>
      <w:r w:rsidRPr="00F524CD">
        <w:rPr>
          <w:rFonts w:ascii="mylotus" w:hAnsi="mylotus" w:cs="mylotus" w:hint="cs"/>
          <w:sz w:val="32"/>
          <w:szCs w:val="32"/>
          <w:rtl/>
          <w:lang w:bidi="ar-AE"/>
        </w:rPr>
        <w:t xml:space="preserve"> </w:t>
      </w:r>
      <w:r w:rsidRPr="00F524CD">
        <w:rPr>
          <w:rFonts w:ascii="Simplified Arabic" w:hAnsi="Simplified Arabic" w:cs="Simplified Arabic" w:hint="cs"/>
          <w:sz w:val="32"/>
          <w:szCs w:val="32"/>
          <w:rtl/>
          <w:lang w:bidi="ar-AE"/>
        </w:rPr>
        <w:t>وقوله:</w:t>
      </w:r>
      <w:r w:rsidRPr="00F524CD">
        <w:rPr>
          <w:rFonts w:ascii="mylotus" w:hAnsi="mylotus" w:cs="mylotus" w:hint="cs"/>
          <w:sz w:val="32"/>
          <w:szCs w:val="32"/>
          <w:rtl/>
          <w:lang w:bidi="ar-AE"/>
        </w:rPr>
        <w:t xml:space="preserve"> </w:t>
      </w:r>
      <w:r w:rsidRPr="00F524CD">
        <w:rPr>
          <w:rFonts w:ascii="QCF_BSML" w:hAnsi="QCF_BSML" w:cs="QCF_BSML"/>
          <w:color w:val="000000"/>
          <w:sz w:val="32"/>
          <w:szCs w:val="32"/>
          <w:rtl/>
        </w:rPr>
        <w:t xml:space="preserve">ﭽ </w:t>
      </w:r>
      <w:r w:rsidRPr="00F524CD">
        <w:rPr>
          <w:rFonts w:ascii="QCF_P455" w:hAnsi="QCF_P455" w:cs="QCF_P455"/>
          <w:color w:val="000000"/>
          <w:sz w:val="32"/>
          <w:szCs w:val="32"/>
          <w:rtl/>
        </w:rPr>
        <w:t xml:space="preserve">ﭲ  ﭳ  ﭴ  ﭵ  ﭶ   ﭷ  ﭸ   ﭹ   ﭺ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ص: ٢٩</w:t>
      </w:r>
      <w:r w:rsidRPr="00F524CD">
        <w:rPr>
          <w:rFonts w:ascii="Simplified Arabic" w:hAnsi="Simplified Arabic" w:cs="Simplified Arabic" w:hint="cs"/>
          <w:sz w:val="24"/>
          <w:szCs w:val="24"/>
          <w:rtl/>
          <w:lang w:bidi="ar-AE"/>
        </w:rPr>
        <w:t xml:space="preserve">]، </w:t>
      </w:r>
      <w:r w:rsidRPr="00F524CD">
        <w:rPr>
          <w:rFonts w:ascii="Simplified Arabic" w:hAnsi="Simplified Arabic" w:cs="Simplified Arabic" w:hint="cs"/>
          <w:sz w:val="32"/>
          <w:szCs w:val="32"/>
          <w:rtl/>
          <w:lang w:bidi="ar-AE"/>
        </w:rPr>
        <w:t>وقوله:</w:t>
      </w:r>
      <w:r w:rsidRPr="00F524CD">
        <w:rPr>
          <w:rFonts w:ascii="mylotus" w:hAnsi="mylotus" w:cs="mylotus" w:hint="cs"/>
          <w:sz w:val="32"/>
          <w:szCs w:val="32"/>
          <w:rtl/>
          <w:lang w:bidi="ar-AE"/>
        </w:rPr>
        <w:t xml:space="preserve"> </w:t>
      </w:r>
      <w:r w:rsidRPr="00F524CD">
        <w:rPr>
          <w:rFonts w:ascii="QCF_BSML" w:hAnsi="QCF_BSML" w:cs="QCF_BSML"/>
          <w:color w:val="000000"/>
          <w:sz w:val="32"/>
          <w:szCs w:val="32"/>
          <w:rtl/>
        </w:rPr>
        <w:t>ﭽ</w:t>
      </w:r>
      <w:r w:rsidRPr="00F524CD">
        <w:rPr>
          <w:rFonts w:ascii="QCF_P091" w:hAnsi="QCF_P091" w:cs="QCF_P091"/>
          <w:color w:val="000000"/>
          <w:sz w:val="32"/>
          <w:szCs w:val="32"/>
          <w:rtl/>
        </w:rPr>
        <w:t>ﮊ  ﮋ  ﮌ  ﮍ   ﮎ     ﮏ  ﮐ  ﮑ  ﮒ</w:t>
      </w:r>
      <w:r w:rsidRPr="00F524CD">
        <w:rPr>
          <w:rFonts w:ascii="QCF_P091" w:hAnsi="QCF_P091" w:cs="QCF_P091"/>
          <w:color w:val="0000A5"/>
          <w:sz w:val="32"/>
          <w:szCs w:val="32"/>
          <w:rtl/>
        </w:rPr>
        <w:t>ﮓ</w:t>
      </w:r>
      <w:r w:rsidRPr="00F524CD">
        <w:rPr>
          <w:rFonts w:ascii="QCF_P091" w:hAnsi="QCF_P091" w:cs="QCF_P091"/>
          <w:color w:val="000000"/>
          <w:sz w:val="32"/>
          <w:szCs w:val="32"/>
          <w:rtl/>
        </w:rPr>
        <w:t xml:space="preserve">  ﮔ  ﮕ  ﮖ     ﮗ  ﮘ  ﮙ   ﮚ  ﮛ  ﮜ  ﮝ  ﮞ  ﮟ</w:t>
      </w:r>
      <w:r w:rsidRPr="00F524CD">
        <w:rPr>
          <w:rFonts w:ascii="QCF_P091" w:hAnsi="QCF_P091" w:cs="QCF_P091"/>
          <w:color w:val="0000A5"/>
          <w:sz w:val="32"/>
          <w:szCs w:val="32"/>
          <w:rtl/>
        </w:rPr>
        <w:t>ﮠ</w:t>
      </w:r>
      <w:r w:rsidRPr="00F524CD">
        <w:rPr>
          <w:rFonts w:ascii="QCF_P091" w:hAnsi="QCF_P091" w:cs="QCF_P091"/>
          <w:color w:val="000000"/>
          <w:sz w:val="32"/>
          <w:szCs w:val="32"/>
          <w:rtl/>
        </w:rPr>
        <w:t xml:space="preserve">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النساء: ٨٣</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 xml:space="preserve">    </w:t>
      </w:r>
    </w:p>
    <w:p w14:paraId="76C743F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وأمّا من </w:t>
      </w:r>
      <w:r w:rsidR="00A548C3">
        <w:rPr>
          <w:rFonts w:ascii="Simplified Arabic" w:hAnsi="Simplified Arabic" w:cs="Simplified Arabic" w:hint="cs"/>
          <w:b/>
          <w:bCs/>
          <w:sz w:val="32"/>
          <w:szCs w:val="32"/>
          <w:rtl/>
          <w:lang w:bidi="ar-AE"/>
        </w:rPr>
        <w:t>السُّنَّة</w:t>
      </w:r>
      <w:r w:rsidRPr="00F524CD">
        <w:rPr>
          <w:rFonts w:ascii="Simplified Arabic" w:hAnsi="Simplified Arabic" w:cs="Simplified Arabic" w:hint="cs"/>
          <w:b/>
          <w:bCs/>
          <w:sz w:val="32"/>
          <w:szCs w:val="32"/>
          <w:rtl/>
          <w:lang w:bidi="ar-AE"/>
        </w:rPr>
        <w:t xml:space="preserve"> </w:t>
      </w:r>
      <w:r w:rsidR="00A548C3">
        <w:rPr>
          <w:rFonts w:ascii="Simplified Arabic" w:hAnsi="Simplified Arabic" w:cs="Simplified Arabic" w:hint="cs"/>
          <w:b/>
          <w:bCs/>
          <w:sz w:val="32"/>
          <w:szCs w:val="32"/>
          <w:rtl/>
          <w:lang w:bidi="ar-AE"/>
        </w:rPr>
        <w:t>النَّبويَّة</w:t>
      </w:r>
      <w:r w:rsidRPr="00F524CD">
        <w:rPr>
          <w:rFonts w:ascii="Simplified Arabic" w:hAnsi="Simplified Arabic" w:cs="Simplified Arabic" w:hint="cs"/>
          <w:b/>
          <w:bCs/>
          <w:sz w:val="32"/>
          <w:szCs w:val="32"/>
          <w:rtl/>
          <w:lang w:bidi="ar-AE"/>
        </w:rPr>
        <w:t xml:space="preserve"> الشريفة: </w:t>
      </w:r>
      <w:r w:rsidRPr="00F524CD">
        <w:rPr>
          <w:rFonts w:ascii="Simplified Arabic" w:hAnsi="Simplified Arabic" w:cs="Simplified Arabic" w:hint="cs"/>
          <w:sz w:val="32"/>
          <w:szCs w:val="32"/>
          <w:rtl/>
          <w:lang w:bidi="ar-AE"/>
        </w:rPr>
        <w:t>فمنها ما رواه أبو هريرة</w:t>
      </w:r>
      <w:r w:rsidRPr="00F524CD">
        <w:rPr>
          <w:rFonts w:hint="cs"/>
          <w:b/>
          <w:bCs/>
          <w:sz w:val="42"/>
          <w:szCs w:val="32"/>
          <w:rtl/>
          <w:lang w:bidi="ar-AE"/>
        </w:rPr>
        <w:sym w:font="AGA Arabesque" w:char="F074"/>
      </w:r>
      <w:r w:rsidRPr="00F524CD">
        <w:rPr>
          <w:rFonts w:hint="cs"/>
          <w:sz w:val="32"/>
          <w:rtl/>
          <w:lang w:bidi="ar-AE"/>
        </w:rPr>
        <w:t xml:space="preserve"> </w:t>
      </w:r>
      <w:r w:rsidRPr="00F524CD">
        <w:rPr>
          <w:rFonts w:ascii="Simplified Arabic" w:hAnsi="Simplified Arabic" w:cs="Simplified Arabic" w:hint="cs"/>
          <w:sz w:val="32"/>
          <w:szCs w:val="32"/>
          <w:rtl/>
          <w:lang w:bidi="ar-AE"/>
        </w:rPr>
        <w:t xml:space="preserve">قال: قال رسول الله </w:t>
      </w:r>
      <w:r w:rsidRPr="00F524CD">
        <w:rPr>
          <w:rFonts w:ascii="Simplified Arabic" w:hAnsi="Simplified Arabic" w:cs="Simplified Arabic"/>
          <w:sz w:val="32"/>
          <w:szCs w:val="32"/>
          <w:lang w:bidi="ar-AE"/>
        </w:rPr>
        <w:sym w:font="AGA Arabesque" w:char="F072"/>
      </w:r>
      <w:r w:rsidRPr="00F524CD">
        <w:rPr>
          <w:rFonts w:ascii="Simplified Arabic" w:hAnsi="Simplified Arabic" w:cs="Simplified Arabic" w:hint="cs"/>
          <w:sz w:val="32"/>
          <w:szCs w:val="32"/>
          <w:rtl/>
          <w:lang w:bidi="ar-AE"/>
        </w:rPr>
        <w:t>:..وَمَا اجْتَمَعَ قَوْمٌ فِي بَيْتٍ مِنْ بُيُوتِ اللهِ يَتْلُونَ كِتَابَ اللهِ، وَيَتَدَارَسُونَهُ بَيْنَهُمْ إِلَّا نَزَلَتْ عَلَيْهِمُ</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السَّكِينَةُ،</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وَغَشِيَتْهُمُ</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الرَّحْمَةُ،</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وَحَفَّتْهُمُ</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الْمَلَائِكَةُ، وَذَكَرَهُمُ اللهُ فِيمَنْ عِنْدَهُ</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9"/>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فما أعظم هذا التكريم وأجلّه . </w:t>
      </w:r>
    </w:p>
    <w:p w14:paraId="5587EDF1"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وعن عثمان بن عفان </w:t>
      </w:r>
      <w:r w:rsidRPr="00F524CD">
        <w:rPr>
          <w:rFonts w:ascii="Simplified Arabic" w:hAnsi="Simplified Arabic" w:cs="Simplified Arabic"/>
          <w:sz w:val="32"/>
          <w:szCs w:val="32"/>
          <w:lang w:bidi="ar-AE"/>
        </w:rPr>
        <w:sym w:font="AGA Arabesque" w:char="F074"/>
      </w:r>
      <w:r w:rsidRPr="00F524CD">
        <w:rPr>
          <w:rFonts w:ascii="Simplified Arabic" w:hAnsi="Simplified Arabic" w:cs="Simplified Arabic" w:hint="cs"/>
          <w:sz w:val="32"/>
          <w:szCs w:val="32"/>
          <w:rtl/>
          <w:lang w:bidi="ar-AE"/>
        </w:rPr>
        <w:t xml:space="preserve"> عن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hAnsi="AGA Arabesque"/>
        </w:rPr>
        <w:sym w:font="AGA Arabesque" w:char="F072"/>
      </w:r>
      <w:r w:rsidRPr="00F524CD">
        <w:rPr>
          <w:rFonts w:ascii="Simplified Arabic" w:hAnsi="Simplified Arabic" w:cs="Simplified Arabic" w:hint="cs"/>
          <w:sz w:val="32"/>
          <w:szCs w:val="32"/>
          <w:rtl/>
          <w:lang w:bidi="ar-AE"/>
        </w:rPr>
        <w:t xml:space="preserve"> قال:" خَيْرُكُمْ مَنْ تَعَلَّمَ</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الْقُرْآنَ وَعَلَّمَهُ"</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0"/>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5AC016D5" w14:textId="77777777" w:rsidR="006A5FD0" w:rsidRPr="00F524CD" w:rsidRDefault="006A5FD0" w:rsidP="006A5FD0">
      <w:pPr>
        <w:pStyle w:val="3"/>
        <w:widowControl w:val="0"/>
        <w:jc w:val="center"/>
        <w:rPr>
          <w:rtl/>
          <w:lang w:bidi="ar-AE"/>
        </w:rPr>
      </w:pPr>
      <w:bookmarkStart w:id="44" w:name="_Toc5786032"/>
      <w:bookmarkStart w:id="45" w:name="_Toc534405306"/>
      <w:r w:rsidRPr="00F524CD">
        <w:rPr>
          <w:rFonts w:hint="cs"/>
          <w:rtl/>
          <w:lang w:bidi="ar-AE"/>
        </w:rPr>
        <w:t>المبحث الخامس</w:t>
      </w:r>
      <w:bookmarkEnd w:id="44"/>
    </w:p>
    <w:p w14:paraId="1638D2E1" w14:textId="77777777" w:rsidR="006A5FD0" w:rsidRPr="00F524CD" w:rsidRDefault="006A5FD0" w:rsidP="006A5FD0">
      <w:pPr>
        <w:pStyle w:val="3"/>
        <w:widowControl w:val="0"/>
        <w:jc w:val="center"/>
        <w:rPr>
          <w:rtl/>
          <w:lang w:bidi="ar-AE"/>
        </w:rPr>
      </w:pPr>
      <w:bookmarkStart w:id="46" w:name="_Toc5786033"/>
      <w:r w:rsidRPr="00F524CD">
        <w:rPr>
          <w:rFonts w:hint="cs"/>
          <w:rtl/>
          <w:lang w:bidi="ar-AE"/>
        </w:rPr>
        <w:t>نشأة علم التفسير وتطوره</w:t>
      </w:r>
      <w:bookmarkEnd w:id="45"/>
      <w:bookmarkEnd w:id="46"/>
    </w:p>
    <w:p w14:paraId="1CFED1FD" w14:textId="77777777" w:rsidR="006A5FD0" w:rsidRPr="00F524CD" w:rsidRDefault="006A5FD0" w:rsidP="006A5FD0">
      <w:pPr>
        <w:widowControl w:val="0"/>
        <w:spacing w:after="0" w:line="240" w:lineRule="auto"/>
        <w:rPr>
          <w:sz w:val="2"/>
          <w:szCs w:val="2"/>
          <w:rtl/>
          <w:lang w:bidi="ar-AE"/>
        </w:rPr>
      </w:pPr>
    </w:p>
    <w:p w14:paraId="76CA9EFD" w14:textId="77777777" w:rsidR="006A5FD0" w:rsidRPr="00F524CD" w:rsidRDefault="006A5FD0" w:rsidP="003A2E95">
      <w:pPr>
        <w:widowControl w:val="0"/>
        <w:spacing w:after="0" w:line="240" w:lineRule="auto"/>
        <w:ind w:firstLine="720"/>
        <w:jc w:val="both"/>
        <w:rPr>
          <w:rFonts w:cs="Simplified Arabic"/>
          <w:sz w:val="32"/>
          <w:szCs w:val="32"/>
          <w:rtl/>
        </w:rPr>
      </w:pPr>
      <w:r w:rsidRPr="00F524CD">
        <w:rPr>
          <w:rFonts w:cs="Simplified Arabic" w:hint="cs"/>
          <w:sz w:val="32"/>
          <w:szCs w:val="32"/>
          <w:rtl/>
        </w:rPr>
        <w:t xml:space="preserve">أنزل الله تعالى القرآن على رسوله </w:t>
      </w:r>
      <w:r w:rsidRPr="00F524CD">
        <w:rPr>
          <w:rFonts w:cs="Simplified Arabic"/>
          <w:sz w:val="32"/>
          <w:szCs w:val="32"/>
        </w:rPr>
        <w:sym w:font="AGA Arabesque" w:char="F072"/>
      </w:r>
      <w:r w:rsidRPr="00F524CD">
        <w:rPr>
          <w:rFonts w:cs="Simplified Arabic" w:hint="cs"/>
          <w:sz w:val="32"/>
          <w:szCs w:val="32"/>
          <w:rtl/>
        </w:rPr>
        <w:t xml:space="preserve">، وجمعه له في صدره </w:t>
      </w:r>
      <w:r w:rsidRPr="00F524CD">
        <w:rPr>
          <w:rFonts w:cs="Simplified Arabic"/>
          <w:sz w:val="32"/>
          <w:szCs w:val="32"/>
        </w:rPr>
        <w:sym w:font="AGA Arabesque" w:char="F072"/>
      </w:r>
      <w:r w:rsidRPr="00F524CD">
        <w:rPr>
          <w:rFonts w:cs="Simplified Arabic" w:hint="cs"/>
          <w:sz w:val="32"/>
          <w:szCs w:val="32"/>
          <w:rtl/>
        </w:rPr>
        <w:t xml:space="preserve">، وأطلق لسانه بقراءته وترتيله وأماط اللثام عن معانيه وأسراره قال تعالى </w:t>
      </w:r>
      <w:r w:rsidRPr="00F524CD">
        <w:rPr>
          <w:rFonts w:ascii="QCF_BSML" w:hAnsi="QCF_BSML" w:cs="QCF_BSML"/>
          <w:color w:val="000000"/>
          <w:sz w:val="32"/>
          <w:szCs w:val="32"/>
          <w:rtl/>
        </w:rPr>
        <w:lastRenderedPageBreak/>
        <w:t xml:space="preserve">ﭽ </w:t>
      </w:r>
      <w:r w:rsidRPr="00F524CD">
        <w:rPr>
          <w:rFonts w:ascii="QCF_P577" w:hAnsi="QCF_P577" w:cs="QCF_P577"/>
          <w:color w:val="000000"/>
          <w:sz w:val="32"/>
          <w:szCs w:val="32"/>
          <w:rtl/>
        </w:rPr>
        <w:t xml:space="preserve">ﯿ  ﰀ  ﰁ   ﰂ  ﰃ  ﰄ  ﰅ  ﰆ  ﰇ     ﰈ  ﰉ  ﰊ    ﰋ  ﰌ   ﰍ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cs="Simplified Arabic" w:hint="cs"/>
          <w:sz w:val="24"/>
          <w:szCs w:val="24"/>
          <w:rtl/>
        </w:rPr>
        <w:t>[</w:t>
      </w:r>
      <w:r w:rsidRPr="00F524CD">
        <w:rPr>
          <w:rFonts w:cs="Simplified Arabic"/>
          <w:sz w:val="24"/>
          <w:szCs w:val="24"/>
          <w:rtl/>
        </w:rPr>
        <w:t>القيامة: ١٧ – ١٩</w:t>
      </w:r>
      <w:r w:rsidRPr="00F524CD">
        <w:rPr>
          <w:rFonts w:cs="Simplified Arabic" w:hint="cs"/>
          <w:sz w:val="24"/>
          <w:szCs w:val="24"/>
          <w:rtl/>
        </w:rPr>
        <w:t>]،</w:t>
      </w:r>
      <w:r w:rsidRPr="00F524CD">
        <w:rPr>
          <w:rFonts w:cs="Simplified Arabic" w:hint="cs"/>
          <w:sz w:val="32"/>
          <w:szCs w:val="32"/>
          <w:rtl/>
        </w:rPr>
        <w:t xml:space="preserve"> فكان الرسول الكريم </w:t>
      </w:r>
      <w:r w:rsidRPr="00F524CD">
        <w:rPr>
          <w:rFonts w:cs="Simplified Arabic"/>
          <w:sz w:val="32"/>
          <w:szCs w:val="32"/>
        </w:rPr>
        <w:sym w:font="AGA Arabesque" w:char="F072"/>
      </w:r>
      <w:r w:rsidRPr="00F524CD">
        <w:rPr>
          <w:rFonts w:cs="Simplified Arabic" w:hint="cs"/>
          <w:sz w:val="32"/>
          <w:szCs w:val="32"/>
          <w:rtl/>
        </w:rPr>
        <w:t xml:space="preserve"> يفهم القرآن جملةً وتفصيلًا، وقد كلّف</w:t>
      </w:r>
      <w:r w:rsidR="00B47959" w:rsidRPr="00F524CD">
        <w:rPr>
          <w:rFonts w:cs="Simplified Arabic" w:hint="cs"/>
          <w:sz w:val="32"/>
          <w:szCs w:val="32"/>
          <w:rtl/>
        </w:rPr>
        <w:t xml:space="preserve"> </w:t>
      </w:r>
      <w:r w:rsidRPr="00F524CD">
        <w:rPr>
          <w:rFonts w:cs="Simplified Arabic" w:hint="cs"/>
          <w:sz w:val="32"/>
          <w:szCs w:val="32"/>
          <w:rtl/>
        </w:rPr>
        <w:t>الله</w:t>
      </w:r>
      <w:r w:rsidR="00B47959" w:rsidRPr="00F524CD">
        <w:rPr>
          <w:rFonts w:cs="Simplified Arabic" w:hint="cs"/>
          <w:sz w:val="32"/>
          <w:szCs w:val="32"/>
          <w:rtl/>
        </w:rPr>
        <w:t xml:space="preserve"> </w:t>
      </w:r>
      <w:r w:rsidR="00A548C3">
        <w:rPr>
          <w:rFonts w:cs="Simplified Arabic" w:hint="cs"/>
          <w:sz w:val="32"/>
          <w:szCs w:val="32"/>
          <w:rtl/>
        </w:rPr>
        <w:t>نبيّه</w:t>
      </w:r>
      <w:r w:rsidR="003A2E95">
        <w:rPr>
          <w:rFonts w:cs="Simplified Arabic" w:hint="cs"/>
          <w:sz w:val="32"/>
          <w:szCs w:val="32"/>
          <w:rtl/>
        </w:rPr>
        <w:t xml:space="preserve"> صلى الله عليه وسلم</w:t>
      </w:r>
      <w:r w:rsidR="00B47959" w:rsidRPr="00F524CD">
        <w:rPr>
          <w:rFonts w:cs="Simplified Arabic" w:hint="cs"/>
          <w:sz w:val="32"/>
          <w:szCs w:val="32"/>
          <w:rtl/>
        </w:rPr>
        <w:t xml:space="preserve"> </w:t>
      </w:r>
      <w:r w:rsidRPr="00F524CD">
        <w:rPr>
          <w:rFonts w:cs="Simplified Arabic" w:hint="cs"/>
          <w:sz w:val="32"/>
          <w:szCs w:val="32"/>
          <w:rtl/>
        </w:rPr>
        <w:t xml:space="preserve">مهمة تبليغ القرآن وتبيانه </w:t>
      </w:r>
      <w:r w:rsidR="00286881">
        <w:rPr>
          <w:rFonts w:cs="Simplified Arabic" w:hint="cs"/>
          <w:sz w:val="32"/>
          <w:szCs w:val="32"/>
          <w:rtl/>
        </w:rPr>
        <w:t>للنَّاس</w:t>
      </w:r>
      <w:r w:rsidRPr="00F524CD">
        <w:rPr>
          <w:rFonts w:cs="Simplified Arabic" w:hint="cs"/>
          <w:sz w:val="32"/>
          <w:szCs w:val="32"/>
          <w:rtl/>
        </w:rPr>
        <w:t xml:space="preserve"> فقال  </w:t>
      </w:r>
      <w:r w:rsidRPr="00F524CD">
        <w:rPr>
          <w:rFonts w:ascii="QCF_BSML" w:hAnsi="QCF_BSML" w:cs="QCF_BSML"/>
          <w:color w:val="000000"/>
          <w:sz w:val="32"/>
          <w:szCs w:val="32"/>
          <w:rtl/>
        </w:rPr>
        <w:t xml:space="preserve">ﭽ </w:t>
      </w:r>
      <w:r w:rsidRPr="00F524CD">
        <w:rPr>
          <w:rFonts w:ascii="QCF_P119" w:hAnsi="QCF_P119" w:cs="QCF_P119"/>
          <w:color w:val="000000"/>
          <w:sz w:val="32"/>
          <w:szCs w:val="32"/>
          <w:rtl/>
        </w:rPr>
        <w:t>ﭺ  ﭻ  ﭼ  ﭽ  ﭾ  ﭿ   ﮀ  ﮁ</w:t>
      </w:r>
      <w:r w:rsidRPr="00F524CD">
        <w:rPr>
          <w:rFonts w:ascii="QCF_P119" w:hAnsi="QCF_P119" w:cs="QCF_P119"/>
          <w:color w:val="0000A5"/>
          <w:sz w:val="32"/>
          <w:szCs w:val="32"/>
          <w:rtl/>
        </w:rPr>
        <w:t>ﮂ</w:t>
      </w:r>
      <w:r w:rsidRPr="00F524CD">
        <w:rPr>
          <w:rFonts w:ascii="QCF_P119" w:hAnsi="QCF_P119" w:cs="QCF_P119"/>
          <w:color w:val="000000"/>
          <w:sz w:val="32"/>
          <w:szCs w:val="32"/>
          <w:rtl/>
        </w:rPr>
        <w:t xml:space="preserve">  ﮃ  ﮄ    ﮅ  ﮆ  ﮇ  ﮈ</w:t>
      </w:r>
      <w:r w:rsidRPr="00F524CD">
        <w:rPr>
          <w:rFonts w:ascii="QCF_P119" w:hAnsi="QCF_P119" w:cs="QCF_P119"/>
          <w:color w:val="0000A5"/>
          <w:sz w:val="32"/>
          <w:szCs w:val="32"/>
          <w:rtl/>
        </w:rPr>
        <w:t>ﮉ</w:t>
      </w:r>
      <w:r w:rsidRPr="00F524CD">
        <w:rPr>
          <w:rFonts w:ascii="QCF_P119" w:hAnsi="QCF_P119" w:cs="QCF_P119"/>
          <w:color w:val="000000"/>
          <w:sz w:val="32"/>
          <w:szCs w:val="32"/>
          <w:rtl/>
        </w:rPr>
        <w:t xml:space="preserve">  ﮊ  ﮋ    ﮌ  ﮍ</w:t>
      </w:r>
      <w:r w:rsidRPr="00F524CD">
        <w:rPr>
          <w:rFonts w:ascii="QCF_P119" w:hAnsi="QCF_P119" w:cs="QCF_P119"/>
          <w:color w:val="0000A5"/>
          <w:sz w:val="32"/>
          <w:szCs w:val="32"/>
          <w:rtl/>
        </w:rPr>
        <w:t>ﮎ</w:t>
      </w:r>
      <w:r w:rsidRPr="00F524CD">
        <w:rPr>
          <w:rFonts w:ascii="QCF_P119" w:hAnsi="QCF_P119" w:cs="QCF_P119"/>
          <w:color w:val="000000"/>
          <w:sz w:val="32"/>
          <w:szCs w:val="32"/>
          <w:rtl/>
        </w:rPr>
        <w:t xml:space="preserve">  ﮏ  ﮐ  ﮑ  ﮒ  ﮓ  ﮔ  ﮕ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rPr>
        <w:t>المائدة</w:t>
      </w:r>
      <w:r w:rsidRPr="00F524CD">
        <w:rPr>
          <w:rFonts w:ascii="Simplified Arabic" w:hAnsi="Simplified Arabic" w:cs="Simplified Arabic" w:hint="cs"/>
          <w:sz w:val="24"/>
          <w:szCs w:val="24"/>
          <w:rtl/>
        </w:rPr>
        <w:t xml:space="preserve">: </w:t>
      </w:r>
      <w:r w:rsidRPr="00F524CD">
        <w:rPr>
          <w:rFonts w:ascii="Simplified Arabic" w:hAnsi="Simplified Arabic" w:cs="Simplified Arabic"/>
          <w:sz w:val="24"/>
          <w:szCs w:val="24"/>
          <w:rtl/>
        </w:rPr>
        <w:t>67</w:t>
      </w:r>
      <w:r w:rsidRPr="00F524CD">
        <w:rPr>
          <w:rFonts w:ascii="Simplified Arabic" w:hAnsi="Simplified Arabic" w:cs="Simplified Arabic" w:hint="cs"/>
          <w:sz w:val="24"/>
          <w:szCs w:val="24"/>
          <w:rtl/>
          <w:lang w:bidi="ar-AE"/>
        </w:rPr>
        <w:t xml:space="preserve">]، </w:t>
      </w:r>
      <w:r w:rsidRPr="00F524CD">
        <w:rPr>
          <w:rFonts w:cs="Simplified Arabic" w:hint="cs"/>
          <w:sz w:val="32"/>
          <w:szCs w:val="32"/>
          <w:rtl/>
        </w:rPr>
        <w:t>لذا يُعتبرُ</w:t>
      </w:r>
      <w:r w:rsidRPr="00F524CD">
        <w:rPr>
          <w:rFonts w:cs="Simplified Arabic"/>
          <w:sz w:val="32"/>
          <w:szCs w:val="32"/>
        </w:rPr>
        <w:sym w:font="AGA Arabesque" w:char="F072"/>
      </w:r>
      <w:r w:rsidRPr="00F524CD">
        <w:rPr>
          <w:rFonts w:cs="Simplified Arabic" w:hint="cs"/>
          <w:sz w:val="32"/>
          <w:szCs w:val="32"/>
          <w:rtl/>
        </w:rPr>
        <w:t xml:space="preserve"> هو المؤسس الأول لعلم التفسير، وقد مر علم التفسير بمراحل إليك بيانها</w:t>
      </w:r>
      <w:r w:rsidRPr="00F524CD">
        <w:rPr>
          <w:rFonts w:ascii="Simplified Arabic" w:hAnsi="Simplified Arabic" w:cs="Simplified Arabic" w:hint="cs"/>
          <w:sz w:val="24"/>
          <w:szCs w:val="24"/>
          <w:rtl/>
          <w:lang w:bidi="ar-AE"/>
        </w:rPr>
        <w:t>:</w:t>
      </w:r>
      <w:r w:rsidRPr="00F524CD">
        <w:rPr>
          <w:rFonts w:cs="Simplified Arabic" w:hint="cs"/>
          <w:sz w:val="32"/>
          <w:szCs w:val="32"/>
          <w:rtl/>
        </w:rPr>
        <w:t xml:space="preserve"> </w:t>
      </w:r>
    </w:p>
    <w:p w14:paraId="56424612" w14:textId="77777777" w:rsidR="00B47959" w:rsidRPr="003A2E95" w:rsidRDefault="00B47959">
      <w:pPr>
        <w:bidi w:val="0"/>
        <w:rPr>
          <w:rFonts w:ascii="Simplified Arabic" w:hAnsi="Simplified Arabic" w:cs="Simplified Arabic"/>
          <w:b/>
          <w:bCs/>
          <w:sz w:val="2"/>
          <w:szCs w:val="2"/>
          <w:u w:val="wave"/>
          <w:rtl/>
        </w:rPr>
      </w:pPr>
    </w:p>
    <w:p w14:paraId="47870B9D" w14:textId="77777777" w:rsidR="006A5FD0" w:rsidRPr="00F524CD" w:rsidRDefault="006A5FD0" w:rsidP="00B47959">
      <w:pPr>
        <w:widowControl w:val="0"/>
        <w:spacing w:after="0" w:line="240" w:lineRule="auto"/>
        <w:ind w:firstLine="720"/>
        <w:jc w:val="lowKashida"/>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 xml:space="preserve">المرحلة الأولى: التفسير في عهد النبوة المباركة.  </w:t>
      </w:r>
    </w:p>
    <w:p w14:paraId="22D54F2B" w14:textId="77777777" w:rsidR="006A5FD0" w:rsidRPr="00F524CD" w:rsidRDefault="006A5FD0" w:rsidP="006A5FD0">
      <w:pPr>
        <w:widowControl w:val="0"/>
        <w:spacing w:after="0" w:line="240" w:lineRule="auto"/>
        <w:ind w:firstLine="720"/>
        <w:jc w:val="lowKashida"/>
        <w:rPr>
          <w:rFonts w:cs="Simplified Arabic"/>
          <w:sz w:val="6"/>
          <w:szCs w:val="6"/>
          <w:rtl/>
          <w:lang w:bidi="ar-AE"/>
        </w:rPr>
      </w:pPr>
    </w:p>
    <w:p w14:paraId="6C4AE2E2" w14:textId="77777777" w:rsidR="006A5FD0" w:rsidRPr="00F524CD" w:rsidRDefault="006A5FD0" w:rsidP="006A5FD0">
      <w:pPr>
        <w:widowControl w:val="0"/>
        <w:spacing w:after="0" w:line="240" w:lineRule="auto"/>
        <w:ind w:firstLine="720"/>
        <w:jc w:val="lowKashida"/>
        <w:rPr>
          <w:rFonts w:ascii="Tahoma" w:hAnsi="Tahoma" w:cs="Simplified Arabic"/>
          <w:sz w:val="32"/>
          <w:szCs w:val="32"/>
          <w:rtl/>
        </w:rPr>
      </w:pPr>
      <w:r w:rsidRPr="00F524CD">
        <w:rPr>
          <w:rFonts w:cs="Simplified Arabic" w:hint="cs"/>
          <w:sz w:val="32"/>
          <w:szCs w:val="32"/>
          <w:rtl/>
        </w:rPr>
        <w:t xml:space="preserve">قام </w:t>
      </w:r>
      <w:r w:rsidR="00A548C3">
        <w:rPr>
          <w:rFonts w:cs="Simplified Arabic" w:hint="cs"/>
          <w:sz w:val="32"/>
          <w:szCs w:val="32"/>
          <w:rtl/>
        </w:rPr>
        <w:t>النَّبي</w:t>
      </w:r>
      <w:r w:rsidRPr="00F524CD">
        <w:rPr>
          <w:rFonts w:cs="Simplified Arabic" w:hint="cs"/>
          <w:sz w:val="32"/>
          <w:szCs w:val="32"/>
          <w:rtl/>
        </w:rPr>
        <w:t xml:space="preserve"> </w:t>
      </w:r>
      <w:r w:rsidRPr="00F524CD">
        <w:rPr>
          <w:rFonts w:cs="Simplified Arabic"/>
          <w:sz w:val="32"/>
          <w:szCs w:val="32"/>
        </w:rPr>
        <w:sym w:font="AGA Arabesque" w:char="F072"/>
      </w:r>
      <w:r w:rsidRPr="00F524CD">
        <w:rPr>
          <w:rFonts w:cs="Simplified Arabic" w:hint="cs"/>
          <w:sz w:val="32"/>
          <w:szCs w:val="32"/>
          <w:rtl/>
        </w:rPr>
        <w:t xml:space="preserve"> ببيان </w:t>
      </w:r>
      <w:r w:rsidR="004B7C5E" w:rsidRPr="00F524CD">
        <w:rPr>
          <w:rFonts w:cs="Simplified Arabic" w:hint="cs"/>
          <w:sz w:val="32"/>
          <w:szCs w:val="32"/>
          <w:rtl/>
        </w:rPr>
        <w:t>ا</w:t>
      </w:r>
      <w:r w:rsidRPr="00F524CD">
        <w:rPr>
          <w:rFonts w:cs="Simplified Arabic" w:hint="cs"/>
          <w:sz w:val="32"/>
          <w:szCs w:val="32"/>
          <w:rtl/>
        </w:rPr>
        <w:t xml:space="preserve">لقرآن الكريم خير قيام " فشرح </w:t>
      </w:r>
      <w:r w:rsidR="008717E9">
        <w:rPr>
          <w:rFonts w:cs="Simplified Arabic" w:hint="cs"/>
          <w:sz w:val="32"/>
          <w:szCs w:val="32"/>
          <w:rtl/>
        </w:rPr>
        <w:t>لأَصْحابِه</w:t>
      </w:r>
      <w:r w:rsidRPr="00F524CD">
        <w:rPr>
          <w:rFonts w:cs="Simplified Arabic" w:hint="cs"/>
          <w:sz w:val="32"/>
          <w:szCs w:val="32"/>
          <w:rtl/>
        </w:rPr>
        <w:t xml:space="preserve"> القرآن بقوله وعمله وبتقريره وبخلقه</w:t>
      </w:r>
      <w:r w:rsidR="00B47959" w:rsidRPr="00F524CD">
        <w:rPr>
          <w:rFonts w:cs="Simplified Arabic" w:hint="cs"/>
          <w:sz w:val="32"/>
          <w:szCs w:val="32"/>
          <w:rtl/>
        </w:rPr>
        <w:t>؛</w:t>
      </w:r>
      <w:r w:rsidRPr="00F524CD">
        <w:rPr>
          <w:rFonts w:cs="Simplified Arabic" w:hint="cs"/>
          <w:sz w:val="32"/>
          <w:szCs w:val="32"/>
          <w:rtl/>
        </w:rPr>
        <w:t xml:space="preserve"> أي بسنته الجامعة لأقواله وأفعاله وتقريراته وصفاته مصداقًا لقوله سبحانه </w:t>
      </w:r>
      <w:r w:rsidRPr="00F524CD">
        <w:rPr>
          <w:rFonts w:ascii="QCF_BSML" w:hAnsi="QCF_BSML" w:cs="QCF_BSML"/>
          <w:color w:val="000000"/>
          <w:sz w:val="32"/>
          <w:szCs w:val="32"/>
          <w:rtl/>
        </w:rPr>
        <w:t xml:space="preserve">ﭽ </w:t>
      </w:r>
      <w:r w:rsidRPr="00F524CD">
        <w:rPr>
          <w:rFonts w:ascii="QCF_P272" w:hAnsi="QCF_P272" w:cs="QCF_P272"/>
          <w:color w:val="000000"/>
          <w:sz w:val="32"/>
          <w:szCs w:val="32"/>
          <w:rtl/>
        </w:rPr>
        <w:t xml:space="preserve">ﭥ   ﭦ     ﭧ  ﭨ  ﭩ  ﭪ  ﭫ  ﭬ   ﭭ  ﭮ   ﭯ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rPr>
        <w:t>النحل</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rPr>
        <w:t>44</w:t>
      </w:r>
      <w:r w:rsidRPr="00F524CD">
        <w:rPr>
          <w:rFonts w:ascii="Simplified Arabic" w:hAnsi="Simplified Arabic" w:cs="Simplified Arabic" w:hint="cs"/>
          <w:sz w:val="24"/>
          <w:szCs w:val="24"/>
          <w:rtl/>
          <w:lang w:bidi="ar-AE"/>
        </w:rPr>
        <w:t>]</w:t>
      </w:r>
      <w:r w:rsidRPr="00F524CD">
        <w:rPr>
          <w:rFonts w:ascii="Tahoma" w:hAnsi="Tahoma" w:cs="Simplified Arabic" w:hint="cs"/>
          <w:sz w:val="32"/>
          <w:szCs w:val="32"/>
          <w:vertAlign w:val="superscript"/>
          <w:rtl/>
        </w:rPr>
        <w:t xml:space="preserve"> (</w:t>
      </w:r>
      <w:r w:rsidRPr="00F524CD">
        <w:rPr>
          <w:rStyle w:val="a7"/>
          <w:rFonts w:ascii="Tahoma" w:hAnsi="Tahoma"/>
          <w:sz w:val="32"/>
          <w:szCs w:val="32"/>
          <w:rtl/>
        </w:rPr>
        <w:footnoteReference w:id="41"/>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p>
    <w:p w14:paraId="0FEEF622" w14:textId="77777777" w:rsidR="006A5FD0" w:rsidRPr="00F524CD" w:rsidRDefault="006A5FD0" w:rsidP="00B47959">
      <w:pPr>
        <w:widowControl w:val="0"/>
        <w:spacing w:after="0" w:line="240" w:lineRule="auto"/>
        <w:ind w:firstLine="720"/>
        <w:jc w:val="lowKashida"/>
        <w:rPr>
          <w:rFonts w:cs="Simplified Arabic"/>
          <w:sz w:val="32"/>
          <w:szCs w:val="32"/>
          <w:rtl/>
        </w:rPr>
      </w:pPr>
      <w:r w:rsidRPr="00F524CD">
        <w:rPr>
          <w:rFonts w:cs="Simplified Arabic" w:hint="cs"/>
          <w:sz w:val="32"/>
          <w:szCs w:val="32"/>
          <w:rtl/>
        </w:rPr>
        <w:t xml:space="preserve">وكان </w:t>
      </w:r>
      <w:r w:rsidRPr="00F524CD">
        <w:rPr>
          <w:rFonts w:cs="Simplified Arabic"/>
          <w:sz w:val="32"/>
          <w:szCs w:val="32"/>
        </w:rPr>
        <w:sym w:font="AGA Arabesque" w:char="F072"/>
      </w:r>
      <w:r w:rsidRPr="00F524CD">
        <w:rPr>
          <w:rFonts w:cs="Simplified Arabic" w:hint="cs"/>
          <w:sz w:val="32"/>
          <w:szCs w:val="32"/>
          <w:rtl/>
        </w:rPr>
        <w:t xml:space="preserve"> إذا نزلت عليه آية بادر ببيانها فور نزولها، وكان الصحابة </w:t>
      </w:r>
      <w:r w:rsidRPr="00F524CD">
        <w:rPr>
          <w:rFonts w:cs="Simplified Arabic"/>
          <w:sz w:val="32"/>
          <w:szCs w:val="32"/>
        </w:rPr>
        <w:sym w:font="AGA Arabesque" w:char="F079"/>
      </w:r>
      <w:r w:rsidRPr="00F524CD">
        <w:rPr>
          <w:rFonts w:cs="Simplified Arabic" w:hint="cs"/>
          <w:sz w:val="32"/>
          <w:szCs w:val="32"/>
          <w:rtl/>
        </w:rPr>
        <w:t xml:space="preserve"> يلجأون إليه </w:t>
      </w:r>
      <w:r w:rsidRPr="00F524CD">
        <w:rPr>
          <w:rFonts w:cs="Simplified Arabic"/>
          <w:sz w:val="32"/>
          <w:szCs w:val="32"/>
        </w:rPr>
        <w:sym w:font="AGA Arabesque" w:char="F072"/>
      </w:r>
      <w:r w:rsidRPr="00F524CD">
        <w:rPr>
          <w:rFonts w:cs="Simplified Arabic" w:hint="cs"/>
          <w:sz w:val="32"/>
          <w:szCs w:val="32"/>
          <w:rtl/>
        </w:rPr>
        <w:t xml:space="preserve"> ليسألوه عمّا خفي عليهم، فكان يجيبهم أحيانًا على الفور، وأحيانًا يتوقف </w:t>
      </w:r>
      <w:r w:rsidR="00B47959" w:rsidRPr="00F524CD">
        <w:rPr>
          <w:rFonts w:cs="Simplified Arabic" w:hint="cs"/>
          <w:sz w:val="32"/>
          <w:szCs w:val="32"/>
          <w:rtl/>
        </w:rPr>
        <w:t>عن</w:t>
      </w:r>
      <w:r w:rsidRPr="00F524CD">
        <w:rPr>
          <w:rFonts w:cs="Simplified Arabic" w:hint="cs"/>
          <w:sz w:val="32"/>
          <w:szCs w:val="32"/>
          <w:rtl/>
        </w:rPr>
        <w:t xml:space="preserve"> الإجابة حتى يأتيه الوحي. </w:t>
      </w:r>
    </w:p>
    <w:p w14:paraId="5D653DE8" w14:textId="77777777" w:rsidR="006A5FD0" w:rsidRPr="00F524CD" w:rsidRDefault="006A5FD0" w:rsidP="006A5FD0">
      <w:pPr>
        <w:widowControl w:val="0"/>
        <w:spacing w:after="0" w:line="240" w:lineRule="auto"/>
        <w:ind w:firstLine="720"/>
        <w:jc w:val="lowKashida"/>
        <w:rPr>
          <w:rFonts w:cs="Simplified Arabic"/>
          <w:sz w:val="2"/>
          <w:szCs w:val="2"/>
          <w:rtl/>
        </w:rPr>
      </w:pPr>
    </w:p>
    <w:p w14:paraId="1004D908"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b/>
          <w:bCs/>
          <w:sz w:val="32"/>
          <w:szCs w:val="32"/>
          <w:rtl/>
        </w:rPr>
        <w:t xml:space="preserve">وكان منهجه </w:t>
      </w:r>
      <w:r w:rsidRPr="00F524CD">
        <w:rPr>
          <w:rFonts w:cs="Simplified Arabic"/>
          <w:b/>
          <w:bCs/>
          <w:sz w:val="32"/>
          <w:szCs w:val="32"/>
        </w:rPr>
        <w:sym w:font="AGA Arabesque" w:char="F072"/>
      </w:r>
      <w:r w:rsidRPr="00F524CD">
        <w:rPr>
          <w:rFonts w:cs="Simplified Arabic" w:hint="cs"/>
          <w:b/>
          <w:bCs/>
          <w:sz w:val="32"/>
          <w:szCs w:val="32"/>
          <w:rtl/>
        </w:rPr>
        <w:t xml:space="preserve"> في ذلك هو التالي</w:t>
      </w:r>
      <w:r w:rsidRPr="00F524CD">
        <w:rPr>
          <w:rFonts w:cs="Simplified Arabic" w:hint="cs"/>
          <w:sz w:val="32"/>
          <w:szCs w:val="32"/>
          <w:rtl/>
        </w:rPr>
        <w:t xml:space="preserve">: </w:t>
      </w:r>
    </w:p>
    <w:p w14:paraId="2506C307" w14:textId="77777777" w:rsidR="006A5FD0" w:rsidRPr="00F524CD" w:rsidRDefault="006A5FD0" w:rsidP="006A5FD0">
      <w:pPr>
        <w:widowControl w:val="0"/>
        <w:spacing w:after="0" w:line="240" w:lineRule="auto"/>
        <w:ind w:firstLine="720"/>
        <w:jc w:val="both"/>
        <w:rPr>
          <w:rFonts w:ascii="Tahoma" w:hAnsi="Tahoma" w:cs="Simplified Arabic"/>
          <w:sz w:val="32"/>
          <w:szCs w:val="32"/>
          <w:rtl/>
        </w:rPr>
      </w:pPr>
      <w:r w:rsidRPr="00F524CD">
        <w:rPr>
          <w:rFonts w:cs="Simplified Arabic" w:hint="cs"/>
          <w:sz w:val="32"/>
          <w:szCs w:val="32"/>
          <w:rtl/>
        </w:rPr>
        <w:t>1- تفسير القرآن بالقرآن</w:t>
      </w:r>
      <w:r w:rsidRPr="00F524CD">
        <w:rPr>
          <w:rFonts w:ascii="Tahoma" w:hAnsi="Tahoma" w:cs="Simplified Arabic" w:hint="cs"/>
          <w:sz w:val="32"/>
          <w:szCs w:val="32"/>
          <w:rtl/>
        </w:rPr>
        <w:t xml:space="preserve">، كما سئل عن الكلالة فقال: أما سمعت </w:t>
      </w:r>
      <w:r w:rsidRPr="00F524CD">
        <w:rPr>
          <w:rFonts w:ascii="Tahoma" w:hAnsi="Tahoma" w:cs="Simplified Arabic" w:hint="cs"/>
          <w:sz w:val="32"/>
          <w:szCs w:val="32"/>
          <w:rtl/>
        </w:rPr>
        <w:lastRenderedPageBreak/>
        <w:t xml:space="preserve">الآية التي نزلت في الصيف </w:t>
      </w:r>
      <w:r w:rsidRPr="00F524CD">
        <w:rPr>
          <w:rFonts w:ascii="QCF_BSML" w:hAnsi="QCF_BSML" w:cs="QCF_BSML"/>
          <w:color w:val="000000"/>
          <w:sz w:val="32"/>
          <w:szCs w:val="32"/>
          <w:rtl/>
        </w:rPr>
        <w:t xml:space="preserve">ﭽ </w:t>
      </w:r>
      <w:r w:rsidRPr="00F524CD">
        <w:rPr>
          <w:rFonts w:ascii="QCF_P106" w:hAnsi="QCF_P106" w:cs="QCF_P106"/>
          <w:color w:val="000000"/>
          <w:sz w:val="32"/>
          <w:szCs w:val="32"/>
          <w:rtl/>
        </w:rPr>
        <w:t>ﭑ  ﭒ  ﭓ  ﭔ  ﭕ  ﭖ</w:t>
      </w:r>
      <w:r w:rsidRPr="00F524CD">
        <w:rPr>
          <w:rFonts w:ascii="QCF_P106" w:hAnsi="QCF_P106" w:cs="QCF_P106"/>
          <w:color w:val="0000A5"/>
          <w:sz w:val="32"/>
          <w:szCs w:val="32"/>
          <w:rtl/>
        </w:rPr>
        <w:t>ﭗ</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rPr>
        <w:t>النساء</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rPr>
        <w:t>176</w:t>
      </w:r>
      <w:r w:rsidRPr="00F524CD">
        <w:rPr>
          <w:rFonts w:ascii="Simplified Arabic" w:hAnsi="Simplified Arabic" w:cs="Simplified Arabic" w:hint="cs"/>
          <w:sz w:val="24"/>
          <w:szCs w:val="24"/>
          <w:rtl/>
          <w:lang w:bidi="ar-AE"/>
        </w:rPr>
        <w:t>]</w:t>
      </w:r>
      <w:r w:rsidRPr="00F524CD">
        <w:rPr>
          <w:rFonts w:ascii="Tahoma" w:hAnsi="Tahoma" w:cs="Simplified Arabic" w:hint="cs"/>
          <w:sz w:val="32"/>
          <w:szCs w:val="32"/>
          <w:rtl/>
        </w:rPr>
        <w:t>، والكلالة من لم يترك ولدًا ولا والدًا</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42"/>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p>
    <w:p w14:paraId="0F74A316" w14:textId="77777777" w:rsidR="006A5FD0" w:rsidRPr="00F524CD" w:rsidRDefault="006A5FD0" w:rsidP="006A5FD0">
      <w:pPr>
        <w:widowControl w:val="0"/>
        <w:spacing w:after="0" w:line="240" w:lineRule="auto"/>
        <w:ind w:firstLine="720"/>
        <w:jc w:val="lowKashida"/>
        <w:rPr>
          <w:rFonts w:ascii="Tahoma" w:hAnsi="Tahoma" w:cs="Simplified Arabic"/>
          <w:sz w:val="32"/>
          <w:szCs w:val="32"/>
          <w:rtl/>
        </w:rPr>
      </w:pPr>
      <w:r w:rsidRPr="00F524CD">
        <w:rPr>
          <w:rFonts w:ascii="Tahoma" w:hAnsi="Tahoma" w:cs="Simplified Arabic" w:hint="cs"/>
          <w:sz w:val="32"/>
          <w:szCs w:val="32"/>
          <w:rtl/>
        </w:rPr>
        <w:t xml:space="preserve">2- تفسر القرآن بما أطلعه الله عليه من علم وأحوال، أو غيب غير مشهود. ومن ذلك تفسيره لقوله </w:t>
      </w:r>
      <w:r w:rsidRPr="00F524CD">
        <w:rPr>
          <w:rFonts w:ascii="QCF_BSML" w:hAnsi="QCF_BSML" w:cs="QCF_BSML"/>
          <w:color w:val="000000"/>
          <w:sz w:val="32"/>
          <w:szCs w:val="32"/>
          <w:rtl/>
        </w:rPr>
        <w:t xml:space="preserve">ﭽ </w:t>
      </w:r>
      <w:r w:rsidRPr="00F524CD">
        <w:rPr>
          <w:rFonts w:ascii="QCF_P602" w:hAnsi="QCF_P602" w:cs="QCF_P602"/>
          <w:color w:val="000000"/>
          <w:sz w:val="32"/>
          <w:szCs w:val="32"/>
          <w:rtl/>
        </w:rPr>
        <w:t xml:space="preserve">ﮆ    ﮇ  ﮈ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rPr>
        <w:t>الكوثر</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rPr>
        <w:t>1</w:t>
      </w:r>
      <w:r w:rsidRPr="00F524CD">
        <w:rPr>
          <w:rFonts w:ascii="Simplified Arabic" w:hAnsi="Simplified Arabic" w:cs="Simplified Arabic" w:hint="cs"/>
          <w:sz w:val="24"/>
          <w:szCs w:val="24"/>
          <w:rtl/>
          <w:lang w:bidi="ar-AE"/>
        </w:rPr>
        <w:t>]</w:t>
      </w:r>
      <w:r w:rsidRPr="00F524CD">
        <w:rPr>
          <w:rFonts w:ascii="Tahoma" w:hAnsi="Tahoma" w:cs="Simplified Arabic" w:hint="cs"/>
          <w:sz w:val="32"/>
          <w:szCs w:val="32"/>
          <w:rtl/>
        </w:rPr>
        <w:t xml:space="preserve">.  فقد أخرج الإمام البخاري عن أنس </w:t>
      </w:r>
      <w:r w:rsidRPr="00F524CD">
        <w:rPr>
          <w:rFonts w:ascii="Tahoma" w:hAnsi="Tahoma" w:cs="Simplified Arabic"/>
          <w:sz w:val="32"/>
          <w:szCs w:val="32"/>
        </w:rPr>
        <w:sym w:font="AGA Arabesque" w:char="F074"/>
      </w:r>
      <w:r w:rsidRPr="00F524CD">
        <w:rPr>
          <w:rFonts w:ascii="Tahoma" w:hAnsi="Tahoma" w:cs="Simplified Arabic" w:hint="cs"/>
          <w:sz w:val="32"/>
          <w:szCs w:val="32"/>
          <w:rtl/>
        </w:rPr>
        <w:t xml:space="preserve"> لما عرج ب</w:t>
      </w:r>
      <w:r w:rsidR="00A548C3">
        <w:rPr>
          <w:rFonts w:ascii="Tahoma" w:hAnsi="Tahoma" w:cs="Simplified Arabic" w:hint="cs"/>
          <w:sz w:val="32"/>
          <w:szCs w:val="32"/>
          <w:rtl/>
        </w:rPr>
        <w:t>النَّبي</w:t>
      </w:r>
      <w:r w:rsidRPr="00F524CD">
        <w:rPr>
          <w:rFonts w:ascii="Tahoma" w:hAnsi="Tahoma" w:cs="Simplified Arabic" w:hint="cs"/>
          <w:sz w:val="32"/>
          <w:szCs w:val="32"/>
          <w:rtl/>
        </w:rPr>
        <w:t xml:space="preserve"> </w:t>
      </w:r>
      <w:r w:rsidRPr="00F524CD">
        <w:rPr>
          <w:rFonts w:ascii="Tahoma" w:hAnsi="Tahoma" w:cs="Simplified Arabic"/>
          <w:sz w:val="32"/>
          <w:szCs w:val="32"/>
        </w:rPr>
        <w:sym w:font="AGA Arabesque" w:char="F065"/>
      </w:r>
      <w:r w:rsidRPr="00F524CD">
        <w:rPr>
          <w:rFonts w:ascii="Tahoma" w:hAnsi="Tahoma" w:cs="Simplified Arabic" w:hint="cs"/>
          <w:sz w:val="32"/>
          <w:szCs w:val="32"/>
          <w:rtl/>
        </w:rPr>
        <w:t xml:space="preserve"> إلى السماء قال: أتيت على نهر حافتاه قباب اللؤلؤ مجوفًا فقلت: ما هذا يا جبريل؟ قال: هذا الكوثر</w:t>
      </w:r>
      <w:r w:rsidRPr="00F524CD">
        <w:rPr>
          <w:rFonts w:ascii="Arial" w:hAnsi="Arial" w:cs="Simplified Arabic" w:hint="cs"/>
          <w:sz w:val="32"/>
          <w:szCs w:val="32"/>
          <w:vertAlign w:val="superscript"/>
          <w:rtl/>
        </w:rPr>
        <w:t>(</w:t>
      </w:r>
      <w:r w:rsidRPr="00F524CD">
        <w:rPr>
          <w:rStyle w:val="a7"/>
          <w:rFonts w:ascii="Arial" w:hAnsi="Arial"/>
          <w:sz w:val="32"/>
          <w:szCs w:val="32"/>
        </w:rPr>
        <w:footnoteReference w:id="43"/>
      </w:r>
      <w:r w:rsidRPr="00F524CD">
        <w:rPr>
          <w:rFonts w:ascii="Arial" w:hAnsi="Arial" w:cs="Simplified Arabic" w:hint="cs"/>
          <w:sz w:val="32"/>
          <w:szCs w:val="32"/>
          <w:vertAlign w:val="superscript"/>
          <w:rtl/>
        </w:rPr>
        <w:t>)</w:t>
      </w:r>
      <w:r w:rsidRPr="00F524CD">
        <w:rPr>
          <w:rFonts w:ascii="Tahoma" w:hAnsi="Tahoma" w:cs="Simplified Arabic" w:hint="cs"/>
          <w:sz w:val="32"/>
          <w:szCs w:val="32"/>
          <w:rtl/>
        </w:rPr>
        <w:t xml:space="preserve">. </w:t>
      </w:r>
    </w:p>
    <w:p w14:paraId="08A137AC" w14:textId="77777777" w:rsidR="006A5FD0" w:rsidRPr="00F524CD" w:rsidRDefault="006A5FD0" w:rsidP="006A5FD0">
      <w:pPr>
        <w:widowControl w:val="0"/>
        <w:spacing w:after="0" w:line="240" w:lineRule="auto"/>
        <w:ind w:firstLine="720"/>
        <w:jc w:val="lowKashida"/>
        <w:rPr>
          <w:rFonts w:ascii="Tahoma" w:hAnsi="Tahoma" w:cs="Simplified Arabic"/>
          <w:sz w:val="32"/>
          <w:szCs w:val="32"/>
          <w:rtl/>
        </w:rPr>
      </w:pPr>
      <w:r w:rsidRPr="00F524CD">
        <w:rPr>
          <w:rFonts w:ascii="Tahoma" w:hAnsi="Tahoma" w:cs="Simplified Arabic" w:hint="cs"/>
          <w:sz w:val="32"/>
          <w:szCs w:val="32"/>
          <w:rtl/>
        </w:rPr>
        <w:t xml:space="preserve">3 - تفسر القرآن بالمعروف من لغة العرب، فهو </w:t>
      </w:r>
      <w:r w:rsidRPr="00F524CD">
        <w:rPr>
          <w:rFonts w:ascii="Tahoma" w:hAnsi="Tahoma" w:cs="Simplified Arabic"/>
          <w:sz w:val="32"/>
          <w:szCs w:val="32"/>
        </w:rPr>
        <w:sym w:font="AGA Arabesque" w:char="F072"/>
      </w:r>
      <w:r w:rsidRPr="00F524CD">
        <w:rPr>
          <w:rFonts w:ascii="Tahoma" w:hAnsi="Tahoma" w:cs="Simplified Arabic" w:hint="cs"/>
          <w:sz w:val="32"/>
          <w:szCs w:val="32"/>
          <w:rtl/>
        </w:rPr>
        <w:t xml:space="preserve"> أفصح من نطق بالضاد، وهو المعلَّم من قبل ربه، وصدق الله إذ يقول</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ﭽ</w:t>
      </w:r>
      <w:r w:rsidRPr="00F524CD">
        <w:rPr>
          <w:rFonts w:ascii="QCF_P096" w:hAnsi="QCF_P096" w:cs="QCF_P096"/>
          <w:color w:val="000000"/>
          <w:sz w:val="32"/>
          <w:szCs w:val="32"/>
          <w:rtl/>
        </w:rPr>
        <w:t xml:space="preserve">  ﯸ   ﯹ  ﯺ  ﯻ  ﯼ</w:t>
      </w:r>
      <w:r w:rsidRPr="00F524CD">
        <w:rPr>
          <w:rFonts w:ascii="QCF_P096" w:hAnsi="QCF_P096" w:cs="QCF_P096"/>
          <w:color w:val="0000A5"/>
          <w:sz w:val="32"/>
          <w:szCs w:val="32"/>
          <w:rtl/>
        </w:rPr>
        <w:t>ﯽ</w:t>
      </w:r>
      <w:r w:rsidRPr="00F524CD">
        <w:rPr>
          <w:rFonts w:ascii="QCF_P096" w:hAnsi="QCF_P096" w:cs="QCF_P096"/>
          <w:color w:val="000000"/>
          <w:sz w:val="32"/>
          <w:szCs w:val="32"/>
          <w:rtl/>
        </w:rPr>
        <w:t xml:space="preserve">  ﯾ  ﯿ  ﰀ  ﰁ  ﰂ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 xml:space="preserve"> [</w:t>
      </w:r>
      <w:r w:rsidRPr="00F524CD">
        <w:rPr>
          <w:rFonts w:ascii="Simplified Arabic" w:hAnsi="Simplified Arabic" w:cs="Simplified Arabic"/>
          <w:sz w:val="24"/>
          <w:szCs w:val="24"/>
          <w:rtl/>
        </w:rPr>
        <w:t>النساء</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rPr>
        <w:t>113</w:t>
      </w:r>
      <w:r w:rsidRPr="00F524CD">
        <w:rPr>
          <w:rFonts w:ascii="Simplified Arabic" w:hAnsi="Simplified Arabic" w:cs="Simplified Arabic" w:hint="cs"/>
          <w:sz w:val="24"/>
          <w:szCs w:val="24"/>
          <w:rtl/>
          <w:lang w:bidi="ar-AE"/>
        </w:rPr>
        <w:t>]</w:t>
      </w:r>
      <w:r w:rsidRPr="00F524CD">
        <w:rPr>
          <w:rFonts w:ascii="Tahoma" w:hAnsi="Tahoma" w:cs="Simplified Arabic" w:hint="cs"/>
          <w:sz w:val="32"/>
          <w:szCs w:val="32"/>
          <w:rtl/>
        </w:rPr>
        <w:t>.</w:t>
      </w:r>
    </w:p>
    <w:p w14:paraId="2BE16933" w14:textId="77777777" w:rsidR="006A5FD0" w:rsidRPr="00F524CD" w:rsidRDefault="006A5FD0" w:rsidP="006A5FD0">
      <w:pPr>
        <w:widowControl w:val="0"/>
        <w:spacing w:after="0" w:line="240" w:lineRule="auto"/>
        <w:ind w:firstLine="720"/>
        <w:jc w:val="lowKashida"/>
        <w:rPr>
          <w:rFonts w:ascii="Tahoma" w:hAnsi="Tahoma" w:cs="Simplified Arabic"/>
          <w:sz w:val="20"/>
          <w:szCs w:val="20"/>
          <w:rtl/>
        </w:rPr>
      </w:pPr>
    </w:p>
    <w:p w14:paraId="018D8759" w14:textId="77777777" w:rsidR="006A5FD0" w:rsidRPr="00F524CD" w:rsidRDefault="006A5FD0" w:rsidP="004B7C5E">
      <w:pPr>
        <w:widowControl w:val="0"/>
        <w:spacing w:after="0" w:line="240" w:lineRule="auto"/>
        <w:ind w:firstLine="720"/>
        <w:jc w:val="lowKashida"/>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المرحلة الثانية: التفسير في عهد الصحابة</w:t>
      </w:r>
      <w:r w:rsidR="004B7C5E" w:rsidRPr="00F524CD">
        <w:rPr>
          <w:rFonts w:ascii="Tahoma" w:hAnsi="Tahoma" w:cs="Simplified Arabic"/>
          <w:sz w:val="32"/>
          <w:szCs w:val="32"/>
        </w:rPr>
        <w:sym w:font="AGA Arabesque" w:char="F079"/>
      </w:r>
      <w:r w:rsidRPr="00F524CD">
        <w:rPr>
          <w:rFonts w:ascii="Simplified Arabic" w:hAnsi="Simplified Arabic" w:cs="Simplified Arabic" w:hint="cs"/>
          <w:b/>
          <w:bCs/>
          <w:sz w:val="32"/>
          <w:szCs w:val="32"/>
          <w:u w:val="wave"/>
          <w:rtl/>
          <w:lang w:bidi="ar-AE"/>
        </w:rPr>
        <w:t>:</w:t>
      </w:r>
    </w:p>
    <w:p w14:paraId="2D8E0F31" w14:textId="77777777" w:rsidR="006A5FD0" w:rsidRPr="00F524CD" w:rsidRDefault="006A5FD0" w:rsidP="004B7C5E">
      <w:pPr>
        <w:widowControl w:val="0"/>
        <w:spacing w:after="0" w:line="240" w:lineRule="auto"/>
        <w:ind w:firstLine="720"/>
        <w:jc w:val="lowKashida"/>
        <w:rPr>
          <w:rFonts w:ascii="Tahoma" w:hAnsi="Tahoma" w:cs="Simplified Arabic"/>
          <w:sz w:val="32"/>
          <w:szCs w:val="32"/>
          <w:rtl/>
        </w:rPr>
      </w:pPr>
      <w:r w:rsidRPr="00F524CD">
        <w:rPr>
          <w:rFonts w:ascii="Tahoma" w:hAnsi="Tahoma" w:cs="Simplified Arabic"/>
          <w:sz w:val="32"/>
          <w:szCs w:val="32"/>
          <w:rtl/>
        </w:rPr>
        <w:t xml:space="preserve">حرص الصحابة </w:t>
      </w:r>
      <w:r w:rsidRPr="00F524CD">
        <w:rPr>
          <w:rFonts w:ascii="Tahoma" w:hAnsi="Tahoma" w:cs="Simplified Arabic"/>
          <w:sz w:val="32"/>
          <w:szCs w:val="32"/>
        </w:rPr>
        <w:sym w:font="AGA Arabesque" w:char="F079"/>
      </w:r>
      <w:r w:rsidRPr="00F524CD">
        <w:rPr>
          <w:rFonts w:ascii="Tahoma" w:hAnsi="Tahoma" w:cs="Simplified Arabic" w:hint="cs"/>
          <w:sz w:val="32"/>
          <w:szCs w:val="32"/>
          <w:rtl/>
        </w:rPr>
        <w:t xml:space="preserve"> </w:t>
      </w:r>
      <w:r w:rsidRPr="00F524CD">
        <w:rPr>
          <w:rFonts w:ascii="Tahoma" w:hAnsi="Tahoma" w:cs="Simplified Arabic"/>
          <w:sz w:val="32"/>
          <w:szCs w:val="32"/>
          <w:rtl/>
        </w:rPr>
        <w:t xml:space="preserve">على تلقي القرآن الكريم من </w:t>
      </w:r>
      <w:r w:rsidRPr="00F524CD">
        <w:rPr>
          <w:rFonts w:ascii="Tahoma" w:hAnsi="Tahoma" w:cs="Simplified Arabic" w:hint="cs"/>
          <w:sz w:val="32"/>
          <w:szCs w:val="32"/>
          <w:rtl/>
        </w:rPr>
        <w:t>ال</w:t>
      </w:r>
      <w:r w:rsidRPr="00F524CD">
        <w:rPr>
          <w:rFonts w:ascii="Tahoma" w:hAnsi="Tahoma" w:cs="Simplified Arabic"/>
          <w:sz w:val="32"/>
          <w:szCs w:val="32"/>
          <w:rtl/>
        </w:rPr>
        <w:t xml:space="preserve">رسول </w:t>
      </w:r>
      <w:r w:rsidRPr="00F524CD">
        <w:rPr>
          <w:rFonts w:ascii="Tahoma" w:hAnsi="Tahoma" w:cs="Simplified Arabic"/>
          <w:sz w:val="32"/>
          <w:szCs w:val="32"/>
        </w:rPr>
        <w:sym w:font="AGA Arabesque" w:char="F072"/>
      </w:r>
      <w:r w:rsidRPr="00F524CD">
        <w:rPr>
          <w:rFonts w:ascii="Tahoma" w:hAnsi="Tahoma" w:cs="Simplified Arabic"/>
          <w:sz w:val="32"/>
          <w:szCs w:val="32"/>
          <w:rtl/>
        </w:rPr>
        <w:t>،</w:t>
      </w:r>
      <w:r w:rsidRPr="00F524CD">
        <w:rPr>
          <w:rFonts w:ascii="Tahoma" w:hAnsi="Tahoma" w:cs="Simplified Arabic" w:hint="cs"/>
          <w:sz w:val="32"/>
          <w:szCs w:val="32"/>
          <w:rtl/>
        </w:rPr>
        <w:t xml:space="preserve"> وحرصوا على </w:t>
      </w:r>
      <w:r w:rsidRPr="00F524CD">
        <w:rPr>
          <w:rFonts w:ascii="Tahoma" w:hAnsi="Tahoma" w:cs="Simplified Arabic" w:hint="eastAsia"/>
          <w:sz w:val="32"/>
          <w:szCs w:val="32"/>
          <w:rtl/>
        </w:rPr>
        <w:t>حفظه</w:t>
      </w:r>
      <w:r w:rsidRPr="00F524CD">
        <w:rPr>
          <w:rFonts w:ascii="Tahoma" w:hAnsi="Tahoma" w:cs="Simplified Arabic"/>
          <w:sz w:val="32"/>
          <w:szCs w:val="32"/>
          <w:rtl/>
        </w:rPr>
        <w:t xml:space="preserve"> </w:t>
      </w:r>
      <w:r w:rsidRPr="00F524CD">
        <w:rPr>
          <w:rFonts w:ascii="Tahoma" w:hAnsi="Tahoma" w:cs="Simplified Arabic" w:hint="cs"/>
          <w:sz w:val="32"/>
          <w:szCs w:val="32"/>
          <w:rtl/>
        </w:rPr>
        <w:t>وفهم مع</w:t>
      </w:r>
      <w:r w:rsidR="004B7C5E" w:rsidRPr="00F524CD">
        <w:rPr>
          <w:rFonts w:ascii="Tahoma" w:hAnsi="Tahoma" w:cs="Simplified Arabic" w:hint="cs"/>
          <w:sz w:val="32"/>
          <w:szCs w:val="32"/>
          <w:rtl/>
        </w:rPr>
        <w:t>انيه</w:t>
      </w:r>
      <w:r w:rsidRPr="00F524CD">
        <w:rPr>
          <w:rFonts w:ascii="Tahoma" w:hAnsi="Tahoma" w:cs="Simplified Arabic" w:hint="cs"/>
          <w:sz w:val="32"/>
          <w:szCs w:val="32"/>
          <w:rtl/>
        </w:rPr>
        <w:t xml:space="preserve"> وكان الرسول </w:t>
      </w:r>
      <w:r w:rsidRPr="00F524CD">
        <w:rPr>
          <w:rFonts w:ascii="Tahoma" w:hAnsi="Tahoma" w:cs="Simplified Arabic"/>
          <w:sz w:val="32"/>
          <w:szCs w:val="32"/>
        </w:rPr>
        <w:sym w:font="AGA Arabesque" w:char="F072"/>
      </w:r>
      <w:r w:rsidRPr="00F524CD">
        <w:rPr>
          <w:rFonts w:ascii="Tahoma" w:hAnsi="Tahoma" w:cs="Simplified Arabic" w:hint="cs"/>
          <w:sz w:val="32"/>
          <w:szCs w:val="32"/>
          <w:rtl/>
        </w:rPr>
        <w:t xml:space="preserve"> هو المرجع الأول عند الخلاف أو الإشكال. </w:t>
      </w:r>
    </w:p>
    <w:p w14:paraId="3DE98492" w14:textId="77777777" w:rsidR="006A5FD0" w:rsidRPr="00F524CD" w:rsidRDefault="006A5FD0" w:rsidP="006A5FD0">
      <w:pPr>
        <w:widowControl w:val="0"/>
        <w:spacing w:after="0" w:line="240" w:lineRule="auto"/>
        <w:ind w:firstLine="720"/>
        <w:jc w:val="lowKashida"/>
        <w:rPr>
          <w:rFonts w:ascii="Tahoma" w:hAnsi="Tahoma" w:cs="Simplified Arabic"/>
          <w:sz w:val="32"/>
          <w:szCs w:val="32"/>
          <w:rtl/>
        </w:rPr>
      </w:pPr>
      <w:r w:rsidRPr="00F524CD">
        <w:rPr>
          <w:rFonts w:ascii="Tahoma" w:hAnsi="Tahoma" w:cs="Simplified Arabic" w:hint="cs"/>
          <w:sz w:val="32"/>
          <w:szCs w:val="32"/>
          <w:rtl/>
        </w:rPr>
        <w:lastRenderedPageBreak/>
        <w:t>ولما كان " الصحابة عربًا خُلصًا متمتعين بجميع خصائص العروبة ومزاياها الكاملة، من قوة في الحافظة، وذكاء في القريحة، وتذوق للبيان، وتقدير للأساليب ووزن لما يسمعون بأدق المعايير"</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44"/>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 فكان من الطَبَعي ألا يخ</w:t>
      </w:r>
      <w:r w:rsidR="00E9649C" w:rsidRPr="00F524CD">
        <w:rPr>
          <w:rFonts w:ascii="Tahoma" w:hAnsi="Tahoma" w:cs="Simplified Arabic" w:hint="cs"/>
          <w:sz w:val="32"/>
          <w:szCs w:val="32"/>
          <w:rtl/>
        </w:rPr>
        <w:t>فى</w:t>
      </w:r>
      <w:r w:rsidRPr="00F524CD">
        <w:rPr>
          <w:rFonts w:ascii="Tahoma" w:hAnsi="Tahoma" w:cs="Simplified Arabic" w:hint="cs"/>
          <w:sz w:val="32"/>
          <w:szCs w:val="32"/>
          <w:rtl/>
        </w:rPr>
        <w:t xml:space="preserve"> عليهم من معاني القرآن الكريم إلا القليل، الذي لم يلبث أن ينجلي برجوعهم إلى </w:t>
      </w:r>
      <w:r w:rsidR="00A548C3">
        <w:rPr>
          <w:rFonts w:ascii="Tahoma" w:hAnsi="Tahoma" w:cs="Simplified Arabic" w:hint="cs"/>
          <w:sz w:val="32"/>
          <w:szCs w:val="32"/>
          <w:rtl/>
        </w:rPr>
        <w:t>النَّبي</w:t>
      </w:r>
      <w:r w:rsidRPr="00F524CD">
        <w:rPr>
          <w:rFonts w:ascii="Tahoma" w:hAnsi="Tahoma" w:cs="Simplified Arabic" w:hint="cs"/>
          <w:sz w:val="32"/>
          <w:szCs w:val="32"/>
          <w:rtl/>
        </w:rPr>
        <w:t xml:space="preserve"> </w:t>
      </w:r>
      <w:r w:rsidRPr="00F524CD">
        <w:rPr>
          <w:rFonts w:ascii="Tahoma" w:hAnsi="Tahoma" w:cs="Simplified Arabic"/>
          <w:sz w:val="32"/>
          <w:szCs w:val="32"/>
        </w:rPr>
        <w:sym w:font="AGA Arabesque" w:char="F072"/>
      </w:r>
      <w:r w:rsidRPr="00F524CD">
        <w:rPr>
          <w:rFonts w:ascii="Tahoma" w:hAnsi="Tahoma" w:cs="Simplified Arabic" w:hint="cs"/>
          <w:sz w:val="32"/>
          <w:szCs w:val="32"/>
          <w:rtl/>
        </w:rPr>
        <w:t xml:space="preserve">. </w:t>
      </w:r>
    </w:p>
    <w:p w14:paraId="428FBC1A" w14:textId="77777777" w:rsidR="006A5FD0" w:rsidRPr="00F524CD" w:rsidRDefault="006A5FD0" w:rsidP="006A5FD0">
      <w:pPr>
        <w:widowControl w:val="0"/>
        <w:spacing w:after="0" w:line="240" w:lineRule="auto"/>
        <w:ind w:firstLine="720"/>
        <w:jc w:val="lowKashida"/>
        <w:rPr>
          <w:rFonts w:ascii="Tahoma" w:hAnsi="Tahoma" w:cs="Simplified Arabic"/>
          <w:sz w:val="4"/>
          <w:szCs w:val="4"/>
          <w:rtl/>
        </w:rPr>
      </w:pPr>
    </w:p>
    <w:p w14:paraId="1F30188D" w14:textId="77777777" w:rsidR="006A5FD0" w:rsidRPr="00F524CD" w:rsidRDefault="006A5FD0" w:rsidP="006A5FD0">
      <w:pPr>
        <w:widowControl w:val="0"/>
        <w:spacing w:after="0" w:line="240" w:lineRule="auto"/>
        <w:ind w:firstLine="720"/>
        <w:jc w:val="lowKashida"/>
        <w:rPr>
          <w:rFonts w:ascii="Tahoma" w:hAnsi="Tahoma" w:cs="Simplified Arabic"/>
          <w:sz w:val="32"/>
          <w:szCs w:val="32"/>
        </w:rPr>
      </w:pPr>
      <w:r w:rsidRPr="00F524CD">
        <w:rPr>
          <w:rFonts w:ascii="Tahoma" w:hAnsi="Tahoma" w:cs="Simplified Arabic" w:hint="cs"/>
          <w:sz w:val="32"/>
          <w:szCs w:val="32"/>
          <w:rtl/>
        </w:rPr>
        <w:t xml:space="preserve">وبعد وفاة </w:t>
      </w:r>
      <w:r w:rsidR="00A548C3">
        <w:rPr>
          <w:rFonts w:ascii="Tahoma" w:hAnsi="Tahoma" w:cs="Simplified Arabic" w:hint="cs"/>
          <w:sz w:val="32"/>
          <w:szCs w:val="32"/>
          <w:rtl/>
        </w:rPr>
        <w:t>النَّبي</w:t>
      </w:r>
      <w:r w:rsidRPr="00F524CD">
        <w:rPr>
          <w:rFonts w:ascii="Tahoma" w:hAnsi="Tahoma" w:cs="Simplified Arabic" w:hint="cs"/>
          <w:sz w:val="32"/>
          <w:szCs w:val="32"/>
          <w:rtl/>
        </w:rPr>
        <w:t xml:space="preserve"> </w:t>
      </w:r>
      <w:r w:rsidRPr="00F524CD">
        <w:rPr>
          <w:rFonts w:ascii="Tahoma" w:hAnsi="Tahoma" w:cs="Simplified Arabic"/>
          <w:sz w:val="32"/>
          <w:szCs w:val="32"/>
        </w:rPr>
        <w:sym w:font="AGA Arabesque" w:char="F072"/>
      </w:r>
      <w:r w:rsidRPr="00F524CD">
        <w:rPr>
          <w:rFonts w:ascii="Tahoma" w:hAnsi="Tahoma" w:cs="Simplified Arabic" w:hint="cs"/>
          <w:sz w:val="32"/>
          <w:szCs w:val="32"/>
          <w:rtl/>
        </w:rPr>
        <w:t xml:space="preserve"> تصدى للتفسير جماعة من الصحابة </w:t>
      </w:r>
      <w:r w:rsidRPr="00F524CD">
        <w:rPr>
          <w:rFonts w:ascii="Tahoma" w:hAnsi="Tahoma" w:cs="Simplified Arabic"/>
          <w:sz w:val="32"/>
          <w:szCs w:val="32"/>
        </w:rPr>
        <w:sym w:font="AGA Arabesque" w:char="F079"/>
      </w:r>
      <w:r w:rsidRPr="00F524CD">
        <w:rPr>
          <w:rFonts w:ascii="Tahoma" w:hAnsi="Tahoma" w:cs="Simplified Arabic" w:hint="cs"/>
          <w:sz w:val="32"/>
          <w:szCs w:val="32"/>
          <w:rtl/>
        </w:rPr>
        <w:t xml:space="preserve">، فكانوا يشرحون كتاب الله، ويُبيّنون أحكامه </w:t>
      </w:r>
      <w:r w:rsidR="00286881">
        <w:rPr>
          <w:rFonts w:ascii="Tahoma" w:hAnsi="Tahoma" w:cs="Simplified Arabic" w:hint="cs"/>
          <w:sz w:val="32"/>
          <w:szCs w:val="32"/>
          <w:rtl/>
        </w:rPr>
        <w:t>للنَّاس</w:t>
      </w:r>
      <w:r w:rsidRPr="00F524CD">
        <w:rPr>
          <w:rFonts w:ascii="Tahoma" w:hAnsi="Tahoma" w:cs="Simplified Arabic" w:hint="cs"/>
          <w:sz w:val="32"/>
          <w:szCs w:val="32"/>
          <w:rtl/>
        </w:rPr>
        <w:t xml:space="preserve">، وكانوا يعتمدون في ذلك على ما جاء في القرآن الكريم، وما حفظوه عن </w:t>
      </w:r>
      <w:r w:rsidR="00A548C3">
        <w:rPr>
          <w:rFonts w:ascii="Tahoma" w:hAnsi="Tahoma" w:cs="Simplified Arabic" w:hint="cs"/>
          <w:sz w:val="32"/>
          <w:szCs w:val="32"/>
          <w:rtl/>
        </w:rPr>
        <w:t>النَّبي</w:t>
      </w:r>
      <w:r w:rsidRPr="00F524CD">
        <w:rPr>
          <w:rFonts w:ascii="Tahoma" w:hAnsi="Tahoma" w:cs="Simplified Arabic" w:hint="cs"/>
          <w:sz w:val="32"/>
          <w:szCs w:val="32"/>
          <w:rtl/>
        </w:rPr>
        <w:t xml:space="preserve"> </w:t>
      </w:r>
      <w:r w:rsidRPr="00F524CD">
        <w:rPr>
          <w:rFonts w:ascii="Tahoma" w:hAnsi="Tahoma" w:cs="Simplified Arabic"/>
          <w:sz w:val="32"/>
          <w:szCs w:val="32"/>
        </w:rPr>
        <w:sym w:font="AGA Arabesque" w:char="F072"/>
      </w:r>
      <w:r w:rsidRPr="00F524CD">
        <w:rPr>
          <w:rFonts w:ascii="Tahoma" w:hAnsi="AGA Arabesque" w:cs="Simplified Arabic" w:hint="cs"/>
          <w:sz w:val="32"/>
          <w:szCs w:val="32"/>
          <w:rtl/>
        </w:rPr>
        <w:t xml:space="preserve">، </w:t>
      </w:r>
      <w:r w:rsidRPr="00F524CD">
        <w:rPr>
          <w:rFonts w:ascii="Tahoma" w:hAnsi="Tahoma" w:cs="Simplified Arabic" w:hint="cs"/>
          <w:sz w:val="32"/>
          <w:szCs w:val="32"/>
          <w:rtl/>
        </w:rPr>
        <w:t xml:space="preserve">فإن لم يجدوا هذا ولا ذاك اعتمدوا على معرفتهم بأوضاع اللغة العربية، وما شاهدوه من الظروف والملابسات التي صاحبت نزول القرآن الكريم، وما منحهم الله تعالى من قوة الفهم وسعة الإدراك. </w:t>
      </w:r>
    </w:p>
    <w:p w14:paraId="132A8A4E"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t>وفي هذه المرحلة خطا التفسير خطوة نحو النمو والازدياد؛ لاتساع الحياة، وزيادة الحاجات، وكثرة الملابسات والأوضاع، ولبعدهم عن عصر النبوة.</w:t>
      </w:r>
    </w:p>
    <w:p w14:paraId="620884D6"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 xml:space="preserve">ويمتاز التفسير في هذه المرحلة بالآتي:   </w:t>
      </w:r>
    </w:p>
    <w:p w14:paraId="7BDCEFEA"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b/>
          <w:bCs/>
          <w:sz w:val="32"/>
          <w:szCs w:val="32"/>
          <w:rtl/>
        </w:rPr>
        <w:t xml:space="preserve">أولًا: </w:t>
      </w:r>
      <w:r w:rsidRPr="00F524CD">
        <w:rPr>
          <w:rFonts w:cs="Simplified Arabic" w:hint="cs"/>
          <w:sz w:val="32"/>
          <w:szCs w:val="32"/>
          <w:rtl/>
        </w:rPr>
        <w:t xml:space="preserve">لم يُفَسَّر القرآن كله، وإنما فُسِّر ما </w:t>
      </w:r>
      <w:r w:rsidR="00594F76">
        <w:rPr>
          <w:rFonts w:cs="Simplified Arabic" w:hint="cs"/>
          <w:sz w:val="32"/>
          <w:szCs w:val="32"/>
          <w:rtl/>
        </w:rPr>
        <w:t xml:space="preserve">غَمُضَ فَهْمُهُ </w:t>
      </w:r>
      <w:r w:rsidRPr="00F524CD">
        <w:rPr>
          <w:rFonts w:cs="Simplified Arabic" w:hint="cs"/>
          <w:sz w:val="32"/>
          <w:szCs w:val="32"/>
          <w:rtl/>
        </w:rPr>
        <w:t xml:space="preserve">. </w:t>
      </w:r>
    </w:p>
    <w:p w14:paraId="65ECCC9B"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b/>
          <w:bCs/>
          <w:sz w:val="32"/>
          <w:szCs w:val="32"/>
          <w:rtl/>
        </w:rPr>
        <w:t xml:space="preserve">ثانيًا: </w:t>
      </w:r>
      <w:r w:rsidRPr="00F524CD">
        <w:rPr>
          <w:rFonts w:cs="Simplified Arabic" w:hint="cs"/>
          <w:sz w:val="32"/>
          <w:szCs w:val="32"/>
          <w:rtl/>
        </w:rPr>
        <w:t xml:space="preserve">قِلَّةُ الاختلاف بينهم في فهم معانيه؛ لأن اتجاهاتهم كانت </w:t>
      </w:r>
      <w:r w:rsidRPr="00F524CD">
        <w:rPr>
          <w:rFonts w:cs="Simplified Arabic" w:hint="cs"/>
          <w:sz w:val="32"/>
          <w:szCs w:val="32"/>
          <w:rtl/>
        </w:rPr>
        <w:lastRenderedPageBreak/>
        <w:t>موحدة وأفكارهم متقاربة.</w:t>
      </w:r>
    </w:p>
    <w:p w14:paraId="48724607"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b/>
          <w:bCs/>
          <w:sz w:val="32"/>
          <w:szCs w:val="32"/>
          <w:rtl/>
        </w:rPr>
        <w:t xml:space="preserve">ثالثًا: </w:t>
      </w:r>
      <w:r w:rsidRPr="00F524CD">
        <w:rPr>
          <w:rFonts w:cs="Simplified Arabic" w:hint="cs"/>
          <w:sz w:val="32"/>
          <w:szCs w:val="32"/>
          <w:rtl/>
        </w:rPr>
        <w:t xml:space="preserve">كانوا كثيرًا ما يكتفون بالمعنى الإجمالي، ولا يُلزمون أنفسهم بتفهم معانيه تفصيلًا. </w:t>
      </w:r>
    </w:p>
    <w:p w14:paraId="62F54DB6"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b/>
          <w:bCs/>
          <w:sz w:val="32"/>
          <w:szCs w:val="32"/>
          <w:rtl/>
        </w:rPr>
        <w:t xml:space="preserve">رابعًا: </w:t>
      </w:r>
      <w:r w:rsidRPr="00F524CD">
        <w:rPr>
          <w:rFonts w:cs="Simplified Arabic" w:hint="cs"/>
          <w:sz w:val="32"/>
          <w:szCs w:val="32"/>
          <w:rtl/>
        </w:rPr>
        <w:t>الاقتصار علـى توضيح المعنى اللُّغوي الذي فهموه بأقل لفظ اختصارًا، فإن زادوا على ذلك</w:t>
      </w:r>
      <w:r w:rsidRPr="00F524CD">
        <w:rPr>
          <w:rFonts w:cs="Simplified Arabic" w:hint="eastAsia"/>
          <w:sz w:val="32"/>
          <w:szCs w:val="32"/>
          <w:rtl/>
        </w:rPr>
        <w:t> </w:t>
      </w:r>
      <w:r w:rsidRPr="00F524CD">
        <w:rPr>
          <w:rFonts w:cs="Simplified Arabic" w:hint="cs"/>
          <w:sz w:val="32"/>
          <w:szCs w:val="32"/>
          <w:rtl/>
        </w:rPr>
        <w:t xml:space="preserve">فمِمّا عرفوه من أسباب النزول. </w:t>
      </w:r>
    </w:p>
    <w:p w14:paraId="77B330C8"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b/>
          <w:bCs/>
          <w:sz w:val="32"/>
          <w:szCs w:val="32"/>
          <w:rtl/>
        </w:rPr>
        <w:t xml:space="preserve">خامسًا: </w:t>
      </w:r>
      <w:r w:rsidRPr="00F524CD">
        <w:rPr>
          <w:rFonts w:cs="Simplified Arabic" w:hint="cs"/>
          <w:sz w:val="32"/>
          <w:szCs w:val="32"/>
          <w:rtl/>
        </w:rPr>
        <w:t>ندرة الاستنباط العلمي للأحكام الفقهية من الآيات القرآنية</w:t>
      </w:r>
      <w:r w:rsidR="00B47959" w:rsidRPr="00F524CD">
        <w:rPr>
          <w:rFonts w:cs="Simplified Arabic" w:hint="cs"/>
          <w:sz w:val="32"/>
          <w:szCs w:val="32"/>
          <w:rtl/>
        </w:rPr>
        <w:t>؛</w:t>
      </w:r>
      <w:r w:rsidRPr="00F524CD">
        <w:rPr>
          <w:rFonts w:cs="Simplified Arabic" w:hint="cs"/>
          <w:sz w:val="32"/>
          <w:szCs w:val="32"/>
          <w:rtl/>
        </w:rPr>
        <w:t xml:space="preserve"> لعدم جهلهم بالأمور الفقهية. </w:t>
      </w:r>
    </w:p>
    <w:p w14:paraId="3063578D"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b/>
          <w:bCs/>
          <w:sz w:val="32"/>
          <w:szCs w:val="32"/>
          <w:rtl/>
        </w:rPr>
        <w:t xml:space="preserve">سادسًا: </w:t>
      </w:r>
      <w:r w:rsidRPr="00F524CD">
        <w:rPr>
          <w:rFonts w:cs="Simplified Arabic" w:hint="cs"/>
          <w:sz w:val="32"/>
          <w:szCs w:val="32"/>
          <w:rtl/>
        </w:rPr>
        <w:t>لم يُدَّون شيء مـن التفسير فـي هذا العصر؛ لأن</w:t>
      </w:r>
      <w:r w:rsidR="00B47959" w:rsidRPr="00F524CD">
        <w:rPr>
          <w:rFonts w:cs="Simplified Arabic" w:hint="cs"/>
          <w:sz w:val="32"/>
          <w:szCs w:val="32"/>
          <w:rtl/>
        </w:rPr>
        <w:t>ّ</w:t>
      </w:r>
      <w:r w:rsidRPr="00F524CD">
        <w:rPr>
          <w:rFonts w:cs="Simplified Arabic" w:hint="cs"/>
          <w:sz w:val="32"/>
          <w:szCs w:val="32"/>
          <w:rtl/>
        </w:rPr>
        <w:t xml:space="preserve"> التدوين بدأ فـي القرن الثاني الهجري. نعم</w:t>
      </w:r>
      <w:r w:rsidRPr="00F524CD">
        <w:rPr>
          <w:rFonts w:cs="Simplified Arabic" w:hint="eastAsia"/>
          <w:sz w:val="32"/>
          <w:szCs w:val="32"/>
          <w:rtl/>
        </w:rPr>
        <w:t> </w:t>
      </w:r>
      <w:r w:rsidRPr="00F524CD">
        <w:rPr>
          <w:rFonts w:cs="Simplified Arabic" w:hint="cs"/>
          <w:sz w:val="32"/>
          <w:szCs w:val="32"/>
          <w:rtl/>
        </w:rPr>
        <w:t xml:space="preserve">أثبت بعض الصحابة </w:t>
      </w:r>
      <w:r w:rsidRPr="00F524CD">
        <w:rPr>
          <w:rFonts w:cs="Simplified Arabic"/>
          <w:sz w:val="32"/>
          <w:szCs w:val="32"/>
        </w:rPr>
        <w:sym w:font="AGA Arabesque" w:char="F079"/>
      </w:r>
      <w:r w:rsidRPr="00F524CD">
        <w:rPr>
          <w:rFonts w:cs="Simplified Arabic" w:hint="cs"/>
          <w:sz w:val="32"/>
          <w:szCs w:val="32"/>
          <w:rtl/>
        </w:rPr>
        <w:t xml:space="preserve"> بعض التفسير في مصاحفهم فظنها بعض المتأخرين من وجوه القرآن التي نزل بها من عند الله تعالى.</w:t>
      </w:r>
    </w:p>
    <w:p w14:paraId="6E228F77"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b/>
          <w:bCs/>
          <w:sz w:val="32"/>
          <w:szCs w:val="32"/>
          <w:rtl/>
        </w:rPr>
        <w:t>سابعًا:</w:t>
      </w:r>
      <w:r w:rsidRPr="00F524CD">
        <w:rPr>
          <w:rFonts w:cs="Simplified Arabic" w:hint="cs"/>
          <w:sz w:val="32"/>
          <w:szCs w:val="32"/>
          <w:rtl/>
        </w:rPr>
        <w:t xml:space="preserve"> اتخذ التفسير في هـذه المرحـلة شكل الحديث، فكـان جزءًا منه وفـرعًا من فروعه، ولم</w:t>
      </w:r>
      <w:r w:rsidRPr="00F524CD">
        <w:rPr>
          <w:rFonts w:cs="Simplified Arabic" w:hint="eastAsia"/>
          <w:sz w:val="32"/>
          <w:szCs w:val="32"/>
          <w:rtl/>
        </w:rPr>
        <w:t>  </w:t>
      </w:r>
      <w:r w:rsidRPr="00F524CD">
        <w:rPr>
          <w:rFonts w:cs="Simplified Arabic" w:hint="cs"/>
          <w:sz w:val="32"/>
          <w:szCs w:val="32"/>
          <w:rtl/>
        </w:rPr>
        <w:t>يتخذ التفسير له شكلًا منظمًا</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45"/>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r w:rsidRPr="00F524CD">
        <w:rPr>
          <w:rFonts w:cs="Simplified Arabic" w:hint="cs"/>
          <w:sz w:val="32"/>
          <w:szCs w:val="32"/>
          <w:rtl/>
        </w:rPr>
        <w:t xml:space="preserve"> </w:t>
      </w:r>
    </w:p>
    <w:p w14:paraId="3EE6C0DE" w14:textId="77777777" w:rsidR="006A5FD0" w:rsidRPr="00F524CD" w:rsidRDefault="006A5FD0" w:rsidP="006A5FD0">
      <w:pPr>
        <w:widowControl w:val="0"/>
        <w:spacing w:after="0" w:line="240" w:lineRule="auto"/>
        <w:ind w:firstLine="720"/>
        <w:jc w:val="lowKashida"/>
        <w:rPr>
          <w:rFonts w:cs="Simplified Arabic"/>
          <w:sz w:val="8"/>
          <w:szCs w:val="8"/>
          <w:rtl/>
        </w:rPr>
      </w:pPr>
    </w:p>
    <w:p w14:paraId="3581C935"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المرحلة الثالثة: التفسير في عهد التابعين.</w:t>
      </w:r>
    </w:p>
    <w:p w14:paraId="4F10D7CF"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t xml:space="preserve">جاء بعد الصحابة التابعون، الذين تتلمذوا على أيدي الصحابة ونهلوا من علمهم الغزير. </w:t>
      </w:r>
    </w:p>
    <w:p w14:paraId="54340D12" w14:textId="77777777" w:rsidR="006A5FD0" w:rsidRPr="00F524CD" w:rsidRDefault="006A5FD0" w:rsidP="006A5FD0">
      <w:pPr>
        <w:pStyle w:val="ad"/>
        <w:widowControl w:val="0"/>
        <w:ind w:firstLine="720"/>
        <w:jc w:val="both"/>
        <w:rPr>
          <w:sz w:val="32"/>
          <w:szCs w:val="32"/>
          <w:rtl/>
        </w:rPr>
      </w:pPr>
      <w:r w:rsidRPr="00F524CD">
        <w:rPr>
          <w:rFonts w:hint="cs"/>
          <w:sz w:val="32"/>
          <w:szCs w:val="32"/>
          <w:rtl/>
        </w:rPr>
        <w:t xml:space="preserve">وفي عهد التابعين اشتدت الحاجة إلى فهم كتاب الله تعالى </w:t>
      </w:r>
      <w:r w:rsidR="00B47959" w:rsidRPr="00F524CD">
        <w:rPr>
          <w:rFonts w:hint="cs"/>
          <w:sz w:val="32"/>
          <w:szCs w:val="32"/>
          <w:rtl/>
        </w:rPr>
        <w:lastRenderedPageBreak/>
        <w:t>وب</w:t>
      </w:r>
      <w:r w:rsidRPr="00F524CD">
        <w:rPr>
          <w:rFonts w:hint="cs"/>
          <w:sz w:val="32"/>
          <w:szCs w:val="32"/>
          <w:rtl/>
        </w:rPr>
        <w:t xml:space="preserve">خاصة بعد اتساع رقعة الإسلام في المشرق والمغرب، ودخول الكثير من الشعوب فيه. </w:t>
      </w:r>
    </w:p>
    <w:p w14:paraId="6BE64274"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sz w:val="32"/>
          <w:szCs w:val="32"/>
          <w:rtl/>
        </w:rPr>
        <w:t xml:space="preserve">إذ إن الصحابة </w:t>
      </w:r>
      <w:r w:rsidRPr="00F524CD">
        <w:rPr>
          <w:rFonts w:cs="Simplified Arabic"/>
          <w:sz w:val="32"/>
          <w:szCs w:val="32"/>
        </w:rPr>
        <w:sym w:font="AGA Arabesque" w:char="F079"/>
      </w:r>
      <w:r w:rsidRPr="00F524CD">
        <w:rPr>
          <w:rFonts w:cs="Simplified Arabic" w:hint="cs"/>
          <w:sz w:val="32"/>
          <w:szCs w:val="32"/>
          <w:rtl/>
        </w:rPr>
        <w:t xml:space="preserve"> خرجوا إلى الفتوحات في مشارق الأرض ومغاربها، وقاموا بواجبهم في هذه البلاد المفتوحة خير قيام، فوجهوا وأرشدوا وبيّنوا </w:t>
      </w:r>
      <w:r w:rsidR="00286881">
        <w:rPr>
          <w:rFonts w:cs="Simplified Arabic" w:hint="cs"/>
          <w:sz w:val="32"/>
          <w:szCs w:val="32"/>
          <w:rtl/>
        </w:rPr>
        <w:t>للنَّاس</w:t>
      </w:r>
      <w:r w:rsidRPr="00F524CD">
        <w:rPr>
          <w:rFonts w:cs="Simplified Arabic" w:hint="cs"/>
          <w:sz w:val="32"/>
          <w:szCs w:val="32"/>
          <w:rtl/>
        </w:rPr>
        <w:t xml:space="preserve"> تعاليم دينهم الحنيف كما تلقوه من </w:t>
      </w:r>
      <w:r w:rsidR="00A548C3">
        <w:rPr>
          <w:rFonts w:cs="Simplified Arabic" w:hint="cs"/>
          <w:sz w:val="32"/>
          <w:szCs w:val="32"/>
          <w:rtl/>
        </w:rPr>
        <w:t>النَّبي</w:t>
      </w:r>
      <w:r w:rsidRPr="00F524CD">
        <w:rPr>
          <w:rFonts w:cs="Simplified Arabic" w:hint="cs"/>
          <w:sz w:val="32"/>
          <w:szCs w:val="32"/>
          <w:rtl/>
        </w:rPr>
        <w:t xml:space="preserve"> </w:t>
      </w:r>
      <w:r w:rsidRPr="00F524CD">
        <w:rPr>
          <w:rFonts w:cs="Simplified Arabic"/>
          <w:sz w:val="32"/>
          <w:szCs w:val="32"/>
        </w:rPr>
        <w:sym w:font="AGA Arabesque" w:char="F072"/>
      </w:r>
      <w:r w:rsidRPr="00F524CD">
        <w:rPr>
          <w:rFonts w:cs="Simplified Arabic" w:hint="cs"/>
          <w:sz w:val="32"/>
          <w:szCs w:val="32"/>
          <w:rtl/>
        </w:rPr>
        <w:t xml:space="preserve">، فالتفّ التابعون حولهم، وتتلمذوا على أيديهم، ونهلوا من علومهم، فكانت هناك حركة علمية واسعة لتفسير كتاب الله </w:t>
      </w:r>
      <w:r w:rsidRPr="00F524CD">
        <w:rPr>
          <w:rFonts w:cs="Simplified Arabic"/>
          <w:sz w:val="32"/>
          <w:szCs w:val="32"/>
        </w:rPr>
        <w:sym w:font="AGA Arabesque" w:char="F055"/>
      </w:r>
      <w:r w:rsidRPr="00F524CD">
        <w:rPr>
          <w:rFonts w:cs="Simplified Arabic" w:hint="cs"/>
          <w:sz w:val="32"/>
          <w:szCs w:val="32"/>
          <w:rtl/>
        </w:rPr>
        <w:t xml:space="preserve"> وتعليمه </w:t>
      </w:r>
      <w:r w:rsidR="00286881">
        <w:rPr>
          <w:rFonts w:cs="Simplified Arabic" w:hint="cs"/>
          <w:sz w:val="32"/>
          <w:szCs w:val="32"/>
          <w:rtl/>
        </w:rPr>
        <w:t>للنَّاس</w:t>
      </w:r>
      <w:r w:rsidRPr="00F524CD">
        <w:rPr>
          <w:rFonts w:cs="Simplified Arabic" w:hint="cs"/>
          <w:sz w:val="32"/>
          <w:szCs w:val="32"/>
          <w:rtl/>
        </w:rPr>
        <w:t>، وتكونت مدارس التفسير المختلفة، التي تتلمذ فيها التابعون.</w:t>
      </w:r>
    </w:p>
    <w:p w14:paraId="7B9050F3"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t xml:space="preserve">وفي هذه المرحلة خطا التفسير خطوة واسعة عن المرحلة السالفة. </w:t>
      </w:r>
    </w:p>
    <w:p w14:paraId="6A7E815F" w14:textId="77777777" w:rsidR="006A5FD0" w:rsidRPr="00F524CD" w:rsidRDefault="006A5FD0" w:rsidP="006A5FD0">
      <w:pPr>
        <w:widowControl w:val="0"/>
        <w:spacing w:after="0" w:line="240" w:lineRule="auto"/>
        <w:ind w:firstLine="720"/>
        <w:jc w:val="lowKashida"/>
        <w:rPr>
          <w:rFonts w:ascii="Tahoma" w:hAnsi="AGA Arabesque" w:cs="Simplified Arabic"/>
          <w:sz w:val="32"/>
          <w:szCs w:val="32"/>
          <w:rtl/>
        </w:rPr>
      </w:pPr>
      <w:r w:rsidRPr="00F524CD">
        <w:rPr>
          <w:rFonts w:cs="Simplified Arabic" w:hint="cs"/>
          <w:sz w:val="32"/>
          <w:szCs w:val="32"/>
          <w:rtl/>
        </w:rPr>
        <w:t xml:space="preserve">فقد زاد التابعون في التفسير بمقدار ما زاد من الغموض، الذي نشأ عن بُعد </w:t>
      </w:r>
      <w:r w:rsidR="00286881">
        <w:rPr>
          <w:rFonts w:cs="Simplified Arabic" w:hint="cs"/>
          <w:sz w:val="32"/>
          <w:szCs w:val="32"/>
          <w:rtl/>
        </w:rPr>
        <w:t>النَّاس</w:t>
      </w:r>
      <w:r w:rsidRPr="00F524CD">
        <w:rPr>
          <w:rFonts w:cs="Simplified Arabic" w:hint="cs"/>
          <w:sz w:val="32"/>
          <w:szCs w:val="32"/>
          <w:rtl/>
        </w:rPr>
        <w:t xml:space="preserve"> عن عصر </w:t>
      </w:r>
      <w:r w:rsidR="00A548C3">
        <w:rPr>
          <w:rFonts w:cs="Simplified Arabic" w:hint="cs"/>
          <w:sz w:val="32"/>
          <w:szCs w:val="32"/>
          <w:rtl/>
        </w:rPr>
        <w:t>النَّبي</w:t>
      </w:r>
      <w:r w:rsidRPr="00F524CD">
        <w:rPr>
          <w:rFonts w:cs="Simplified Arabic" w:hint="cs"/>
          <w:sz w:val="32"/>
          <w:szCs w:val="32"/>
          <w:rtl/>
        </w:rPr>
        <w:t xml:space="preserve"> </w:t>
      </w:r>
      <w:r w:rsidRPr="00F524CD">
        <w:rPr>
          <w:rFonts w:cs="Simplified Arabic"/>
          <w:sz w:val="32"/>
          <w:szCs w:val="32"/>
        </w:rPr>
        <w:sym w:font="AGA Arabesque" w:char="F072"/>
      </w:r>
      <w:r w:rsidRPr="00F524CD">
        <w:rPr>
          <w:rFonts w:cs="Simplified Arabic" w:hint="cs"/>
          <w:sz w:val="32"/>
          <w:szCs w:val="32"/>
          <w:rtl/>
        </w:rPr>
        <w:t xml:space="preserve"> وصحابته الكرام،</w:t>
      </w:r>
      <w:r w:rsidRPr="00F524CD">
        <w:rPr>
          <w:rFonts w:ascii="Tahoma" w:hAnsi="AGA Arabesque" w:cs="Simplified Arabic" w:hint="cs"/>
          <w:sz w:val="32"/>
          <w:szCs w:val="32"/>
          <w:rtl/>
        </w:rPr>
        <w:t xml:space="preserve"> علاوة على ما جد</w:t>
      </w:r>
      <w:r w:rsidR="004B7C5E" w:rsidRPr="00F524CD">
        <w:rPr>
          <w:rFonts w:ascii="Tahoma" w:hAnsi="AGA Arabesque" w:cs="Simplified Arabic" w:hint="cs"/>
          <w:sz w:val="32"/>
          <w:szCs w:val="32"/>
          <w:rtl/>
        </w:rPr>
        <w:t>ّ</w:t>
      </w:r>
      <w:r w:rsidRPr="00F524CD">
        <w:rPr>
          <w:rFonts w:ascii="Tahoma" w:hAnsi="AGA Arabesque" w:cs="Simplified Arabic" w:hint="cs"/>
          <w:sz w:val="32"/>
          <w:szCs w:val="32"/>
          <w:rtl/>
        </w:rPr>
        <w:t xml:space="preserve"> من القضايا وما نشب من الخلاف. </w:t>
      </w:r>
    </w:p>
    <w:p w14:paraId="12360689" w14:textId="1C6882DE" w:rsidR="006A5FD0" w:rsidRPr="00F524CD" w:rsidRDefault="006A5FD0" w:rsidP="006A5FD0">
      <w:pPr>
        <w:widowControl w:val="0"/>
        <w:spacing w:after="0" w:line="240" w:lineRule="auto"/>
        <w:ind w:firstLine="720"/>
        <w:jc w:val="lowKashida"/>
        <w:rPr>
          <w:rFonts w:ascii="Tahoma" w:hAnsi="Tahoma" w:cs="Simplified Arabic"/>
          <w:sz w:val="32"/>
          <w:szCs w:val="32"/>
          <w:rtl/>
        </w:rPr>
      </w:pPr>
      <w:r w:rsidRPr="00F524CD">
        <w:rPr>
          <w:rFonts w:cs="Simplified Arabic" w:hint="cs"/>
          <w:b/>
          <w:bCs/>
          <w:sz w:val="32"/>
          <w:szCs w:val="32"/>
          <w:rtl/>
        </w:rPr>
        <w:t xml:space="preserve">يقول الذهبي: </w:t>
      </w:r>
      <w:r w:rsidRPr="00F524CD">
        <w:rPr>
          <w:rFonts w:cs="Simplified Arabic" w:hint="cs"/>
          <w:sz w:val="32"/>
          <w:szCs w:val="32"/>
          <w:rtl/>
        </w:rPr>
        <w:t>" إن ما ن</w:t>
      </w:r>
      <w:r w:rsidR="00B47959" w:rsidRPr="00F524CD">
        <w:rPr>
          <w:rFonts w:cs="Simplified Arabic" w:hint="cs"/>
          <w:sz w:val="32"/>
          <w:szCs w:val="32"/>
          <w:rtl/>
        </w:rPr>
        <w:t>ُ</w:t>
      </w:r>
      <w:r w:rsidRPr="00F524CD">
        <w:rPr>
          <w:rFonts w:cs="Simplified Arabic" w:hint="cs"/>
          <w:sz w:val="32"/>
          <w:szCs w:val="32"/>
          <w:rtl/>
        </w:rPr>
        <w:t>ق</w:t>
      </w:r>
      <w:r w:rsidR="00B47959" w:rsidRPr="00F524CD">
        <w:rPr>
          <w:rFonts w:cs="Simplified Arabic" w:hint="cs"/>
          <w:sz w:val="32"/>
          <w:szCs w:val="32"/>
          <w:rtl/>
        </w:rPr>
        <w:t>ِ</w:t>
      </w:r>
      <w:r w:rsidRPr="00F524CD">
        <w:rPr>
          <w:rFonts w:cs="Simplified Arabic" w:hint="cs"/>
          <w:sz w:val="32"/>
          <w:szCs w:val="32"/>
          <w:rtl/>
        </w:rPr>
        <w:t xml:space="preserve">ل </w:t>
      </w:r>
      <w:r w:rsidR="00594F76">
        <w:rPr>
          <w:rFonts w:cs="Simplified Arabic" w:hint="cs"/>
          <w:sz w:val="32"/>
          <w:szCs w:val="32"/>
          <w:rtl/>
        </w:rPr>
        <w:t xml:space="preserve">عَنْ الرَّسُولِ </w:t>
      </w:r>
      <w:r w:rsidRPr="00F524CD">
        <w:rPr>
          <w:rFonts w:cs="Simplified Arabic" w:hint="cs"/>
          <w:sz w:val="32"/>
          <w:szCs w:val="32"/>
          <w:rtl/>
        </w:rPr>
        <w:t xml:space="preserve"> </w:t>
      </w:r>
      <w:r w:rsidRPr="00F524CD">
        <w:rPr>
          <w:rFonts w:cs="Simplified Arabic"/>
          <w:sz w:val="32"/>
          <w:szCs w:val="32"/>
        </w:rPr>
        <w:sym w:font="AGA Arabesque" w:char="F072"/>
      </w:r>
      <w:r w:rsidRPr="00F524CD">
        <w:rPr>
          <w:rFonts w:cs="Simplified Arabic" w:hint="cs"/>
          <w:sz w:val="32"/>
          <w:szCs w:val="32"/>
          <w:rtl/>
        </w:rPr>
        <w:t xml:space="preserve"> وعن الصحابة من التفسير لم يتناول جميع آيات القرآن، وإنما فسّروا ما </w:t>
      </w:r>
      <w:r w:rsidR="00594F76">
        <w:rPr>
          <w:rFonts w:cs="Simplified Arabic" w:hint="cs"/>
          <w:sz w:val="32"/>
          <w:szCs w:val="32"/>
          <w:rtl/>
        </w:rPr>
        <w:t xml:space="preserve">غَمُضَ فَهْمُهُ </w:t>
      </w:r>
      <w:r w:rsidRPr="00F524CD">
        <w:rPr>
          <w:rFonts w:cs="Simplified Arabic" w:hint="cs"/>
          <w:sz w:val="32"/>
          <w:szCs w:val="32"/>
          <w:rtl/>
        </w:rPr>
        <w:t xml:space="preserve"> على معاصريهم، ثم تزايد هذا الغموض-على تدرج- كلما بَعُد </w:t>
      </w:r>
      <w:r w:rsidR="00286881">
        <w:rPr>
          <w:rFonts w:cs="Simplified Arabic" w:hint="cs"/>
          <w:sz w:val="32"/>
          <w:szCs w:val="32"/>
          <w:rtl/>
        </w:rPr>
        <w:t>النَّاس</w:t>
      </w:r>
      <w:r w:rsidRPr="00F524CD">
        <w:rPr>
          <w:rFonts w:cs="Simplified Arabic" w:hint="cs"/>
          <w:sz w:val="32"/>
          <w:szCs w:val="32"/>
          <w:rtl/>
        </w:rPr>
        <w:t xml:space="preserve"> عن عصر </w:t>
      </w:r>
      <w:r w:rsidR="00A548C3">
        <w:rPr>
          <w:rFonts w:cs="Simplified Arabic" w:hint="cs"/>
          <w:sz w:val="32"/>
          <w:szCs w:val="32"/>
          <w:rtl/>
        </w:rPr>
        <w:t>النَّبي</w:t>
      </w:r>
      <w:r w:rsidRPr="00F524CD">
        <w:rPr>
          <w:rFonts w:cs="Simplified Arabic" w:hint="cs"/>
          <w:sz w:val="32"/>
          <w:szCs w:val="32"/>
          <w:rtl/>
        </w:rPr>
        <w:t xml:space="preserve"> </w:t>
      </w:r>
      <w:r w:rsidRPr="00F524CD">
        <w:rPr>
          <w:rFonts w:cs="Simplified Arabic"/>
          <w:sz w:val="32"/>
          <w:szCs w:val="32"/>
        </w:rPr>
        <w:sym w:font="AGA Arabesque" w:char="F072"/>
      </w:r>
      <w:r w:rsidRPr="00F524CD">
        <w:rPr>
          <w:rFonts w:cs="Simplified Arabic" w:hint="cs"/>
          <w:sz w:val="32"/>
          <w:szCs w:val="32"/>
          <w:rtl/>
        </w:rPr>
        <w:t xml:space="preserve"> والصحابة</w:t>
      </w:r>
      <w:r w:rsidRPr="00F524CD">
        <w:rPr>
          <w:rFonts w:cs="Simplified Arabic"/>
          <w:sz w:val="32"/>
          <w:szCs w:val="32"/>
        </w:rPr>
        <w:sym w:font="AGA Arabesque" w:char="F079"/>
      </w:r>
      <w:r w:rsidRPr="00F524CD">
        <w:rPr>
          <w:rFonts w:cs="Simplified Arabic" w:hint="cs"/>
          <w:sz w:val="32"/>
          <w:szCs w:val="32"/>
          <w:rtl/>
        </w:rPr>
        <w:t>، فاحتاج المشتغلون بالتفسير من التابعين إلى أن يكملوا بعض هذا النقص، فزادوا في التفسير بمقدار ما زاد من غموض"</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46"/>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p>
    <w:p w14:paraId="3DA57443" w14:textId="77777777" w:rsidR="006A5FD0" w:rsidRPr="00F524CD" w:rsidRDefault="006A5FD0" w:rsidP="006A5FD0">
      <w:pPr>
        <w:widowControl w:val="0"/>
        <w:spacing w:after="0" w:line="240" w:lineRule="auto"/>
        <w:ind w:firstLine="720"/>
        <w:jc w:val="lowKashida"/>
        <w:rPr>
          <w:rFonts w:cs="Simplified Arabic"/>
          <w:sz w:val="8"/>
          <w:szCs w:val="8"/>
          <w:rtl/>
        </w:rPr>
      </w:pPr>
    </w:p>
    <w:p w14:paraId="0F69F48D"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wave"/>
          <w:rtl/>
          <w:lang w:bidi="ar-AE"/>
        </w:rPr>
      </w:pPr>
      <w:bookmarkStart w:id="47" w:name="_Hlk37529128"/>
      <w:r w:rsidRPr="00F524CD">
        <w:rPr>
          <w:rFonts w:ascii="Simplified Arabic" w:hAnsi="Simplified Arabic" w:cs="Simplified Arabic" w:hint="cs"/>
          <w:b/>
          <w:bCs/>
          <w:sz w:val="32"/>
          <w:szCs w:val="32"/>
          <w:u w:val="wave"/>
          <w:rtl/>
          <w:lang w:bidi="ar-AE"/>
        </w:rPr>
        <w:lastRenderedPageBreak/>
        <w:t>مميزات التفسير في عهد التابعين</w:t>
      </w:r>
      <w:bookmarkEnd w:id="47"/>
      <w:r w:rsidRPr="00F524CD">
        <w:rPr>
          <w:rFonts w:ascii="Simplified Arabic" w:hAnsi="Simplified Arabic" w:cs="Simplified Arabic" w:hint="cs"/>
          <w:b/>
          <w:bCs/>
          <w:sz w:val="32"/>
          <w:szCs w:val="32"/>
          <w:u w:val="wave"/>
          <w:vertAlign w:val="superscript"/>
          <w:rtl/>
          <w:lang w:bidi="ar-AE"/>
        </w:rPr>
        <w:t>(</w:t>
      </w:r>
      <w:r w:rsidRPr="00F524CD">
        <w:rPr>
          <w:vertAlign w:val="superscript"/>
          <w:lang w:bidi="ar-AE"/>
        </w:rPr>
        <w:footnoteReference w:id="47"/>
      </w:r>
      <w:r w:rsidRPr="00F524CD">
        <w:rPr>
          <w:rFonts w:ascii="Simplified Arabic" w:hAnsi="Simplified Arabic" w:cs="Simplified Arabic" w:hint="cs"/>
          <w:b/>
          <w:bCs/>
          <w:sz w:val="32"/>
          <w:szCs w:val="32"/>
          <w:u w:val="wave"/>
          <w:vertAlign w:val="superscript"/>
          <w:rtl/>
          <w:lang w:bidi="ar-AE"/>
        </w:rPr>
        <w:t>)</w:t>
      </w:r>
      <w:r w:rsidRPr="00F524CD">
        <w:rPr>
          <w:rFonts w:ascii="Simplified Arabic" w:hAnsi="Simplified Arabic" w:cs="Simplified Arabic" w:hint="cs"/>
          <w:b/>
          <w:bCs/>
          <w:sz w:val="32"/>
          <w:szCs w:val="32"/>
          <w:u w:val="wave"/>
          <w:rtl/>
          <w:lang w:bidi="ar-AE"/>
        </w:rPr>
        <w:t xml:space="preserve">: </w:t>
      </w:r>
    </w:p>
    <w:p w14:paraId="6ED78043" w14:textId="77777777" w:rsidR="006A5FD0" w:rsidRPr="00F524CD" w:rsidRDefault="006A5FD0" w:rsidP="00A14F39">
      <w:pPr>
        <w:widowControl w:val="0"/>
        <w:spacing w:after="0" w:line="240" w:lineRule="auto"/>
        <w:ind w:firstLine="720"/>
        <w:jc w:val="lowKashida"/>
        <w:rPr>
          <w:rFonts w:cs="Simplified Arabic"/>
          <w:sz w:val="32"/>
          <w:szCs w:val="32"/>
          <w:rtl/>
        </w:rPr>
      </w:pPr>
      <w:r w:rsidRPr="00F524CD">
        <w:rPr>
          <w:rFonts w:cs="Simplified Arabic" w:hint="cs"/>
          <w:b/>
          <w:bCs/>
          <w:sz w:val="32"/>
          <w:szCs w:val="32"/>
          <w:rtl/>
        </w:rPr>
        <w:t xml:space="preserve">أولاً: </w:t>
      </w:r>
      <w:r w:rsidRPr="00F524CD">
        <w:rPr>
          <w:rFonts w:cs="Simplified Arabic" w:hint="cs"/>
          <w:sz w:val="32"/>
          <w:szCs w:val="32"/>
          <w:rtl/>
        </w:rPr>
        <w:t>دخل في التفسير كثير من الإسرائيليات والنصرانيات</w:t>
      </w:r>
      <w:r w:rsidR="00CF51E5" w:rsidRPr="00F524CD">
        <w:rPr>
          <w:rFonts w:cs="Simplified Arabic" w:hint="cs"/>
          <w:sz w:val="32"/>
          <w:szCs w:val="32"/>
          <w:rtl/>
        </w:rPr>
        <w:t>؛</w:t>
      </w:r>
      <w:r w:rsidRPr="00F524CD">
        <w:rPr>
          <w:rFonts w:cs="Simplified Arabic" w:hint="cs"/>
          <w:sz w:val="32"/>
          <w:szCs w:val="32"/>
          <w:rtl/>
        </w:rPr>
        <w:t xml:space="preserve"> وذلك لكثرة مَن دخل من أهل الكتاب في الإسلام، </w:t>
      </w:r>
      <w:r w:rsidR="00CF51E5">
        <w:rPr>
          <w:rFonts w:cs="Simplified Arabic" w:hint="cs"/>
          <w:sz w:val="32"/>
          <w:szCs w:val="32"/>
          <w:rtl/>
        </w:rPr>
        <w:t>و</w:t>
      </w:r>
      <w:r w:rsidR="00A14F39">
        <w:rPr>
          <w:rFonts w:cs="Simplified Arabic" w:hint="cs"/>
          <w:sz w:val="32"/>
          <w:szCs w:val="32"/>
          <w:rtl/>
        </w:rPr>
        <w:t>كان لا ي</w:t>
      </w:r>
      <w:r w:rsidRPr="00F524CD">
        <w:rPr>
          <w:rFonts w:cs="Simplified Arabic" w:hint="cs"/>
          <w:sz w:val="32"/>
          <w:szCs w:val="32"/>
          <w:rtl/>
        </w:rPr>
        <w:t>زال عالقًا بأذهانهم من الأخبار ما لا يتصل بالأحكام الشرعية، كأخبار بدء الخليقة، وكثير من القصص. وكانت النفوس تميل لسماع التفاصيل عما يشير إليه القرآن من أحداث يهودية أو نصرانية، فتساهل بعض التابعين فزجوا في التفسير كثيرًا من الإسرائيليات، بدون تحرٍّ ونقد.</w:t>
      </w:r>
    </w:p>
    <w:p w14:paraId="5C608FA3"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b/>
          <w:bCs/>
          <w:sz w:val="32"/>
          <w:szCs w:val="32"/>
          <w:rtl/>
        </w:rPr>
        <w:t xml:space="preserve">ثانيًا: </w:t>
      </w:r>
      <w:r w:rsidRPr="00F524CD">
        <w:rPr>
          <w:rFonts w:cs="Simplified Arabic" w:hint="cs"/>
          <w:sz w:val="32"/>
          <w:szCs w:val="32"/>
          <w:rtl/>
        </w:rPr>
        <w:t xml:space="preserve">ظل التفسير محتفظًا بطابع التلقي والرواية، كما كان في عهد الصحابة </w:t>
      </w:r>
      <w:r w:rsidRPr="00F524CD">
        <w:rPr>
          <w:rFonts w:cs="Simplified Arabic"/>
          <w:sz w:val="32"/>
          <w:szCs w:val="32"/>
        </w:rPr>
        <w:sym w:font="AGA Arabesque" w:char="F079"/>
      </w:r>
      <w:r w:rsidRPr="00F524CD">
        <w:rPr>
          <w:rFonts w:cs="Simplified Arabic" w:hint="cs"/>
          <w:sz w:val="32"/>
          <w:szCs w:val="32"/>
          <w:rtl/>
        </w:rPr>
        <w:t xml:space="preserve">. </w:t>
      </w:r>
    </w:p>
    <w:p w14:paraId="7F733F72"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b/>
          <w:bCs/>
          <w:sz w:val="32"/>
          <w:szCs w:val="32"/>
          <w:rtl/>
        </w:rPr>
        <w:t>ثالثًا:</w:t>
      </w:r>
      <w:r w:rsidRPr="00F524CD">
        <w:rPr>
          <w:rFonts w:cs="Simplified Arabic" w:hint="cs"/>
          <w:sz w:val="32"/>
          <w:szCs w:val="32"/>
          <w:rtl/>
        </w:rPr>
        <w:t xml:space="preserve"> ظهرت في هذا العصر نواة الخلاف المذهبي، فظهرت بعض تفسيرات تحمل في طيَّاتها هذه المذاهب.</w:t>
      </w:r>
    </w:p>
    <w:p w14:paraId="0355F373"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b/>
          <w:bCs/>
          <w:sz w:val="32"/>
          <w:szCs w:val="32"/>
          <w:rtl/>
        </w:rPr>
        <w:t xml:space="preserve">رابعًا: </w:t>
      </w:r>
      <w:r w:rsidRPr="00F524CD">
        <w:rPr>
          <w:rFonts w:cs="Simplified Arabic" w:hint="cs"/>
          <w:sz w:val="32"/>
          <w:szCs w:val="32"/>
          <w:rtl/>
        </w:rPr>
        <w:t xml:space="preserve">كثرة الخلاف بين التابعين في التفسير، وإن كان يسيرًا بالنسبة لمن بعدهم.      </w:t>
      </w:r>
    </w:p>
    <w:p w14:paraId="13694026" w14:textId="77777777" w:rsidR="006A5FD0" w:rsidRPr="00F524CD" w:rsidRDefault="006A5FD0" w:rsidP="006A5FD0">
      <w:pPr>
        <w:widowControl w:val="0"/>
        <w:spacing w:after="0" w:line="240" w:lineRule="auto"/>
        <w:ind w:firstLine="720"/>
        <w:jc w:val="lowKashida"/>
        <w:rPr>
          <w:rFonts w:cs="Simplified Arabic"/>
          <w:sz w:val="6"/>
          <w:szCs w:val="6"/>
          <w:rtl/>
        </w:rPr>
      </w:pPr>
    </w:p>
    <w:p w14:paraId="47CE9C37"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المرحلة الرابعة: مرحلة التدوين.</w:t>
      </w:r>
    </w:p>
    <w:p w14:paraId="5C4BBC7A"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t>تبدأ هذه المرحلة من مبدأ ظهور التدوين، في أواخر عهد بنى أمية، وأول عهد العباس</w:t>
      </w:r>
      <w:r w:rsidRPr="00F524CD">
        <w:rPr>
          <w:rFonts w:cs="Simplified Arabic" w:hint="cs"/>
          <w:sz w:val="32"/>
          <w:szCs w:val="32"/>
          <w:rtl/>
          <w:lang w:bidi="ar-AE"/>
        </w:rPr>
        <w:t>ي</w:t>
      </w:r>
      <w:r w:rsidRPr="00F524CD">
        <w:rPr>
          <w:rFonts w:cs="Simplified Arabic" w:hint="cs"/>
          <w:sz w:val="32"/>
          <w:szCs w:val="32"/>
          <w:rtl/>
        </w:rPr>
        <w:t>ين</w:t>
      </w:r>
      <w:r w:rsidRPr="00F524CD">
        <w:rPr>
          <w:rFonts w:ascii="Arial" w:hAnsi="Arial" w:cs="Simplified Arabic" w:hint="cs"/>
          <w:sz w:val="32"/>
          <w:szCs w:val="32"/>
          <w:vertAlign w:val="superscript"/>
          <w:rtl/>
        </w:rPr>
        <w:t>(</w:t>
      </w:r>
      <w:r w:rsidRPr="00F524CD">
        <w:rPr>
          <w:rStyle w:val="a7"/>
          <w:rFonts w:ascii="Arial" w:hAnsi="Arial"/>
          <w:sz w:val="32"/>
          <w:szCs w:val="32"/>
        </w:rPr>
        <w:footnoteReference w:id="48"/>
      </w:r>
      <w:r w:rsidRPr="00F524CD">
        <w:rPr>
          <w:rFonts w:ascii="Arial" w:hAnsi="Arial" w:cs="Simplified Arabic" w:hint="cs"/>
          <w:sz w:val="32"/>
          <w:szCs w:val="32"/>
          <w:vertAlign w:val="superscript"/>
          <w:rtl/>
        </w:rPr>
        <w:t>)</w:t>
      </w:r>
      <w:r w:rsidRPr="00F524CD">
        <w:rPr>
          <w:rFonts w:cs="Simplified Arabic" w:hint="cs"/>
          <w:sz w:val="32"/>
          <w:szCs w:val="32"/>
          <w:rtl/>
        </w:rPr>
        <w:t>.</w:t>
      </w:r>
    </w:p>
    <w:p w14:paraId="608A6DA2"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lastRenderedPageBreak/>
        <w:t>وقد ك</w:t>
      </w:r>
      <w:r w:rsidR="00BF2448">
        <w:rPr>
          <w:rFonts w:cs="Simplified Arabic" w:hint="cs"/>
          <w:sz w:val="32"/>
          <w:szCs w:val="32"/>
          <w:rtl/>
        </w:rPr>
        <w:t xml:space="preserve">أنَّ التفْسيرَ </w:t>
      </w:r>
      <w:r w:rsidRPr="00F524CD">
        <w:rPr>
          <w:rFonts w:cs="Simplified Arabic" w:hint="cs"/>
          <w:sz w:val="32"/>
          <w:szCs w:val="32"/>
          <w:rtl/>
        </w:rPr>
        <w:t xml:space="preserve">قبل ذلك ينقل بطريق الرواية، فالصحابة </w:t>
      </w:r>
      <w:r w:rsidRPr="00F524CD">
        <w:rPr>
          <w:rFonts w:cs="Simplified Arabic"/>
          <w:sz w:val="32"/>
          <w:szCs w:val="32"/>
        </w:rPr>
        <w:sym w:font="AGA Arabesque" w:char="F079"/>
      </w:r>
      <w:r w:rsidRPr="00F524CD">
        <w:rPr>
          <w:rFonts w:cs="Simplified Arabic" w:hint="cs"/>
          <w:sz w:val="32"/>
          <w:szCs w:val="32"/>
          <w:rtl/>
        </w:rPr>
        <w:t xml:space="preserve"> يروون عن رسول الله </w:t>
      </w:r>
      <w:r w:rsidRPr="00F524CD">
        <w:rPr>
          <w:rFonts w:cs="Simplified Arabic"/>
          <w:sz w:val="32"/>
          <w:szCs w:val="32"/>
        </w:rPr>
        <w:sym w:font="AGA Arabesque" w:char="F072"/>
      </w:r>
      <w:r w:rsidRPr="00F524CD">
        <w:rPr>
          <w:rFonts w:cs="Simplified Arabic" w:hint="cs"/>
          <w:sz w:val="32"/>
          <w:szCs w:val="32"/>
          <w:rtl/>
        </w:rPr>
        <w:t xml:space="preserve">، كما يروي بعضهم عن بعض، والتابعون رحمهم الله يروون عن الصحابة </w:t>
      </w:r>
      <w:r w:rsidRPr="00F524CD">
        <w:rPr>
          <w:rFonts w:cs="Simplified Arabic"/>
          <w:sz w:val="32"/>
          <w:szCs w:val="32"/>
        </w:rPr>
        <w:sym w:font="AGA Arabesque" w:char="F079"/>
      </w:r>
      <w:r w:rsidRPr="00F524CD">
        <w:rPr>
          <w:rFonts w:cs="Simplified Arabic" w:hint="cs"/>
          <w:sz w:val="32"/>
          <w:szCs w:val="32"/>
          <w:rtl/>
        </w:rPr>
        <w:t xml:space="preserve"> كما يروي بعضهم عن بعض. </w:t>
      </w:r>
    </w:p>
    <w:p w14:paraId="399CCD79" w14:textId="77777777" w:rsidR="006A5FD0" w:rsidRPr="00F524CD" w:rsidRDefault="006A5FD0" w:rsidP="006A5FD0">
      <w:pPr>
        <w:widowControl w:val="0"/>
        <w:spacing w:after="0" w:line="240" w:lineRule="auto"/>
        <w:ind w:firstLine="720"/>
        <w:jc w:val="lowKashida"/>
        <w:rPr>
          <w:rFonts w:cs="Simplified Arabic"/>
          <w:b/>
          <w:bCs/>
          <w:sz w:val="32"/>
          <w:szCs w:val="32"/>
          <w:rtl/>
        </w:rPr>
      </w:pPr>
      <w:r w:rsidRPr="00F524CD">
        <w:rPr>
          <w:rFonts w:cs="Simplified Arabic" w:hint="cs"/>
          <w:b/>
          <w:bCs/>
          <w:sz w:val="32"/>
          <w:szCs w:val="32"/>
          <w:rtl/>
        </w:rPr>
        <w:t xml:space="preserve">وفي هذه المرحلة مرّ التفسير بعدة أطوار هي: </w:t>
      </w:r>
    </w:p>
    <w:p w14:paraId="4F836AD4" w14:textId="781CA3B0" w:rsidR="006A5FD0" w:rsidRPr="00F524CD" w:rsidRDefault="006A5FD0" w:rsidP="00F74E47">
      <w:pPr>
        <w:widowControl w:val="0"/>
        <w:spacing w:after="0" w:line="240" w:lineRule="auto"/>
        <w:ind w:firstLine="720"/>
        <w:jc w:val="lowKashida"/>
        <w:rPr>
          <w:rFonts w:cs="Simplified Arabic"/>
          <w:sz w:val="32"/>
          <w:szCs w:val="32"/>
          <w:rtl/>
        </w:rPr>
      </w:pPr>
      <w:r w:rsidRPr="00F524CD">
        <w:rPr>
          <w:rFonts w:cs="Simplified Arabic" w:hint="cs"/>
          <w:b/>
          <w:bCs/>
          <w:sz w:val="32"/>
          <w:szCs w:val="32"/>
          <w:rtl/>
        </w:rPr>
        <w:t>الطور الأول:</w:t>
      </w:r>
      <w:r w:rsidRPr="00F524CD">
        <w:rPr>
          <w:rFonts w:cs="Simplified Arabic" w:hint="cs"/>
          <w:sz w:val="32"/>
          <w:szCs w:val="32"/>
          <w:rtl/>
        </w:rPr>
        <w:t xml:space="preserve"> وفيه ابتدأ التدوين لحديث رسول الله </w:t>
      </w:r>
      <w:r w:rsidRPr="00F524CD">
        <w:rPr>
          <w:rFonts w:cs="Simplified Arabic"/>
          <w:sz w:val="32"/>
          <w:szCs w:val="32"/>
        </w:rPr>
        <w:sym w:font="AGA Arabesque" w:char="F072"/>
      </w:r>
      <w:r w:rsidRPr="00F524CD">
        <w:rPr>
          <w:rFonts w:cs="Simplified Arabic" w:hint="cs"/>
          <w:sz w:val="32"/>
          <w:szCs w:val="32"/>
          <w:rtl/>
        </w:rPr>
        <w:t>، فكانت أبوابه متنوعة، وك</w:t>
      </w:r>
      <w:r w:rsidR="00BF2448">
        <w:rPr>
          <w:rFonts w:cs="Simplified Arabic" w:hint="cs"/>
          <w:sz w:val="32"/>
          <w:szCs w:val="32"/>
          <w:rtl/>
        </w:rPr>
        <w:t xml:space="preserve">أنَّ التفْسيرَ </w:t>
      </w:r>
      <w:r w:rsidRPr="00F524CD">
        <w:rPr>
          <w:rFonts w:cs="Simplified Arabic" w:hint="cs"/>
          <w:sz w:val="32"/>
          <w:szCs w:val="32"/>
          <w:rtl/>
        </w:rPr>
        <w:t xml:space="preserve">بابًا من هذه الأبواب، فلم يُفرد له تأليف خاص يُفسِّر القرآن سورةً سورةً، وآيةً آيةً، من مبدئه إلى منتهاه، بل وُجد من العلماء مَن طوَّف في الأمصار المختلفة ليجمع الحديث، فجمع بجوار ذلك ما رُوِى في الأمصار من تفسير منسوب إلى </w:t>
      </w:r>
      <w:r w:rsidR="00A548C3">
        <w:rPr>
          <w:rFonts w:cs="Simplified Arabic" w:hint="cs"/>
          <w:sz w:val="32"/>
          <w:szCs w:val="32"/>
          <w:rtl/>
        </w:rPr>
        <w:t>النَّبي</w:t>
      </w:r>
      <w:r w:rsidRPr="00F524CD">
        <w:rPr>
          <w:rFonts w:cs="Simplified Arabic" w:hint="cs"/>
          <w:sz w:val="32"/>
          <w:szCs w:val="32"/>
          <w:rtl/>
        </w:rPr>
        <w:t xml:space="preserve"> </w:t>
      </w:r>
      <w:r w:rsidRPr="00F524CD">
        <w:rPr>
          <w:rFonts w:cs="Simplified Arabic"/>
          <w:sz w:val="32"/>
          <w:szCs w:val="32"/>
        </w:rPr>
        <w:sym w:font="AGA Arabesque" w:char="F072"/>
      </w:r>
      <w:r w:rsidRPr="00F524CD">
        <w:rPr>
          <w:rFonts w:hAnsi="AGA Arabesque" w:cs="Simplified Arabic" w:hint="cs"/>
          <w:sz w:val="32"/>
          <w:szCs w:val="32"/>
          <w:rtl/>
        </w:rPr>
        <w:t xml:space="preserve"> </w:t>
      </w:r>
      <w:r w:rsidRPr="00F524CD">
        <w:rPr>
          <w:rFonts w:cs="Simplified Arabic" w:hint="cs"/>
          <w:sz w:val="32"/>
          <w:szCs w:val="32"/>
          <w:rtl/>
        </w:rPr>
        <w:t>أو إلى الصحابة، أو إلى التابعين، ومن هؤلاء: يزيد بن هارون السلمي ت(117هـ)، وشعبة بن الحجاج ت(160هـ)، ووكيع ابن الجراح ت(197هـ)،</w:t>
      </w:r>
      <w:r w:rsidR="001F1D0C" w:rsidRPr="00F524CD">
        <w:rPr>
          <w:rFonts w:cs="Simplified Arabic" w:hint="cs"/>
          <w:sz w:val="32"/>
          <w:szCs w:val="32"/>
          <w:rtl/>
        </w:rPr>
        <w:t xml:space="preserve"> </w:t>
      </w:r>
      <w:r w:rsidRPr="00F524CD">
        <w:rPr>
          <w:rFonts w:cs="Simplified Arabic" w:hint="cs"/>
          <w:sz w:val="32"/>
          <w:szCs w:val="32"/>
          <w:rtl/>
        </w:rPr>
        <w:t>وأب</w:t>
      </w:r>
      <w:r w:rsidR="00F74E47" w:rsidRPr="00F524CD">
        <w:rPr>
          <w:rFonts w:cs="Simplified Arabic" w:hint="cs"/>
          <w:sz w:val="32"/>
          <w:szCs w:val="32"/>
          <w:rtl/>
        </w:rPr>
        <w:t>و</w:t>
      </w:r>
      <w:r w:rsidRPr="00F524CD">
        <w:rPr>
          <w:rFonts w:cs="Simplified Arabic" w:hint="cs"/>
          <w:sz w:val="32"/>
          <w:szCs w:val="32"/>
          <w:rtl/>
        </w:rPr>
        <w:t xml:space="preserve"> بكر بن أبي شيبة ت(235هـ)، وعبد بن حميد ت(249هـ)، وغيرهم، وهؤلاء جميعًا كانوا من أئمة الحديث، فكان جمعهم للتفسير جمعًا لباب من أبواب الحديث، ولم يكن جمعًا للتفسير على استقلال وانفراد</w:t>
      </w:r>
      <w:r w:rsidRPr="00F524CD">
        <w:rPr>
          <w:rFonts w:ascii="Arial" w:hAnsi="Arial" w:cs="Simplified Arabic" w:hint="cs"/>
          <w:sz w:val="32"/>
          <w:szCs w:val="32"/>
          <w:vertAlign w:val="superscript"/>
          <w:rtl/>
        </w:rPr>
        <w:t>(</w:t>
      </w:r>
      <w:r w:rsidRPr="00F524CD">
        <w:rPr>
          <w:rStyle w:val="a7"/>
          <w:rFonts w:ascii="Arial" w:hAnsi="Arial"/>
          <w:sz w:val="32"/>
          <w:szCs w:val="32"/>
        </w:rPr>
        <w:footnoteReference w:id="49"/>
      </w:r>
      <w:r w:rsidRPr="00F524CD">
        <w:rPr>
          <w:rFonts w:ascii="Arial" w:hAnsi="Arial" w:cs="Simplified Arabic" w:hint="cs"/>
          <w:sz w:val="32"/>
          <w:szCs w:val="32"/>
          <w:vertAlign w:val="superscript"/>
          <w:rtl/>
        </w:rPr>
        <w:t>)</w:t>
      </w:r>
      <w:r w:rsidRPr="00F524CD">
        <w:rPr>
          <w:rFonts w:cs="Simplified Arabic" w:hint="cs"/>
          <w:sz w:val="32"/>
          <w:szCs w:val="32"/>
          <w:rtl/>
        </w:rPr>
        <w:t xml:space="preserve">. </w:t>
      </w:r>
    </w:p>
    <w:p w14:paraId="7FA638FA"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b/>
          <w:bCs/>
          <w:sz w:val="32"/>
          <w:szCs w:val="32"/>
          <w:rtl/>
        </w:rPr>
        <w:t xml:space="preserve">الطور الثاني: </w:t>
      </w:r>
      <w:r w:rsidRPr="00F524CD">
        <w:rPr>
          <w:rFonts w:cs="Simplified Arabic" w:hint="cs"/>
          <w:sz w:val="32"/>
          <w:szCs w:val="32"/>
          <w:rtl/>
        </w:rPr>
        <w:t xml:space="preserve">وفيه انفصل التفسير عن الحديث، وأصبح علمًا قائمًا بنفسه، ووضع التفسير لكل آية من القرآن، ورُتَّب ذلك على حسب ترتيب المصحف. وتم ذلك على أيدي طائفة من العلماء منهم: ابن </w:t>
      </w:r>
      <w:r w:rsidRPr="00F524CD">
        <w:rPr>
          <w:rFonts w:cs="Simplified Arabic" w:hint="cs"/>
          <w:sz w:val="32"/>
          <w:szCs w:val="32"/>
          <w:rtl/>
        </w:rPr>
        <w:lastRenderedPageBreak/>
        <w:t>ماجه</w:t>
      </w:r>
      <w:r w:rsidRPr="00F524CD">
        <w:rPr>
          <w:rFonts w:ascii="Arial" w:hAnsi="Arial" w:cs="Simplified Arabic" w:hint="cs"/>
          <w:sz w:val="32"/>
          <w:szCs w:val="32"/>
          <w:vertAlign w:val="superscript"/>
          <w:rtl/>
        </w:rPr>
        <w:t>(</w:t>
      </w:r>
      <w:r w:rsidRPr="00F524CD">
        <w:rPr>
          <w:rStyle w:val="a7"/>
          <w:rFonts w:ascii="Arial" w:hAnsi="Arial"/>
          <w:sz w:val="32"/>
          <w:szCs w:val="32"/>
        </w:rPr>
        <w:footnoteReference w:id="50"/>
      </w:r>
      <w:r w:rsidRPr="00F524CD">
        <w:rPr>
          <w:rFonts w:ascii="Arial" w:hAnsi="Arial" w:cs="Simplified Arabic" w:hint="cs"/>
          <w:sz w:val="32"/>
          <w:szCs w:val="32"/>
          <w:vertAlign w:val="superscript"/>
          <w:rtl/>
        </w:rPr>
        <w:t>)</w:t>
      </w:r>
      <w:r w:rsidRPr="00F524CD">
        <w:rPr>
          <w:rFonts w:cs="Simplified Arabic" w:hint="cs"/>
          <w:sz w:val="32"/>
          <w:szCs w:val="32"/>
          <w:rtl/>
        </w:rPr>
        <w:t xml:space="preserve"> ت(273هـ)، وابن جرير الطبري</w:t>
      </w:r>
      <w:r w:rsidRPr="00F524CD">
        <w:rPr>
          <w:rFonts w:ascii="Arial" w:hAnsi="Arial" w:cs="Simplified Arabic" w:hint="cs"/>
          <w:sz w:val="32"/>
          <w:szCs w:val="32"/>
          <w:vertAlign w:val="superscript"/>
          <w:rtl/>
        </w:rPr>
        <w:t>(</w:t>
      </w:r>
      <w:r w:rsidRPr="00F524CD">
        <w:rPr>
          <w:rStyle w:val="a7"/>
          <w:rFonts w:ascii="Arial" w:hAnsi="Arial"/>
          <w:sz w:val="32"/>
          <w:szCs w:val="32"/>
        </w:rPr>
        <w:footnoteReference w:id="51"/>
      </w:r>
      <w:r w:rsidRPr="00F524CD">
        <w:rPr>
          <w:rFonts w:ascii="Arial" w:hAnsi="Arial" w:cs="Simplified Arabic" w:hint="cs"/>
          <w:sz w:val="32"/>
          <w:szCs w:val="32"/>
          <w:vertAlign w:val="superscript"/>
          <w:rtl/>
        </w:rPr>
        <w:t>)</w:t>
      </w:r>
      <w:r w:rsidRPr="00F524CD">
        <w:rPr>
          <w:rFonts w:cs="Simplified Arabic" w:hint="cs"/>
          <w:sz w:val="32"/>
          <w:szCs w:val="32"/>
          <w:rtl/>
        </w:rPr>
        <w:t xml:space="preserve"> ت(310هـ)، وأبو بكر بن المنذر</w:t>
      </w:r>
      <w:r w:rsidRPr="00F524CD">
        <w:rPr>
          <w:rFonts w:ascii="Arial" w:hAnsi="Arial" w:cs="Simplified Arabic" w:hint="cs"/>
          <w:sz w:val="32"/>
          <w:szCs w:val="32"/>
          <w:vertAlign w:val="superscript"/>
          <w:rtl/>
        </w:rPr>
        <w:t>(</w:t>
      </w:r>
      <w:r w:rsidRPr="00F524CD">
        <w:rPr>
          <w:rStyle w:val="a7"/>
          <w:rFonts w:ascii="Arial" w:hAnsi="Arial"/>
          <w:sz w:val="32"/>
          <w:szCs w:val="32"/>
        </w:rPr>
        <w:footnoteReference w:id="52"/>
      </w:r>
      <w:r w:rsidRPr="00F524CD">
        <w:rPr>
          <w:rFonts w:ascii="Arial" w:hAnsi="Arial" w:cs="Simplified Arabic" w:hint="cs"/>
          <w:sz w:val="32"/>
          <w:szCs w:val="32"/>
          <w:vertAlign w:val="superscript"/>
          <w:rtl/>
        </w:rPr>
        <w:t>)</w:t>
      </w:r>
      <w:r w:rsidRPr="00F524CD">
        <w:rPr>
          <w:rFonts w:cs="Simplified Arabic" w:hint="cs"/>
          <w:sz w:val="32"/>
          <w:szCs w:val="32"/>
          <w:rtl/>
        </w:rPr>
        <w:t xml:space="preserve"> ت(318هـ)، وابن أبى حاتم</w:t>
      </w:r>
      <w:r w:rsidRPr="00F524CD">
        <w:rPr>
          <w:rFonts w:ascii="Arial" w:hAnsi="Arial" w:cs="Simplified Arabic" w:hint="cs"/>
          <w:sz w:val="32"/>
          <w:szCs w:val="32"/>
          <w:vertAlign w:val="superscript"/>
          <w:rtl/>
        </w:rPr>
        <w:t>(</w:t>
      </w:r>
      <w:r w:rsidRPr="00F524CD">
        <w:rPr>
          <w:rStyle w:val="a7"/>
          <w:rFonts w:ascii="Arial" w:hAnsi="Arial"/>
          <w:sz w:val="32"/>
          <w:szCs w:val="32"/>
        </w:rPr>
        <w:footnoteReference w:id="53"/>
      </w:r>
      <w:r w:rsidRPr="00F524CD">
        <w:rPr>
          <w:rFonts w:ascii="Arial" w:hAnsi="Arial" w:cs="Simplified Arabic" w:hint="cs"/>
          <w:sz w:val="32"/>
          <w:szCs w:val="32"/>
          <w:vertAlign w:val="superscript"/>
          <w:rtl/>
        </w:rPr>
        <w:t>)</w:t>
      </w:r>
      <w:r w:rsidRPr="00F524CD">
        <w:rPr>
          <w:rFonts w:cs="Simplified Arabic" w:hint="cs"/>
          <w:sz w:val="32"/>
          <w:szCs w:val="32"/>
          <w:rtl/>
        </w:rPr>
        <w:t xml:space="preserve"> ت(327هـ)، </w:t>
      </w:r>
      <w:bookmarkStart w:id="48" w:name="_Hlk37530073"/>
      <w:r w:rsidRPr="00F524CD">
        <w:rPr>
          <w:rFonts w:cs="Simplified Arabic" w:hint="cs"/>
          <w:sz w:val="32"/>
          <w:szCs w:val="32"/>
          <w:rtl/>
        </w:rPr>
        <w:t>وأبو الشيخ ابن حيان</w:t>
      </w:r>
      <w:bookmarkEnd w:id="48"/>
      <w:r w:rsidRPr="00F524CD">
        <w:rPr>
          <w:rFonts w:ascii="Arial" w:hAnsi="Arial" w:cs="Simplified Arabic" w:hint="cs"/>
          <w:sz w:val="32"/>
          <w:szCs w:val="32"/>
          <w:vertAlign w:val="superscript"/>
          <w:rtl/>
        </w:rPr>
        <w:t>(</w:t>
      </w:r>
      <w:r w:rsidRPr="00F524CD">
        <w:rPr>
          <w:rStyle w:val="a7"/>
          <w:rFonts w:ascii="Arial" w:hAnsi="Arial"/>
          <w:sz w:val="32"/>
          <w:szCs w:val="32"/>
        </w:rPr>
        <w:footnoteReference w:id="54"/>
      </w:r>
      <w:r w:rsidRPr="00F524CD">
        <w:rPr>
          <w:rFonts w:ascii="Arial" w:hAnsi="Arial" w:cs="Simplified Arabic" w:hint="cs"/>
          <w:sz w:val="32"/>
          <w:szCs w:val="32"/>
          <w:vertAlign w:val="superscript"/>
          <w:rtl/>
        </w:rPr>
        <w:t>)</w:t>
      </w:r>
      <w:r w:rsidRPr="00F524CD">
        <w:rPr>
          <w:rFonts w:cs="Simplified Arabic" w:hint="cs"/>
          <w:sz w:val="32"/>
          <w:szCs w:val="32"/>
          <w:rtl/>
        </w:rPr>
        <w:t xml:space="preserve"> ت(369هـ)، وغيرهم من أئمة هذا الشأن.</w:t>
      </w:r>
    </w:p>
    <w:p w14:paraId="26E4D997" w14:textId="77777777" w:rsidR="006A5FD0" w:rsidRPr="00F524CD" w:rsidRDefault="006A5FD0" w:rsidP="006A5FD0">
      <w:pPr>
        <w:widowControl w:val="0"/>
        <w:spacing w:after="0" w:line="240" w:lineRule="auto"/>
        <w:ind w:firstLine="720"/>
        <w:jc w:val="lowKashida"/>
        <w:rPr>
          <w:rFonts w:ascii="Tahoma" w:hAnsi="Tahoma" w:cs="Simplified Arabic"/>
          <w:sz w:val="32"/>
          <w:szCs w:val="32"/>
          <w:vertAlign w:val="superscript"/>
          <w:rtl/>
        </w:rPr>
      </w:pPr>
      <w:r w:rsidRPr="00F524CD">
        <w:rPr>
          <w:rFonts w:cs="Simplified Arabic" w:hint="cs"/>
          <w:sz w:val="32"/>
          <w:szCs w:val="32"/>
          <w:rtl/>
        </w:rPr>
        <w:t xml:space="preserve">وكانت هذه التفاسير مروية بالإسناد إلى رسول الله </w:t>
      </w:r>
      <w:r w:rsidRPr="00F524CD">
        <w:rPr>
          <w:rFonts w:cs="Simplified Arabic"/>
          <w:sz w:val="32"/>
          <w:szCs w:val="32"/>
        </w:rPr>
        <w:sym w:font="AGA Arabesque" w:char="F072"/>
      </w:r>
      <w:r w:rsidRPr="00F524CD">
        <w:rPr>
          <w:rFonts w:cs="Simplified Arabic" w:hint="cs"/>
          <w:sz w:val="32"/>
          <w:szCs w:val="32"/>
          <w:rtl/>
        </w:rPr>
        <w:t>، وإلى الصحابة، والتابعين، وتابعي التابعين، وليس فيها شيء من التفسير أكثر من التفسير المأثور، إلا تفسير ابن جرير الطبري فإنه توسع عنهم، فتعرض لتوجيه الأقوال، وترجيح بعضها على بعض، كما تعرض للإعراب، واستنباط الأحكام</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55"/>
      </w:r>
      <w:r w:rsidRPr="00F524CD">
        <w:rPr>
          <w:rFonts w:ascii="Tahoma" w:hAnsi="Tahoma" w:cs="Simplified Arabic" w:hint="cs"/>
          <w:sz w:val="32"/>
          <w:szCs w:val="32"/>
          <w:vertAlign w:val="superscript"/>
          <w:rtl/>
        </w:rPr>
        <w:t>).</w:t>
      </w:r>
    </w:p>
    <w:p w14:paraId="347C389E" w14:textId="77777777" w:rsidR="006A5FD0" w:rsidRPr="00F524CD" w:rsidRDefault="006A5FD0" w:rsidP="006A5FD0">
      <w:pPr>
        <w:widowControl w:val="0"/>
        <w:spacing w:after="0" w:line="240" w:lineRule="auto"/>
        <w:ind w:firstLine="720"/>
        <w:jc w:val="lowKashida"/>
        <w:rPr>
          <w:rFonts w:ascii="Tahoma" w:hAnsi="Tahoma" w:cs="Simplified Arabic"/>
          <w:sz w:val="6"/>
          <w:szCs w:val="6"/>
          <w:vertAlign w:val="superscript"/>
          <w:rtl/>
        </w:rPr>
      </w:pPr>
    </w:p>
    <w:p w14:paraId="1C94D92C" w14:textId="77777777" w:rsidR="006A5FD0" w:rsidRPr="00F524CD" w:rsidRDefault="006A5FD0" w:rsidP="006A5FD0">
      <w:pPr>
        <w:widowControl w:val="0"/>
        <w:spacing w:after="0" w:line="240" w:lineRule="auto"/>
        <w:ind w:firstLine="720"/>
        <w:jc w:val="lowKashida"/>
        <w:rPr>
          <w:rFonts w:ascii="Tahoma" w:hAnsi="Tahoma" w:cs="Simplified Arabic"/>
          <w:sz w:val="32"/>
          <w:szCs w:val="32"/>
          <w:rtl/>
        </w:rPr>
      </w:pPr>
      <w:r w:rsidRPr="00F524CD">
        <w:rPr>
          <w:rFonts w:cs="Simplified Arabic" w:hint="cs"/>
          <w:b/>
          <w:bCs/>
          <w:sz w:val="32"/>
          <w:szCs w:val="32"/>
          <w:rtl/>
        </w:rPr>
        <w:t xml:space="preserve">الطور الثالث: </w:t>
      </w:r>
      <w:r w:rsidRPr="00F524CD">
        <w:rPr>
          <w:rFonts w:cs="Simplified Arabic" w:hint="cs"/>
          <w:sz w:val="32"/>
          <w:szCs w:val="32"/>
          <w:rtl/>
        </w:rPr>
        <w:t>وهو من أخطر الأطوار التي مر بها التفسير حيث</w:t>
      </w:r>
      <w:r w:rsidRPr="00F524CD">
        <w:rPr>
          <w:rFonts w:cs="Simplified Arabic" w:hint="cs"/>
          <w:b/>
          <w:bCs/>
          <w:sz w:val="32"/>
          <w:szCs w:val="32"/>
          <w:rtl/>
        </w:rPr>
        <w:t xml:space="preserve"> </w:t>
      </w:r>
      <w:r w:rsidRPr="00F524CD">
        <w:rPr>
          <w:rFonts w:cs="Simplified Arabic" w:hint="cs"/>
          <w:sz w:val="32"/>
          <w:szCs w:val="32"/>
          <w:rtl/>
        </w:rPr>
        <w:t xml:space="preserve">" </w:t>
      </w:r>
      <w:r w:rsidRPr="00F524CD">
        <w:rPr>
          <w:rFonts w:cs="Simplified Arabic"/>
          <w:sz w:val="32"/>
          <w:szCs w:val="32"/>
          <w:rtl/>
        </w:rPr>
        <w:t>أل</w:t>
      </w:r>
      <w:r w:rsidRPr="00F524CD">
        <w:rPr>
          <w:rFonts w:cs="Simplified Arabic" w:hint="cs"/>
          <w:sz w:val="32"/>
          <w:szCs w:val="32"/>
          <w:rtl/>
        </w:rPr>
        <w:t>ّ</w:t>
      </w:r>
      <w:r w:rsidRPr="00F524CD">
        <w:rPr>
          <w:rFonts w:cs="Simplified Arabic"/>
          <w:sz w:val="32"/>
          <w:szCs w:val="32"/>
          <w:rtl/>
        </w:rPr>
        <w:t>ف</w:t>
      </w:r>
      <w:r w:rsidRPr="00F524CD">
        <w:rPr>
          <w:rFonts w:cs="Simplified Arabic" w:hint="cs"/>
          <w:sz w:val="32"/>
          <w:szCs w:val="32"/>
          <w:rtl/>
        </w:rPr>
        <w:t>َ</w:t>
      </w:r>
      <w:r w:rsidRPr="00F524CD">
        <w:rPr>
          <w:rFonts w:cs="Simplified Arabic"/>
          <w:sz w:val="32"/>
          <w:szCs w:val="32"/>
          <w:rtl/>
        </w:rPr>
        <w:t xml:space="preserve"> في التفسير خلائق</w:t>
      </w:r>
      <w:r w:rsidRPr="00F524CD">
        <w:rPr>
          <w:rFonts w:cs="Simplified Arabic" w:hint="cs"/>
          <w:sz w:val="32"/>
          <w:szCs w:val="32"/>
          <w:rtl/>
        </w:rPr>
        <w:t>ٌ</w:t>
      </w:r>
      <w:r w:rsidRPr="00F524CD">
        <w:rPr>
          <w:rFonts w:cs="Simplified Arabic"/>
          <w:sz w:val="32"/>
          <w:szCs w:val="32"/>
          <w:rtl/>
        </w:rPr>
        <w:t>،</w:t>
      </w:r>
      <w:r w:rsidRPr="00F524CD">
        <w:rPr>
          <w:rFonts w:cs="Simplified Arabic" w:hint="cs"/>
          <w:sz w:val="32"/>
          <w:szCs w:val="32"/>
          <w:rtl/>
        </w:rPr>
        <w:t xml:space="preserve"> </w:t>
      </w:r>
      <w:r w:rsidRPr="00F524CD">
        <w:rPr>
          <w:rFonts w:cs="Simplified Arabic"/>
          <w:sz w:val="32"/>
          <w:szCs w:val="32"/>
          <w:rtl/>
        </w:rPr>
        <w:t>فاختصروا الأسانيد،</w:t>
      </w:r>
      <w:r w:rsidRPr="00F524CD">
        <w:rPr>
          <w:rFonts w:cs="Simplified Arabic" w:hint="cs"/>
          <w:sz w:val="32"/>
          <w:szCs w:val="32"/>
          <w:rtl/>
        </w:rPr>
        <w:t xml:space="preserve"> </w:t>
      </w:r>
      <w:r w:rsidRPr="00F524CD">
        <w:rPr>
          <w:rFonts w:cs="Simplified Arabic"/>
          <w:sz w:val="32"/>
          <w:szCs w:val="32"/>
          <w:rtl/>
        </w:rPr>
        <w:t xml:space="preserve">ونقلوا الأقوال بترا </w:t>
      </w:r>
      <w:r w:rsidRPr="00F524CD">
        <w:rPr>
          <w:rFonts w:cs="Simplified Arabic" w:hint="cs"/>
          <w:sz w:val="32"/>
          <w:szCs w:val="32"/>
          <w:rtl/>
        </w:rPr>
        <w:t xml:space="preserve"> </w:t>
      </w:r>
      <w:r w:rsidRPr="00F524CD">
        <w:rPr>
          <w:rFonts w:cs="Simplified Arabic"/>
          <w:sz w:val="32"/>
          <w:szCs w:val="32"/>
          <w:rtl/>
        </w:rPr>
        <w:t>فدخل من هنا الدخيل،</w:t>
      </w:r>
      <w:r w:rsidRPr="00F524CD">
        <w:rPr>
          <w:rFonts w:cs="Simplified Arabic" w:hint="cs"/>
          <w:sz w:val="32"/>
          <w:szCs w:val="32"/>
          <w:rtl/>
        </w:rPr>
        <w:t xml:space="preserve"> </w:t>
      </w:r>
      <w:r w:rsidRPr="00F524CD">
        <w:rPr>
          <w:rFonts w:cs="Simplified Arabic"/>
          <w:sz w:val="32"/>
          <w:szCs w:val="32"/>
          <w:rtl/>
        </w:rPr>
        <w:t>والتبس الصحيح بالعليل،</w:t>
      </w:r>
      <w:r w:rsidRPr="00F524CD">
        <w:rPr>
          <w:rFonts w:cs="Simplified Arabic" w:hint="cs"/>
          <w:sz w:val="32"/>
          <w:szCs w:val="32"/>
          <w:rtl/>
        </w:rPr>
        <w:t xml:space="preserve"> </w:t>
      </w:r>
      <w:r w:rsidRPr="00F524CD">
        <w:rPr>
          <w:rFonts w:cs="Simplified Arabic"/>
          <w:sz w:val="32"/>
          <w:szCs w:val="32"/>
          <w:rtl/>
        </w:rPr>
        <w:t>ثم صار كل من ي</w:t>
      </w:r>
      <w:r w:rsidRPr="00F524CD">
        <w:rPr>
          <w:rFonts w:cs="Simplified Arabic" w:hint="cs"/>
          <w:sz w:val="32"/>
          <w:szCs w:val="32"/>
          <w:rtl/>
        </w:rPr>
        <w:t>َ</w:t>
      </w:r>
      <w:r w:rsidRPr="00F524CD">
        <w:rPr>
          <w:rFonts w:cs="Simplified Arabic"/>
          <w:sz w:val="32"/>
          <w:szCs w:val="32"/>
          <w:rtl/>
        </w:rPr>
        <w:t>س</w:t>
      </w:r>
      <w:r w:rsidRPr="00F524CD">
        <w:rPr>
          <w:rFonts w:cs="Simplified Arabic" w:hint="cs"/>
          <w:sz w:val="32"/>
          <w:szCs w:val="32"/>
          <w:rtl/>
        </w:rPr>
        <w:t>ْ</w:t>
      </w:r>
      <w:r w:rsidRPr="00F524CD">
        <w:rPr>
          <w:rFonts w:cs="Simplified Arabic"/>
          <w:sz w:val="32"/>
          <w:szCs w:val="32"/>
          <w:rtl/>
        </w:rPr>
        <w:t>نح له قول يورده،</w:t>
      </w:r>
      <w:r w:rsidRPr="00F524CD">
        <w:rPr>
          <w:rFonts w:cs="Simplified Arabic" w:hint="cs"/>
          <w:sz w:val="32"/>
          <w:szCs w:val="32"/>
          <w:rtl/>
        </w:rPr>
        <w:t xml:space="preserve"> </w:t>
      </w:r>
      <w:r w:rsidRPr="00F524CD">
        <w:rPr>
          <w:rFonts w:cs="Simplified Arabic"/>
          <w:sz w:val="32"/>
          <w:szCs w:val="32"/>
          <w:rtl/>
        </w:rPr>
        <w:t>ومن يخطر بباله شيء يعتمده،</w:t>
      </w:r>
      <w:r w:rsidRPr="00F524CD">
        <w:rPr>
          <w:rFonts w:cs="Simplified Arabic" w:hint="cs"/>
          <w:sz w:val="32"/>
          <w:szCs w:val="32"/>
          <w:rtl/>
        </w:rPr>
        <w:t xml:space="preserve"> </w:t>
      </w:r>
      <w:r w:rsidRPr="00F524CD">
        <w:rPr>
          <w:rFonts w:cs="Simplified Arabic"/>
          <w:sz w:val="32"/>
          <w:szCs w:val="32"/>
          <w:rtl/>
        </w:rPr>
        <w:t xml:space="preserve">ثم ينقل ذلك عنه من </w:t>
      </w:r>
      <w:r w:rsidRPr="00F524CD">
        <w:rPr>
          <w:rFonts w:cs="Simplified Arabic"/>
          <w:sz w:val="32"/>
          <w:szCs w:val="32"/>
          <w:rtl/>
        </w:rPr>
        <w:lastRenderedPageBreak/>
        <w:t>يجيء بعده،</w:t>
      </w:r>
      <w:r w:rsidRPr="00F524CD">
        <w:rPr>
          <w:rFonts w:cs="Simplified Arabic" w:hint="cs"/>
          <w:sz w:val="32"/>
          <w:szCs w:val="32"/>
          <w:rtl/>
        </w:rPr>
        <w:t xml:space="preserve"> </w:t>
      </w:r>
      <w:r w:rsidRPr="00F524CD">
        <w:rPr>
          <w:rFonts w:cs="Simplified Arabic"/>
          <w:sz w:val="32"/>
          <w:szCs w:val="32"/>
          <w:rtl/>
        </w:rPr>
        <w:t>ظان</w:t>
      </w:r>
      <w:r w:rsidRPr="00F524CD">
        <w:rPr>
          <w:rFonts w:cs="Simplified Arabic" w:hint="cs"/>
          <w:sz w:val="32"/>
          <w:szCs w:val="32"/>
          <w:rtl/>
        </w:rPr>
        <w:t>ً</w:t>
      </w:r>
      <w:r w:rsidRPr="00F524CD">
        <w:rPr>
          <w:rFonts w:cs="Simplified Arabic"/>
          <w:sz w:val="32"/>
          <w:szCs w:val="32"/>
          <w:rtl/>
        </w:rPr>
        <w:t>ا أن له أصلا</w:t>
      </w:r>
      <w:r w:rsidRPr="00F524CD">
        <w:rPr>
          <w:rFonts w:cs="Simplified Arabic" w:hint="cs"/>
          <w:sz w:val="32"/>
          <w:szCs w:val="32"/>
          <w:rtl/>
        </w:rPr>
        <w:t>ً</w:t>
      </w:r>
      <w:r w:rsidRPr="00F524CD">
        <w:rPr>
          <w:rFonts w:cs="Simplified Arabic"/>
          <w:sz w:val="32"/>
          <w:szCs w:val="32"/>
          <w:rtl/>
        </w:rPr>
        <w:t xml:space="preserve"> غير ملتفت إلى تحرير ما ورد عن السلف الصالح،</w:t>
      </w:r>
      <w:r w:rsidRPr="00F524CD">
        <w:rPr>
          <w:rFonts w:cs="Simplified Arabic" w:hint="cs"/>
          <w:sz w:val="32"/>
          <w:szCs w:val="32"/>
          <w:rtl/>
        </w:rPr>
        <w:t xml:space="preserve"> </w:t>
      </w:r>
      <w:r w:rsidRPr="00F524CD">
        <w:rPr>
          <w:rFonts w:cs="Simplified Arabic"/>
          <w:sz w:val="32"/>
          <w:szCs w:val="32"/>
          <w:rtl/>
        </w:rPr>
        <w:t>ومن يرجع إليهم في التفسير،</w:t>
      </w:r>
      <w:r w:rsidRPr="00F524CD">
        <w:rPr>
          <w:rFonts w:cs="Simplified Arabic" w:hint="cs"/>
          <w:sz w:val="32"/>
          <w:szCs w:val="32"/>
          <w:rtl/>
        </w:rPr>
        <w:t xml:space="preserve"> وكان ذلك هو مبدأ ظهور خطر الوضع والإسرائيليا</w:t>
      </w:r>
      <w:r w:rsidRPr="00F524CD">
        <w:rPr>
          <w:rFonts w:cs="Simplified Arabic" w:hint="eastAsia"/>
          <w:sz w:val="32"/>
          <w:szCs w:val="32"/>
          <w:rtl/>
        </w:rPr>
        <w:t>ت</w:t>
      </w:r>
      <w:r w:rsidRPr="00F524CD">
        <w:rPr>
          <w:rFonts w:cs="Simplified Arabic" w:hint="cs"/>
          <w:sz w:val="32"/>
          <w:szCs w:val="32"/>
          <w:rtl/>
        </w:rPr>
        <w:t xml:space="preserve"> في التفسير</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56"/>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p>
    <w:p w14:paraId="155C234F" w14:textId="77777777" w:rsidR="006A5FD0" w:rsidRPr="00F524CD" w:rsidRDefault="006A5FD0" w:rsidP="006A5FD0">
      <w:pPr>
        <w:widowControl w:val="0"/>
        <w:spacing w:after="0" w:line="240" w:lineRule="auto"/>
        <w:ind w:firstLine="720"/>
        <w:jc w:val="both"/>
        <w:rPr>
          <w:rFonts w:ascii="Tahoma" w:hAnsi="Tahoma" w:cs="Simplified Arabic"/>
          <w:sz w:val="32"/>
          <w:szCs w:val="32"/>
          <w:rtl/>
        </w:rPr>
      </w:pPr>
      <w:r w:rsidRPr="00F524CD">
        <w:rPr>
          <w:rFonts w:ascii="Tahoma" w:hAnsi="Tahoma" w:cs="Simplified Arabic" w:hint="cs"/>
          <w:sz w:val="32"/>
          <w:szCs w:val="32"/>
          <w:rtl/>
        </w:rPr>
        <w:t>قال الإمام الذهبي:" كان</w:t>
      </w:r>
      <w:r w:rsidRPr="00F524CD">
        <w:rPr>
          <w:rFonts w:ascii="Tahoma" w:hAnsi="Tahoma" w:cs="Simplified Arabic"/>
          <w:sz w:val="32"/>
          <w:szCs w:val="32"/>
          <w:rtl/>
        </w:rPr>
        <w:t xml:space="preserve"> </w:t>
      </w:r>
      <w:r w:rsidRPr="00F524CD">
        <w:rPr>
          <w:rFonts w:ascii="Tahoma" w:hAnsi="Tahoma" w:cs="Simplified Arabic" w:hint="cs"/>
          <w:sz w:val="32"/>
          <w:szCs w:val="32"/>
          <w:rtl/>
        </w:rPr>
        <w:t>حذف</w:t>
      </w:r>
      <w:r w:rsidRPr="00F524CD">
        <w:rPr>
          <w:rFonts w:ascii="Tahoma" w:hAnsi="Tahoma" w:cs="Simplified Arabic"/>
          <w:sz w:val="32"/>
          <w:szCs w:val="32"/>
          <w:rtl/>
        </w:rPr>
        <w:t xml:space="preserve"> </w:t>
      </w:r>
      <w:r w:rsidRPr="00F524CD">
        <w:rPr>
          <w:rFonts w:ascii="Tahoma" w:hAnsi="Tahoma" w:cs="Simplified Arabic" w:hint="cs"/>
          <w:sz w:val="32"/>
          <w:szCs w:val="32"/>
          <w:rtl/>
        </w:rPr>
        <w:t>الأسانيد</w:t>
      </w:r>
      <w:r w:rsidRPr="00F524CD">
        <w:rPr>
          <w:rFonts w:ascii="Tahoma" w:hAnsi="Tahoma" w:cs="Simplified Arabic"/>
          <w:sz w:val="32"/>
          <w:szCs w:val="32"/>
          <w:rtl/>
        </w:rPr>
        <w:t xml:space="preserve"> </w:t>
      </w:r>
      <w:r w:rsidRPr="00F524CD">
        <w:rPr>
          <w:rFonts w:ascii="Tahoma" w:hAnsi="Tahoma" w:cs="Simplified Arabic" w:hint="cs"/>
          <w:sz w:val="32"/>
          <w:szCs w:val="32"/>
          <w:rtl/>
        </w:rPr>
        <w:t>مما</w:t>
      </w:r>
      <w:r w:rsidRPr="00F524CD">
        <w:rPr>
          <w:rFonts w:ascii="Tahoma" w:hAnsi="Tahoma" w:cs="Simplified Arabic"/>
          <w:sz w:val="32"/>
          <w:szCs w:val="32"/>
          <w:rtl/>
        </w:rPr>
        <w:t xml:space="preserve"> </w:t>
      </w:r>
      <w:r w:rsidRPr="00F524CD">
        <w:rPr>
          <w:rFonts w:ascii="Tahoma" w:hAnsi="Tahoma" w:cs="Simplified Arabic" w:hint="cs"/>
          <w:sz w:val="32"/>
          <w:szCs w:val="32"/>
          <w:rtl/>
        </w:rPr>
        <w:t>ساعد</w:t>
      </w:r>
      <w:r w:rsidRPr="00F524CD">
        <w:rPr>
          <w:rFonts w:ascii="Tahoma" w:hAnsi="Tahoma" w:cs="Simplified Arabic"/>
          <w:sz w:val="32"/>
          <w:szCs w:val="32"/>
          <w:rtl/>
        </w:rPr>
        <w:t xml:space="preserve"> </w:t>
      </w:r>
      <w:r w:rsidRPr="00F524CD">
        <w:rPr>
          <w:rFonts w:ascii="Tahoma" w:hAnsi="Tahoma" w:cs="Simplified Arabic" w:hint="cs"/>
          <w:sz w:val="32"/>
          <w:szCs w:val="32"/>
          <w:rtl/>
        </w:rPr>
        <w:t>على</w:t>
      </w:r>
      <w:r w:rsidRPr="00F524CD">
        <w:rPr>
          <w:rFonts w:ascii="Tahoma" w:hAnsi="Tahoma" w:cs="Simplified Arabic"/>
          <w:sz w:val="32"/>
          <w:szCs w:val="32"/>
          <w:rtl/>
        </w:rPr>
        <w:t xml:space="preserve"> </w:t>
      </w:r>
      <w:r w:rsidRPr="00F524CD">
        <w:rPr>
          <w:rFonts w:ascii="Tahoma" w:hAnsi="Tahoma" w:cs="Simplified Arabic" w:hint="cs"/>
          <w:sz w:val="32"/>
          <w:szCs w:val="32"/>
          <w:rtl/>
        </w:rPr>
        <w:t>شيوع</w:t>
      </w:r>
      <w:r w:rsidRPr="00F524CD">
        <w:rPr>
          <w:rFonts w:ascii="Tahoma" w:hAnsi="Tahoma" w:cs="Simplified Arabic"/>
          <w:sz w:val="32"/>
          <w:szCs w:val="32"/>
          <w:rtl/>
        </w:rPr>
        <w:t xml:space="preserve"> </w:t>
      </w:r>
      <w:r w:rsidRPr="00F524CD">
        <w:rPr>
          <w:rFonts w:ascii="Tahoma" w:hAnsi="Tahoma" w:cs="Simplified Arabic" w:hint="cs"/>
          <w:sz w:val="32"/>
          <w:szCs w:val="32"/>
          <w:rtl/>
        </w:rPr>
        <w:t>القصص</w:t>
      </w:r>
      <w:r w:rsidRPr="00F524CD">
        <w:rPr>
          <w:rFonts w:ascii="Tahoma" w:hAnsi="Tahoma" w:cs="Simplified Arabic"/>
          <w:sz w:val="32"/>
          <w:szCs w:val="32"/>
          <w:rtl/>
        </w:rPr>
        <w:t xml:space="preserve"> </w:t>
      </w:r>
      <w:r w:rsidRPr="00F524CD">
        <w:rPr>
          <w:rFonts w:ascii="Tahoma" w:hAnsi="Tahoma" w:cs="Simplified Arabic" w:hint="cs"/>
          <w:sz w:val="32"/>
          <w:szCs w:val="32"/>
          <w:rtl/>
        </w:rPr>
        <w:t>الإسرائيلي</w:t>
      </w:r>
      <w:r w:rsidRPr="00F524CD">
        <w:rPr>
          <w:rFonts w:ascii="Tahoma" w:hAnsi="Tahoma" w:cs="Simplified Arabic"/>
          <w:sz w:val="32"/>
          <w:szCs w:val="32"/>
          <w:rtl/>
        </w:rPr>
        <w:t xml:space="preserve"> </w:t>
      </w:r>
      <w:r w:rsidRPr="00F524CD">
        <w:rPr>
          <w:rFonts w:ascii="Tahoma" w:hAnsi="Tahoma" w:cs="Simplified Arabic" w:hint="cs"/>
          <w:sz w:val="32"/>
          <w:szCs w:val="32"/>
          <w:rtl/>
        </w:rPr>
        <w:t>في</w:t>
      </w:r>
      <w:r w:rsidRPr="00F524CD">
        <w:rPr>
          <w:rFonts w:ascii="Tahoma" w:hAnsi="Tahoma" w:cs="Simplified Arabic"/>
          <w:sz w:val="32"/>
          <w:szCs w:val="32"/>
          <w:rtl/>
        </w:rPr>
        <w:t xml:space="preserve"> </w:t>
      </w:r>
      <w:r w:rsidRPr="00F524CD">
        <w:rPr>
          <w:rFonts w:ascii="Tahoma" w:hAnsi="Tahoma" w:cs="Simplified Arabic" w:hint="cs"/>
          <w:sz w:val="32"/>
          <w:szCs w:val="32"/>
          <w:rtl/>
        </w:rPr>
        <w:t>كتب</w:t>
      </w:r>
      <w:r w:rsidRPr="00F524CD">
        <w:rPr>
          <w:rFonts w:ascii="Tahoma" w:hAnsi="Tahoma" w:cs="Simplified Arabic"/>
          <w:sz w:val="32"/>
          <w:szCs w:val="32"/>
          <w:rtl/>
        </w:rPr>
        <w:t xml:space="preserve"> </w:t>
      </w:r>
      <w:r w:rsidRPr="00F524CD">
        <w:rPr>
          <w:rFonts w:ascii="Tahoma" w:hAnsi="Tahoma" w:cs="Simplified Arabic" w:hint="cs"/>
          <w:sz w:val="32"/>
          <w:szCs w:val="32"/>
          <w:rtl/>
        </w:rPr>
        <w:t>التفسير،</w:t>
      </w:r>
      <w:r w:rsidRPr="00F524CD">
        <w:rPr>
          <w:rFonts w:ascii="Tahoma" w:hAnsi="Tahoma" w:cs="Simplified Arabic"/>
          <w:sz w:val="32"/>
          <w:szCs w:val="32"/>
          <w:rtl/>
        </w:rPr>
        <w:t xml:space="preserve"> </w:t>
      </w:r>
      <w:r w:rsidRPr="00F524CD">
        <w:rPr>
          <w:rFonts w:ascii="Tahoma" w:hAnsi="Tahoma" w:cs="Simplified Arabic" w:hint="cs"/>
          <w:sz w:val="32"/>
          <w:szCs w:val="32"/>
          <w:rtl/>
        </w:rPr>
        <w:t>وعلى</w:t>
      </w:r>
      <w:r w:rsidRPr="00F524CD">
        <w:rPr>
          <w:rFonts w:ascii="Tahoma" w:hAnsi="Tahoma" w:cs="Simplified Arabic"/>
          <w:sz w:val="32"/>
          <w:szCs w:val="32"/>
          <w:rtl/>
        </w:rPr>
        <w:t xml:space="preserve"> </w:t>
      </w:r>
      <w:r w:rsidRPr="00F524CD">
        <w:rPr>
          <w:rFonts w:ascii="Tahoma" w:hAnsi="Tahoma" w:cs="Simplified Arabic" w:hint="cs"/>
          <w:sz w:val="32"/>
          <w:szCs w:val="32"/>
          <w:rtl/>
        </w:rPr>
        <w:t>رواج</w:t>
      </w:r>
      <w:r w:rsidRPr="00F524CD">
        <w:rPr>
          <w:rFonts w:ascii="Tahoma" w:hAnsi="Tahoma" w:cs="Simplified Arabic"/>
          <w:sz w:val="32"/>
          <w:szCs w:val="32"/>
          <w:rtl/>
        </w:rPr>
        <w:t xml:space="preserve"> </w:t>
      </w:r>
      <w:r w:rsidRPr="00F524CD">
        <w:rPr>
          <w:rFonts w:ascii="Tahoma" w:hAnsi="Tahoma" w:cs="Simplified Arabic" w:hint="cs"/>
          <w:sz w:val="32"/>
          <w:szCs w:val="32"/>
          <w:rtl/>
        </w:rPr>
        <w:t>الروايات</w:t>
      </w:r>
      <w:r w:rsidRPr="00F524CD">
        <w:rPr>
          <w:rFonts w:ascii="Tahoma" w:hAnsi="Tahoma" w:cs="Simplified Arabic"/>
          <w:sz w:val="32"/>
          <w:szCs w:val="32"/>
          <w:rtl/>
        </w:rPr>
        <w:t xml:space="preserve"> </w:t>
      </w:r>
      <w:r w:rsidRPr="00F524CD">
        <w:rPr>
          <w:rFonts w:ascii="Tahoma" w:hAnsi="Tahoma" w:cs="Simplified Arabic" w:hint="cs"/>
          <w:sz w:val="32"/>
          <w:szCs w:val="32"/>
          <w:rtl/>
        </w:rPr>
        <w:t>الواهية،</w:t>
      </w:r>
      <w:r w:rsidRPr="00F524CD">
        <w:rPr>
          <w:rFonts w:ascii="Tahoma" w:hAnsi="Tahoma" w:cs="Simplified Arabic"/>
          <w:sz w:val="32"/>
          <w:szCs w:val="32"/>
          <w:rtl/>
        </w:rPr>
        <w:t xml:space="preserve"> </w:t>
      </w:r>
      <w:r w:rsidRPr="00F524CD">
        <w:rPr>
          <w:rFonts w:ascii="Tahoma" w:hAnsi="Tahoma" w:cs="Simplified Arabic" w:hint="cs"/>
          <w:sz w:val="32"/>
          <w:szCs w:val="32"/>
          <w:rtl/>
        </w:rPr>
        <w:t>والمختلقة</w:t>
      </w:r>
      <w:r w:rsidRPr="00F524CD">
        <w:rPr>
          <w:rFonts w:ascii="Tahoma" w:hAnsi="Tahoma" w:cs="Simplified Arabic"/>
          <w:sz w:val="32"/>
          <w:szCs w:val="32"/>
          <w:rtl/>
        </w:rPr>
        <w:t xml:space="preserve"> </w:t>
      </w:r>
      <w:r w:rsidRPr="00F524CD">
        <w:rPr>
          <w:rFonts w:ascii="Tahoma" w:hAnsi="Tahoma" w:cs="Simplified Arabic" w:hint="cs"/>
          <w:sz w:val="32"/>
          <w:szCs w:val="32"/>
          <w:rtl/>
        </w:rPr>
        <w:t>المكذوبة؛</w:t>
      </w:r>
      <w:r w:rsidRPr="00F524CD">
        <w:rPr>
          <w:rFonts w:ascii="Tahoma" w:hAnsi="Tahoma" w:cs="Simplified Arabic"/>
          <w:sz w:val="32"/>
          <w:szCs w:val="32"/>
          <w:rtl/>
        </w:rPr>
        <w:t xml:space="preserve"> </w:t>
      </w:r>
      <w:r w:rsidRPr="00F524CD">
        <w:rPr>
          <w:rFonts w:ascii="Tahoma" w:hAnsi="Tahoma" w:cs="Simplified Arabic" w:hint="cs"/>
          <w:sz w:val="32"/>
          <w:szCs w:val="32"/>
          <w:rtl/>
        </w:rPr>
        <w:t>لأن</w:t>
      </w:r>
      <w:r w:rsidRPr="00F524CD">
        <w:rPr>
          <w:rFonts w:ascii="Tahoma" w:hAnsi="Tahoma" w:cs="Simplified Arabic"/>
          <w:sz w:val="32"/>
          <w:szCs w:val="32"/>
          <w:rtl/>
        </w:rPr>
        <w:t xml:space="preserve"> </w:t>
      </w:r>
      <w:r w:rsidRPr="00F524CD">
        <w:rPr>
          <w:rFonts w:ascii="Tahoma" w:hAnsi="Tahoma" w:cs="Simplified Arabic" w:hint="cs"/>
          <w:sz w:val="32"/>
          <w:szCs w:val="32"/>
          <w:rtl/>
        </w:rPr>
        <w:t>ذكر</w:t>
      </w:r>
      <w:r w:rsidRPr="00F524CD">
        <w:rPr>
          <w:rFonts w:ascii="Tahoma" w:hAnsi="Tahoma" w:cs="Simplified Arabic"/>
          <w:sz w:val="32"/>
          <w:szCs w:val="32"/>
          <w:rtl/>
        </w:rPr>
        <w:t xml:space="preserve"> </w:t>
      </w:r>
      <w:r w:rsidRPr="00F524CD">
        <w:rPr>
          <w:rFonts w:ascii="Tahoma" w:hAnsi="Tahoma" w:cs="Simplified Arabic" w:hint="cs"/>
          <w:sz w:val="32"/>
          <w:szCs w:val="32"/>
          <w:rtl/>
        </w:rPr>
        <w:t>الأسانيد</w:t>
      </w:r>
      <w:r w:rsidRPr="00F524CD">
        <w:rPr>
          <w:rFonts w:ascii="Tahoma" w:hAnsi="Tahoma" w:cs="Simplified Arabic"/>
          <w:sz w:val="32"/>
          <w:szCs w:val="32"/>
          <w:rtl/>
        </w:rPr>
        <w:t xml:space="preserve"> </w:t>
      </w:r>
      <w:r w:rsidRPr="00F524CD">
        <w:rPr>
          <w:rFonts w:ascii="Tahoma" w:hAnsi="Tahoma" w:cs="Simplified Arabic" w:hint="cs"/>
          <w:sz w:val="32"/>
          <w:szCs w:val="32"/>
          <w:rtl/>
        </w:rPr>
        <w:t>كثيرًا</w:t>
      </w:r>
      <w:r w:rsidRPr="00F524CD">
        <w:rPr>
          <w:rFonts w:ascii="Tahoma" w:hAnsi="Tahoma" w:cs="Simplified Arabic"/>
          <w:sz w:val="32"/>
          <w:szCs w:val="32"/>
          <w:rtl/>
        </w:rPr>
        <w:t xml:space="preserve"> </w:t>
      </w:r>
      <w:r w:rsidRPr="00F524CD">
        <w:rPr>
          <w:rFonts w:ascii="Tahoma" w:hAnsi="Tahoma" w:cs="Simplified Arabic" w:hint="cs"/>
          <w:sz w:val="32"/>
          <w:szCs w:val="32"/>
          <w:rtl/>
        </w:rPr>
        <w:t>ما</w:t>
      </w:r>
      <w:r w:rsidRPr="00F524CD">
        <w:rPr>
          <w:rFonts w:ascii="Tahoma" w:hAnsi="Tahoma" w:cs="Simplified Arabic"/>
          <w:sz w:val="32"/>
          <w:szCs w:val="32"/>
          <w:rtl/>
        </w:rPr>
        <w:t xml:space="preserve"> </w:t>
      </w:r>
      <w:r w:rsidRPr="00F524CD">
        <w:rPr>
          <w:rFonts w:ascii="Tahoma" w:hAnsi="Tahoma" w:cs="Simplified Arabic" w:hint="cs"/>
          <w:sz w:val="32"/>
          <w:szCs w:val="32"/>
          <w:rtl/>
        </w:rPr>
        <w:t>يدل</w:t>
      </w:r>
      <w:r w:rsidRPr="00F524CD">
        <w:rPr>
          <w:rFonts w:ascii="Tahoma" w:hAnsi="Tahoma" w:cs="Simplified Arabic"/>
          <w:sz w:val="32"/>
          <w:szCs w:val="32"/>
          <w:rtl/>
        </w:rPr>
        <w:t xml:space="preserve"> </w:t>
      </w:r>
      <w:r w:rsidRPr="00F524CD">
        <w:rPr>
          <w:rFonts w:ascii="Tahoma" w:hAnsi="Tahoma" w:cs="Simplified Arabic" w:hint="cs"/>
          <w:sz w:val="32"/>
          <w:szCs w:val="32"/>
          <w:rtl/>
        </w:rPr>
        <w:t>على</w:t>
      </w:r>
      <w:r w:rsidRPr="00F524CD">
        <w:rPr>
          <w:rFonts w:ascii="Tahoma" w:hAnsi="Tahoma" w:cs="Simplified Arabic"/>
          <w:sz w:val="32"/>
          <w:szCs w:val="32"/>
          <w:rtl/>
        </w:rPr>
        <w:t xml:space="preserve"> </w:t>
      </w:r>
      <w:r w:rsidRPr="00F524CD">
        <w:rPr>
          <w:rFonts w:ascii="Tahoma" w:hAnsi="Tahoma" w:cs="Simplified Arabic" w:hint="cs"/>
          <w:sz w:val="32"/>
          <w:szCs w:val="32"/>
          <w:rtl/>
        </w:rPr>
        <w:t>موضع</w:t>
      </w:r>
      <w:r w:rsidRPr="00F524CD">
        <w:rPr>
          <w:rFonts w:ascii="Tahoma" w:hAnsi="Tahoma" w:cs="Simplified Arabic"/>
          <w:sz w:val="32"/>
          <w:szCs w:val="32"/>
          <w:rtl/>
        </w:rPr>
        <w:t xml:space="preserve"> </w:t>
      </w:r>
      <w:r w:rsidRPr="00F524CD">
        <w:rPr>
          <w:rFonts w:ascii="Tahoma" w:hAnsi="Tahoma" w:cs="Simplified Arabic" w:hint="cs"/>
          <w:sz w:val="32"/>
          <w:szCs w:val="32"/>
          <w:rtl/>
        </w:rPr>
        <w:t>العلة،</w:t>
      </w:r>
      <w:r w:rsidRPr="00F524CD">
        <w:rPr>
          <w:rFonts w:ascii="Tahoma" w:hAnsi="Tahoma" w:cs="Simplified Arabic"/>
          <w:sz w:val="32"/>
          <w:szCs w:val="32"/>
          <w:rtl/>
        </w:rPr>
        <w:t xml:space="preserve"> </w:t>
      </w:r>
      <w:r w:rsidRPr="00F524CD">
        <w:rPr>
          <w:rFonts w:ascii="Tahoma" w:hAnsi="Tahoma" w:cs="Simplified Arabic" w:hint="cs"/>
          <w:sz w:val="32"/>
          <w:szCs w:val="32"/>
          <w:rtl/>
        </w:rPr>
        <w:t>ومكمن</w:t>
      </w:r>
      <w:r w:rsidRPr="00F524CD">
        <w:rPr>
          <w:rFonts w:ascii="Tahoma" w:hAnsi="Tahoma" w:cs="Simplified Arabic"/>
          <w:sz w:val="32"/>
          <w:szCs w:val="32"/>
          <w:rtl/>
        </w:rPr>
        <w:t xml:space="preserve"> </w:t>
      </w:r>
      <w:r w:rsidRPr="00F524CD">
        <w:rPr>
          <w:rFonts w:ascii="Tahoma" w:hAnsi="Tahoma" w:cs="Simplified Arabic" w:hint="cs"/>
          <w:sz w:val="32"/>
          <w:szCs w:val="32"/>
          <w:rtl/>
        </w:rPr>
        <w:t>الداء،</w:t>
      </w:r>
      <w:r w:rsidRPr="00F524CD">
        <w:rPr>
          <w:rFonts w:ascii="Tahoma" w:hAnsi="Tahoma" w:cs="Simplified Arabic"/>
          <w:sz w:val="32"/>
          <w:szCs w:val="32"/>
          <w:rtl/>
        </w:rPr>
        <w:t xml:space="preserve"> </w:t>
      </w:r>
      <w:r w:rsidRPr="00F524CD">
        <w:rPr>
          <w:rFonts w:ascii="Tahoma" w:hAnsi="Tahoma" w:cs="Simplified Arabic" w:hint="cs"/>
          <w:sz w:val="32"/>
          <w:szCs w:val="32"/>
          <w:rtl/>
        </w:rPr>
        <w:t>ومَنْ</w:t>
      </w:r>
      <w:r w:rsidRPr="00F524CD">
        <w:rPr>
          <w:rFonts w:ascii="Tahoma" w:hAnsi="Tahoma" w:cs="Simplified Arabic"/>
          <w:sz w:val="32"/>
          <w:szCs w:val="32"/>
          <w:rtl/>
        </w:rPr>
        <w:t xml:space="preserve"> </w:t>
      </w:r>
      <w:r w:rsidRPr="00F524CD">
        <w:rPr>
          <w:rFonts w:ascii="Tahoma" w:hAnsi="Tahoma" w:cs="Simplified Arabic" w:hint="cs"/>
          <w:sz w:val="32"/>
          <w:szCs w:val="32"/>
          <w:rtl/>
        </w:rPr>
        <w:t>هو</w:t>
      </w:r>
      <w:r w:rsidRPr="00F524CD">
        <w:rPr>
          <w:rFonts w:ascii="Tahoma" w:hAnsi="Tahoma" w:cs="Simplified Arabic"/>
          <w:sz w:val="32"/>
          <w:szCs w:val="32"/>
          <w:rtl/>
        </w:rPr>
        <w:t xml:space="preserve"> </w:t>
      </w:r>
      <w:r w:rsidRPr="00F524CD">
        <w:rPr>
          <w:rFonts w:ascii="Tahoma" w:hAnsi="Tahoma" w:cs="Simplified Arabic" w:hint="cs"/>
          <w:sz w:val="32"/>
          <w:szCs w:val="32"/>
          <w:rtl/>
        </w:rPr>
        <w:t>سبب</w:t>
      </w:r>
      <w:r w:rsidRPr="00F524CD">
        <w:rPr>
          <w:rFonts w:ascii="Tahoma" w:hAnsi="Tahoma" w:cs="Simplified Arabic"/>
          <w:sz w:val="32"/>
          <w:szCs w:val="32"/>
          <w:rtl/>
        </w:rPr>
        <w:t xml:space="preserve"> </w:t>
      </w:r>
      <w:r w:rsidRPr="00F524CD">
        <w:rPr>
          <w:rFonts w:ascii="Tahoma" w:hAnsi="Tahoma" w:cs="Simplified Arabic" w:hint="cs"/>
          <w:sz w:val="32"/>
          <w:szCs w:val="32"/>
          <w:rtl/>
        </w:rPr>
        <w:t>البلاء"</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57"/>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p>
    <w:p w14:paraId="0AC35BA1" w14:textId="77777777" w:rsidR="006A5FD0" w:rsidRPr="00F524CD" w:rsidRDefault="006A5FD0" w:rsidP="006A5FD0">
      <w:pPr>
        <w:widowControl w:val="0"/>
        <w:spacing w:after="0" w:line="240" w:lineRule="auto"/>
        <w:ind w:firstLine="720"/>
        <w:jc w:val="lowKashida"/>
        <w:rPr>
          <w:rFonts w:cs="Simplified Arabic"/>
          <w:sz w:val="2"/>
          <w:szCs w:val="2"/>
          <w:rtl/>
        </w:rPr>
      </w:pPr>
      <w:r w:rsidRPr="00F524CD">
        <w:rPr>
          <w:rFonts w:cs="Simplified Arabic" w:hint="cs"/>
          <w:sz w:val="32"/>
          <w:szCs w:val="32"/>
          <w:rtl/>
        </w:rPr>
        <w:t xml:space="preserve">  </w:t>
      </w:r>
    </w:p>
    <w:p w14:paraId="039EDF5F" w14:textId="77777777" w:rsidR="006A5FD0" w:rsidRPr="00F524CD" w:rsidRDefault="006A5FD0" w:rsidP="004C4280">
      <w:pPr>
        <w:widowControl w:val="0"/>
        <w:spacing w:after="0" w:line="240" w:lineRule="auto"/>
        <w:ind w:firstLine="720"/>
        <w:jc w:val="lowKashida"/>
        <w:rPr>
          <w:rFonts w:cs="Simplified Arabic"/>
          <w:b/>
          <w:bCs/>
          <w:sz w:val="32"/>
          <w:szCs w:val="32"/>
          <w:rtl/>
        </w:rPr>
      </w:pPr>
      <w:r w:rsidRPr="00F524CD">
        <w:rPr>
          <w:rFonts w:cs="Simplified Arabic" w:hint="cs"/>
          <w:b/>
          <w:bCs/>
          <w:sz w:val="32"/>
          <w:szCs w:val="32"/>
          <w:rtl/>
        </w:rPr>
        <w:t xml:space="preserve">الطور الرابع: </w:t>
      </w:r>
      <w:r w:rsidRPr="00F524CD">
        <w:rPr>
          <w:rFonts w:cs="Simplified Arabic" w:hint="cs"/>
          <w:sz w:val="32"/>
          <w:szCs w:val="32"/>
          <w:rtl/>
        </w:rPr>
        <w:t>وفيه كثر الانحراف والزيغ في التفسير، ودخل فيه الغث والسمين، والصحيح والعليل</w:t>
      </w:r>
      <w:r w:rsidR="004C4280" w:rsidRPr="00F524CD">
        <w:rPr>
          <w:rFonts w:cs="Simplified Arabic" w:hint="cs"/>
          <w:sz w:val="32"/>
          <w:szCs w:val="32"/>
          <w:rtl/>
        </w:rPr>
        <w:t>؛</w:t>
      </w:r>
      <w:r w:rsidRPr="00F524CD">
        <w:rPr>
          <w:rFonts w:cs="Simplified Arabic" w:hint="cs"/>
          <w:sz w:val="32"/>
          <w:szCs w:val="32"/>
          <w:rtl/>
        </w:rPr>
        <w:t xml:space="preserve"> وذلك إثر ظهور الفرق والمذاهب المختلفة، حيث يَمّم أصحابها وجوههم قبل القرآن الكريم</w:t>
      </w:r>
      <w:r w:rsidR="004C4280" w:rsidRPr="00F524CD">
        <w:rPr>
          <w:rFonts w:cs="Simplified Arabic" w:hint="cs"/>
          <w:sz w:val="32"/>
          <w:szCs w:val="32"/>
          <w:rtl/>
        </w:rPr>
        <w:t>؛</w:t>
      </w:r>
      <w:r w:rsidRPr="00F524CD">
        <w:rPr>
          <w:rFonts w:cs="Simplified Arabic" w:hint="cs"/>
          <w:sz w:val="32"/>
          <w:szCs w:val="32"/>
          <w:rtl/>
        </w:rPr>
        <w:t xml:space="preserve"> ليفسروه بما يتفق وعقيدتهم، وكانوا كثيرًا ما يلوون أعناق الآيات لتنسجم مع مذهبهم</w:t>
      </w:r>
      <w:r w:rsidRPr="00F524CD">
        <w:rPr>
          <w:rFonts w:cs="Simplified Arabic" w:hint="cs"/>
          <w:b/>
          <w:bCs/>
          <w:sz w:val="32"/>
          <w:szCs w:val="32"/>
          <w:rtl/>
        </w:rPr>
        <w:t xml:space="preserve">. </w:t>
      </w:r>
    </w:p>
    <w:p w14:paraId="00EBF59D" w14:textId="77777777" w:rsidR="006A5FD0" w:rsidRPr="00F524CD" w:rsidRDefault="006A5FD0" w:rsidP="002F0DE4">
      <w:pPr>
        <w:widowControl w:val="0"/>
        <w:spacing w:after="0" w:line="240" w:lineRule="auto"/>
        <w:ind w:firstLine="720"/>
        <w:jc w:val="lowKashida"/>
        <w:rPr>
          <w:rFonts w:cs="Simplified Arabic"/>
          <w:sz w:val="32"/>
          <w:szCs w:val="32"/>
          <w:rtl/>
        </w:rPr>
      </w:pPr>
      <w:r w:rsidRPr="00F524CD">
        <w:rPr>
          <w:rFonts w:cs="Simplified Arabic" w:hint="cs"/>
          <w:sz w:val="32"/>
          <w:szCs w:val="32"/>
          <w:rtl/>
        </w:rPr>
        <w:t>و</w:t>
      </w:r>
      <w:r w:rsidRPr="00F524CD">
        <w:rPr>
          <w:rFonts w:cs="Simplified Arabic"/>
          <w:sz w:val="32"/>
          <w:szCs w:val="32"/>
          <w:rtl/>
        </w:rPr>
        <w:t>ص</w:t>
      </w:r>
      <w:r w:rsidRPr="00F524CD">
        <w:rPr>
          <w:rFonts w:cs="Simplified Arabic" w:hint="cs"/>
          <w:sz w:val="32"/>
          <w:szCs w:val="32"/>
          <w:rtl/>
        </w:rPr>
        <w:t>َ</w:t>
      </w:r>
      <w:r w:rsidRPr="00F524CD">
        <w:rPr>
          <w:rFonts w:cs="Simplified Arabic"/>
          <w:sz w:val="32"/>
          <w:szCs w:val="32"/>
          <w:rtl/>
        </w:rPr>
        <w:t>ن</w:t>
      </w:r>
      <w:r w:rsidRPr="00F524CD">
        <w:rPr>
          <w:rFonts w:cs="Simplified Arabic" w:hint="cs"/>
          <w:sz w:val="32"/>
          <w:szCs w:val="32"/>
          <w:rtl/>
        </w:rPr>
        <w:t>ّ</w:t>
      </w:r>
      <w:r w:rsidRPr="00F524CD">
        <w:rPr>
          <w:rFonts w:cs="Simplified Arabic"/>
          <w:sz w:val="32"/>
          <w:szCs w:val="32"/>
          <w:rtl/>
        </w:rPr>
        <w:t xml:space="preserve">ف </w:t>
      </w:r>
      <w:r w:rsidRPr="00F524CD">
        <w:rPr>
          <w:rFonts w:cs="Simplified Arabic" w:hint="cs"/>
          <w:sz w:val="32"/>
          <w:szCs w:val="32"/>
          <w:rtl/>
        </w:rPr>
        <w:t xml:space="preserve">في التفسير </w:t>
      </w:r>
      <w:r w:rsidRPr="00F524CD">
        <w:rPr>
          <w:rFonts w:cs="Simplified Arabic"/>
          <w:sz w:val="32"/>
          <w:szCs w:val="32"/>
          <w:rtl/>
        </w:rPr>
        <w:t>قوم برعوا في علوم</w:t>
      </w:r>
      <w:r w:rsidR="00CF51E5">
        <w:rPr>
          <w:rFonts w:cs="Simplified Arabic" w:hint="cs"/>
          <w:sz w:val="32"/>
          <w:szCs w:val="32"/>
          <w:rtl/>
        </w:rPr>
        <w:t>ه</w:t>
      </w:r>
      <w:r w:rsidRPr="00F524CD">
        <w:rPr>
          <w:rFonts w:cs="Simplified Arabic" w:hint="cs"/>
          <w:sz w:val="32"/>
          <w:szCs w:val="32"/>
          <w:rtl/>
        </w:rPr>
        <w:t>،</w:t>
      </w:r>
      <w:r w:rsidRPr="00F524CD">
        <w:rPr>
          <w:rFonts w:cs="Simplified Arabic"/>
          <w:sz w:val="32"/>
          <w:szCs w:val="32"/>
          <w:rtl/>
        </w:rPr>
        <w:t xml:space="preserve"> فكان كل</w:t>
      </w:r>
      <w:r w:rsidR="004C4280" w:rsidRPr="00F524CD">
        <w:rPr>
          <w:rFonts w:cs="Simplified Arabic" w:hint="cs"/>
          <w:sz w:val="32"/>
          <w:szCs w:val="32"/>
          <w:rtl/>
        </w:rPr>
        <w:t>ٌّ</w:t>
      </w:r>
      <w:r w:rsidRPr="00F524CD">
        <w:rPr>
          <w:rFonts w:cs="Simplified Arabic"/>
          <w:sz w:val="32"/>
          <w:szCs w:val="32"/>
          <w:rtl/>
        </w:rPr>
        <w:t xml:space="preserve"> منهم يقتصر في تفسيره على الفن الذي يغلب عليه</w:t>
      </w:r>
      <w:r w:rsidRPr="00F524CD">
        <w:rPr>
          <w:rFonts w:cs="Simplified Arabic" w:hint="cs"/>
          <w:sz w:val="32"/>
          <w:szCs w:val="32"/>
          <w:rtl/>
        </w:rPr>
        <w:t>،</w:t>
      </w:r>
      <w:r w:rsidRPr="00F524CD">
        <w:rPr>
          <w:rFonts w:cs="Simplified Arabic"/>
          <w:sz w:val="32"/>
          <w:szCs w:val="32"/>
          <w:rtl/>
        </w:rPr>
        <w:t xml:space="preserve"> </w:t>
      </w:r>
      <w:r w:rsidR="00057630" w:rsidRPr="00F524CD">
        <w:rPr>
          <w:rFonts w:cs="Simplified Arabic" w:hint="cs"/>
          <w:sz w:val="32"/>
          <w:szCs w:val="32"/>
          <w:rtl/>
        </w:rPr>
        <w:t>ف</w:t>
      </w:r>
      <w:r w:rsidRPr="00F524CD">
        <w:rPr>
          <w:rFonts w:cs="Simplified Arabic"/>
          <w:sz w:val="32"/>
          <w:szCs w:val="32"/>
          <w:rtl/>
        </w:rPr>
        <w:t>النحوي ه</w:t>
      </w:r>
      <w:r w:rsidRPr="00F524CD">
        <w:rPr>
          <w:rFonts w:cs="Simplified Arabic" w:hint="cs"/>
          <w:sz w:val="32"/>
          <w:szCs w:val="32"/>
          <w:rtl/>
        </w:rPr>
        <w:t>َ</w:t>
      </w:r>
      <w:r w:rsidRPr="00F524CD">
        <w:rPr>
          <w:rFonts w:cs="Simplified Arabic"/>
          <w:sz w:val="32"/>
          <w:szCs w:val="32"/>
          <w:rtl/>
        </w:rPr>
        <w:t>م</w:t>
      </w:r>
      <w:r w:rsidRPr="00F524CD">
        <w:rPr>
          <w:rFonts w:cs="Simplified Arabic" w:hint="cs"/>
          <w:sz w:val="32"/>
          <w:szCs w:val="32"/>
          <w:rtl/>
        </w:rPr>
        <w:t>ٌ</w:t>
      </w:r>
      <w:r w:rsidR="00CF51E5">
        <w:rPr>
          <w:rFonts w:cs="Simplified Arabic" w:hint="cs"/>
          <w:sz w:val="32"/>
          <w:szCs w:val="32"/>
          <w:rtl/>
        </w:rPr>
        <w:t>ه</w:t>
      </w:r>
      <w:r w:rsidRPr="00F524CD">
        <w:rPr>
          <w:rFonts w:cs="Simplified Arabic"/>
          <w:sz w:val="32"/>
          <w:szCs w:val="32"/>
          <w:rtl/>
        </w:rPr>
        <w:t xml:space="preserve"> الإعراب وتكثير الأوجه المحتملة فيه</w:t>
      </w:r>
      <w:r w:rsidRPr="00F524CD">
        <w:rPr>
          <w:rFonts w:cs="Simplified Arabic" w:hint="cs"/>
          <w:sz w:val="32"/>
          <w:szCs w:val="32"/>
          <w:rtl/>
        </w:rPr>
        <w:t>...،</w:t>
      </w:r>
      <w:r w:rsidRPr="00F524CD">
        <w:rPr>
          <w:rFonts w:cs="Simplified Arabic"/>
          <w:sz w:val="32"/>
          <w:szCs w:val="32"/>
          <w:rtl/>
        </w:rPr>
        <w:t xml:space="preserve"> كالزجاج</w:t>
      </w:r>
      <w:r w:rsidRPr="00F524CD">
        <w:rPr>
          <w:rFonts w:cs="Simplified Arabic" w:hint="cs"/>
          <w:sz w:val="32"/>
          <w:szCs w:val="32"/>
          <w:rtl/>
        </w:rPr>
        <w:t>،</w:t>
      </w:r>
      <w:r w:rsidRPr="00F524CD">
        <w:rPr>
          <w:rFonts w:cs="Simplified Arabic"/>
          <w:sz w:val="32"/>
          <w:szCs w:val="32"/>
          <w:rtl/>
        </w:rPr>
        <w:t xml:space="preserve"> والواحدي في البسيط</w:t>
      </w:r>
      <w:r w:rsidRPr="00F524CD">
        <w:rPr>
          <w:rFonts w:cs="Simplified Arabic" w:hint="cs"/>
          <w:sz w:val="32"/>
          <w:szCs w:val="32"/>
          <w:rtl/>
        </w:rPr>
        <w:t>،</w:t>
      </w:r>
      <w:r w:rsidRPr="00F524CD">
        <w:rPr>
          <w:rFonts w:cs="Simplified Arabic"/>
          <w:sz w:val="32"/>
          <w:szCs w:val="32"/>
          <w:rtl/>
        </w:rPr>
        <w:t xml:space="preserve"> وأبي حيان في البحر</w:t>
      </w:r>
      <w:r w:rsidRPr="00F524CD">
        <w:rPr>
          <w:rFonts w:cs="Simplified Arabic" w:hint="cs"/>
          <w:sz w:val="32"/>
          <w:szCs w:val="32"/>
          <w:rtl/>
        </w:rPr>
        <w:t xml:space="preserve">، </w:t>
      </w:r>
      <w:r w:rsidRPr="00F524CD">
        <w:rPr>
          <w:rFonts w:cs="Simplified Arabic"/>
          <w:sz w:val="32"/>
          <w:szCs w:val="32"/>
          <w:rtl/>
        </w:rPr>
        <w:t>والإخباري ليس له شغل إلا القصص واستيفاءها</w:t>
      </w:r>
      <w:r w:rsidRPr="00F524CD">
        <w:rPr>
          <w:rFonts w:cs="Simplified Arabic" w:hint="cs"/>
          <w:sz w:val="32"/>
          <w:szCs w:val="32"/>
          <w:rtl/>
        </w:rPr>
        <w:t xml:space="preserve">، </w:t>
      </w:r>
      <w:r w:rsidRPr="00F524CD">
        <w:rPr>
          <w:rFonts w:cs="Simplified Arabic"/>
          <w:sz w:val="32"/>
          <w:szCs w:val="32"/>
          <w:rtl/>
        </w:rPr>
        <w:t>كالثعلبي</w:t>
      </w:r>
      <w:r w:rsidRPr="00F524CD">
        <w:rPr>
          <w:rFonts w:cs="Simplified Arabic" w:hint="cs"/>
          <w:sz w:val="32"/>
          <w:szCs w:val="32"/>
          <w:rtl/>
        </w:rPr>
        <w:t xml:space="preserve">، </w:t>
      </w:r>
      <w:r w:rsidRPr="00F524CD">
        <w:rPr>
          <w:rFonts w:cs="Simplified Arabic"/>
          <w:sz w:val="32"/>
          <w:szCs w:val="32"/>
          <w:rtl/>
        </w:rPr>
        <w:t>والفقيه يكاد يسرد فيه الفقه</w:t>
      </w:r>
      <w:r w:rsidRPr="00F524CD">
        <w:rPr>
          <w:rFonts w:cs="Simplified Arabic" w:hint="cs"/>
          <w:sz w:val="32"/>
          <w:szCs w:val="32"/>
          <w:rtl/>
        </w:rPr>
        <w:t xml:space="preserve">، </w:t>
      </w:r>
      <w:r w:rsidRPr="00F524CD">
        <w:rPr>
          <w:rFonts w:cs="Simplified Arabic"/>
          <w:sz w:val="32"/>
          <w:szCs w:val="32"/>
          <w:rtl/>
        </w:rPr>
        <w:t>وربما استطرد إلى إقامة أدلة الفروع الفقهية</w:t>
      </w:r>
      <w:r w:rsidRPr="00F524CD">
        <w:rPr>
          <w:rFonts w:cs="Simplified Arabic" w:hint="cs"/>
          <w:sz w:val="32"/>
          <w:szCs w:val="32"/>
          <w:rtl/>
        </w:rPr>
        <w:t>،</w:t>
      </w:r>
      <w:r w:rsidRPr="00F524CD">
        <w:rPr>
          <w:rFonts w:cs="Simplified Arabic"/>
          <w:sz w:val="32"/>
          <w:szCs w:val="32"/>
          <w:rtl/>
        </w:rPr>
        <w:t xml:space="preserve"> كالقرطبي</w:t>
      </w:r>
      <w:r w:rsidRPr="00F524CD">
        <w:rPr>
          <w:rFonts w:cs="Simplified Arabic" w:hint="cs"/>
          <w:sz w:val="32"/>
          <w:szCs w:val="32"/>
          <w:rtl/>
        </w:rPr>
        <w:t xml:space="preserve">، </w:t>
      </w:r>
      <w:r w:rsidRPr="00F524CD">
        <w:rPr>
          <w:rFonts w:cs="Simplified Arabic"/>
          <w:sz w:val="32"/>
          <w:szCs w:val="32"/>
          <w:rtl/>
        </w:rPr>
        <w:t>وصاحب العلوم العقلية- خصوص</w:t>
      </w:r>
      <w:r w:rsidRPr="00F524CD">
        <w:rPr>
          <w:rFonts w:cs="Simplified Arabic" w:hint="cs"/>
          <w:sz w:val="32"/>
          <w:szCs w:val="32"/>
          <w:rtl/>
        </w:rPr>
        <w:t>ً</w:t>
      </w:r>
      <w:r w:rsidRPr="00F524CD">
        <w:rPr>
          <w:rFonts w:cs="Simplified Arabic"/>
          <w:sz w:val="32"/>
          <w:szCs w:val="32"/>
          <w:rtl/>
        </w:rPr>
        <w:t>ا الإمام فخر الدين</w:t>
      </w:r>
      <w:r w:rsidRPr="00F524CD">
        <w:rPr>
          <w:rFonts w:cs="Simplified Arabic" w:hint="cs"/>
          <w:sz w:val="32"/>
          <w:szCs w:val="32"/>
          <w:rtl/>
        </w:rPr>
        <w:t xml:space="preserve"> الرازي</w:t>
      </w:r>
      <w:r w:rsidRPr="00F524CD">
        <w:rPr>
          <w:rFonts w:cs="Simplified Arabic"/>
          <w:sz w:val="32"/>
          <w:szCs w:val="32"/>
          <w:rtl/>
        </w:rPr>
        <w:t xml:space="preserve">- </w:t>
      </w:r>
      <w:r w:rsidRPr="00F524CD">
        <w:rPr>
          <w:rFonts w:cs="Simplified Arabic"/>
          <w:sz w:val="32"/>
          <w:szCs w:val="32"/>
          <w:rtl/>
        </w:rPr>
        <w:lastRenderedPageBreak/>
        <w:t>قد ملأ تفسيره بأقوال الحكماء والفلاسفة وشبهها</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58"/>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r w:rsidRPr="00F524CD">
        <w:rPr>
          <w:rFonts w:hint="cs"/>
          <w:rtl/>
        </w:rPr>
        <w:t xml:space="preserve"> </w:t>
      </w:r>
    </w:p>
    <w:p w14:paraId="773A410D"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t xml:space="preserve">فهذه هي أهم الأطوار التي مرّ بها التفسير. </w:t>
      </w:r>
    </w:p>
    <w:p w14:paraId="10DE98B2" w14:textId="77777777" w:rsidR="006A5FD0" w:rsidRPr="00F524CD" w:rsidRDefault="006A5FD0" w:rsidP="006A5FD0">
      <w:pPr>
        <w:widowControl w:val="0"/>
        <w:spacing w:after="0" w:line="240" w:lineRule="auto"/>
        <w:ind w:firstLine="720"/>
        <w:jc w:val="lowKashida"/>
        <w:rPr>
          <w:rFonts w:cs="Simplified Arabic"/>
          <w:sz w:val="6"/>
          <w:szCs w:val="6"/>
          <w:rtl/>
        </w:rPr>
      </w:pPr>
    </w:p>
    <w:p w14:paraId="4694A52D" w14:textId="77777777" w:rsidR="006A5FD0" w:rsidRPr="00F524CD" w:rsidRDefault="006A5FD0" w:rsidP="006A5FD0">
      <w:pPr>
        <w:widowControl w:val="0"/>
        <w:spacing w:after="0" w:line="240" w:lineRule="auto"/>
        <w:ind w:firstLine="720"/>
        <w:jc w:val="center"/>
        <w:rPr>
          <w:rFonts w:cs="Simplified Arabic"/>
          <w:sz w:val="8"/>
          <w:szCs w:val="8"/>
          <w:lang w:bidi="ar-AE"/>
        </w:rPr>
      </w:pPr>
      <w:bookmarkStart w:id="49" w:name="_Toc534405308"/>
    </w:p>
    <w:p w14:paraId="4F91983F" w14:textId="77777777" w:rsidR="0089334D" w:rsidRPr="00F524CD" w:rsidRDefault="0089334D">
      <w:pPr>
        <w:bidi w:val="0"/>
        <w:rPr>
          <w:rFonts w:ascii="Times New Roman" w:eastAsia="Times New Roman" w:hAnsi="Times New Roman" w:cs="Simplified Arabic"/>
          <w:bCs/>
          <w:color w:val="000000"/>
          <w:sz w:val="28"/>
          <w:szCs w:val="32"/>
          <w:lang w:bidi="ar-AE"/>
        </w:rPr>
      </w:pPr>
      <w:r w:rsidRPr="00F524CD">
        <w:rPr>
          <w:rtl/>
          <w:lang w:bidi="ar-AE"/>
        </w:rPr>
        <w:br w:type="page"/>
      </w:r>
    </w:p>
    <w:p w14:paraId="1F8A8E1E" w14:textId="77777777" w:rsidR="006A5FD0" w:rsidRPr="00F524CD" w:rsidRDefault="006A5FD0" w:rsidP="006A5FD0">
      <w:pPr>
        <w:pStyle w:val="3"/>
        <w:widowControl w:val="0"/>
        <w:jc w:val="center"/>
        <w:rPr>
          <w:rtl/>
          <w:lang w:bidi="ar-AE"/>
        </w:rPr>
      </w:pPr>
      <w:bookmarkStart w:id="50" w:name="_Toc5786034"/>
      <w:r w:rsidRPr="00F524CD">
        <w:rPr>
          <w:rFonts w:hint="cs"/>
          <w:rtl/>
          <w:lang w:bidi="ar-AE"/>
        </w:rPr>
        <w:lastRenderedPageBreak/>
        <w:t>المبحث السادس</w:t>
      </w:r>
      <w:bookmarkEnd w:id="50"/>
    </w:p>
    <w:p w14:paraId="217AD796" w14:textId="77777777" w:rsidR="006A5FD0" w:rsidRPr="00F524CD" w:rsidRDefault="006A5FD0" w:rsidP="006A5FD0">
      <w:pPr>
        <w:pStyle w:val="3"/>
        <w:widowControl w:val="0"/>
        <w:jc w:val="center"/>
        <w:rPr>
          <w:rtl/>
          <w:lang w:bidi="ar-AE"/>
        </w:rPr>
      </w:pPr>
      <w:bookmarkStart w:id="51" w:name="_Toc5786035"/>
      <w:r w:rsidRPr="00F524CD">
        <w:rPr>
          <w:rFonts w:hint="cs"/>
          <w:rtl/>
          <w:lang w:bidi="ar-AE"/>
        </w:rPr>
        <w:t>أقسام التفسير</w:t>
      </w:r>
      <w:bookmarkEnd w:id="49"/>
      <w:bookmarkEnd w:id="51"/>
    </w:p>
    <w:p w14:paraId="00AD624C" w14:textId="77777777" w:rsidR="006A5FD0" w:rsidRPr="00F524CD" w:rsidRDefault="006A5FD0" w:rsidP="006A5FD0">
      <w:pPr>
        <w:widowControl w:val="0"/>
        <w:spacing w:after="0" w:line="240" w:lineRule="auto"/>
        <w:ind w:left="360" w:firstLine="720"/>
        <w:jc w:val="lowKashida"/>
        <w:rPr>
          <w:rFonts w:ascii="Simplified Arabic" w:hAnsi="Simplified Arabic" w:cs="Simplified Arabic"/>
          <w:sz w:val="10"/>
          <w:szCs w:val="10"/>
          <w:rtl/>
        </w:rPr>
      </w:pPr>
    </w:p>
    <w:p w14:paraId="16A0B80E"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ينقسم التفسير إلى أقسامٍ متعددة، ترجع لاعتبارات معينة كالآتي: </w:t>
      </w:r>
    </w:p>
    <w:p w14:paraId="2EC1BEA4"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2"/>
          <w:szCs w:val="2"/>
          <w:rtl/>
        </w:rPr>
      </w:pPr>
    </w:p>
    <w:p w14:paraId="59BB587B" w14:textId="77777777" w:rsidR="006A5FD0" w:rsidRPr="00F524CD" w:rsidRDefault="006A5FD0" w:rsidP="006A5FD0">
      <w:pPr>
        <w:widowControl w:val="0"/>
        <w:spacing w:after="0" w:line="240" w:lineRule="auto"/>
        <w:ind w:left="360" w:firstLine="720"/>
        <w:jc w:val="lowKashida"/>
        <w:rPr>
          <w:rFonts w:ascii="Simplified Arabic" w:hAnsi="Simplified Arabic" w:cs="Simplified Arabic"/>
          <w:sz w:val="4"/>
          <w:szCs w:val="4"/>
          <w:rtl/>
        </w:rPr>
      </w:pPr>
    </w:p>
    <w:p w14:paraId="033E400A" w14:textId="77777777" w:rsidR="006A5FD0" w:rsidRPr="00F524CD" w:rsidRDefault="006A5FD0" w:rsidP="006A5FD0">
      <w:pPr>
        <w:pStyle w:val="3"/>
        <w:widowControl w:val="0"/>
        <w:ind w:firstLine="720"/>
        <w:rPr>
          <w:rtl/>
        </w:rPr>
      </w:pPr>
      <w:bookmarkStart w:id="52" w:name="_Toc534405309"/>
      <w:bookmarkStart w:id="53" w:name="_Toc5786036"/>
      <w:r w:rsidRPr="00F524CD">
        <w:rPr>
          <w:rFonts w:hint="cs"/>
          <w:rtl/>
        </w:rPr>
        <w:t xml:space="preserve">المطلب الأول: تقسيم التفسير </w:t>
      </w:r>
      <w:bookmarkStart w:id="54" w:name="_Hlk37532546"/>
      <w:r w:rsidRPr="00F524CD">
        <w:rPr>
          <w:rFonts w:hint="cs"/>
          <w:rtl/>
        </w:rPr>
        <w:t>باعتبار الألفاظ والمعاني</w:t>
      </w:r>
      <w:bookmarkEnd w:id="54"/>
      <w:r w:rsidRPr="00F524CD">
        <w:rPr>
          <w:rFonts w:hint="cs"/>
          <w:rtl/>
        </w:rPr>
        <w:t>:</w:t>
      </w:r>
      <w:bookmarkEnd w:id="52"/>
      <w:bookmarkEnd w:id="53"/>
      <w:r w:rsidRPr="00F524CD">
        <w:rPr>
          <w:rFonts w:hint="cs"/>
          <w:rtl/>
        </w:rPr>
        <w:t xml:space="preserve">  </w:t>
      </w:r>
    </w:p>
    <w:p w14:paraId="062B773C" w14:textId="77777777" w:rsidR="006A5FD0" w:rsidRPr="00F524CD" w:rsidRDefault="006A5FD0" w:rsidP="00057630">
      <w:pPr>
        <w:pStyle w:val="3"/>
        <w:widowControl w:val="0"/>
        <w:ind w:firstLine="720"/>
        <w:rPr>
          <w:rFonts w:ascii="Simplified Arabic" w:hAnsi="Simplified Arabic"/>
          <w:b/>
          <w:bCs w:val="0"/>
          <w:sz w:val="32"/>
          <w:rtl/>
        </w:rPr>
      </w:pPr>
      <w:bookmarkStart w:id="55" w:name="_Toc534405310"/>
      <w:bookmarkStart w:id="56" w:name="_Toc534407457"/>
      <w:bookmarkStart w:id="57" w:name="_Toc534409842"/>
      <w:bookmarkStart w:id="58" w:name="_Toc535428028"/>
      <w:bookmarkStart w:id="59" w:name="_Toc535440025"/>
      <w:bookmarkStart w:id="60" w:name="_Toc5786037"/>
      <w:r w:rsidRPr="00F524CD">
        <w:rPr>
          <w:rFonts w:ascii="Simplified Arabic" w:hAnsi="Simplified Arabic" w:hint="cs"/>
          <w:b/>
          <w:bCs w:val="0"/>
          <w:sz w:val="32"/>
          <w:rtl/>
        </w:rPr>
        <w:t>ينقسم التفسير باعتبار الألفاظ والمعاني، إلى نوعين هما:</w:t>
      </w:r>
      <w:bookmarkEnd w:id="55"/>
      <w:bookmarkEnd w:id="56"/>
      <w:bookmarkEnd w:id="57"/>
      <w:bookmarkEnd w:id="58"/>
      <w:bookmarkEnd w:id="59"/>
      <w:bookmarkEnd w:id="60"/>
      <w:r w:rsidRPr="00F524CD">
        <w:rPr>
          <w:rFonts w:ascii="Simplified Arabic" w:hAnsi="Simplified Arabic" w:hint="cs"/>
          <w:b/>
          <w:bCs w:val="0"/>
          <w:sz w:val="32"/>
          <w:rtl/>
        </w:rPr>
        <w:t xml:space="preserve"> </w:t>
      </w:r>
    </w:p>
    <w:p w14:paraId="4C89E3BC"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rPr>
      </w:pPr>
      <w:r w:rsidRPr="00F524CD">
        <w:rPr>
          <w:rFonts w:ascii="Simplified Arabic" w:hAnsi="Simplified Arabic" w:cs="Simplified Arabic" w:hint="cs"/>
          <w:b/>
          <w:bCs/>
          <w:sz w:val="32"/>
          <w:szCs w:val="32"/>
          <w:rtl/>
        </w:rPr>
        <w:t>أ - لفظي:</w:t>
      </w:r>
      <w:r w:rsidRPr="00F524CD">
        <w:rPr>
          <w:rFonts w:ascii="Simplified Arabic" w:hAnsi="Simplified Arabic" w:cs="Simplified Arabic" w:hint="cs"/>
          <w:sz w:val="32"/>
          <w:szCs w:val="32"/>
          <w:rtl/>
        </w:rPr>
        <w:t xml:space="preserve"> وهو التفسير الذي يجعل</w:t>
      </w:r>
      <w:r w:rsidR="00057630" w:rsidRPr="00F524CD">
        <w:rPr>
          <w:rFonts w:ascii="Simplified Arabic" w:hAnsi="Simplified Arabic" w:cs="Simplified Arabic" w:hint="cs"/>
          <w:sz w:val="32"/>
          <w:szCs w:val="32"/>
          <w:rtl/>
        </w:rPr>
        <w:t>ُ</w:t>
      </w:r>
      <w:r w:rsidRPr="00F524CD">
        <w:rPr>
          <w:rFonts w:ascii="Simplified Arabic" w:hAnsi="Simplified Arabic" w:cs="Simplified Arabic" w:hint="cs"/>
          <w:sz w:val="32"/>
          <w:szCs w:val="32"/>
          <w:rtl/>
        </w:rPr>
        <w:t xml:space="preserve"> اهتمام</w:t>
      </w:r>
      <w:r w:rsidR="00057630" w:rsidRPr="00F524CD">
        <w:rPr>
          <w:rFonts w:ascii="Simplified Arabic" w:hAnsi="Simplified Arabic" w:cs="Simplified Arabic" w:hint="cs"/>
          <w:sz w:val="32"/>
          <w:szCs w:val="32"/>
          <w:rtl/>
        </w:rPr>
        <w:t>َ</w:t>
      </w:r>
      <w:r w:rsidRPr="00F524CD">
        <w:rPr>
          <w:rFonts w:ascii="Simplified Arabic" w:hAnsi="Simplified Arabic" w:cs="Simplified Arabic" w:hint="cs"/>
          <w:sz w:val="32"/>
          <w:szCs w:val="32"/>
          <w:rtl/>
        </w:rPr>
        <w:t>ه الألفاظ</w:t>
      </w:r>
      <w:r w:rsidR="00057630" w:rsidRPr="00F524CD">
        <w:rPr>
          <w:rFonts w:ascii="Simplified Arabic" w:hAnsi="Simplified Arabic" w:cs="Simplified Arabic" w:hint="cs"/>
          <w:sz w:val="32"/>
          <w:szCs w:val="32"/>
          <w:rtl/>
        </w:rPr>
        <w:t>َ</w:t>
      </w:r>
      <w:r w:rsidRPr="00F524CD">
        <w:rPr>
          <w:rFonts w:ascii="Simplified Arabic" w:hAnsi="Simplified Arabic" w:cs="Simplified Arabic" w:hint="cs"/>
          <w:sz w:val="32"/>
          <w:szCs w:val="32"/>
          <w:rtl/>
        </w:rPr>
        <w:t xml:space="preserve"> صياغة</w:t>
      </w:r>
      <w:r w:rsidR="00057630" w:rsidRPr="00F524CD">
        <w:rPr>
          <w:rFonts w:ascii="Simplified Arabic" w:hAnsi="Simplified Arabic" w:cs="Simplified Arabic" w:hint="cs"/>
          <w:sz w:val="32"/>
          <w:szCs w:val="32"/>
          <w:rtl/>
        </w:rPr>
        <w:t>ً</w:t>
      </w:r>
      <w:r w:rsidRPr="00F524CD">
        <w:rPr>
          <w:rFonts w:ascii="Simplified Arabic" w:hAnsi="Simplified Arabic" w:cs="Simplified Arabic" w:hint="cs"/>
          <w:sz w:val="32"/>
          <w:szCs w:val="32"/>
          <w:rtl/>
        </w:rPr>
        <w:t xml:space="preserve"> وإعرابًا، وبيان ما في النظم الكريم من الصور الجمالية والبلاغية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59"/>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 xml:space="preserve">. </w:t>
      </w:r>
    </w:p>
    <w:p w14:paraId="60F270D6"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مثاله: قوله تعالى</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 xml:space="preserve">ﭽ </w:t>
      </w:r>
      <w:r w:rsidRPr="00F524CD">
        <w:rPr>
          <w:rFonts w:ascii="QCF_P602" w:hAnsi="QCF_P602" w:cs="QCF_P602"/>
          <w:color w:val="000000"/>
          <w:sz w:val="32"/>
          <w:szCs w:val="32"/>
          <w:rtl/>
        </w:rPr>
        <w:t>ﮎ ﮏ ﮐ ﮑﮒ</w:t>
      </w:r>
      <w:r w:rsidRPr="00F524CD">
        <w:rPr>
          <w:rFonts w:ascii="QCF_BSML" w:hAnsi="QCF_BSML" w:cs="QCF_BSML"/>
          <w:color w:val="000000"/>
          <w:sz w:val="32"/>
          <w:szCs w:val="32"/>
          <w:rtl/>
        </w:rPr>
        <w:t>ﭼ</w:t>
      </w:r>
      <w:r w:rsidRPr="00F524CD">
        <w:rPr>
          <w:rFonts w:ascii="Simplified Arabic" w:hAnsi="Simplified Arabic" w:cs="Simplified Arabic" w:hint="cs"/>
          <w:sz w:val="32"/>
          <w:szCs w:val="32"/>
          <w:rtl/>
        </w:rPr>
        <w:t>،</w:t>
      </w:r>
      <w:r w:rsidRPr="00F524CD">
        <w:rPr>
          <w:rFonts w:ascii="Simplified Arabic" w:hAnsi="Simplified Arabic" w:cs="Simplified Arabic" w:hint="cs"/>
          <w:sz w:val="26"/>
          <w:szCs w:val="26"/>
          <w:rtl/>
        </w:rPr>
        <w:t>[الكوثر:3]،</w:t>
      </w:r>
      <w:r w:rsidRPr="00F524CD">
        <w:rPr>
          <w:rFonts w:ascii="Simplified Arabic" w:hAnsi="Simplified Arabic" w:cs="Simplified Arabic" w:hint="cs"/>
          <w:sz w:val="32"/>
          <w:szCs w:val="32"/>
          <w:rtl/>
        </w:rPr>
        <w:t xml:space="preserve"> قال ابن الجوزي: " الشانئ: المبغض"</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60"/>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 xml:space="preserve">. </w:t>
      </w:r>
    </w:p>
    <w:p w14:paraId="4FDFB295"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مثال آخر: قوله تعالى</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ﭽ</w:t>
      </w:r>
      <w:r w:rsidRPr="00F524CD">
        <w:rPr>
          <w:rFonts w:ascii="QCF_P044" w:hAnsi="QCF_P044" w:cs="QCF_P044"/>
          <w:color w:val="000000"/>
          <w:sz w:val="32"/>
          <w:szCs w:val="32"/>
          <w:rtl/>
        </w:rPr>
        <w:t xml:space="preserve">  ﯹ  ﯺ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6"/>
          <w:szCs w:val="26"/>
          <w:rtl/>
        </w:rPr>
        <w:t>[</w:t>
      </w:r>
      <w:r w:rsidRPr="00F524CD">
        <w:rPr>
          <w:rFonts w:ascii="Simplified Arabic" w:hAnsi="Simplified Arabic" w:cs="Simplified Arabic"/>
          <w:sz w:val="26"/>
          <w:szCs w:val="26"/>
          <w:rtl/>
        </w:rPr>
        <w:t>البقرة: ٢٦٤</w:t>
      </w:r>
      <w:r w:rsidRPr="00F524CD">
        <w:rPr>
          <w:rFonts w:ascii="Simplified Arabic" w:hAnsi="Simplified Arabic" w:cs="Simplified Arabic" w:hint="cs"/>
          <w:sz w:val="26"/>
          <w:szCs w:val="26"/>
          <w:rtl/>
        </w:rPr>
        <w:t>]</w:t>
      </w:r>
      <w:r w:rsidRPr="00F524CD">
        <w:rPr>
          <w:rFonts w:ascii="Simplified Arabic" w:hAnsi="Simplified Arabic" w:cs="Simplified Arabic" w:hint="cs"/>
          <w:sz w:val="32"/>
          <w:szCs w:val="32"/>
          <w:rtl/>
        </w:rPr>
        <w:t xml:space="preserve">، قال الراغب:" </w:t>
      </w:r>
      <w:r w:rsidRPr="00F524CD">
        <w:rPr>
          <w:rFonts w:ascii="Simplified Arabic" w:hAnsi="Simplified Arabic" w:cs="Simplified Arabic"/>
          <w:sz w:val="32"/>
          <w:szCs w:val="32"/>
          <w:rtl/>
        </w:rPr>
        <w:t>الْوَابِلُ: المطر الثّقيل</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61"/>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w:t>
      </w:r>
      <w:r w:rsidRPr="00F524CD">
        <w:rPr>
          <w:rFonts w:ascii="Simplified Arabic" w:hAnsi="Simplified Arabic" w:cs="Simplified Arabic" w:hint="cs"/>
          <w:sz w:val="32"/>
          <w:szCs w:val="32"/>
          <w:rtl/>
        </w:rPr>
        <w:tab/>
      </w:r>
    </w:p>
    <w:p w14:paraId="53D2ED19"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rPr>
      </w:pPr>
      <w:r w:rsidRPr="00F524CD">
        <w:rPr>
          <w:rFonts w:ascii="Simplified Arabic" w:hAnsi="Simplified Arabic" w:cs="Simplified Arabic" w:hint="cs"/>
          <w:sz w:val="32"/>
          <w:szCs w:val="32"/>
          <w:rtl/>
        </w:rPr>
        <w:t>ب ـ معنوي:</w:t>
      </w:r>
      <w:r w:rsidR="00F74E47" w:rsidRPr="00F524CD">
        <w:rPr>
          <w:rFonts w:ascii="Simplified Arabic" w:hAnsi="Simplified Arabic" w:cs="Simplified Arabic" w:hint="cs"/>
          <w:sz w:val="32"/>
          <w:szCs w:val="32"/>
          <w:rtl/>
        </w:rPr>
        <w:t xml:space="preserve"> وهو التفسير الذي يعنى</w:t>
      </w:r>
      <w:r w:rsidRPr="00F524CD">
        <w:rPr>
          <w:rFonts w:ascii="Simplified Arabic" w:hAnsi="Simplified Arabic" w:cs="Simplified Arabic" w:hint="cs"/>
          <w:sz w:val="32"/>
          <w:szCs w:val="32"/>
          <w:rtl/>
        </w:rPr>
        <w:t xml:space="preserve"> بمعاني القرآن الكريم، وذلك ببيان مدلولاتها العميقة وما يستنبط من الآيات من أحكام تشريعية تخط </w:t>
      </w:r>
      <w:r w:rsidRPr="00F524CD">
        <w:rPr>
          <w:rFonts w:ascii="Simplified Arabic" w:hAnsi="Simplified Arabic" w:cs="Simplified Arabic" w:hint="cs"/>
          <w:sz w:val="32"/>
          <w:szCs w:val="32"/>
          <w:rtl/>
        </w:rPr>
        <w:lastRenderedPageBreak/>
        <w:t>طريق الهداية وتكشف الحكمة من ذلك</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62"/>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w:t>
      </w:r>
    </w:p>
    <w:p w14:paraId="5DDEB24B"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مثاله: قال </w:t>
      </w:r>
      <w:r w:rsidRPr="00F524CD">
        <w:rPr>
          <w:rFonts w:ascii="Simplified Arabic" w:hAnsi="Simplified Arabic" w:cs="Simplified Arabic"/>
          <w:sz w:val="32"/>
          <w:szCs w:val="32"/>
          <w:rtl/>
        </w:rPr>
        <w:t xml:space="preserve">الألوسي </w:t>
      </w:r>
      <w:r w:rsidRPr="00F524CD">
        <w:rPr>
          <w:rFonts w:ascii="Simplified Arabic" w:hAnsi="Simplified Arabic" w:cs="Simplified Arabic" w:hint="cs"/>
          <w:sz w:val="32"/>
          <w:szCs w:val="32"/>
          <w:rtl/>
        </w:rPr>
        <w:t xml:space="preserve">في تفسير قوله تعالى: </w:t>
      </w:r>
      <w:r w:rsidRPr="00F524CD">
        <w:rPr>
          <w:rFonts w:ascii="QCF_BSML" w:hAnsi="QCF_BSML" w:cs="QCF_BSML"/>
          <w:color w:val="000000"/>
          <w:sz w:val="32"/>
          <w:szCs w:val="32"/>
          <w:rtl/>
        </w:rPr>
        <w:t xml:space="preserve">ﭽ </w:t>
      </w:r>
      <w:r w:rsidRPr="00F524CD">
        <w:rPr>
          <w:rFonts w:ascii="QCF_P335" w:hAnsi="QCF_P335" w:cs="QCF_P335"/>
          <w:color w:val="000000"/>
          <w:sz w:val="32"/>
          <w:szCs w:val="32"/>
          <w:rtl/>
        </w:rPr>
        <w:t xml:space="preserve">ﮀ  ﮁ  ﮂ  ﮃ  ﮄ   ﮅ </w:t>
      </w:r>
      <w:r w:rsidRPr="00F524CD">
        <w:rPr>
          <w:rFonts w:ascii="QCF_BSML" w:hAnsi="QCF_BSML" w:cs="QCF_BSML"/>
          <w:color w:val="000000"/>
          <w:sz w:val="32"/>
          <w:szCs w:val="32"/>
          <w:rtl/>
        </w:rPr>
        <w:t>ﭼ</w:t>
      </w:r>
      <w:r w:rsidRPr="00F524CD">
        <w:rPr>
          <w:rFonts w:ascii="Simplified Arabic" w:hAnsi="Simplified Arabic" w:cs="Simplified Arabic" w:hint="cs"/>
          <w:sz w:val="26"/>
          <w:szCs w:val="26"/>
          <w:rtl/>
        </w:rPr>
        <w:t>{</w:t>
      </w:r>
      <w:r w:rsidRPr="00F524CD">
        <w:rPr>
          <w:rFonts w:ascii="Simplified Arabic" w:hAnsi="Simplified Arabic" w:cs="Simplified Arabic"/>
          <w:sz w:val="26"/>
          <w:szCs w:val="26"/>
          <w:rtl/>
        </w:rPr>
        <w:t>الحج: ٢٦</w:t>
      </w:r>
      <w:r w:rsidRPr="00F524CD">
        <w:rPr>
          <w:rFonts w:ascii="Simplified Arabic" w:hAnsi="Simplified Arabic" w:cs="Simplified Arabic" w:hint="cs"/>
          <w:sz w:val="26"/>
          <w:szCs w:val="26"/>
          <w:rtl/>
        </w:rPr>
        <w:t>}</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المراد بالطهارة ما يشمل الحسية والمعنوية أي وط</w:t>
      </w:r>
      <w:r w:rsidR="00057630"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ه</w:t>
      </w:r>
      <w:r w:rsidR="00057630"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ر بيتي من الأوثان والأقذار لمن يطوف به ويصلي عنده</w:t>
      </w:r>
      <w:r w:rsidRPr="00F524CD">
        <w:rPr>
          <w:rFonts w:ascii="Simplified Arabic" w:hAnsi="Simplified Arabic" w:cs="Simplified Arabic" w:hint="cs"/>
          <w:sz w:val="32"/>
          <w:szCs w:val="32"/>
          <w:rtl/>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6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w:t>
      </w:r>
    </w:p>
    <w:p w14:paraId="436ADBC2" w14:textId="77777777" w:rsidR="006A5FD0" w:rsidRPr="00F524CD" w:rsidRDefault="006A5FD0" w:rsidP="006A5FD0">
      <w:pPr>
        <w:widowControl w:val="0"/>
        <w:spacing w:after="0" w:line="240" w:lineRule="auto"/>
        <w:ind w:firstLine="720"/>
        <w:jc w:val="lowKashida"/>
        <w:rPr>
          <w:rFonts w:ascii="Simplified Arabic" w:hAnsi="Simplified Arabic" w:cs="Simplified Arabic"/>
          <w:rtl/>
        </w:rPr>
      </w:pPr>
    </w:p>
    <w:p w14:paraId="757D8C9F" w14:textId="77777777" w:rsidR="006A5FD0" w:rsidRPr="00F524CD" w:rsidRDefault="006A5FD0" w:rsidP="006A5FD0">
      <w:pPr>
        <w:pStyle w:val="3"/>
        <w:widowControl w:val="0"/>
        <w:ind w:firstLine="720"/>
        <w:rPr>
          <w:rtl/>
        </w:rPr>
      </w:pPr>
      <w:bookmarkStart w:id="61" w:name="_Toc534405311"/>
      <w:bookmarkStart w:id="62" w:name="_Toc5786038"/>
      <w:r w:rsidRPr="00F524CD">
        <w:rPr>
          <w:rFonts w:hint="cs"/>
          <w:rtl/>
        </w:rPr>
        <w:t xml:space="preserve">المطلب الثاني: تقسيم التفسير </w:t>
      </w:r>
      <w:bookmarkStart w:id="63" w:name="_Hlk37532604"/>
      <w:r w:rsidRPr="00F524CD">
        <w:rPr>
          <w:rFonts w:hint="cs"/>
          <w:rtl/>
        </w:rPr>
        <w:t xml:space="preserve">باعتبار معرفة </w:t>
      </w:r>
      <w:r w:rsidR="00286881">
        <w:rPr>
          <w:rFonts w:hint="cs"/>
          <w:rtl/>
        </w:rPr>
        <w:t>النَّاس</w:t>
      </w:r>
      <w:r w:rsidRPr="00F524CD">
        <w:rPr>
          <w:rFonts w:hint="cs"/>
          <w:rtl/>
        </w:rPr>
        <w:t xml:space="preserve"> له</w:t>
      </w:r>
      <w:bookmarkEnd w:id="63"/>
      <w:r w:rsidRPr="00F524CD">
        <w:rPr>
          <w:rFonts w:hint="cs"/>
          <w:rtl/>
        </w:rPr>
        <w:t>:</w:t>
      </w:r>
      <w:bookmarkEnd w:id="61"/>
      <w:bookmarkEnd w:id="62"/>
      <w:r w:rsidRPr="00F524CD">
        <w:rPr>
          <w:rFonts w:hint="cs"/>
          <w:rtl/>
        </w:rPr>
        <w:t xml:space="preserve">  </w:t>
      </w:r>
    </w:p>
    <w:p w14:paraId="6C88A639" w14:textId="77777777" w:rsidR="006A5FD0" w:rsidRPr="00F524CD" w:rsidRDefault="006A5FD0" w:rsidP="006A5FD0">
      <w:pPr>
        <w:pStyle w:val="3"/>
        <w:widowControl w:val="0"/>
        <w:ind w:firstLine="720"/>
        <w:rPr>
          <w:rFonts w:ascii="Simplified Arabic" w:hAnsi="Simplified Arabic"/>
          <w:bCs w:val="0"/>
          <w:sz w:val="32"/>
          <w:rtl/>
          <w:lang w:bidi="ar-AE"/>
        </w:rPr>
      </w:pPr>
      <w:bookmarkStart w:id="64" w:name="_Toc534405312"/>
      <w:bookmarkStart w:id="65" w:name="_Toc534407459"/>
      <w:bookmarkStart w:id="66" w:name="_Toc534409844"/>
      <w:bookmarkStart w:id="67" w:name="_Toc535428030"/>
      <w:bookmarkStart w:id="68" w:name="_Toc535440027"/>
      <w:bookmarkStart w:id="69" w:name="_Toc5786039"/>
      <w:r w:rsidRPr="00F524CD">
        <w:rPr>
          <w:rFonts w:ascii="Simplified Arabic" w:hAnsi="Simplified Arabic" w:hint="cs"/>
          <w:bCs w:val="0"/>
          <w:sz w:val="32"/>
          <w:rtl/>
        </w:rPr>
        <w:t xml:space="preserve">وينقسم التفسير باعتبار معرفة </w:t>
      </w:r>
      <w:r w:rsidR="00286881">
        <w:rPr>
          <w:rFonts w:ascii="Simplified Arabic" w:hAnsi="Simplified Arabic" w:hint="cs"/>
          <w:bCs w:val="0"/>
          <w:sz w:val="32"/>
          <w:rtl/>
        </w:rPr>
        <w:t>النَّاس</w:t>
      </w:r>
      <w:r w:rsidRPr="00F524CD">
        <w:rPr>
          <w:rFonts w:ascii="Simplified Arabic" w:hAnsi="Simplified Arabic" w:hint="cs"/>
          <w:bCs w:val="0"/>
          <w:sz w:val="32"/>
          <w:rtl/>
        </w:rPr>
        <w:t xml:space="preserve"> له إلى أربعة أقسام، ذكرها ابن عباس رضي الله عنه وهي:</w:t>
      </w:r>
      <w:bookmarkEnd w:id="64"/>
      <w:bookmarkEnd w:id="65"/>
      <w:bookmarkEnd w:id="66"/>
      <w:bookmarkEnd w:id="67"/>
      <w:bookmarkEnd w:id="68"/>
      <w:bookmarkEnd w:id="69"/>
      <w:r w:rsidRPr="00F524CD">
        <w:rPr>
          <w:rFonts w:ascii="Simplified Arabic" w:hAnsi="Simplified Arabic" w:hint="cs"/>
          <w:bCs w:val="0"/>
          <w:sz w:val="32"/>
          <w:rtl/>
        </w:rPr>
        <w:t xml:space="preserve"> </w:t>
      </w:r>
    </w:p>
    <w:p w14:paraId="515DB94A" w14:textId="77777777" w:rsidR="006A5FD0" w:rsidRPr="00F524CD" w:rsidRDefault="006A5FD0" w:rsidP="006A5FD0">
      <w:pPr>
        <w:pStyle w:val="a5"/>
        <w:widowControl w:val="0"/>
        <w:numPr>
          <w:ilvl w:val="0"/>
          <w:numId w:val="42"/>
        </w:numPr>
        <w:spacing w:after="0" w:line="240" w:lineRule="auto"/>
        <w:ind w:left="567" w:firstLine="357"/>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تفسير تعرفه العرب من كلامها.</w:t>
      </w:r>
    </w:p>
    <w:p w14:paraId="139A2AF8" w14:textId="77777777" w:rsidR="006A5FD0" w:rsidRPr="00F524CD" w:rsidRDefault="006A5FD0" w:rsidP="006A5FD0">
      <w:pPr>
        <w:pStyle w:val="a5"/>
        <w:widowControl w:val="0"/>
        <w:numPr>
          <w:ilvl w:val="0"/>
          <w:numId w:val="42"/>
        </w:numPr>
        <w:spacing w:after="0" w:line="240" w:lineRule="auto"/>
        <w:ind w:left="567" w:firstLine="357"/>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و</w:t>
      </w:r>
      <w:bookmarkStart w:id="70" w:name="_Hlk37532470"/>
      <w:r w:rsidRPr="00F524CD">
        <w:rPr>
          <w:rFonts w:ascii="Simplified Arabic" w:hAnsi="Simplified Arabic" w:cs="Simplified Arabic" w:hint="cs"/>
          <w:sz w:val="32"/>
          <w:szCs w:val="32"/>
          <w:rtl/>
        </w:rPr>
        <w:t>تفسير لا يعذر أحد بجهالته.</w:t>
      </w:r>
      <w:bookmarkEnd w:id="70"/>
    </w:p>
    <w:p w14:paraId="1C6F32D4" w14:textId="77777777" w:rsidR="006A5FD0" w:rsidRPr="00F524CD" w:rsidRDefault="006A5FD0" w:rsidP="006A5FD0">
      <w:pPr>
        <w:pStyle w:val="a5"/>
        <w:widowControl w:val="0"/>
        <w:numPr>
          <w:ilvl w:val="0"/>
          <w:numId w:val="42"/>
        </w:numPr>
        <w:spacing w:after="0" w:line="240" w:lineRule="auto"/>
        <w:ind w:left="567" w:firstLine="357"/>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وتفسير تعرفه العلماء. </w:t>
      </w:r>
    </w:p>
    <w:p w14:paraId="70FDB479" w14:textId="77777777" w:rsidR="006A5FD0" w:rsidRPr="00F524CD" w:rsidRDefault="006A5FD0" w:rsidP="006A5FD0">
      <w:pPr>
        <w:pStyle w:val="a5"/>
        <w:widowControl w:val="0"/>
        <w:numPr>
          <w:ilvl w:val="0"/>
          <w:numId w:val="42"/>
        </w:numPr>
        <w:spacing w:after="0" w:line="240" w:lineRule="auto"/>
        <w:ind w:left="567" w:firstLine="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rPr>
        <w:t>وتفسير لا يعلمه إلا الله فمن ادعى علمه فهو كاذب</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6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w:t>
      </w:r>
    </w:p>
    <w:p w14:paraId="50016E6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lastRenderedPageBreak/>
        <w:t>أما التفسير الذي تعرفه العرب من كلامها:</w:t>
      </w:r>
      <w:r w:rsidRPr="00F524CD">
        <w:rPr>
          <w:rFonts w:ascii="Simplified Arabic" w:hAnsi="Simplified Arabic" w:cs="Simplified Arabic" w:hint="cs"/>
          <w:sz w:val="32"/>
          <w:szCs w:val="32"/>
          <w:rtl/>
          <w:lang w:bidi="ar-AE"/>
        </w:rPr>
        <w:t xml:space="preserve"> فهو الذي يرجع إلى معرفة اللغة والإعراب، فالمفسّر ينبغي أن يكون على اطلاع واسع وعميق بمعاني اللغة وقواعدها الإعرابية.</w:t>
      </w:r>
    </w:p>
    <w:p w14:paraId="61F56DB6" w14:textId="77777777" w:rsidR="006A5FD0" w:rsidRPr="00F524CD" w:rsidRDefault="006A5FD0" w:rsidP="0005763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وأما التفسير الذي لا يعذر أحد بجهالته:</w:t>
      </w:r>
      <w:r w:rsidRPr="00F524CD">
        <w:rPr>
          <w:rFonts w:ascii="Simplified Arabic" w:hAnsi="Simplified Arabic" w:cs="Simplified Arabic" w:hint="cs"/>
          <w:sz w:val="32"/>
          <w:szCs w:val="32"/>
          <w:rtl/>
          <w:lang w:bidi="ar-AE"/>
        </w:rPr>
        <w:t xml:space="preserve"> فهو اللفظ الذ</w:t>
      </w:r>
      <w:r w:rsidR="00E9649C" w:rsidRPr="00F524CD">
        <w:rPr>
          <w:rFonts w:ascii="Simplified Arabic" w:hAnsi="Simplified Arabic" w:cs="Simplified Arabic" w:hint="cs"/>
          <w:sz w:val="32"/>
          <w:szCs w:val="32"/>
          <w:rtl/>
          <w:lang w:bidi="ar-AE"/>
        </w:rPr>
        <w:t>ي يفيد معنى واحدًا جليًا لا يخفى</w:t>
      </w:r>
      <w:r w:rsidRPr="00F524CD">
        <w:rPr>
          <w:rFonts w:ascii="Simplified Arabic" w:hAnsi="Simplified Arabic" w:cs="Simplified Arabic" w:hint="cs"/>
          <w:sz w:val="32"/>
          <w:szCs w:val="32"/>
          <w:rtl/>
          <w:lang w:bidi="ar-AE"/>
        </w:rPr>
        <w:t xml:space="preserve"> على أحد ولا يلتبس تأويله، فكل إنسان حينما تطرق مسامعه الآية الكريمة: </w:t>
      </w:r>
      <w:r w:rsidRPr="00F524CD">
        <w:rPr>
          <w:rFonts w:ascii="QCF_BSML" w:hAnsi="QCF_BSML" w:cs="QCF_BSML"/>
          <w:color w:val="000000"/>
          <w:sz w:val="32"/>
          <w:szCs w:val="32"/>
          <w:rtl/>
        </w:rPr>
        <w:t xml:space="preserve">ﭽ </w:t>
      </w:r>
      <w:r w:rsidRPr="00F524CD">
        <w:rPr>
          <w:rFonts w:ascii="QCF_P508" w:hAnsi="QCF_P508" w:cs="QCF_P508"/>
          <w:color w:val="000000"/>
          <w:sz w:val="32"/>
          <w:szCs w:val="32"/>
          <w:rtl/>
        </w:rPr>
        <w:t xml:space="preserve">ﰊ  ﰋ     ﰌ     ﰍ   ﰎ   ﰏ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محمد: ١٩</w:t>
      </w:r>
      <w:r w:rsidRPr="00F524CD">
        <w:rPr>
          <w:rFonts w:ascii="Simplified Arabic" w:hAnsi="Simplified Arabic" w:cs="Simplified Arabic" w:hint="cs"/>
          <w:sz w:val="24"/>
          <w:szCs w:val="24"/>
          <w:rtl/>
          <w:lang w:bidi="ar-AE"/>
        </w:rPr>
        <w:t>]</w:t>
      </w:r>
      <w:r w:rsidRPr="00F524CD">
        <w:rPr>
          <w:rFonts w:ascii="Arial" w:hAnsi="Arial" w:cs="Arial"/>
          <w:color w:val="9DAB0C"/>
          <w:sz w:val="27"/>
          <w:szCs w:val="27"/>
        </w:rPr>
        <w:t xml:space="preserve"> </w:t>
      </w:r>
      <w:r w:rsidRPr="00F524CD">
        <w:rPr>
          <w:rFonts w:ascii="mylotus" w:hAnsi="mylotus" w:cs="mylotus" w:hint="cs"/>
          <w:sz w:val="32"/>
          <w:szCs w:val="32"/>
          <w:rtl/>
          <w:lang w:bidi="ar-AE"/>
        </w:rPr>
        <w:t xml:space="preserve"> </w:t>
      </w:r>
      <w:r w:rsidRPr="00F524CD">
        <w:rPr>
          <w:rFonts w:ascii="Simplified Arabic" w:hAnsi="Simplified Arabic" w:cs="Simplified Arabic" w:hint="cs"/>
          <w:sz w:val="32"/>
          <w:szCs w:val="32"/>
          <w:rtl/>
          <w:lang w:bidi="ar-AE"/>
        </w:rPr>
        <w:t xml:space="preserve">، يتبادر لذهنه أنه لا شريك لله في الألوهية، وكذلك </w:t>
      </w:r>
      <w:r w:rsidR="00057630" w:rsidRPr="00F524CD">
        <w:rPr>
          <w:rFonts w:ascii="Simplified Arabic" w:hAnsi="Simplified Arabic" w:cs="Simplified Arabic" w:hint="cs"/>
          <w:sz w:val="32"/>
          <w:szCs w:val="32"/>
          <w:rtl/>
          <w:lang w:bidi="ar-AE"/>
        </w:rPr>
        <w:t>إ</w:t>
      </w:r>
      <w:r w:rsidRPr="00F524CD">
        <w:rPr>
          <w:rFonts w:ascii="Simplified Arabic" w:hAnsi="Simplified Arabic" w:cs="Simplified Arabic" w:hint="cs"/>
          <w:sz w:val="32"/>
          <w:szCs w:val="32"/>
          <w:rtl/>
          <w:lang w:bidi="ar-AE"/>
        </w:rPr>
        <w:t xml:space="preserve">دراكنا الأمر الوارد </w:t>
      </w:r>
      <w:r w:rsidR="00057630" w:rsidRPr="00F524CD">
        <w:rPr>
          <w:rFonts w:ascii="Simplified Arabic" w:hAnsi="Simplified Arabic" w:cs="Simplified Arabic" w:hint="cs"/>
          <w:sz w:val="32"/>
          <w:szCs w:val="32"/>
          <w:rtl/>
          <w:lang w:bidi="ar-AE"/>
        </w:rPr>
        <w:t xml:space="preserve">في </w:t>
      </w:r>
      <w:r w:rsidRPr="00F524CD">
        <w:rPr>
          <w:rFonts w:ascii="Simplified Arabic" w:hAnsi="Simplified Arabic" w:cs="Simplified Arabic" w:hint="cs"/>
          <w:sz w:val="32"/>
          <w:szCs w:val="32"/>
          <w:rtl/>
          <w:lang w:bidi="ar-AE"/>
        </w:rPr>
        <w:t xml:space="preserve">قوله تعالى: </w:t>
      </w:r>
      <w:r w:rsidRPr="00F524CD">
        <w:rPr>
          <w:rFonts w:ascii="QCF_BSML" w:hAnsi="QCF_BSML" w:cs="QCF_BSML"/>
          <w:color w:val="000000"/>
          <w:sz w:val="32"/>
          <w:szCs w:val="32"/>
          <w:rtl/>
        </w:rPr>
        <w:t xml:space="preserve">ﭽ </w:t>
      </w:r>
      <w:r w:rsidRPr="00F524CD">
        <w:rPr>
          <w:rFonts w:ascii="QCF_P007" w:hAnsi="QCF_P007" w:cs="QCF_P007"/>
          <w:color w:val="000000"/>
          <w:sz w:val="32"/>
          <w:szCs w:val="32"/>
          <w:rtl/>
        </w:rPr>
        <w:t xml:space="preserve">ﮛ  ﮜ  ﮝ   ﮞ  ﮟ  ﮠ  ﮡ  ﮢ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البقرة: ٤٣</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lang w:bidi="ar-AE"/>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 xml:space="preserve"> فمثل هذا لا يعذر أحد بجهالته</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لأنه معلوم بالضرورة.</w:t>
      </w:r>
    </w:p>
    <w:p w14:paraId="1F7EC878" w14:textId="77777777" w:rsidR="006A5FD0" w:rsidRPr="00F524CD" w:rsidRDefault="006A5FD0" w:rsidP="00D65028">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أما التفسير الذي يعرفه العلماء: </w:t>
      </w:r>
      <w:r w:rsidRPr="00F524CD">
        <w:rPr>
          <w:rFonts w:ascii="Simplified Arabic" w:hAnsi="Simplified Arabic" w:cs="Simplified Arabic"/>
          <w:sz w:val="32"/>
          <w:szCs w:val="32"/>
          <w:rtl/>
          <w:lang w:bidi="ar-AE"/>
        </w:rPr>
        <w:t xml:space="preserve">فهو الذي يغلب عليه إطلاق التأويل، </w:t>
      </w:r>
      <w:r w:rsidRPr="00F524CD">
        <w:rPr>
          <w:rFonts w:ascii="Simplified Arabic" w:hAnsi="Simplified Arabic" w:cs="Simplified Arabic" w:hint="cs"/>
          <w:sz w:val="32"/>
          <w:szCs w:val="32"/>
          <w:rtl/>
          <w:lang w:bidi="ar-AE"/>
        </w:rPr>
        <w:t>وهو الذي يعنى ب</w:t>
      </w:r>
      <w:r w:rsidRPr="00F524CD">
        <w:rPr>
          <w:rFonts w:ascii="Simplified Arabic" w:hAnsi="Simplified Arabic" w:cs="Simplified Arabic"/>
          <w:sz w:val="32"/>
          <w:szCs w:val="32"/>
          <w:rtl/>
          <w:lang w:bidi="ar-AE"/>
        </w:rPr>
        <w:t>استنباط الأحكام، وبيان المجمل، وتخصيص الع</w:t>
      </w:r>
      <w:r w:rsidR="00D65028" w:rsidRPr="00F524CD">
        <w:rPr>
          <w:rFonts w:ascii="Simplified Arabic" w:hAnsi="Simplified Arabic" w:cs="Simplified Arabic" w:hint="cs"/>
          <w:sz w:val="32"/>
          <w:szCs w:val="32"/>
          <w:rtl/>
          <w:lang w:bidi="ar-AE"/>
        </w:rPr>
        <w:t>ام</w:t>
      </w:r>
      <w:r w:rsidRPr="00F524CD">
        <w:rPr>
          <w:rFonts w:ascii="Simplified Arabic" w:hAnsi="Simplified Arabic" w:cs="Simplified Arabic"/>
          <w:sz w:val="32"/>
          <w:szCs w:val="32"/>
          <w:rtl/>
          <w:lang w:bidi="ar-AE"/>
        </w:rPr>
        <w:t>، وكل لفظ احتمل معنيين فصاعدًا فهو الذي لا يجوز لغير العلماء الاجتهاد فيه، وعليهم اعتماد الشواهد والدلائل دون مجرد الرأي</w:t>
      </w:r>
      <w:r w:rsidRPr="00F524CD">
        <w:rPr>
          <w:rFonts w:ascii="Simplified Arabic" w:hAnsi="Simplified Arabic" w:cs="Simplified Arabic" w:hint="cs"/>
          <w:sz w:val="32"/>
          <w:szCs w:val="32"/>
          <w:rtl/>
          <w:lang w:bidi="ar-AE"/>
        </w:rPr>
        <w:t>.</w:t>
      </w:r>
    </w:p>
    <w:p w14:paraId="5DDD65E7"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6"/>
          <w:szCs w:val="6"/>
          <w:lang w:bidi="ar-AE"/>
        </w:rPr>
      </w:pPr>
    </w:p>
    <w:p w14:paraId="119B459C"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أما التفسير الذي لا يعلمه إلا الله</w:t>
      </w:r>
      <w:r w:rsidRPr="00F524CD">
        <w:rPr>
          <w:rFonts w:ascii="Simplified Arabic" w:hAnsi="Simplified Arabic" w:cs="Simplified Arabic" w:hint="cs"/>
          <w:sz w:val="32"/>
          <w:szCs w:val="32"/>
          <w:rtl/>
          <w:lang w:bidi="ar-AE"/>
        </w:rPr>
        <w:t>: فهو الذي يخص الأمور التي استأثر الله بعلمها والتي تخص الغيب، كقيام الساعة، وتفسير الروح، والحروف المقطعة والمتشابه وغير ذلك</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6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0CCA1A5D" w14:textId="77777777" w:rsidR="006A5FD0" w:rsidRPr="00F524CD" w:rsidRDefault="006A5FD0" w:rsidP="006A5FD0">
      <w:pPr>
        <w:pStyle w:val="3"/>
        <w:widowControl w:val="0"/>
        <w:ind w:firstLine="720"/>
        <w:rPr>
          <w:rtl/>
          <w:lang w:bidi="ar-AE"/>
        </w:rPr>
      </w:pPr>
      <w:bookmarkStart w:id="71" w:name="_Toc534405313"/>
      <w:bookmarkStart w:id="72" w:name="_Toc5786040"/>
      <w:r w:rsidRPr="00F524CD">
        <w:rPr>
          <w:rFonts w:hint="cs"/>
          <w:rtl/>
          <w:lang w:bidi="ar-AE"/>
        </w:rPr>
        <w:t xml:space="preserve">المطلب الثالث: أقسام التفسير </w:t>
      </w:r>
      <w:bookmarkStart w:id="73" w:name="_Hlk37532578"/>
      <w:r w:rsidRPr="00F524CD">
        <w:rPr>
          <w:rFonts w:hint="cs"/>
          <w:rtl/>
          <w:lang w:bidi="ar-AE"/>
        </w:rPr>
        <w:t>باعتبار مذاهبه</w:t>
      </w:r>
      <w:bookmarkEnd w:id="73"/>
      <w:r w:rsidRPr="00F524CD">
        <w:rPr>
          <w:rFonts w:hint="cs"/>
          <w:rtl/>
          <w:lang w:bidi="ar-AE"/>
        </w:rPr>
        <w:t>:</w:t>
      </w:r>
      <w:bookmarkEnd w:id="71"/>
      <w:bookmarkEnd w:id="72"/>
      <w:r w:rsidRPr="00F524CD">
        <w:rPr>
          <w:rFonts w:hint="cs"/>
          <w:rtl/>
          <w:lang w:bidi="ar-AE"/>
        </w:rPr>
        <w:t xml:space="preserve">  </w:t>
      </w:r>
    </w:p>
    <w:p w14:paraId="4062071A"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ينقسم التفسير باعتبار مذاهبه إلى قسمين: </w:t>
      </w:r>
    </w:p>
    <w:p w14:paraId="0BB73575"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lastRenderedPageBreak/>
        <w:t>أ - تفسير بالمأثور</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هو ما جاء ف</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القرآن و</w:t>
      </w:r>
      <w:r w:rsidR="00A548C3">
        <w:rPr>
          <w:rFonts w:ascii="Simplified Arabic" w:hAnsi="Simplified Arabic" w:cs="Simplified Arabic"/>
          <w:sz w:val="32"/>
          <w:szCs w:val="32"/>
          <w:rtl/>
          <w:lang w:bidi="ar-AE"/>
        </w:rPr>
        <w:t>السُّنَّة</w:t>
      </w:r>
      <w:r w:rsidRPr="00F524CD">
        <w:rPr>
          <w:rFonts w:ascii="Simplified Arabic" w:hAnsi="Simplified Arabic" w:cs="Simplified Arabic"/>
          <w:sz w:val="32"/>
          <w:szCs w:val="32"/>
          <w:rtl/>
          <w:lang w:bidi="ar-AE"/>
        </w:rPr>
        <w:t xml:space="preserve"> </w:t>
      </w:r>
      <w:r w:rsidR="00A548C3">
        <w:rPr>
          <w:rFonts w:ascii="Simplified Arabic" w:hAnsi="Simplified Arabic" w:cs="Simplified Arabic" w:hint="cs"/>
          <w:sz w:val="32"/>
          <w:szCs w:val="32"/>
          <w:rtl/>
          <w:lang w:bidi="ar-AE"/>
        </w:rPr>
        <w:t>النَّبويَّة</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أو كلام الصحابة بيانًا لمراد الله تعالى من كتابه</w:t>
      </w:r>
      <w:r w:rsidRPr="00F524CD">
        <w:rPr>
          <w:rFonts w:ascii="Simplified Arabic" w:hAnsi="Simplified Arabic" w:cs="Simplified Arabic" w:hint="cs"/>
          <w:sz w:val="40"/>
          <w:szCs w:val="40"/>
          <w:vertAlign w:val="superscript"/>
          <w:rtl/>
          <w:lang w:bidi="ar-AE"/>
        </w:rPr>
        <w:t>(</w:t>
      </w:r>
      <w:r w:rsidRPr="00F524CD">
        <w:rPr>
          <w:sz w:val="28"/>
          <w:szCs w:val="28"/>
          <w:vertAlign w:val="superscript"/>
          <w:rtl/>
          <w:lang w:bidi="ar-AE"/>
        </w:rPr>
        <w:footnoteReference w:id="66"/>
      </w:r>
      <w:r w:rsidRPr="00F524CD">
        <w:rPr>
          <w:rFonts w:ascii="Simplified Arabic" w:hAnsi="Simplified Arabic" w:cs="Simplified Arabic" w:hint="cs"/>
          <w:sz w:val="40"/>
          <w:szCs w:val="40"/>
          <w:vertAlign w:val="superscript"/>
          <w:rtl/>
          <w:lang w:bidi="ar-AE"/>
        </w:rPr>
        <w:t>)</w:t>
      </w:r>
      <w:r w:rsidRPr="00F524CD">
        <w:rPr>
          <w:rFonts w:ascii="Simplified Arabic" w:hAnsi="Simplified Arabic" w:cs="Simplified Arabic" w:hint="cs"/>
          <w:sz w:val="32"/>
          <w:szCs w:val="32"/>
          <w:rtl/>
          <w:lang w:bidi="ar-AE"/>
        </w:rPr>
        <w:t xml:space="preserve">. ومثاله قوله سبحانه: </w:t>
      </w:r>
      <w:r w:rsidRPr="00F524CD">
        <w:rPr>
          <w:rFonts w:ascii="QCF_BSML" w:hAnsi="QCF_BSML" w:cs="QCF_BSML"/>
          <w:color w:val="000000"/>
          <w:sz w:val="32"/>
          <w:szCs w:val="32"/>
          <w:rtl/>
        </w:rPr>
        <w:t xml:space="preserve">ﭽ </w:t>
      </w:r>
      <w:r w:rsidRPr="00F524CD">
        <w:rPr>
          <w:rFonts w:ascii="QCF_P591" w:hAnsi="QCF_P591" w:cs="QCF_P591"/>
          <w:color w:val="000000"/>
          <w:sz w:val="32"/>
          <w:szCs w:val="32"/>
          <w:rtl/>
        </w:rPr>
        <w:t xml:space="preserve">ﭔ  ﭕ  ﭖ  ﭗ   ﭘ  ﭙ  ﭚ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الطارق: ٢</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32"/>
          <w:szCs w:val="32"/>
          <w:lang w:bidi="ar-AE"/>
        </w:rPr>
        <w:t xml:space="preserve"> </w:t>
      </w:r>
      <w:r w:rsidRPr="00F524CD">
        <w:rPr>
          <w:rFonts w:ascii="Simplified Arabic" w:hAnsi="Simplified Arabic" w:cs="Simplified Arabic" w:hint="cs"/>
          <w:sz w:val="32"/>
          <w:szCs w:val="32"/>
          <w:rtl/>
          <w:lang w:bidi="ar-AE"/>
        </w:rPr>
        <w:t xml:space="preserve">فكلمة (النجم الثاقب) وضحت وبينت معنى كلمة (الطارق) التي سبقتها وأمثال هذا كثير لمن يتدبر القرآن الكريم. </w:t>
      </w:r>
    </w:p>
    <w:p w14:paraId="0E8A8826"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ب - تفسير بالرأي:</w:t>
      </w:r>
      <w:r w:rsidRPr="00F524CD">
        <w:rPr>
          <w:rFonts w:ascii="Simplified Arabic" w:hAnsi="Simplified Arabic" w:cs="Simplified Arabic" w:hint="cs"/>
          <w:sz w:val="32"/>
          <w:szCs w:val="32"/>
          <w:rtl/>
          <w:lang w:bidi="ar-AE"/>
        </w:rPr>
        <w:t xml:space="preserve"> وهو تفسير القرآن العظيم بالاجتهاد الذي يعتمد جميع الشروط اللازمة التي يجب الاستناد إليها</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6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7395C795"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rPr>
        <w:t>مثاله قوله تعالى:</w:t>
      </w:r>
      <w:r w:rsidRPr="00F524CD">
        <w:rPr>
          <w:rFonts w:ascii="QCF_BSML" w:hAnsi="QCF_BSML" w:cs="QCF_BSML" w:hint="cs"/>
          <w:color w:val="000000"/>
          <w:sz w:val="32"/>
          <w:szCs w:val="32"/>
          <w:rtl/>
        </w:rPr>
        <w:t xml:space="preserve"> </w:t>
      </w:r>
      <w:r w:rsidRPr="00F524CD">
        <w:rPr>
          <w:rFonts w:ascii="QCF_BSML" w:hAnsi="QCF_BSML" w:cs="QCF_BSML"/>
          <w:color w:val="000000"/>
          <w:sz w:val="32"/>
          <w:szCs w:val="32"/>
          <w:rtl/>
        </w:rPr>
        <w:t xml:space="preserve">ﭽ </w:t>
      </w:r>
      <w:r w:rsidRPr="00F524CD">
        <w:rPr>
          <w:rFonts w:ascii="QCF_P444" w:hAnsi="QCF_P444" w:cs="QCF_P444"/>
          <w:color w:val="000000"/>
          <w:sz w:val="32"/>
          <w:szCs w:val="32"/>
          <w:rtl/>
        </w:rPr>
        <w:t xml:space="preserve">ﮠ  ﮡ   ﮢ  ﮣ  ﮤ  ﮥ  ﮦ  ﮧ  ﮨ  ﮩ             ﮪ  ﮫ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30"/>
          <w:szCs w:val="30"/>
          <w:rtl/>
          <w:lang w:bidi="ar-AE"/>
        </w:rPr>
        <w:t>[</w:t>
      </w:r>
      <w:r w:rsidRPr="00F524CD">
        <w:rPr>
          <w:rFonts w:ascii="Simplified Arabic" w:hAnsi="Simplified Arabic" w:cs="Simplified Arabic"/>
          <w:sz w:val="30"/>
          <w:szCs w:val="30"/>
          <w:rtl/>
          <w:lang w:bidi="ar-AE"/>
        </w:rPr>
        <w:t>يس: ٦٥</w:t>
      </w:r>
      <w:r w:rsidRPr="00F524CD">
        <w:rPr>
          <w:rFonts w:ascii="Simplified Arabic" w:hAnsi="Simplified Arabic" w:cs="Simplified Arabic" w:hint="cs"/>
          <w:sz w:val="30"/>
          <w:szCs w:val="30"/>
          <w:rtl/>
          <w:lang w:bidi="ar-AE"/>
        </w:rPr>
        <w:t>].</w:t>
      </w:r>
    </w:p>
    <w:p w14:paraId="54169EA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قال الدكتور سيد طنطاوي:"</w:t>
      </w:r>
      <w:r w:rsidRPr="00F524CD">
        <w:rPr>
          <w:rFonts w:ascii="Simplified Arabic" w:hAnsi="Simplified Arabic" w:cs="Simplified Arabic"/>
          <w:sz w:val="32"/>
          <w:szCs w:val="32"/>
          <w:rtl/>
          <w:lang w:bidi="ar-AE"/>
        </w:rPr>
        <w:t xml:space="preserve"> أ</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في يوم القيامة نختم على أفواه الكافرين فنجعلها لا تنطق، وإنما تكلمنا أيديهم، وتشهد عليهم أرجلهم بما كانوا يكسبونه في الدنيا من أقوال باطلة، وأفعال قبيحة</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6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bookmarkStart w:id="74" w:name="_Toc534405314"/>
    </w:p>
    <w:p w14:paraId="02D172DE" w14:textId="77777777" w:rsidR="006A5FD0" w:rsidRPr="00F524CD" w:rsidRDefault="006A5FD0" w:rsidP="006A5FD0">
      <w:pPr>
        <w:widowControl w:val="0"/>
        <w:spacing w:after="0" w:line="240" w:lineRule="auto"/>
        <w:ind w:firstLine="720"/>
        <w:jc w:val="both"/>
        <w:rPr>
          <w:rFonts w:ascii="Times New Roman" w:eastAsia="Times New Roman" w:hAnsi="Times New Roman" w:cs="Simplified Arabic"/>
          <w:bCs/>
          <w:color w:val="000000"/>
          <w:sz w:val="12"/>
          <w:szCs w:val="12"/>
          <w:lang w:bidi="ar-AE"/>
        </w:rPr>
      </w:pPr>
    </w:p>
    <w:p w14:paraId="38306E57" w14:textId="77777777" w:rsidR="006A5FD0" w:rsidRPr="00F524CD" w:rsidRDefault="006A5FD0" w:rsidP="006A5FD0">
      <w:pPr>
        <w:pStyle w:val="3"/>
        <w:widowControl w:val="0"/>
        <w:ind w:firstLine="720"/>
        <w:rPr>
          <w:rtl/>
          <w:lang w:bidi="ar-AE"/>
        </w:rPr>
      </w:pPr>
      <w:bookmarkStart w:id="75" w:name="_Toc5786041"/>
      <w:r w:rsidRPr="00F524CD">
        <w:rPr>
          <w:rFonts w:hint="cs"/>
          <w:rtl/>
          <w:lang w:bidi="ar-AE"/>
        </w:rPr>
        <w:lastRenderedPageBreak/>
        <w:t>المطلب الرابع: أقسام التفسير من حيث جوازه وعدم جوازه:</w:t>
      </w:r>
      <w:bookmarkEnd w:id="74"/>
      <w:bookmarkEnd w:id="75"/>
      <w:r w:rsidRPr="00F524CD">
        <w:rPr>
          <w:rFonts w:hint="cs"/>
          <w:rtl/>
          <w:lang w:bidi="ar-AE"/>
        </w:rPr>
        <w:t xml:space="preserve"> </w:t>
      </w:r>
    </w:p>
    <w:p w14:paraId="3505C23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ينقسم التفسير من حيث جوازه وعدم جوازه ينقسم إلى قسمين: </w:t>
      </w:r>
    </w:p>
    <w:p w14:paraId="38F8BB2E"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أ - جائز:</w:t>
      </w:r>
      <w:r w:rsidRPr="00F524CD">
        <w:rPr>
          <w:rFonts w:ascii="Simplified Arabic" w:hAnsi="Simplified Arabic" w:cs="Simplified Arabic" w:hint="cs"/>
          <w:sz w:val="32"/>
          <w:szCs w:val="32"/>
          <w:rtl/>
          <w:lang w:bidi="ar-AE"/>
        </w:rPr>
        <w:t xml:space="preserve"> وهو الذي يسلك فيه المفسر الشروط الموضوعة دونما إخلال أو تفريط بأي منها، قال عبد الله بن المبارك</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69"/>
      </w:r>
      <w:r w:rsidRPr="00F524CD">
        <w:rPr>
          <w:rFonts w:ascii="Simplified Arabic" w:hAnsi="Simplified Arabic" w:cs="Simplified Arabic" w:hint="cs"/>
          <w:b/>
          <w:bCs/>
          <w:sz w:val="32"/>
          <w:szCs w:val="32"/>
          <w:vertAlign w:val="superscript"/>
          <w:rtl/>
        </w:rPr>
        <w:t xml:space="preserve">) </w:t>
      </w:r>
      <w:r w:rsidRPr="00F524CD">
        <w:rPr>
          <w:rFonts w:ascii="Simplified Arabic" w:hAnsi="Simplified Arabic" w:cs="Simplified Arabic" w:hint="cs"/>
          <w:sz w:val="32"/>
          <w:szCs w:val="32"/>
          <w:rtl/>
          <w:lang w:bidi="ar-AE"/>
        </w:rPr>
        <w:t>رحمه الله تعالى:" ليكن الذي تعتمد عليه الأثر وخذ من الرأي ما يفسر لك الحديث، وهذا هو الفهم الذي يخص الله سبحانه به من يشاء"</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70"/>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3931AF93"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ب - غير جائز:</w:t>
      </w:r>
      <w:r w:rsidRPr="00F524CD">
        <w:rPr>
          <w:rFonts w:ascii="Simplified Arabic" w:hAnsi="Simplified Arabic" w:cs="Simplified Arabic" w:hint="cs"/>
          <w:sz w:val="32"/>
          <w:szCs w:val="32"/>
          <w:rtl/>
          <w:lang w:bidi="ar-AE"/>
        </w:rPr>
        <w:t xml:space="preserve"> وهو الذي لا ي</w:t>
      </w:r>
      <w:r w:rsidR="00F627F5" w:rsidRPr="00F524CD">
        <w:rPr>
          <w:rFonts w:ascii="Simplified Arabic" w:hAnsi="Simplified Arabic" w:cs="Simplified Arabic" w:hint="cs"/>
          <w:sz w:val="32"/>
          <w:szCs w:val="32"/>
          <w:rtl/>
          <w:lang w:bidi="ar-AE"/>
        </w:rPr>
        <w:t>سير المفسّر به على هدي</w:t>
      </w:r>
      <w:r w:rsidRPr="00F524CD">
        <w:rPr>
          <w:rFonts w:ascii="Simplified Arabic" w:hAnsi="Simplified Arabic" w:cs="Simplified Arabic" w:hint="cs"/>
          <w:sz w:val="32"/>
          <w:szCs w:val="32"/>
          <w:rtl/>
          <w:lang w:bidi="ar-AE"/>
        </w:rPr>
        <w:t xml:space="preserve"> الشروط بل يتبع الهوى</w:t>
      </w:r>
      <w:r w:rsidR="00D65028"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ويُحمّل الآيات ما لا تحتمل بدون برهان ولا دليل، وقد حذر الخليفة الراشد الفاروق عمر</w:t>
      </w:r>
      <w:r w:rsidRPr="00F524CD">
        <w:rPr>
          <w:rFonts w:hint="cs"/>
          <w:b/>
          <w:bCs/>
          <w:sz w:val="42"/>
          <w:szCs w:val="32"/>
          <w:rtl/>
          <w:lang w:bidi="ar-AE"/>
        </w:rPr>
        <w:sym w:font="AGA Arabesque" w:char="F074"/>
      </w:r>
      <w:r w:rsidRPr="00F524CD">
        <w:rPr>
          <w:rFonts w:ascii="Simplified Arabic" w:hAnsi="Simplified Arabic" w:cs="Simplified Arabic" w:hint="cs"/>
          <w:sz w:val="32"/>
          <w:szCs w:val="32"/>
          <w:rtl/>
          <w:lang w:bidi="ar-AE"/>
        </w:rPr>
        <w:t xml:space="preserve"> عن هذا بقوله: "إياكم</w:t>
      </w:r>
      <w:r w:rsidRPr="00F524CD">
        <w:rPr>
          <w:rFonts w:ascii="mylotus" w:hAnsi="mylotus" w:cs="mylotus"/>
          <w:b/>
          <w:bCs/>
          <w:sz w:val="32"/>
          <w:szCs w:val="32"/>
          <w:rtl/>
          <w:lang w:bidi="ar-AE"/>
        </w:rPr>
        <w:t xml:space="preserve"> </w:t>
      </w:r>
      <w:r w:rsidRPr="00F524CD">
        <w:rPr>
          <w:rFonts w:ascii="Simplified Arabic" w:hAnsi="Simplified Arabic" w:cs="Simplified Arabic" w:hint="cs"/>
          <w:sz w:val="32"/>
          <w:szCs w:val="32"/>
          <w:rtl/>
          <w:lang w:bidi="ar-AE"/>
        </w:rPr>
        <w:t>والرأي؛ فإن أصحاب الرأي أعداء السنن، أعيتهم الأحاديث أن يعوها، وتفلّتت منهم أن يحفظوها، فقالوا في الدين برأيهم"</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71"/>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قال تعالى: </w:t>
      </w:r>
      <w:r w:rsidRPr="00F524CD">
        <w:rPr>
          <w:rFonts w:ascii="QCF_BSML" w:hAnsi="QCF_BSML" w:cs="QCF_BSML"/>
          <w:color w:val="000000"/>
          <w:sz w:val="32"/>
          <w:szCs w:val="32"/>
          <w:rtl/>
        </w:rPr>
        <w:t xml:space="preserve">ﭽ </w:t>
      </w:r>
      <w:r w:rsidRPr="00F524CD">
        <w:rPr>
          <w:rFonts w:ascii="QCF_P391" w:hAnsi="QCF_P391" w:cs="QCF_P391"/>
          <w:color w:val="000000"/>
          <w:sz w:val="32"/>
          <w:szCs w:val="32"/>
          <w:rtl/>
        </w:rPr>
        <w:t>ﯧ  ﯨ     ﯩ  ﯪ  ﯫ   ﯬ  ﯭ  ﯮ</w:t>
      </w:r>
      <w:r w:rsidRPr="00F524CD">
        <w:rPr>
          <w:rFonts w:ascii="QCF_P391" w:hAnsi="QCF_P391" w:cs="QCF_P391"/>
          <w:color w:val="0000A5"/>
          <w:sz w:val="32"/>
          <w:szCs w:val="32"/>
          <w:rtl/>
        </w:rPr>
        <w:t>ﯯ</w:t>
      </w:r>
      <w:r w:rsidRPr="00F524CD">
        <w:rPr>
          <w:rFonts w:ascii="QCF_P391" w:hAnsi="QCF_P391" w:cs="QCF_P391"/>
          <w:color w:val="000000"/>
          <w:sz w:val="32"/>
          <w:szCs w:val="32"/>
          <w:rtl/>
        </w:rPr>
        <w:t xml:space="preserve">  ﯰ  ﯱ  ﯲ  ﯳ   ﯴ  ﯵ         </w:t>
      </w:r>
      <w:r w:rsidRPr="00F524CD">
        <w:rPr>
          <w:rFonts w:ascii="QCF_P391" w:hAnsi="QCF_P391" w:cs="QCF_P391"/>
          <w:color w:val="000000"/>
          <w:sz w:val="32"/>
          <w:szCs w:val="32"/>
          <w:rtl/>
        </w:rPr>
        <w:lastRenderedPageBreak/>
        <w:t>ﯶ  ﯷ  ﯸ</w:t>
      </w:r>
      <w:r w:rsidRPr="00F524CD">
        <w:rPr>
          <w:rFonts w:ascii="QCF_P391" w:hAnsi="QCF_P391" w:cs="QCF_P391"/>
          <w:color w:val="0000A5"/>
          <w:sz w:val="32"/>
          <w:szCs w:val="32"/>
          <w:rtl/>
        </w:rPr>
        <w:t>ﯹ</w:t>
      </w:r>
      <w:r w:rsidRPr="00F524CD">
        <w:rPr>
          <w:rFonts w:ascii="QCF_P391" w:hAnsi="QCF_P391" w:cs="QCF_P391"/>
          <w:color w:val="000000"/>
          <w:sz w:val="32"/>
          <w:szCs w:val="32"/>
          <w:rtl/>
        </w:rPr>
        <w:t xml:space="preserve">  ﯺ     ﯻ  ﯼ  ﯽ  ﯾ  ﯿ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القصص:</w:t>
      </w:r>
      <w:r w:rsidRPr="00F524CD">
        <w:rPr>
          <w:rFonts w:ascii="Simplified Arabic" w:hAnsi="Simplified Arabic" w:cs="Simplified Arabic" w:hint="cs"/>
          <w:sz w:val="24"/>
          <w:szCs w:val="24"/>
          <w:rtl/>
          <w:lang w:bidi="ar-AE"/>
        </w:rPr>
        <w:t>50]،</w:t>
      </w:r>
      <w:r w:rsidRPr="00F524CD">
        <w:rPr>
          <w:rFonts w:ascii="Simplified Arabic" w:hAnsi="Simplified Arabic" w:cs="Simplified Arabic" w:hint="cs"/>
          <w:sz w:val="32"/>
          <w:szCs w:val="32"/>
          <w:rtl/>
          <w:lang w:bidi="ar-AE"/>
        </w:rPr>
        <w:t xml:space="preserve"> فالآية أفاد</w:t>
      </w:r>
      <w:r w:rsidR="00057630" w:rsidRPr="00F524CD">
        <w:rPr>
          <w:rFonts w:ascii="Simplified Arabic" w:hAnsi="Simplified Arabic" w:cs="Simplified Arabic" w:hint="cs"/>
          <w:sz w:val="32"/>
          <w:szCs w:val="32"/>
          <w:rtl/>
          <w:lang w:bidi="ar-AE"/>
        </w:rPr>
        <w:t>ت</w:t>
      </w:r>
      <w:r w:rsidRPr="00F524CD">
        <w:rPr>
          <w:rFonts w:ascii="Simplified Arabic" w:hAnsi="Simplified Arabic" w:cs="Simplified Arabic" w:hint="cs"/>
          <w:sz w:val="32"/>
          <w:szCs w:val="32"/>
          <w:rtl/>
          <w:lang w:bidi="ar-AE"/>
        </w:rPr>
        <w:t xml:space="preserve"> شيئين: إما الاستجابة لله ورسوله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 وإما ا</w:t>
      </w:r>
      <w:r w:rsidR="00E9649C" w:rsidRPr="00F524CD">
        <w:rPr>
          <w:rFonts w:ascii="Simplified Arabic" w:hAnsi="Simplified Arabic" w:cs="Simplified Arabic" w:hint="cs"/>
          <w:sz w:val="32"/>
          <w:szCs w:val="32"/>
          <w:rtl/>
          <w:lang w:bidi="ar-AE"/>
        </w:rPr>
        <w:t>تباع الهوى من غير دليل، ولا يخفى</w:t>
      </w:r>
      <w:r w:rsidRPr="00F524CD">
        <w:rPr>
          <w:rFonts w:ascii="Simplified Arabic" w:hAnsi="Simplified Arabic" w:cs="Simplified Arabic" w:hint="cs"/>
          <w:sz w:val="32"/>
          <w:szCs w:val="32"/>
          <w:rtl/>
          <w:lang w:bidi="ar-AE"/>
        </w:rPr>
        <w:t xml:space="preserve"> أن الأول محمود والثاني مذموم</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72"/>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42296867" w14:textId="77777777" w:rsidR="006A5FD0" w:rsidRPr="00F524CD" w:rsidRDefault="006A5FD0" w:rsidP="006A5FD0">
      <w:pPr>
        <w:widowControl w:val="0"/>
        <w:spacing w:after="0" w:line="240" w:lineRule="auto"/>
        <w:rPr>
          <w:rFonts w:ascii="Simplified Arabic" w:hAnsi="Simplified Arabic" w:cs="Simplified Arabic"/>
          <w:sz w:val="32"/>
          <w:szCs w:val="32"/>
          <w:rtl/>
          <w:lang w:bidi="ar-AE"/>
        </w:rPr>
      </w:pPr>
      <w:bookmarkStart w:id="76" w:name="_Toc534405315"/>
    </w:p>
    <w:p w14:paraId="499714A1" w14:textId="77777777" w:rsidR="006A5FD0" w:rsidRPr="00F524CD" w:rsidRDefault="006A5FD0" w:rsidP="006A5FD0">
      <w:pPr>
        <w:pStyle w:val="3"/>
        <w:widowControl w:val="0"/>
        <w:jc w:val="center"/>
        <w:rPr>
          <w:rtl/>
          <w:lang w:bidi="ar-AE"/>
        </w:rPr>
      </w:pPr>
      <w:bookmarkStart w:id="77" w:name="_Toc5786042"/>
      <w:r w:rsidRPr="00F524CD">
        <w:rPr>
          <w:rFonts w:hint="cs"/>
          <w:rtl/>
          <w:lang w:bidi="ar-AE"/>
        </w:rPr>
        <w:t>المبحث السابع</w:t>
      </w:r>
      <w:bookmarkEnd w:id="77"/>
    </w:p>
    <w:p w14:paraId="43FF3CD4" w14:textId="77777777" w:rsidR="006A5FD0" w:rsidRPr="00F524CD" w:rsidRDefault="006A5FD0" w:rsidP="006A5FD0">
      <w:pPr>
        <w:pStyle w:val="3"/>
        <w:widowControl w:val="0"/>
        <w:jc w:val="center"/>
        <w:rPr>
          <w:lang w:bidi="ar-AE"/>
        </w:rPr>
      </w:pPr>
      <w:bookmarkStart w:id="78" w:name="_Toc5786043"/>
      <w:r w:rsidRPr="00F524CD">
        <w:rPr>
          <w:rtl/>
          <w:lang w:bidi="ar-AE"/>
        </w:rPr>
        <w:t>صفات المفسر</w:t>
      </w:r>
      <w:bookmarkEnd w:id="76"/>
      <w:bookmarkEnd w:id="78"/>
    </w:p>
    <w:p w14:paraId="31CD70C6" w14:textId="77777777" w:rsidR="006A5FD0" w:rsidRPr="00F524CD" w:rsidRDefault="006A5FD0" w:rsidP="006A5FD0">
      <w:pPr>
        <w:pStyle w:val="a5"/>
        <w:widowControl w:val="0"/>
        <w:spacing w:after="0" w:line="240" w:lineRule="auto"/>
        <w:ind w:left="1797"/>
        <w:rPr>
          <w:rFonts w:ascii="Simplified Arabic" w:hAnsi="Simplified Arabic" w:cs="Simplified Arabic"/>
          <w:b/>
          <w:bCs/>
          <w:sz w:val="12"/>
          <w:szCs w:val="12"/>
          <w:u w:val="wave"/>
          <w:rtl/>
          <w:lang w:bidi="ar-AE"/>
        </w:rPr>
      </w:pPr>
    </w:p>
    <w:p w14:paraId="316C3B04"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لا بد للمفسّر من صفات تؤهله للقيام بهذا المهمة الجليلة، والمسؤولية الضخمة تجاه الخالق العظيم وكتابه الكريم، وأهم هذه الصفات: الصفات النفسية والعلمية، وإليك بيانها:</w:t>
      </w:r>
    </w:p>
    <w:p w14:paraId="2020CF30"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8"/>
          <w:szCs w:val="8"/>
          <w:rtl/>
          <w:lang w:bidi="ar-AE"/>
        </w:rPr>
      </w:pPr>
    </w:p>
    <w:p w14:paraId="25B929E6" w14:textId="77777777" w:rsidR="006A5FD0" w:rsidRPr="00F524CD" w:rsidRDefault="006A5FD0" w:rsidP="006A5FD0">
      <w:pPr>
        <w:pStyle w:val="3"/>
        <w:widowControl w:val="0"/>
        <w:ind w:firstLine="720"/>
        <w:rPr>
          <w:rtl/>
          <w:lang w:bidi="ar-AE"/>
        </w:rPr>
      </w:pPr>
      <w:bookmarkStart w:id="79" w:name="_Toc534405316"/>
      <w:bookmarkStart w:id="80" w:name="_Toc5786044"/>
      <w:r w:rsidRPr="00F524CD">
        <w:rPr>
          <w:rFonts w:hint="cs"/>
          <w:rtl/>
          <w:lang w:bidi="ar-AE"/>
        </w:rPr>
        <w:t xml:space="preserve">المطلب الأول: </w:t>
      </w:r>
      <w:bookmarkStart w:id="81" w:name="_Hlk37532872"/>
      <w:r w:rsidRPr="00F524CD">
        <w:rPr>
          <w:rFonts w:hint="cs"/>
          <w:rtl/>
          <w:lang w:bidi="ar-AE"/>
        </w:rPr>
        <w:t>الصفات النفسية</w:t>
      </w:r>
      <w:bookmarkEnd w:id="81"/>
      <w:r w:rsidRPr="00F524CD">
        <w:rPr>
          <w:rFonts w:hint="cs"/>
          <w:rtl/>
          <w:lang w:bidi="ar-AE"/>
        </w:rPr>
        <w:t>:</w:t>
      </w:r>
      <w:bookmarkEnd w:id="79"/>
      <w:bookmarkEnd w:id="80"/>
      <w:r w:rsidRPr="00F524CD">
        <w:rPr>
          <w:rFonts w:hint="cs"/>
          <w:rtl/>
          <w:lang w:bidi="ar-AE"/>
        </w:rPr>
        <w:t xml:space="preserve">   </w:t>
      </w:r>
    </w:p>
    <w:p w14:paraId="4B891EA4"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إن من يتصدى لتفسير القرآن</w:t>
      </w:r>
      <w:r w:rsidR="00D65028" w:rsidRPr="00F524CD">
        <w:rPr>
          <w:rFonts w:ascii="Simplified Arabic" w:hAnsi="Simplified Arabic" w:cs="Simplified Arabic" w:hint="cs"/>
          <w:sz w:val="32"/>
          <w:szCs w:val="32"/>
          <w:rtl/>
          <w:lang w:bidi="ar-AE"/>
        </w:rPr>
        <w:t xml:space="preserve"> الكريم </w:t>
      </w:r>
      <w:r w:rsidRPr="00F524CD">
        <w:rPr>
          <w:rFonts w:ascii="Simplified Arabic" w:hAnsi="Simplified Arabic" w:cs="Simplified Arabic" w:hint="cs"/>
          <w:sz w:val="32"/>
          <w:szCs w:val="32"/>
          <w:rtl/>
          <w:lang w:bidi="ar-AE"/>
        </w:rPr>
        <w:t xml:space="preserve"> يجب أن يتصف بجملة من الصفات التي ترتقي به إلى الكمال الإنساني؛ ليكون جديرًا بتفسير كتاب الله تعالى، ويلقى السداد والرشاد، ويعطي البحث العلمي أعظم ثماره؛ ومن أهم هذه الصفات ما يلي: </w:t>
      </w:r>
    </w:p>
    <w:p w14:paraId="66695B5C" w14:textId="77777777" w:rsidR="006A5FD0" w:rsidRPr="00F524CD" w:rsidRDefault="006A5FD0" w:rsidP="006A5FD0">
      <w:pPr>
        <w:pStyle w:val="a5"/>
        <w:widowControl w:val="0"/>
        <w:numPr>
          <w:ilvl w:val="0"/>
          <w:numId w:val="9"/>
        </w:numPr>
        <w:spacing w:after="0" w:line="240" w:lineRule="auto"/>
        <w:ind w:left="0" w:firstLine="720"/>
        <w:jc w:val="lowKashida"/>
        <w:rPr>
          <w:rFonts w:ascii="Simplified Arabic" w:hAnsi="Simplified Arabic" w:cs="Simplified Arabic"/>
          <w:sz w:val="32"/>
          <w:szCs w:val="32"/>
          <w:lang w:bidi="ar-AE"/>
        </w:rPr>
      </w:pPr>
      <w:r w:rsidRPr="00F524CD">
        <w:rPr>
          <w:rFonts w:ascii="Simplified Arabic" w:hAnsi="Simplified Arabic" w:cs="Simplified Arabic" w:hint="cs"/>
          <w:b/>
          <w:bCs/>
          <w:sz w:val="32"/>
          <w:szCs w:val="32"/>
          <w:rtl/>
          <w:lang w:bidi="ar-AE"/>
        </w:rPr>
        <w:t>صحة الاعتقاد:</w:t>
      </w:r>
    </w:p>
    <w:p w14:paraId="72E2B3D5" w14:textId="77777777" w:rsidR="006A5FD0" w:rsidRPr="00F524CD" w:rsidRDefault="006A5FD0" w:rsidP="00F41F7E">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قال صاحب الإتقان: "اعلم أن من شرطه </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أي المفسّر-</w:t>
      </w:r>
      <w:r w:rsidRPr="00F524CD">
        <w:rPr>
          <w:rFonts w:ascii="Simplified Arabic" w:hAnsi="Simplified Arabic" w:cs="Simplified Arabic"/>
          <w:sz w:val="32"/>
          <w:szCs w:val="32"/>
          <w:rtl/>
          <w:lang w:bidi="ar-AE"/>
        </w:rPr>
        <w:t>صحة الاعتقاد أولا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ولزوم سنة الدين، فإن</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م</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ن</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كان مغموصًا عليه لا يؤتمن على الدنيا</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فكيف على الدين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ثم لا يؤتمن </w:t>
      </w:r>
      <w:r w:rsidRPr="00F524CD">
        <w:rPr>
          <w:rFonts w:ascii="Simplified Arabic" w:hAnsi="Simplified Arabic" w:cs="Simplified Arabic" w:hint="cs"/>
          <w:sz w:val="32"/>
          <w:szCs w:val="32"/>
          <w:rtl/>
          <w:lang w:bidi="ar-AE"/>
        </w:rPr>
        <w:t xml:space="preserve">في </w:t>
      </w:r>
      <w:r w:rsidRPr="00F524CD">
        <w:rPr>
          <w:rFonts w:ascii="Simplified Arabic" w:hAnsi="Simplified Arabic" w:cs="Simplified Arabic"/>
          <w:sz w:val="32"/>
          <w:szCs w:val="32"/>
          <w:rtl/>
          <w:lang w:bidi="ar-AE"/>
        </w:rPr>
        <w:t xml:space="preserve">الدين على الإخبار عن </w:t>
      </w:r>
      <w:r w:rsidRPr="00F524CD">
        <w:rPr>
          <w:rFonts w:ascii="Simplified Arabic" w:hAnsi="Simplified Arabic" w:cs="Simplified Arabic"/>
          <w:sz w:val="32"/>
          <w:szCs w:val="32"/>
          <w:rtl/>
          <w:lang w:bidi="ar-AE"/>
        </w:rPr>
        <w:lastRenderedPageBreak/>
        <w:t>عالم، فكيف يؤتمن في الإخبار عن أسرار الله تعالى</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ولأنه لا يؤم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ن إن كان متهما بالإلحاد أن يبغي الفتنة، ويغ</w:t>
      </w:r>
      <w:r w:rsidRPr="00F524CD">
        <w:rPr>
          <w:rFonts w:ascii="Simplified Arabic" w:hAnsi="Simplified Arabic" w:cs="Simplified Arabic" w:hint="cs"/>
          <w:sz w:val="32"/>
          <w:szCs w:val="32"/>
          <w:rtl/>
          <w:lang w:bidi="ar-AE"/>
        </w:rPr>
        <w:t>رّ</w:t>
      </w:r>
      <w:r w:rsidRPr="00F524CD">
        <w:rPr>
          <w:rFonts w:ascii="Simplified Arabic" w:hAnsi="Simplified Arabic" w:cs="Simplified Arabic"/>
          <w:sz w:val="32"/>
          <w:szCs w:val="32"/>
          <w:rtl/>
          <w:lang w:bidi="ar-AE"/>
        </w:rPr>
        <w:t xml:space="preserve"> </w:t>
      </w:r>
      <w:r w:rsidR="00286881">
        <w:rPr>
          <w:rFonts w:ascii="Simplified Arabic" w:hAnsi="Simplified Arabic" w:cs="Simplified Arabic"/>
          <w:sz w:val="32"/>
          <w:szCs w:val="32"/>
          <w:rtl/>
          <w:lang w:bidi="ar-AE"/>
        </w:rPr>
        <w:t>النَّاس</w:t>
      </w:r>
      <w:r w:rsidRPr="00F524CD">
        <w:rPr>
          <w:rFonts w:ascii="Simplified Arabic" w:hAnsi="Simplified Arabic" w:cs="Simplified Arabic"/>
          <w:sz w:val="32"/>
          <w:szCs w:val="32"/>
          <w:rtl/>
          <w:lang w:bidi="ar-AE"/>
        </w:rPr>
        <w:t xml:space="preserve"> بليّه وخداعه، كدأب الباطنية و</w:t>
      </w:r>
      <w:r w:rsidR="00F41F7E">
        <w:rPr>
          <w:rFonts w:ascii="Simplified Arabic" w:hAnsi="Simplified Arabic" w:cs="Simplified Arabic" w:hint="cs"/>
          <w:sz w:val="32"/>
          <w:szCs w:val="32"/>
          <w:rtl/>
          <w:lang w:bidi="ar-AE"/>
        </w:rPr>
        <w:t>ال</w:t>
      </w:r>
      <w:r w:rsidRPr="00F524CD">
        <w:rPr>
          <w:rFonts w:ascii="Simplified Arabic" w:hAnsi="Simplified Arabic" w:cs="Simplified Arabic"/>
          <w:sz w:val="32"/>
          <w:szCs w:val="32"/>
          <w:rtl/>
          <w:lang w:bidi="ar-AE"/>
        </w:rPr>
        <w:t xml:space="preserve">غلاة </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7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7E19E34B"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فمن أهم الشروط التي يجب أن تتوافر في المفسر سلامة العقيدة؛ لأن أثرها كبير على المفسر إيجابًا وسلبًا، إذ العقيدة الفاسدة تحمل صاحبها التحريف للنصوص التي لا تتفق وعقيدته. </w:t>
      </w:r>
    </w:p>
    <w:p w14:paraId="4231AA42"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وذلك كتأويل الباطنية لقوله تعالى: </w:t>
      </w:r>
      <w:r w:rsidRPr="00F524CD">
        <w:rPr>
          <w:rFonts w:ascii="QCF_BSML" w:hAnsi="QCF_BSML" w:cs="QCF_BSML"/>
          <w:color w:val="000000"/>
          <w:sz w:val="32"/>
          <w:szCs w:val="32"/>
          <w:rtl/>
        </w:rPr>
        <w:t xml:space="preserve">ﭽ </w:t>
      </w:r>
      <w:r w:rsidRPr="00F524CD">
        <w:rPr>
          <w:rFonts w:ascii="QCF_P001" w:hAnsi="QCF_P001" w:cs="QCF_P001"/>
          <w:color w:val="000000"/>
          <w:sz w:val="32"/>
          <w:szCs w:val="32"/>
          <w:rtl/>
        </w:rPr>
        <w:t xml:space="preserve">ﭧ   ﭨ  ﭩ  ﭪ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الفاتحة: ٦</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w:t>
      </w:r>
      <w:r w:rsidRPr="00F524CD">
        <w:rPr>
          <w:rFonts w:ascii="mylotus" w:hAnsi="mylotus" w:cs="mylotus" w:hint="cs"/>
          <w:sz w:val="32"/>
          <w:szCs w:val="32"/>
          <w:rtl/>
          <w:lang w:bidi="ar-AE"/>
        </w:rPr>
        <w:t xml:space="preserve"> </w:t>
      </w:r>
      <w:r w:rsidRPr="00F524CD">
        <w:rPr>
          <w:rFonts w:ascii="Simplified Arabic" w:hAnsi="Simplified Arabic" w:cs="Simplified Arabic" w:hint="cs"/>
          <w:sz w:val="32"/>
          <w:szCs w:val="32"/>
          <w:rtl/>
          <w:lang w:bidi="ar-AE"/>
        </w:rPr>
        <w:t>فقد فسروا الصراط في النص الكريم بالإمام لا الطريق المسلوك في الأرض</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7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r w:rsidRPr="00F524CD">
        <w:rPr>
          <w:rFonts w:ascii="mylotus" w:hAnsi="mylotus" w:cs="mylotus" w:hint="cs"/>
          <w:sz w:val="32"/>
          <w:szCs w:val="32"/>
          <w:rtl/>
          <w:lang w:bidi="ar-AE"/>
        </w:rPr>
        <w:t xml:space="preserve"> </w:t>
      </w:r>
      <w:r w:rsidRPr="00F524CD">
        <w:rPr>
          <w:rFonts w:ascii="Simplified Arabic" w:hAnsi="Simplified Arabic" w:cs="Simplified Arabic" w:hint="cs"/>
          <w:sz w:val="32"/>
          <w:szCs w:val="32"/>
          <w:rtl/>
          <w:lang w:bidi="ar-AE"/>
        </w:rPr>
        <w:t>وهذا تأويل مخالف للّغة التي نزل بها القرآن الكريم؛ لذا كانت صحة الاعتقاد ت</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م</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ل</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يها العقيدة</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الصحيحة والإيمان</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الصادق بالقرآن الكريم، وبالتالي يسلم التفسير من الانحراف والشطط</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7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065D831E"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ولهذا فيجب على المفسّر اعتماد النقل عن أصحاب العقيدة الصحيحة، والبعد عمن فسد اعتقادهم فأوّلوا الآيات التي تخالف عقيدتهم إلى ما يؤيدها</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ليصرفوا </w:t>
      </w:r>
      <w:r w:rsidR="00286881">
        <w:rPr>
          <w:rFonts w:ascii="Simplified Arabic" w:hAnsi="Simplified Arabic" w:cs="Simplified Arabic" w:hint="cs"/>
          <w:sz w:val="32"/>
          <w:szCs w:val="32"/>
          <w:rtl/>
          <w:lang w:bidi="ar-AE"/>
        </w:rPr>
        <w:t>النَّاس</w:t>
      </w:r>
      <w:r w:rsidRPr="00F524CD">
        <w:rPr>
          <w:rFonts w:ascii="Simplified Arabic" w:hAnsi="Simplified Arabic" w:cs="Simplified Arabic" w:hint="cs"/>
          <w:sz w:val="32"/>
          <w:szCs w:val="32"/>
          <w:rtl/>
          <w:lang w:bidi="ar-AE"/>
        </w:rPr>
        <w:t xml:space="preserve"> عن الحق واتباع طريق السلف الصالح. </w:t>
      </w:r>
    </w:p>
    <w:p w14:paraId="4C7BC0E8" w14:textId="77777777" w:rsidR="006A5FD0" w:rsidRPr="00F524CD" w:rsidRDefault="006A5FD0" w:rsidP="006A5FD0">
      <w:pPr>
        <w:pStyle w:val="a5"/>
        <w:widowControl w:val="0"/>
        <w:numPr>
          <w:ilvl w:val="0"/>
          <w:numId w:val="9"/>
        </w:numPr>
        <w:spacing w:after="0" w:line="240" w:lineRule="auto"/>
        <w:ind w:left="0" w:firstLine="720"/>
        <w:jc w:val="lowKashida"/>
        <w:rPr>
          <w:rFonts w:ascii="mylotus" w:hAnsi="mylotus" w:cs="mylotus"/>
          <w:b/>
          <w:bCs/>
          <w:sz w:val="32"/>
          <w:szCs w:val="32"/>
          <w:lang w:bidi="ar-AE"/>
        </w:rPr>
      </w:pPr>
      <w:r w:rsidRPr="00F524CD">
        <w:rPr>
          <w:rFonts w:ascii="Simplified Arabic" w:hAnsi="Simplified Arabic" w:cs="Simplified Arabic" w:hint="cs"/>
          <w:b/>
          <w:bCs/>
          <w:sz w:val="32"/>
          <w:szCs w:val="32"/>
          <w:rtl/>
          <w:lang w:bidi="ar-AE"/>
        </w:rPr>
        <w:t xml:space="preserve">الإخلاص وصدق المقصد:                                 </w:t>
      </w:r>
    </w:p>
    <w:p w14:paraId="42A46829" w14:textId="5877931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lastRenderedPageBreak/>
        <w:t>الإخلاص معتبر في الأعمال كل</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ها، </w:t>
      </w:r>
      <w:r w:rsidRPr="00F524CD">
        <w:rPr>
          <w:rFonts w:ascii="QCF_BSML" w:hAnsi="QCF_BSML" w:cs="QCF_BSML"/>
          <w:color w:val="000000"/>
          <w:sz w:val="32"/>
          <w:szCs w:val="32"/>
          <w:rtl/>
        </w:rPr>
        <w:t>ﭧ ﭨ</w:t>
      </w:r>
      <w:r w:rsidRPr="00F524CD">
        <w:rPr>
          <w:rFonts w:ascii="QCF_BSML" w:hAnsi="QCF_BSML" w:cs="QCF_BSML" w:hint="cs"/>
          <w:color w:val="000000"/>
          <w:sz w:val="32"/>
          <w:szCs w:val="32"/>
          <w:rtl/>
        </w:rPr>
        <w:t xml:space="preserve"> </w:t>
      </w:r>
      <w:r w:rsidRPr="00F524CD">
        <w:rPr>
          <w:rFonts w:ascii="QCF_BSML" w:hAnsi="QCF_BSML" w:cs="QCF_BSML"/>
          <w:color w:val="000000"/>
          <w:sz w:val="32"/>
          <w:szCs w:val="32"/>
          <w:rtl/>
        </w:rPr>
        <w:t xml:space="preserve">ﭽ </w:t>
      </w:r>
      <w:r w:rsidRPr="00F524CD">
        <w:rPr>
          <w:rFonts w:ascii="QCF_P485" w:hAnsi="QCF_P485" w:cs="QCF_P485"/>
          <w:color w:val="000000"/>
          <w:sz w:val="32"/>
          <w:szCs w:val="32"/>
          <w:rtl/>
        </w:rPr>
        <w:t>ﮕ  ﮖ     ﮗ  ﮘ  ﮙ  ﮚ  ﮛ   ﮜ  ﮝ</w:t>
      </w:r>
      <w:r w:rsidRPr="00F524CD">
        <w:rPr>
          <w:rFonts w:ascii="QCF_P485" w:hAnsi="QCF_P485" w:cs="QCF_P485"/>
          <w:color w:val="0000A5"/>
          <w:sz w:val="32"/>
          <w:szCs w:val="32"/>
          <w:rtl/>
        </w:rPr>
        <w:t>ﮞ</w:t>
      </w:r>
      <w:r w:rsidRPr="00F524CD">
        <w:rPr>
          <w:rFonts w:ascii="QCF_P485" w:hAnsi="QCF_P485" w:cs="QCF_P485"/>
          <w:color w:val="000000"/>
          <w:sz w:val="32"/>
          <w:szCs w:val="32"/>
          <w:rtl/>
        </w:rPr>
        <w:t xml:space="preserve">  ﮟ   ﮠ  ﮡ  ﮢ  ﮣ  ﮤ  ﮥ  ﮦ  ﮧ  ﮨ  ﮩ  ﮪ   ﮫ  ﮬ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الشورى: ٢٠</w:t>
      </w:r>
      <w:r w:rsidRPr="00F524CD">
        <w:rPr>
          <w:rFonts w:ascii="Simplified Arabic" w:hAnsi="Simplified Arabic" w:cs="Simplified Arabic" w:hint="cs"/>
          <w:sz w:val="24"/>
          <w:szCs w:val="24"/>
          <w:rtl/>
          <w:lang w:bidi="ar-AE"/>
        </w:rPr>
        <w:t>] ، و</w:t>
      </w:r>
      <w:r w:rsidRPr="00F524CD">
        <w:rPr>
          <w:rFonts w:ascii="Simplified Arabic" w:hAnsi="Simplified Arabic" w:cs="Simplified Arabic" w:hint="cs"/>
          <w:sz w:val="32"/>
          <w:szCs w:val="32"/>
          <w:rtl/>
          <w:lang w:bidi="ar-AE"/>
        </w:rPr>
        <w:t xml:space="preserve">قال </w:t>
      </w:r>
      <w:r w:rsidR="00A548C3">
        <w:rPr>
          <w:rFonts w:ascii="Simplified Arabic" w:hAnsi="Simplified Arabic" w:cs="Simplified Arabic" w:hint="cs"/>
          <w:sz w:val="32"/>
          <w:szCs w:val="32"/>
          <w:rtl/>
          <w:lang w:bidi="ar-AE"/>
        </w:rPr>
        <w:t>النَّبي</w:t>
      </w:r>
      <w:r w:rsidRPr="00F524CD">
        <w:rPr>
          <w:rFonts w:hAnsi="AL-Hotham" w:cs="Simplified Arabic"/>
          <w:color w:val="000000"/>
          <w:sz w:val="32"/>
          <w:szCs w:val="32"/>
        </w:rPr>
        <w:sym w:font="AGA Arabesque" w:char="F065"/>
      </w:r>
      <w:r w:rsidRPr="00F524CD">
        <w:rPr>
          <w:rFonts w:ascii="Simplified Arabic" w:hAnsi="Simplified Arabic" w:cs="Simplified Arabic" w:hint="cs"/>
          <w:sz w:val="32"/>
          <w:szCs w:val="32"/>
          <w:rtl/>
          <w:lang w:bidi="ar-AE"/>
        </w:rPr>
        <w:t>: إِنَّمَا الْأَعْمَالُ بِالنِّيَّاتِ،</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وَإِنَّمَا لِكُلِّ امْرِئٍ مَا نَوَى، فَمَنْ كَانَتْ هِجْرَتُهُ إِلَى دُنْيَا يُصِيبُهَا، أَوْ إِلَى امْرَأَةٍ يَنْكِحُهَا،</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فَهِجْرَتُهُ إِلَى</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مَا هَاجَرَ إِلَيْهِ"</w:t>
      </w:r>
      <w:r w:rsidRPr="00F524CD">
        <w:rPr>
          <w:rFonts w:ascii="Simplified Arabic" w:eastAsia="Times New Roman" w:hAnsi="Simplified Arabic" w:cs="Simplified Arabic" w:hint="cs"/>
          <w:b/>
          <w:bCs/>
          <w:sz w:val="34"/>
          <w:szCs w:val="34"/>
          <w:vertAlign w:val="superscript"/>
          <w:rtl/>
          <w:lang w:val="en-GB" w:eastAsia="en-GB"/>
        </w:rPr>
        <w:t>(</w:t>
      </w:r>
      <w:r w:rsidRPr="00F524CD">
        <w:rPr>
          <w:rFonts w:ascii="Simplified Arabic" w:eastAsia="Times New Roman" w:hAnsi="Simplified Arabic" w:cs="Simplified Arabic"/>
          <w:b/>
          <w:bCs/>
          <w:sz w:val="34"/>
          <w:szCs w:val="34"/>
          <w:vertAlign w:val="superscript"/>
          <w:rtl/>
          <w:lang w:val="en-GB" w:eastAsia="en-GB"/>
        </w:rPr>
        <w:footnoteReference w:id="76"/>
      </w:r>
      <w:r w:rsidRPr="00F524CD">
        <w:rPr>
          <w:rFonts w:ascii="Simplified Arabic" w:eastAsia="Times New Roman" w:hAnsi="Simplified Arabic" w:cs="Simplified Arabic" w:hint="cs"/>
          <w:b/>
          <w:bCs/>
          <w:sz w:val="34"/>
          <w:szCs w:val="34"/>
          <w:vertAlign w:val="superscript"/>
          <w:rtl/>
          <w:lang w:val="en-GB" w:eastAsia="en-GB"/>
        </w:rPr>
        <w:t>)</w:t>
      </w:r>
      <w:r w:rsidRPr="00F524CD">
        <w:rPr>
          <w:rFonts w:ascii="Simplified Arabic" w:hAnsi="Simplified Arabic" w:cs="Simplified Arabic" w:hint="cs"/>
          <w:sz w:val="32"/>
          <w:szCs w:val="32"/>
          <w:rtl/>
          <w:lang w:bidi="ar-AE"/>
        </w:rPr>
        <w:t>، فإذا صلحت النية صلح العمل</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وإذا فسدت النية فسد العمل، وقال الطبري: "ومن شروطه-أي المفسر-</w:t>
      </w:r>
      <w:r w:rsidRPr="00F524CD">
        <w:rPr>
          <w:rFonts w:ascii="Times New Roman" w:eastAsia="Times New Roman" w:hAnsi="Times New Roman" w:cs="Simplified Arabic" w:hint="cs"/>
          <w:sz w:val="32"/>
          <w:szCs w:val="24"/>
          <w:rtl/>
          <w:lang w:eastAsia="en-GB"/>
        </w:rPr>
        <w:t xml:space="preserve"> </w:t>
      </w:r>
      <w:r w:rsidRPr="00F524CD">
        <w:rPr>
          <w:rFonts w:ascii="Simplified Arabic" w:hAnsi="Simplified Arabic" w:cs="Simplified Arabic" w:hint="cs"/>
          <w:sz w:val="32"/>
          <w:szCs w:val="32"/>
          <w:rtl/>
          <w:lang w:bidi="ar-AE"/>
        </w:rPr>
        <w:t xml:space="preserve">صحة المقصد فيما يقول ليلقى التسديد، فقد قال تعالى: </w:t>
      </w:r>
      <w:r w:rsidRPr="00F524CD">
        <w:rPr>
          <w:rFonts w:ascii="QCF_BSML" w:hAnsi="QCF_BSML" w:cs="QCF_BSML"/>
          <w:color w:val="000000"/>
          <w:sz w:val="32"/>
          <w:szCs w:val="32"/>
          <w:rtl/>
        </w:rPr>
        <w:t>ﭽ</w:t>
      </w:r>
      <w:r w:rsidRPr="00F524CD">
        <w:rPr>
          <w:rFonts w:ascii="QCF_P404" w:hAnsi="QCF_P404" w:cs="QCF_P404"/>
          <w:color w:val="000000"/>
          <w:sz w:val="32"/>
          <w:szCs w:val="32"/>
          <w:rtl/>
        </w:rPr>
        <w:t>ﮠ   ﮡ  ﮢ  ﮣ  ﮤ</w:t>
      </w:r>
      <w:r w:rsidRPr="00F524CD">
        <w:rPr>
          <w:rFonts w:ascii="QCF_P404" w:hAnsi="QCF_P404" w:cs="QCF_P404"/>
          <w:color w:val="0000A5"/>
          <w:sz w:val="32"/>
          <w:szCs w:val="32"/>
          <w:rtl/>
        </w:rPr>
        <w:t>ﮥ</w:t>
      </w:r>
      <w:r w:rsidRPr="00F524CD">
        <w:rPr>
          <w:rFonts w:ascii="QCF_P404" w:hAnsi="QCF_P404" w:cs="QCF_P404"/>
          <w:color w:val="000000"/>
          <w:sz w:val="32"/>
          <w:szCs w:val="32"/>
          <w:rtl/>
        </w:rPr>
        <w:t xml:space="preserve">  ﮦ  ﮧ  ﮨ  ﮩ</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العنكبوت: 69</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 وإنما يخلص له القصد إذا زهد في الدنيا؛ لأنه إذا رغب فيها لم يؤمن أن يتوسل به إلى غرض يصده عن صواب قصده، ويفسد عليه صحة عمله"</w:t>
      </w:r>
      <w:r w:rsidRPr="00F524CD">
        <w:rPr>
          <w:rFonts w:ascii="Simplified Arabic" w:eastAsia="Times New Roman" w:hAnsi="Simplified Arabic" w:cs="Simplified Arabic" w:hint="cs"/>
          <w:b/>
          <w:bCs/>
          <w:sz w:val="34"/>
          <w:szCs w:val="34"/>
          <w:vertAlign w:val="superscript"/>
          <w:rtl/>
          <w:lang w:val="en-GB" w:eastAsia="en-GB"/>
        </w:rPr>
        <w:t>(</w:t>
      </w:r>
      <w:r w:rsidRPr="00F524CD">
        <w:rPr>
          <w:rFonts w:ascii="Simplified Arabic" w:eastAsia="Times New Roman" w:hAnsi="Simplified Arabic" w:cs="Simplified Arabic"/>
          <w:b/>
          <w:bCs/>
          <w:sz w:val="34"/>
          <w:szCs w:val="34"/>
          <w:vertAlign w:val="superscript"/>
          <w:rtl/>
          <w:lang w:val="en-GB" w:eastAsia="en-GB"/>
        </w:rPr>
        <w:footnoteReference w:id="77"/>
      </w:r>
      <w:r w:rsidRPr="00F524CD">
        <w:rPr>
          <w:rFonts w:ascii="Simplified Arabic" w:eastAsia="Times New Roman" w:hAnsi="Simplified Arabic" w:cs="Simplified Arabic" w:hint="cs"/>
          <w:b/>
          <w:bCs/>
          <w:sz w:val="34"/>
          <w:szCs w:val="34"/>
          <w:vertAlign w:val="superscript"/>
          <w:rtl/>
          <w:lang w:val="en-GB" w:eastAsia="en-GB"/>
        </w:rPr>
        <w:t>)</w:t>
      </w:r>
      <w:r w:rsidRPr="00F524CD">
        <w:rPr>
          <w:rFonts w:ascii="Simplified Arabic" w:hAnsi="Simplified Arabic" w:cs="Simplified Arabic" w:hint="cs"/>
          <w:sz w:val="32"/>
          <w:szCs w:val="32"/>
          <w:rtl/>
          <w:lang w:bidi="ar-AE"/>
        </w:rPr>
        <w:t>.</w:t>
      </w:r>
    </w:p>
    <w:p w14:paraId="383CCB9B"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فعلى المفسر أن يتوجه كلية إلى الله </w:t>
      </w:r>
      <w:r w:rsidRPr="00F524CD">
        <w:rPr>
          <w:rFonts w:ascii="Simplified Arabic" w:hAnsi="Simplified Arabic" w:cs="Simplified Arabic"/>
          <w:sz w:val="32"/>
          <w:szCs w:val="32"/>
          <w:lang w:bidi="ar-AE"/>
        </w:rPr>
        <w:sym w:font="AGA Arabesque" w:char="F055"/>
      </w:r>
      <w:r w:rsidRPr="00F524CD">
        <w:rPr>
          <w:rFonts w:ascii="Simplified Arabic" w:hAnsi="Simplified Arabic" w:cs="Simplified Arabic" w:hint="cs"/>
          <w:sz w:val="32"/>
          <w:szCs w:val="32"/>
          <w:rtl/>
          <w:lang w:bidi="ar-AE"/>
        </w:rPr>
        <w:t>، متضرعًا أن يمنحه السداد ويلهمه الصواب، ويلجأ إليه ليحفظه من الإعجاب بالنفس، وعليه أن يكون عارفًا بآفات الدنيا، ومعايب النفس، وسبل التوقي من فسادهما، لتكون له عونًا لتفسير</w:t>
      </w:r>
      <w:r w:rsidRPr="00F524CD">
        <w:rPr>
          <w:rFonts w:ascii="Simplified Arabic" w:eastAsia="Times New Roman" w:hAnsi="Simplified Arabic" w:cs="Simplified Arabic" w:hint="cs"/>
          <w:b/>
          <w:bCs/>
          <w:sz w:val="34"/>
          <w:szCs w:val="34"/>
          <w:vertAlign w:val="superscript"/>
          <w:rtl/>
          <w:lang w:val="en-GB" w:eastAsia="en-GB"/>
        </w:rPr>
        <w:t>(</w:t>
      </w:r>
      <w:r w:rsidRPr="00F524CD">
        <w:rPr>
          <w:rFonts w:ascii="Simplified Arabic" w:eastAsia="Times New Roman" w:hAnsi="Simplified Arabic" w:cs="Simplified Arabic"/>
          <w:b/>
          <w:bCs/>
          <w:sz w:val="34"/>
          <w:szCs w:val="34"/>
          <w:vertAlign w:val="superscript"/>
          <w:rtl/>
          <w:lang w:val="en-GB" w:eastAsia="en-GB"/>
        </w:rPr>
        <w:footnoteReference w:id="78"/>
      </w:r>
      <w:r w:rsidRPr="00F524CD">
        <w:rPr>
          <w:rFonts w:ascii="Simplified Arabic" w:eastAsia="Times New Roman" w:hAnsi="Simplified Arabic" w:cs="Simplified Arabic" w:hint="cs"/>
          <w:b/>
          <w:bCs/>
          <w:sz w:val="34"/>
          <w:szCs w:val="34"/>
          <w:vertAlign w:val="superscript"/>
          <w:rtl/>
          <w:lang w:val="en-GB" w:eastAsia="en-GB"/>
        </w:rPr>
        <w:t>)</w:t>
      </w:r>
      <w:r w:rsidRPr="00F524CD">
        <w:rPr>
          <w:rFonts w:ascii="Simplified Arabic" w:hAnsi="Simplified Arabic" w:cs="Simplified Arabic" w:hint="cs"/>
          <w:sz w:val="32"/>
          <w:szCs w:val="32"/>
          <w:rtl/>
          <w:lang w:bidi="ar-AE"/>
        </w:rPr>
        <w:t xml:space="preserve">. </w:t>
      </w:r>
    </w:p>
    <w:p w14:paraId="0F5BC391" w14:textId="77777777" w:rsidR="006A5FD0" w:rsidRPr="00F524CD" w:rsidRDefault="006A5FD0" w:rsidP="006A5FD0">
      <w:pPr>
        <w:pStyle w:val="a5"/>
        <w:widowControl w:val="0"/>
        <w:numPr>
          <w:ilvl w:val="0"/>
          <w:numId w:val="9"/>
        </w:numPr>
        <w:spacing w:after="0" w:line="240" w:lineRule="auto"/>
        <w:ind w:left="0" w:firstLine="720"/>
        <w:jc w:val="lowKashida"/>
        <w:rPr>
          <w:rFonts w:ascii="Simplified Arabic" w:hAnsi="Simplified Arabic" w:cs="Simplified Arabic"/>
          <w:b/>
          <w:bCs/>
          <w:sz w:val="32"/>
          <w:szCs w:val="32"/>
          <w:lang w:bidi="ar-AE"/>
        </w:rPr>
      </w:pPr>
      <w:r w:rsidRPr="00F524CD">
        <w:rPr>
          <w:rFonts w:ascii="Simplified Arabic" w:hAnsi="Simplified Arabic" w:cs="Simplified Arabic" w:hint="cs"/>
          <w:b/>
          <w:bCs/>
          <w:sz w:val="32"/>
          <w:szCs w:val="32"/>
          <w:rtl/>
          <w:lang w:bidi="ar-AE"/>
        </w:rPr>
        <w:lastRenderedPageBreak/>
        <w:t xml:space="preserve">التدبر والتفكر: </w:t>
      </w:r>
    </w:p>
    <w:p w14:paraId="4E6A4560" w14:textId="77777777" w:rsidR="006A5FD0" w:rsidRPr="00F524CD" w:rsidRDefault="006A5FD0" w:rsidP="00D65028">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التدبر والتفكر من أهم الصفات التي ينبغي أن يتصف بها المفسر، وقد أمرنا </w:t>
      </w:r>
      <w:r w:rsidR="00057630" w:rsidRPr="00F524CD">
        <w:rPr>
          <w:rFonts w:ascii="Simplified Arabic" w:hAnsi="Simplified Arabic" w:cs="Simplified Arabic" w:hint="cs"/>
          <w:sz w:val="32"/>
          <w:szCs w:val="32"/>
          <w:rtl/>
          <w:lang w:bidi="ar-AE"/>
        </w:rPr>
        <w:t xml:space="preserve">الله </w:t>
      </w:r>
      <w:r w:rsidRPr="00F524CD">
        <w:rPr>
          <w:rFonts w:ascii="Simplified Arabic" w:hAnsi="Simplified Arabic" w:cs="Simplified Arabic" w:hint="cs"/>
          <w:sz w:val="32"/>
          <w:szCs w:val="32"/>
          <w:rtl/>
          <w:lang w:bidi="ar-AE"/>
        </w:rPr>
        <w:t>تعالى بذلك في قوله:</w:t>
      </w:r>
      <w:r w:rsidRPr="00F524CD">
        <w:rPr>
          <w:rFonts w:ascii="QCF_BSML" w:hAnsi="QCF_BSML" w:cs="QCF_BSML"/>
          <w:color w:val="000000"/>
          <w:sz w:val="32"/>
          <w:szCs w:val="32"/>
          <w:rtl/>
        </w:rPr>
        <w:t xml:space="preserve"> ﭽ </w:t>
      </w:r>
      <w:r w:rsidRPr="00F524CD">
        <w:rPr>
          <w:rFonts w:ascii="QCF_P455" w:hAnsi="QCF_P455" w:cs="QCF_P455"/>
          <w:color w:val="000000"/>
          <w:sz w:val="32"/>
          <w:szCs w:val="32"/>
          <w:rtl/>
        </w:rPr>
        <w:t>ﭲ  ﭳ  ﭴ  ﭵ  ﭶ   ﭷ  ﭸ   ﭹ   ﭺ</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ص: 29</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w:t>
      </w:r>
      <w:r w:rsidRPr="00F524CD">
        <w:rPr>
          <w:rFonts w:ascii="Times New Roman" w:eastAsia="Times New Roman" w:hAnsi="Times New Roman" w:cs="Simplified Arabic" w:hint="cs"/>
          <w:sz w:val="32"/>
          <w:szCs w:val="24"/>
          <w:rtl/>
          <w:lang w:eastAsia="en-GB"/>
        </w:rPr>
        <w:t xml:space="preserve"> </w:t>
      </w:r>
      <w:r w:rsidRPr="00F524CD">
        <w:rPr>
          <w:rFonts w:ascii="Simplified Arabic" w:hAnsi="Simplified Arabic" w:cs="Simplified Arabic" w:hint="cs"/>
          <w:sz w:val="32"/>
          <w:szCs w:val="32"/>
          <w:rtl/>
          <w:lang w:bidi="ar-AE"/>
        </w:rPr>
        <w:t>إذ في التدب</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ر والتفك</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ر السلامة والوصول إلى ما تصبو إليه النفس باطمئنان، لما يوفرانه من سلامة وراحة وسهولة للحصول على العلوم</w:t>
      </w:r>
      <w:r w:rsidRPr="00F524CD">
        <w:rPr>
          <w:rFonts w:ascii="Simplified Arabic" w:eastAsia="Times New Roman" w:hAnsi="Simplified Arabic" w:cs="Simplified Arabic" w:hint="cs"/>
          <w:b/>
          <w:bCs/>
          <w:sz w:val="34"/>
          <w:szCs w:val="34"/>
          <w:vertAlign w:val="superscript"/>
          <w:rtl/>
          <w:lang w:val="en-GB" w:eastAsia="en-GB"/>
        </w:rPr>
        <w:t>(</w:t>
      </w:r>
      <w:r w:rsidRPr="00F524CD">
        <w:rPr>
          <w:rFonts w:ascii="Simplified Arabic" w:eastAsia="Times New Roman" w:hAnsi="Simplified Arabic" w:cs="Simplified Arabic"/>
          <w:b/>
          <w:bCs/>
          <w:sz w:val="34"/>
          <w:szCs w:val="34"/>
          <w:vertAlign w:val="superscript"/>
          <w:rtl/>
          <w:lang w:val="en-GB" w:eastAsia="en-GB"/>
        </w:rPr>
        <w:footnoteReference w:id="79"/>
      </w:r>
      <w:r w:rsidRPr="00F524CD">
        <w:rPr>
          <w:rFonts w:ascii="Simplified Arabic" w:eastAsia="Times New Roman" w:hAnsi="Simplified Arabic" w:cs="Simplified Arabic" w:hint="cs"/>
          <w:b/>
          <w:bCs/>
          <w:sz w:val="34"/>
          <w:szCs w:val="34"/>
          <w:vertAlign w:val="superscript"/>
          <w:rtl/>
          <w:lang w:val="en-GB" w:eastAsia="en-GB"/>
        </w:rPr>
        <w:t>)</w:t>
      </w:r>
      <w:r w:rsidRPr="00F524CD">
        <w:rPr>
          <w:rFonts w:ascii="Simplified Arabic" w:hAnsi="Simplified Arabic" w:cs="Simplified Arabic" w:hint="cs"/>
          <w:sz w:val="32"/>
          <w:szCs w:val="32"/>
          <w:rtl/>
          <w:lang w:bidi="ar-AE"/>
        </w:rPr>
        <w:t>.</w:t>
      </w:r>
    </w:p>
    <w:p w14:paraId="5DF45A73" w14:textId="77777777" w:rsidR="006A5FD0" w:rsidRPr="00F524CD" w:rsidRDefault="006A5FD0" w:rsidP="006A5FD0">
      <w:pPr>
        <w:pStyle w:val="a5"/>
        <w:widowControl w:val="0"/>
        <w:numPr>
          <w:ilvl w:val="0"/>
          <w:numId w:val="9"/>
        </w:numPr>
        <w:spacing w:after="0" w:line="240" w:lineRule="auto"/>
        <w:ind w:left="0" w:firstLine="720"/>
        <w:jc w:val="lowKashida"/>
        <w:rPr>
          <w:rFonts w:ascii="Simplified Arabic" w:hAnsi="Simplified Arabic" w:cs="Simplified Arabic"/>
          <w:b/>
          <w:bCs/>
          <w:sz w:val="32"/>
          <w:szCs w:val="32"/>
          <w:lang w:bidi="ar-AE"/>
        </w:rPr>
      </w:pPr>
      <w:r w:rsidRPr="00F524CD">
        <w:rPr>
          <w:rFonts w:ascii="Simplified Arabic" w:hAnsi="Simplified Arabic" w:cs="Simplified Arabic" w:hint="cs"/>
          <w:b/>
          <w:bCs/>
          <w:sz w:val="32"/>
          <w:szCs w:val="32"/>
          <w:rtl/>
          <w:lang w:bidi="ar-AE"/>
        </w:rPr>
        <w:t>علم الموهبة:</w:t>
      </w:r>
    </w:p>
    <w:p w14:paraId="023EE12C"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 أن يكون للمفسّر نصيب من علم الموهبة، وهذا العلم: "هو ما يورثه الله تعالى لمن عمل بما علم"</w:t>
      </w:r>
      <w:r w:rsidRPr="00F524CD">
        <w:rPr>
          <w:rFonts w:ascii="Simplified Arabic" w:eastAsia="Times New Roman" w:hAnsi="Simplified Arabic" w:cs="Simplified Arabic" w:hint="cs"/>
          <w:b/>
          <w:bCs/>
          <w:sz w:val="34"/>
          <w:szCs w:val="34"/>
          <w:vertAlign w:val="superscript"/>
          <w:rtl/>
          <w:lang w:val="en-GB" w:eastAsia="en-GB"/>
        </w:rPr>
        <w:t>(</w:t>
      </w:r>
      <w:r w:rsidRPr="00F524CD">
        <w:rPr>
          <w:rFonts w:eastAsia="Times New Roman"/>
          <w:b/>
          <w:bCs/>
          <w:sz w:val="34"/>
          <w:szCs w:val="34"/>
          <w:vertAlign w:val="superscript"/>
          <w:rtl/>
          <w:lang w:val="en-GB" w:eastAsia="en-GB"/>
        </w:rPr>
        <w:footnoteReference w:id="80"/>
      </w:r>
      <w:r w:rsidRPr="00F524CD">
        <w:rPr>
          <w:rFonts w:ascii="Simplified Arabic" w:eastAsia="Times New Roman" w:hAnsi="Simplified Arabic" w:cs="Simplified Arabic" w:hint="cs"/>
          <w:b/>
          <w:bCs/>
          <w:sz w:val="34"/>
          <w:szCs w:val="34"/>
          <w:vertAlign w:val="superscript"/>
          <w:rtl/>
          <w:lang w:val="en-GB" w:eastAsia="en-GB"/>
        </w:rPr>
        <w:t>)</w:t>
      </w:r>
      <w:r w:rsidRPr="00F524CD">
        <w:rPr>
          <w:rFonts w:ascii="Times New Roman" w:eastAsia="Times New Roman" w:hAnsi="Times New Roman" w:cs="Simplified Arabic" w:hint="cs"/>
          <w:sz w:val="32"/>
          <w:szCs w:val="24"/>
          <w:rtl/>
          <w:lang w:eastAsia="en-GB"/>
        </w:rPr>
        <w:t xml:space="preserve">، </w:t>
      </w:r>
      <w:r w:rsidRPr="00F524CD">
        <w:rPr>
          <w:rFonts w:ascii="Simplified Arabic" w:hAnsi="Simplified Arabic" w:cs="Simplified Arabic" w:hint="cs"/>
          <w:sz w:val="32"/>
          <w:szCs w:val="32"/>
          <w:rtl/>
          <w:lang w:bidi="ar-AE"/>
        </w:rPr>
        <w:t>وقد أشار إليه بقوله:</w:t>
      </w:r>
      <w:r w:rsidRPr="00F524CD">
        <w:rPr>
          <w:rFonts w:ascii="QCF_BSML" w:hAnsi="QCF_BSML" w:cs="QCF_BSML"/>
          <w:color w:val="000000"/>
          <w:sz w:val="32"/>
          <w:szCs w:val="32"/>
          <w:rtl/>
        </w:rPr>
        <w:t xml:space="preserve"> ﭽ</w:t>
      </w:r>
      <w:r w:rsidRPr="00F524CD">
        <w:rPr>
          <w:rFonts w:ascii="QCF_P048" w:hAnsi="QCF_P048" w:cs="QCF_P048"/>
          <w:color w:val="000000"/>
          <w:sz w:val="32"/>
          <w:szCs w:val="32"/>
          <w:rtl/>
        </w:rPr>
        <w:t>ﯸ   ﯹ</w:t>
      </w:r>
      <w:r w:rsidRPr="00F524CD">
        <w:rPr>
          <w:rFonts w:ascii="QCF_P048" w:hAnsi="QCF_P048" w:cs="QCF_P048"/>
          <w:color w:val="0000A5"/>
          <w:sz w:val="32"/>
          <w:szCs w:val="32"/>
          <w:rtl/>
        </w:rPr>
        <w:t>ﯺ</w:t>
      </w:r>
      <w:r w:rsidRPr="00F524CD">
        <w:rPr>
          <w:rFonts w:ascii="QCF_P048" w:hAnsi="QCF_P048" w:cs="QCF_P048"/>
          <w:color w:val="000000"/>
          <w:sz w:val="32"/>
          <w:szCs w:val="32"/>
          <w:rtl/>
        </w:rPr>
        <w:t xml:space="preserve">  ﯻ  ﯼ</w:t>
      </w:r>
      <w:r w:rsidRPr="00F524CD">
        <w:rPr>
          <w:rFonts w:ascii="QCF_P048" w:hAnsi="QCF_P048" w:cs="QCF_P048"/>
          <w:color w:val="0000A5"/>
          <w:sz w:val="32"/>
          <w:szCs w:val="32"/>
          <w:rtl/>
        </w:rPr>
        <w:t>ﯽ</w:t>
      </w:r>
      <w:r w:rsidRPr="00F524CD">
        <w:rPr>
          <w:rFonts w:ascii="QCF_P048" w:hAnsi="QCF_P048" w:cs="QCF_P048"/>
          <w:color w:val="000000"/>
          <w:sz w:val="32"/>
          <w:szCs w:val="32"/>
          <w:rtl/>
        </w:rPr>
        <w:t xml:space="preserve">  ﯾ  ﯿ  ﰀ  ﰁ </w:t>
      </w:r>
      <w:r w:rsidRPr="00F524CD">
        <w:rPr>
          <w:rFonts w:ascii="QCF_BSML" w:hAnsi="QCF_BSML" w:cs="QCF_BSML"/>
          <w:color w:val="000000"/>
          <w:sz w:val="32"/>
          <w:szCs w:val="32"/>
          <w:rtl/>
        </w:rPr>
        <w:t>ﭼ</w:t>
      </w:r>
      <w:r w:rsidRPr="00F524CD">
        <w:rPr>
          <w:rFonts w:ascii="Simplified Arabic" w:hAnsi="Simplified Arabic" w:cs="Simplified Arabic" w:hint="cs"/>
          <w:sz w:val="26"/>
          <w:szCs w:val="26"/>
          <w:rtl/>
        </w:rPr>
        <w:t>[</w:t>
      </w:r>
      <w:r w:rsidRPr="00F524CD">
        <w:rPr>
          <w:rFonts w:ascii="Simplified Arabic" w:hAnsi="Simplified Arabic" w:cs="Simplified Arabic"/>
          <w:sz w:val="26"/>
          <w:szCs w:val="26"/>
          <w:rtl/>
          <w:lang w:bidi="ar-AE"/>
        </w:rPr>
        <w:t>البقرة: 282</w:t>
      </w:r>
      <w:r w:rsidRPr="00F524CD">
        <w:rPr>
          <w:rFonts w:ascii="Simplified Arabic" w:hAnsi="Simplified Arabic" w:cs="Simplified Arabic" w:hint="cs"/>
          <w:sz w:val="26"/>
          <w:szCs w:val="26"/>
          <w:rtl/>
          <w:lang w:bidi="ar-AE"/>
        </w:rPr>
        <w:t>]</w:t>
      </w:r>
      <w:r w:rsidRPr="00F524CD">
        <w:rPr>
          <w:rFonts w:ascii="Simplified Arabic" w:hAnsi="Simplified Arabic" w:cs="Simplified Arabic" w:hint="cs"/>
          <w:sz w:val="32"/>
          <w:szCs w:val="32"/>
          <w:rtl/>
          <w:lang w:bidi="ar-AE"/>
        </w:rPr>
        <w:t xml:space="preserve"> " والطريق في تحصيله-أي علم الموهبة- ارتكاب الأسباب الموجبة له من العمل والزهد"</w:t>
      </w:r>
      <w:r w:rsidRPr="00F524CD">
        <w:rPr>
          <w:rFonts w:ascii="Simplified Arabic" w:eastAsia="Times New Roman" w:hAnsi="Simplified Arabic" w:cs="Simplified Arabic" w:hint="cs"/>
          <w:b/>
          <w:bCs/>
          <w:sz w:val="34"/>
          <w:szCs w:val="34"/>
          <w:vertAlign w:val="superscript"/>
          <w:rtl/>
          <w:lang w:val="en-GB" w:eastAsia="en-GB"/>
        </w:rPr>
        <w:t>(</w:t>
      </w:r>
      <w:r w:rsidRPr="00F524CD">
        <w:rPr>
          <w:rFonts w:eastAsia="Times New Roman"/>
          <w:b/>
          <w:bCs/>
          <w:sz w:val="34"/>
          <w:szCs w:val="34"/>
          <w:vertAlign w:val="superscript"/>
          <w:rtl/>
          <w:lang w:val="en-GB" w:eastAsia="en-GB"/>
        </w:rPr>
        <w:footnoteReference w:id="81"/>
      </w:r>
      <w:r w:rsidRPr="00F524CD">
        <w:rPr>
          <w:rFonts w:ascii="Simplified Arabic" w:eastAsia="Times New Roman" w:hAnsi="Simplified Arabic" w:cs="Simplified Arabic" w:hint="cs"/>
          <w:b/>
          <w:bCs/>
          <w:sz w:val="34"/>
          <w:szCs w:val="34"/>
          <w:vertAlign w:val="superscript"/>
          <w:rtl/>
          <w:lang w:val="en-GB" w:eastAsia="en-GB"/>
        </w:rPr>
        <w:t>)</w:t>
      </w:r>
      <w:r w:rsidRPr="00F524CD">
        <w:rPr>
          <w:rFonts w:ascii="Times New Roman" w:eastAsia="Times New Roman" w:hAnsi="Times New Roman" w:cs="Simplified Arabic" w:hint="cs"/>
          <w:sz w:val="32"/>
          <w:szCs w:val="24"/>
          <w:rtl/>
          <w:lang w:eastAsia="en-GB"/>
        </w:rPr>
        <w:t xml:space="preserve">. </w:t>
      </w:r>
    </w:p>
    <w:p w14:paraId="4150FDF8"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6"/>
          <w:szCs w:val="6"/>
          <w:lang w:bidi="ar-AE"/>
        </w:rPr>
      </w:pPr>
    </w:p>
    <w:p w14:paraId="5B2BFAA5"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أمّا موانعه: </w:t>
      </w:r>
      <w:r w:rsidRPr="00F524CD">
        <w:rPr>
          <w:rFonts w:ascii="Simplified Arabic" w:hAnsi="Simplified Arabic" w:cs="Simplified Arabic" w:hint="cs"/>
          <w:sz w:val="32"/>
          <w:szCs w:val="32"/>
          <w:rtl/>
          <w:lang w:bidi="ar-AE"/>
        </w:rPr>
        <w:t xml:space="preserve">فقد جمعها الزركشي بقوله:" اعلم أنه لا يحصل للناظر فهم الوحي، ولا يظهر له أسراره وفي قلبه بدعة، أو كبر، أو </w:t>
      </w:r>
      <w:r w:rsidRPr="00F524CD">
        <w:rPr>
          <w:rFonts w:ascii="Simplified Arabic" w:hAnsi="Simplified Arabic" w:cs="Simplified Arabic" w:hint="cs"/>
          <w:sz w:val="32"/>
          <w:szCs w:val="32"/>
          <w:rtl/>
          <w:lang w:bidi="ar-AE"/>
        </w:rPr>
        <w:lastRenderedPageBreak/>
        <w:t>هوى أو حب دنيا، أو هو مصّر على ذنب، أو غير متحقق بالإيمان، أو ضعيف التحقيق، أو يعتمد على قول مفسّر ليس عنده علم، أو راجع إلى معقوله وهذه كلها ح</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جب</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وموانع</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بعضها آكد من بعض"</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82"/>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وجماع ذلك قوله سبحانه وتعالى: </w:t>
      </w:r>
      <w:r w:rsidRPr="00F524CD">
        <w:rPr>
          <w:rFonts w:ascii="QCF_BSML" w:hAnsi="QCF_BSML" w:cs="QCF_BSML"/>
          <w:color w:val="000000"/>
          <w:sz w:val="32"/>
          <w:szCs w:val="32"/>
          <w:rtl/>
        </w:rPr>
        <w:t xml:space="preserve">ﭽ </w:t>
      </w:r>
      <w:r w:rsidRPr="00F524CD">
        <w:rPr>
          <w:rFonts w:ascii="QCF_P168" w:hAnsi="QCF_P168" w:cs="QCF_P168"/>
          <w:color w:val="000000"/>
          <w:sz w:val="32"/>
          <w:szCs w:val="32"/>
          <w:rtl/>
        </w:rPr>
        <w:t xml:space="preserve">ﭶ  ﭷ  ﭸ  ﭹ  ﭺ   ﭻ  ﭼ  ﭽ   ﭾ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الأعراف: 145</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w:t>
      </w:r>
      <w:r w:rsidRPr="00F524CD">
        <w:rPr>
          <w:rFonts w:ascii="mylotus" w:hAnsi="mylotus" w:cs="mylotus" w:hint="cs"/>
          <w:sz w:val="32"/>
          <w:szCs w:val="32"/>
          <w:rtl/>
          <w:lang w:bidi="ar-AE"/>
        </w:rPr>
        <w:t xml:space="preserve"> </w:t>
      </w:r>
      <w:r w:rsidRPr="00F524CD">
        <w:rPr>
          <w:rFonts w:ascii="Simplified Arabic" w:hAnsi="Simplified Arabic" w:cs="Simplified Arabic" w:hint="cs"/>
          <w:sz w:val="32"/>
          <w:szCs w:val="32"/>
          <w:rtl/>
          <w:lang w:bidi="ar-AE"/>
        </w:rPr>
        <w:t>فالموهبة ثمرة من ثمار التقوى والإعراض عن الآثام والبعد عن الفسق والعصيان</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8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413B7DD5" w14:textId="77777777" w:rsidR="006A5FD0" w:rsidRPr="00F524CD" w:rsidRDefault="006A5FD0" w:rsidP="006A5FD0">
      <w:pPr>
        <w:widowControl w:val="0"/>
        <w:spacing w:after="0" w:line="240" w:lineRule="auto"/>
        <w:ind w:firstLine="720"/>
        <w:jc w:val="both"/>
        <w:rPr>
          <w:rFonts w:ascii="Simplified Arabic" w:hAnsi="Simplified Arabic" w:cs="Simplified Arabic"/>
          <w:sz w:val="12"/>
          <w:szCs w:val="12"/>
          <w:rtl/>
          <w:lang w:bidi="ar-AE"/>
        </w:rPr>
      </w:pPr>
    </w:p>
    <w:p w14:paraId="225731D1"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ورحم الله الشافعي حين قال:</w:t>
      </w:r>
    </w:p>
    <w:tbl>
      <w:tblPr>
        <w:bidiVisual/>
        <w:tblW w:w="0" w:type="auto"/>
        <w:tblLook w:val="04A0" w:firstRow="1" w:lastRow="0" w:firstColumn="1" w:lastColumn="0" w:noHBand="0" w:noVBand="1"/>
      </w:tblPr>
      <w:tblGrid>
        <w:gridCol w:w="3629"/>
        <w:gridCol w:w="3674"/>
      </w:tblGrid>
      <w:tr w:rsidR="006A5FD0" w:rsidRPr="00F524CD" w14:paraId="7473EC6C" w14:textId="77777777" w:rsidTr="006A5FD0">
        <w:tc>
          <w:tcPr>
            <w:tcW w:w="4261" w:type="dxa"/>
          </w:tcPr>
          <w:p w14:paraId="061EE5D0" w14:textId="77777777" w:rsidR="006A5FD0" w:rsidRPr="00F524CD" w:rsidRDefault="006A5FD0" w:rsidP="006A5FD0">
            <w:pPr>
              <w:widowControl w:val="0"/>
              <w:jc w:val="lowKashida"/>
              <w:rPr>
                <w:rFonts w:ascii="Simplified Arabic" w:hAnsi="Simplified Arabic" w:cs="Simplified Arabic"/>
                <w:sz w:val="2"/>
                <w:szCs w:val="2"/>
                <w:rtl/>
                <w:lang w:bidi="ar-AE"/>
              </w:rPr>
            </w:pPr>
            <w:r w:rsidRPr="00F524CD">
              <w:rPr>
                <w:rFonts w:ascii="Simplified Arabic" w:hAnsi="Simplified Arabic" w:cs="Simplified Arabic" w:hint="cs"/>
                <w:sz w:val="32"/>
                <w:szCs w:val="32"/>
                <w:rtl/>
                <w:lang w:bidi="ar-AE"/>
              </w:rPr>
              <w:t>شكوت إلى وكيع سوء حفظي</w:t>
            </w:r>
            <w:r w:rsidRPr="00F524CD">
              <w:rPr>
                <w:rFonts w:ascii="Simplified Arabic" w:hAnsi="Simplified Arabic" w:cs="Simplified Arabic"/>
                <w:sz w:val="32"/>
                <w:szCs w:val="32"/>
                <w:rtl/>
                <w:lang w:bidi="ar-AE"/>
              </w:rPr>
              <w:br/>
            </w:r>
          </w:p>
        </w:tc>
        <w:tc>
          <w:tcPr>
            <w:tcW w:w="4261" w:type="dxa"/>
          </w:tcPr>
          <w:p w14:paraId="6A630998" w14:textId="77777777" w:rsidR="006A5FD0" w:rsidRPr="00F524CD" w:rsidRDefault="006A5FD0" w:rsidP="006A5FD0">
            <w:pPr>
              <w:widowControl w:val="0"/>
              <w:jc w:val="lowKashida"/>
              <w:rPr>
                <w:rFonts w:ascii="Simplified Arabic" w:hAnsi="Simplified Arabic" w:cs="Simplified Arabic"/>
                <w:sz w:val="2"/>
                <w:szCs w:val="2"/>
                <w:rtl/>
                <w:lang w:bidi="ar-AE"/>
              </w:rPr>
            </w:pPr>
            <w:r w:rsidRPr="00F524CD">
              <w:rPr>
                <w:rFonts w:ascii="Simplified Arabic" w:hAnsi="Simplified Arabic" w:cs="Simplified Arabic" w:hint="cs"/>
                <w:sz w:val="32"/>
                <w:szCs w:val="32"/>
                <w:rtl/>
                <w:lang w:bidi="ar-AE"/>
              </w:rPr>
              <w:t>فأرشدني إلى ترك المعاصي</w:t>
            </w:r>
            <w:r w:rsidRPr="00F524CD">
              <w:rPr>
                <w:rFonts w:ascii="Simplified Arabic" w:hAnsi="Simplified Arabic" w:cs="Simplified Arabic"/>
                <w:sz w:val="32"/>
                <w:szCs w:val="32"/>
                <w:rtl/>
                <w:lang w:bidi="ar-AE"/>
              </w:rPr>
              <w:br/>
            </w:r>
          </w:p>
        </w:tc>
      </w:tr>
      <w:tr w:rsidR="006A5FD0" w:rsidRPr="00F524CD" w14:paraId="12E2F301" w14:textId="77777777" w:rsidTr="006A5FD0">
        <w:tc>
          <w:tcPr>
            <w:tcW w:w="4261" w:type="dxa"/>
          </w:tcPr>
          <w:p w14:paraId="1E41F421" w14:textId="77777777" w:rsidR="006A5FD0" w:rsidRPr="00F524CD" w:rsidRDefault="006A5FD0" w:rsidP="006A5FD0">
            <w:pPr>
              <w:widowControl w:val="0"/>
              <w:jc w:val="lowKashida"/>
              <w:rPr>
                <w:rFonts w:ascii="Simplified Arabic" w:hAnsi="Simplified Arabic" w:cs="Simplified Arabic"/>
                <w:sz w:val="2"/>
                <w:szCs w:val="2"/>
                <w:rtl/>
                <w:lang w:bidi="ar-AE"/>
              </w:rPr>
            </w:pPr>
            <w:r w:rsidRPr="00F524CD">
              <w:rPr>
                <w:rFonts w:ascii="Simplified Arabic" w:hAnsi="Simplified Arabic" w:cs="Simplified Arabic" w:hint="cs"/>
                <w:sz w:val="32"/>
                <w:szCs w:val="32"/>
                <w:rtl/>
                <w:lang w:bidi="ar-AE"/>
              </w:rPr>
              <w:t>وأخـــبرنـي بأن العلم نور</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br/>
            </w:r>
          </w:p>
        </w:tc>
        <w:tc>
          <w:tcPr>
            <w:tcW w:w="4261" w:type="dxa"/>
          </w:tcPr>
          <w:p w14:paraId="633F6A6E" w14:textId="77777777" w:rsidR="006A5FD0" w:rsidRPr="00F524CD" w:rsidRDefault="006A5FD0" w:rsidP="006A5FD0">
            <w:pPr>
              <w:widowControl w:val="0"/>
              <w:jc w:val="lowKashida"/>
              <w:rPr>
                <w:rFonts w:ascii="Simplified Arabic" w:hAnsi="Simplified Arabic" w:cs="Simplified Arabic"/>
                <w:sz w:val="2"/>
                <w:szCs w:val="2"/>
                <w:rtl/>
                <w:lang w:bidi="ar-AE"/>
              </w:rPr>
            </w:pPr>
            <w:r w:rsidRPr="00F524CD">
              <w:rPr>
                <w:rFonts w:ascii="Simplified Arabic" w:hAnsi="Simplified Arabic" w:cs="Simplified Arabic" w:hint="cs"/>
                <w:sz w:val="32"/>
                <w:szCs w:val="32"/>
                <w:rtl/>
                <w:lang w:bidi="ar-AE"/>
              </w:rPr>
              <w:t>ونور</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الله لا يهدى لعاصي</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8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lang w:bidi="ar-AE"/>
              </w:rPr>
              <w:br/>
            </w:r>
          </w:p>
        </w:tc>
      </w:tr>
    </w:tbl>
    <w:p w14:paraId="27911633" w14:textId="77777777" w:rsidR="006A5FD0" w:rsidRPr="00F524CD" w:rsidRDefault="006A5FD0" w:rsidP="006A5FD0">
      <w:pPr>
        <w:pStyle w:val="a5"/>
        <w:widowControl w:val="0"/>
        <w:numPr>
          <w:ilvl w:val="0"/>
          <w:numId w:val="9"/>
        </w:numPr>
        <w:spacing w:after="0" w:line="240" w:lineRule="auto"/>
        <w:ind w:left="0" w:firstLine="720"/>
        <w:jc w:val="lowKashida"/>
        <w:rPr>
          <w:rFonts w:ascii="mylotus" w:hAnsi="mylotus" w:cs="mylotus"/>
          <w:b/>
          <w:bCs/>
          <w:sz w:val="32"/>
          <w:szCs w:val="32"/>
          <w:lang w:bidi="ar-AE"/>
        </w:rPr>
      </w:pPr>
      <w:r w:rsidRPr="00F524CD">
        <w:rPr>
          <w:rFonts w:ascii="Simplified Arabic" w:hAnsi="Simplified Arabic" w:cs="Simplified Arabic" w:hint="cs"/>
          <w:b/>
          <w:bCs/>
          <w:sz w:val="32"/>
          <w:szCs w:val="32"/>
          <w:rtl/>
          <w:lang w:bidi="ar-AE"/>
        </w:rPr>
        <w:t>أن يتصف بحسن الخلق:</w:t>
      </w:r>
    </w:p>
    <w:p w14:paraId="040D7C25" w14:textId="77777777" w:rsidR="006A5FD0" w:rsidRPr="00F524CD" w:rsidRDefault="006A5FD0" w:rsidP="00CE22C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من صفات المفسّر أن يتصف بحسن الخلق، ك</w:t>
      </w:r>
      <w:r w:rsidR="00057630" w:rsidRPr="00F524CD">
        <w:rPr>
          <w:rFonts w:ascii="Simplified Arabic" w:hAnsi="Simplified Arabic" w:cs="Simplified Arabic" w:hint="cs"/>
          <w:sz w:val="32"/>
          <w:szCs w:val="32"/>
          <w:rtl/>
          <w:lang w:bidi="ar-AE"/>
        </w:rPr>
        <w:t>َ</w:t>
      </w:r>
      <w:r w:rsidR="00CE22C0" w:rsidRPr="00F524CD">
        <w:rPr>
          <w:rFonts w:ascii="Simplified Arabic" w:hAnsi="Simplified Arabic" w:cs="Simplified Arabic" w:hint="cs"/>
          <w:sz w:val="32"/>
          <w:szCs w:val="32"/>
          <w:rtl/>
          <w:lang w:bidi="ar-AE"/>
        </w:rPr>
        <w:t>ل</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ين</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الجانب، </w:t>
      </w:r>
      <w:r w:rsidR="00CE22C0" w:rsidRPr="00F524CD">
        <w:rPr>
          <w:rFonts w:ascii="Simplified Arabic" w:hAnsi="Simplified Arabic" w:cs="Simplified Arabic" w:hint="cs"/>
          <w:sz w:val="32"/>
          <w:szCs w:val="32"/>
          <w:rtl/>
          <w:lang w:bidi="ar-AE"/>
        </w:rPr>
        <w:t>و</w:t>
      </w:r>
      <w:r w:rsidRPr="00F524CD">
        <w:rPr>
          <w:rFonts w:ascii="Simplified Arabic" w:hAnsi="Simplified Arabic" w:cs="Simplified Arabic" w:hint="cs"/>
          <w:sz w:val="32"/>
          <w:szCs w:val="32"/>
          <w:rtl/>
          <w:lang w:bidi="ar-AE"/>
        </w:rPr>
        <w:t>طل</w:t>
      </w:r>
      <w:r w:rsidR="00CE22C0" w:rsidRPr="00F524CD">
        <w:rPr>
          <w:rFonts w:ascii="Simplified Arabic" w:hAnsi="Simplified Arabic" w:cs="Simplified Arabic" w:hint="cs"/>
          <w:sz w:val="32"/>
          <w:szCs w:val="32"/>
          <w:rtl/>
          <w:lang w:bidi="ar-AE"/>
        </w:rPr>
        <w:t>ا</w:t>
      </w:r>
      <w:r w:rsidRPr="00F524CD">
        <w:rPr>
          <w:rFonts w:ascii="Simplified Arabic" w:hAnsi="Simplified Arabic" w:cs="Simplified Arabic" w:hint="cs"/>
          <w:sz w:val="32"/>
          <w:szCs w:val="32"/>
          <w:rtl/>
          <w:lang w:bidi="ar-AE"/>
        </w:rPr>
        <w:t>ق</w:t>
      </w:r>
      <w:r w:rsidR="00CE22C0" w:rsidRPr="00F524CD">
        <w:rPr>
          <w:rFonts w:ascii="Simplified Arabic" w:hAnsi="Simplified Arabic" w:cs="Simplified Arabic" w:hint="cs"/>
          <w:sz w:val="32"/>
          <w:szCs w:val="32"/>
          <w:rtl/>
          <w:lang w:bidi="ar-AE"/>
        </w:rPr>
        <w:t>ة</w:t>
      </w:r>
      <w:r w:rsidRPr="00F524CD">
        <w:rPr>
          <w:rFonts w:ascii="Simplified Arabic" w:hAnsi="Simplified Arabic" w:cs="Simplified Arabic" w:hint="cs"/>
          <w:sz w:val="32"/>
          <w:szCs w:val="32"/>
          <w:rtl/>
          <w:lang w:bidi="ar-AE"/>
        </w:rPr>
        <w:t xml:space="preserve"> الوجه، </w:t>
      </w:r>
      <w:r w:rsidR="00CE22C0" w:rsidRPr="00F524CD">
        <w:rPr>
          <w:rFonts w:ascii="Simplified Arabic" w:hAnsi="Simplified Arabic" w:cs="Simplified Arabic" w:hint="cs"/>
          <w:sz w:val="32"/>
          <w:szCs w:val="32"/>
          <w:rtl/>
          <w:lang w:bidi="ar-AE"/>
        </w:rPr>
        <w:t>و</w:t>
      </w:r>
      <w:r w:rsidRPr="00F524CD">
        <w:rPr>
          <w:rFonts w:ascii="Simplified Arabic" w:hAnsi="Simplified Arabic" w:cs="Simplified Arabic" w:hint="cs"/>
          <w:sz w:val="32"/>
          <w:szCs w:val="32"/>
          <w:rtl/>
          <w:lang w:bidi="ar-AE"/>
        </w:rPr>
        <w:t xml:space="preserve">طيب الكلمة، </w:t>
      </w:r>
      <w:r w:rsidR="00CE22C0" w:rsidRPr="00F524CD">
        <w:rPr>
          <w:rFonts w:ascii="Simplified Arabic" w:hAnsi="Simplified Arabic" w:cs="Simplified Arabic" w:hint="cs"/>
          <w:sz w:val="32"/>
          <w:szCs w:val="32"/>
          <w:rtl/>
          <w:lang w:bidi="ar-AE"/>
        </w:rPr>
        <w:t>وال</w:t>
      </w:r>
      <w:r w:rsidRPr="00F524CD">
        <w:rPr>
          <w:rFonts w:ascii="Simplified Arabic" w:hAnsi="Simplified Arabic" w:cs="Simplified Arabic" w:hint="cs"/>
          <w:sz w:val="32"/>
          <w:szCs w:val="32"/>
          <w:rtl/>
          <w:lang w:bidi="ar-AE"/>
        </w:rPr>
        <w:t>ص</w:t>
      </w:r>
      <w:r w:rsidR="00CE22C0" w:rsidRPr="00F524CD">
        <w:rPr>
          <w:rFonts w:ascii="Simplified Arabic" w:hAnsi="Simplified Arabic" w:cs="Simplified Arabic" w:hint="cs"/>
          <w:sz w:val="32"/>
          <w:szCs w:val="32"/>
          <w:rtl/>
          <w:lang w:bidi="ar-AE"/>
        </w:rPr>
        <w:t>دق</w:t>
      </w:r>
      <w:r w:rsidRPr="00F524CD">
        <w:rPr>
          <w:rFonts w:ascii="Simplified Arabic" w:hAnsi="Simplified Arabic" w:cs="Simplified Arabic" w:hint="cs"/>
          <w:sz w:val="32"/>
          <w:szCs w:val="32"/>
          <w:rtl/>
          <w:lang w:bidi="ar-AE"/>
        </w:rPr>
        <w:t xml:space="preserve">، </w:t>
      </w:r>
      <w:r w:rsidR="00CE22C0" w:rsidRPr="00F524CD">
        <w:rPr>
          <w:rFonts w:ascii="Simplified Arabic" w:hAnsi="Simplified Arabic" w:cs="Simplified Arabic" w:hint="cs"/>
          <w:sz w:val="32"/>
          <w:szCs w:val="32"/>
          <w:rtl/>
          <w:lang w:bidi="ar-AE"/>
        </w:rPr>
        <w:t>والسمحة</w:t>
      </w:r>
      <w:r w:rsidRPr="00F524CD">
        <w:rPr>
          <w:rFonts w:ascii="Simplified Arabic" w:hAnsi="Simplified Arabic" w:cs="Simplified Arabic" w:hint="cs"/>
          <w:sz w:val="32"/>
          <w:szCs w:val="32"/>
          <w:rtl/>
          <w:lang w:bidi="ar-AE"/>
        </w:rPr>
        <w:t xml:space="preserve">، </w:t>
      </w:r>
      <w:r w:rsidR="00CE22C0" w:rsidRPr="00F524CD">
        <w:rPr>
          <w:rFonts w:ascii="Simplified Arabic" w:hAnsi="Simplified Arabic" w:cs="Simplified Arabic" w:hint="cs"/>
          <w:sz w:val="32"/>
          <w:szCs w:val="32"/>
          <w:rtl/>
          <w:lang w:bidi="ar-AE"/>
        </w:rPr>
        <w:t>وال</w:t>
      </w:r>
      <w:r w:rsidRPr="00F524CD">
        <w:rPr>
          <w:rFonts w:ascii="Simplified Arabic" w:hAnsi="Simplified Arabic" w:cs="Simplified Arabic" w:hint="cs"/>
          <w:sz w:val="32"/>
          <w:szCs w:val="32"/>
          <w:rtl/>
          <w:lang w:bidi="ar-AE"/>
        </w:rPr>
        <w:t xml:space="preserve">تواضع، امتثالاً لقوله تعالى: </w:t>
      </w:r>
      <w:r w:rsidRPr="00F524CD">
        <w:rPr>
          <w:rFonts w:ascii="QCF_BSML" w:hAnsi="QCF_BSML" w:cs="QCF_BSML"/>
          <w:color w:val="000000"/>
          <w:sz w:val="32"/>
          <w:szCs w:val="32"/>
          <w:rtl/>
        </w:rPr>
        <w:t xml:space="preserve">ﭽ </w:t>
      </w:r>
      <w:r w:rsidRPr="00F524CD">
        <w:rPr>
          <w:rFonts w:ascii="QCF_P376" w:hAnsi="QCF_P376" w:cs="QCF_P376"/>
          <w:color w:val="000000"/>
          <w:sz w:val="32"/>
          <w:szCs w:val="32"/>
          <w:rtl/>
        </w:rPr>
        <w:t xml:space="preserve">ﮃ   ﮄ  ﮅ  ﮆ  ﮇ   ﮈ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الشعراء:215</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w:t>
      </w:r>
      <w:r w:rsidRPr="00F524CD">
        <w:rPr>
          <w:rFonts w:ascii="mylotus" w:hAnsi="mylotus" w:cs="mylotus" w:hint="cs"/>
          <w:sz w:val="32"/>
          <w:szCs w:val="32"/>
          <w:rtl/>
          <w:lang w:bidi="ar-AE"/>
        </w:rPr>
        <w:t xml:space="preserve"> </w:t>
      </w:r>
      <w:r w:rsidRPr="00F524CD">
        <w:rPr>
          <w:rFonts w:ascii="Simplified Arabic" w:hAnsi="Simplified Arabic" w:cs="Simplified Arabic" w:hint="cs"/>
          <w:sz w:val="32"/>
          <w:szCs w:val="32"/>
          <w:rtl/>
          <w:lang w:bidi="ar-AE"/>
        </w:rPr>
        <w:lastRenderedPageBreak/>
        <w:t xml:space="preserve">وقوله </w:t>
      </w:r>
      <w:r w:rsidRPr="00F524CD">
        <w:rPr>
          <w:rFonts w:ascii="Simplified Arabic" w:hAnsi="Simplified Arabic" w:cs="Simplified Arabic"/>
          <w:sz w:val="32"/>
          <w:szCs w:val="32"/>
          <w:lang w:bidi="ar-AE"/>
        </w:rPr>
        <w:sym w:font="AGA Arabesque" w:char="F055"/>
      </w:r>
      <w:r w:rsidRPr="00F524CD">
        <w:rPr>
          <w:rFonts w:ascii="Simplified Arabic" w:hAnsi="Simplified Arabic" w:cs="Simplified Arabic" w:hint="cs"/>
          <w:sz w:val="32"/>
          <w:szCs w:val="32"/>
          <w:rtl/>
          <w:lang w:bidi="ar-AE"/>
        </w:rPr>
        <w:t xml:space="preserve"> : </w:t>
      </w:r>
      <w:r w:rsidRPr="00F524CD">
        <w:rPr>
          <w:rFonts w:ascii="QCF_BSML" w:hAnsi="QCF_BSML" w:cs="QCF_BSML"/>
          <w:color w:val="000000"/>
          <w:sz w:val="32"/>
          <w:szCs w:val="32"/>
          <w:rtl/>
        </w:rPr>
        <w:t xml:space="preserve">ﭽ </w:t>
      </w:r>
      <w:r w:rsidRPr="00F524CD">
        <w:rPr>
          <w:rFonts w:ascii="QCF_P071" w:hAnsi="QCF_P071" w:cs="QCF_P071"/>
          <w:color w:val="000000"/>
          <w:sz w:val="32"/>
          <w:szCs w:val="32"/>
          <w:rtl/>
        </w:rPr>
        <w:t>ﭠ  ﭡ      ﭢ  ﭣ  ﭤ  ﭥ  ﭦ   ﭧ</w:t>
      </w:r>
      <w:r w:rsidRPr="00F524CD">
        <w:rPr>
          <w:rFonts w:ascii="QCF_P071" w:hAnsi="QCF_P071" w:cs="QCF_P071"/>
          <w:color w:val="0000A5"/>
          <w:sz w:val="32"/>
          <w:szCs w:val="32"/>
          <w:rtl/>
        </w:rPr>
        <w:t>ﭨ</w:t>
      </w:r>
      <w:r w:rsidRPr="00F524CD">
        <w:rPr>
          <w:rFonts w:ascii="QCF_P071" w:hAnsi="QCF_P071" w:cs="QCF_P071"/>
          <w:color w:val="000000"/>
          <w:sz w:val="32"/>
          <w:szCs w:val="32"/>
          <w:rtl/>
        </w:rPr>
        <w:t xml:space="preserve">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آل عمران:159</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 xml:space="preserve">. </w:t>
      </w:r>
    </w:p>
    <w:p w14:paraId="14605436" w14:textId="77777777" w:rsidR="006A5FD0" w:rsidRPr="00F524CD" w:rsidRDefault="006A5FD0" w:rsidP="006A5FD0">
      <w:pPr>
        <w:pStyle w:val="a5"/>
        <w:widowControl w:val="0"/>
        <w:numPr>
          <w:ilvl w:val="0"/>
          <w:numId w:val="9"/>
        </w:numPr>
        <w:spacing w:after="0" w:line="240" w:lineRule="auto"/>
        <w:ind w:left="0" w:firstLine="720"/>
        <w:jc w:val="lowKashida"/>
        <w:rPr>
          <w:rFonts w:ascii="Simplified Arabic" w:hAnsi="Simplified Arabic" w:cs="Simplified Arabic"/>
          <w:sz w:val="32"/>
          <w:szCs w:val="32"/>
          <w:lang w:bidi="ar-AE"/>
        </w:rPr>
      </w:pPr>
      <w:r w:rsidRPr="00F524CD">
        <w:rPr>
          <w:rFonts w:ascii="Simplified Arabic" w:hAnsi="Simplified Arabic" w:cs="Simplified Arabic" w:hint="cs"/>
          <w:b/>
          <w:bCs/>
          <w:sz w:val="32"/>
          <w:szCs w:val="32"/>
          <w:rtl/>
          <w:lang w:bidi="ar-AE"/>
        </w:rPr>
        <w:t xml:space="preserve">تقديم من هو أولى للتفسير: </w:t>
      </w:r>
      <w:r w:rsidRPr="00F524CD">
        <w:rPr>
          <w:rFonts w:ascii="Simplified Arabic" w:hAnsi="Simplified Arabic" w:cs="Simplified Arabic" w:hint="cs"/>
          <w:sz w:val="32"/>
          <w:szCs w:val="32"/>
          <w:rtl/>
          <w:lang w:bidi="ar-AE"/>
        </w:rPr>
        <w:t>يتوجب على المفسّر ألا يتقدم للتفسير بحضرة من هو أعلم منه، ولا يَغْمِطَهم حق</w:t>
      </w:r>
      <w:r w:rsidR="00057630"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هم بعد مماتهم.  </w:t>
      </w:r>
    </w:p>
    <w:p w14:paraId="4E8B5B02" w14:textId="77777777" w:rsidR="006A5FD0" w:rsidRPr="00F524CD" w:rsidRDefault="006A5FD0" w:rsidP="006A5FD0">
      <w:pPr>
        <w:pStyle w:val="a5"/>
        <w:widowControl w:val="0"/>
        <w:numPr>
          <w:ilvl w:val="0"/>
          <w:numId w:val="9"/>
        </w:numPr>
        <w:spacing w:after="0" w:line="240" w:lineRule="auto"/>
        <w:ind w:left="0" w:firstLine="720"/>
        <w:jc w:val="lowKashida"/>
        <w:rPr>
          <w:rFonts w:ascii="Simplified Arabic" w:hAnsi="Simplified Arabic" w:cs="Simplified Arabic"/>
          <w:sz w:val="32"/>
          <w:szCs w:val="32"/>
          <w:lang w:bidi="ar-AE"/>
        </w:rPr>
      </w:pPr>
      <w:r w:rsidRPr="00F524CD">
        <w:rPr>
          <w:rFonts w:ascii="Simplified Arabic" w:hAnsi="Simplified Arabic" w:cs="Simplified Arabic" w:hint="cs"/>
          <w:b/>
          <w:bCs/>
          <w:sz w:val="32"/>
          <w:szCs w:val="32"/>
          <w:rtl/>
          <w:lang w:bidi="ar-AE"/>
        </w:rPr>
        <w:t xml:space="preserve">الجهر بالحق: </w:t>
      </w:r>
      <w:r w:rsidRPr="00F524CD">
        <w:rPr>
          <w:rFonts w:ascii="Simplified Arabic" w:hAnsi="Simplified Arabic" w:cs="Simplified Arabic" w:hint="cs"/>
          <w:sz w:val="32"/>
          <w:szCs w:val="32"/>
          <w:rtl/>
          <w:lang w:bidi="ar-AE"/>
        </w:rPr>
        <w:t>على المفسّر أن يجهر بالحق وألاّ يخشى في الله لوم لائم، وأفضل الجهاد "كلمة</w:t>
      </w:r>
      <w:r w:rsidR="00977223"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حق</w:t>
      </w:r>
      <w:r w:rsidR="00977223"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عند سلطان</w:t>
      </w:r>
      <w:r w:rsidR="00A14F39">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جائر"</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8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532F28D4" w14:textId="77777777" w:rsidR="006A5FD0" w:rsidRPr="00A14F39" w:rsidRDefault="006A5FD0" w:rsidP="006A5FD0">
      <w:pPr>
        <w:pStyle w:val="a5"/>
        <w:widowControl w:val="0"/>
        <w:spacing w:after="0" w:line="240" w:lineRule="auto"/>
        <w:ind w:left="0" w:firstLine="720"/>
        <w:jc w:val="lowKashida"/>
        <w:rPr>
          <w:rFonts w:ascii="Simplified Arabic" w:hAnsi="Simplified Arabic" w:cs="Simplified Arabic"/>
          <w:sz w:val="2"/>
          <w:szCs w:val="2"/>
          <w:rtl/>
          <w:lang w:bidi="ar-AE"/>
        </w:rPr>
      </w:pPr>
    </w:p>
    <w:p w14:paraId="533E2355"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2"/>
          <w:szCs w:val="2"/>
          <w:rtl/>
          <w:lang w:bidi="ar-AE"/>
        </w:rPr>
      </w:pPr>
    </w:p>
    <w:p w14:paraId="11DE5750" w14:textId="77777777" w:rsidR="006A5FD0" w:rsidRPr="00F524CD" w:rsidRDefault="006A5FD0" w:rsidP="006A5FD0">
      <w:pPr>
        <w:pStyle w:val="3"/>
        <w:widowControl w:val="0"/>
        <w:ind w:firstLine="720"/>
        <w:rPr>
          <w:rFonts w:ascii="Simplified Arabic" w:hAnsi="Simplified Arabic"/>
          <w:b/>
          <w:sz w:val="32"/>
          <w:rtl/>
          <w:lang w:bidi="ar-AE"/>
        </w:rPr>
      </w:pPr>
      <w:bookmarkStart w:id="82" w:name="_Toc534405317"/>
      <w:bookmarkStart w:id="83" w:name="_Toc5786045"/>
      <w:r w:rsidRPr="00F524CD">
        <w:rPr>
          <w:rFonts w:hint="cs"/>
          <w:rtl/>
          <w:lang w:bidi="ar-AE"/>
        </w:rPr>
        <w:t>المطلب الثاني: الصفات</w:t>
      </w:r>
      <w:r w:rsidRPr="00F524CD">
        <w:rPr>
          <w:rFonts w:ascii="Simplified Arabic" w:hAnsi="Simplified Arabic"/>
          <w:b/>
          <w:sz w:val="32"/>
          <w:rtl/>
          <w:lang w:bidi="ar-AE"/>
        </w:rPr>
        <w:t xml:space="preserve"> العلمية</w:t>
      </w:r>
      <w:r w:rsidRPr="00F524CD">
        <w:rPr>
          <w:rFonts w:ascii="Simplified Arabic" w:hAnsi="Simplified Arabic" w:hint="cs"/>
          <w:b/>
          <w:sz w:val="32"/>
          <w:rtl/>
          <w:lang w:bidi="ar-AE"/>
        </w:rPr>
        <w:t>:</w:t>
      </w:r>
      <w:bookmarkEnd w:id="82"/>
      <w:bookmarkEnd w:id="83"/>
      <w:r w:rsidRPr="00F524CD">
        <w:rPr>
          <w:rFonts w:ascii="Simplified Arabic" w:hAnsi="Simplified Arabic" w:hint="cs"/>
          <w:b/>
          <w:sz w:val="32"/>
          <w:rtl/>
          <w:lang w:bidi="ar-AE"/>
        </w:rPr>
        <w:t xml:space="preserve"> </w:t>
      </w:r>
    </w:p>
    <w:p w14:paraId="19C84CF7" w14:textId="77777777" w:rsidR="006A5FD0" w:rsidRPr="00F524CD" w:rsidRDefault="006A5FD0" w:rsidP="00CE22C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يتوجب على المفسّر أن يكون على دراية تامة بجملة من العلوم، يستطيع من خلالها تفسير القرآن الكريم تفسيرًا منضبطًا مقبولاً، بعيدًا عن الزيغ والانحراف، والقول بغير علم، وهذه العلوم هي: </w:t>
      </w:r>
    </w:p>
    <w:p w14:paraId="343D5C59"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2"/>
          <w:szCs w:val="2"/>
          <w:rtl/>
          <w:lang w:bidi="ar-AE"/>
        </w:rPr>
      </w:pPr>
    </w:p>
    <w:p w14:paraId="310C9A26"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u w:val="wave"/>
          <w:lang w:bidi="ar-AE"/>
        </w:rPr>
      </w:pPr>
      <w:r w:rsidRPr="00F524CD">
        <w:rPr>
          <w:rFonts w:ascii="Simplified Arabic" w:hAnsi="Simplified Arabic" w:cs="Simplified Arabic" w:hint="cs"/>
          <w:b/>
          <w:bCs/>
          <w:sz w:val="32"/>
          <w:szCs w:val="32"/>
          <w:u w:val="wave"/>
          <w:rtl/>
          <w:lang w:bidi="ar-AE"/>
        </w:rPr>
        <w:t xml:space="preserve">أولا: </w:t>
      </w:r>
      <w:bookmarkStart w:id="84" w:name="_Hlk37533119"/>
      <w:r w:rsidRPr="00F524CD">
        <w:rPr>
          <w:rFonts w:ascii="Simplified Arabic" w:hAnsi="Simplified Arabic" w:cs="Simplified Arabic" w:hint="cs"/>
          <w:b/>
          <w:bCs/>
          <w:sz w:val="32"/>
          <w:szCs w:val="32"/>
          <w:u w:val="wave"/>
          <w:rtl/>
          <w:lang w:bidi="ar-AE"/>
        </w:rPr>
        <w:t xml:space="preserve">العلوم النقلية </w:t>
      </w:r>
      <w:bookmarkEnd w:id="84"/>
      <w:r w:rsidRPr="00F524CD">
        <w:rPr>
          <w:rFonts w:ascii="Simplified Arabic" w:hAnsi="Simplified Arabic" w:cs="Simplified Arabic" w:hint="cs"/>
          <w:b/>
          <w:bCs/>
          <w:sz w:val="32"/>
          <w:szCs w:val="32"/>
          <w:u w:val="wave"/>
          <w:rtl/>
          <w:lang w:bidi="ar-AE"/>
        </w:rPr>
        <w:t>وهي:</w:t>
      </w:r>
    </w:p>
    <w:p w14:paraId="4B827926" w14:textId="77777777" w:rsidR="006A5FD0" w:rsidRPr="00F524CD" w:rsidRDefault="006A5FD0" w:rsidP="006A5FD0">
      <w:pPr>
        <w:pStyle w:val="a5"/>
        <w:widowControl w:val="0"/>
        <w:numPr>
          <w:ilvl w:val="0"/>
          <w:numId w:val="10"/>
        </w:numPr>
        <w:spacing w:after="0" w:line="240" w:lineRule="auto"/>
        <w:ind w:left="0" w:firstLine="720"/>
        <w:jc w:val="lowKashida"/>
        <w:rPr>
          <w:rFonts w:ascii="Simplified Arabic" w:hAnsi="Simplified Arabic" w:cs="Simplified Arabic"/>
          <w:b/>
          <w:bCs/>
          <w:sz w:val="32"/>
          <w:szCs w:val="32"/>
          <w:u w:val="single"/>
          <w:lang w:bidi="ar-AE"/>
        </w:rPr>
      </w:pPr>
      <w:r w:rsidRPr="00F524CD">
        <w:rPr>
          <w:rFonts w:ascii="Simplified Arabic" w:hAnsi="Simplified Arabic" w:cs="Simplified Arabic" w:hint="cs"/>
          <w:b/>
          <w:bCs/>
          <w:sz w:val="32"/>
          <w:szCs w:val="32"/>
          <w:u w:val="single"/>
          <w:rtl/>
          <w:lang w:bidi="ar-AE"/>
        </w:rPr>
        <w:t>علم القراءات:</w:t>
      </w:r>
    </w:p>
    <w:p w14:paraId="676E7C5F" w14:textId="77777777" w:rsidR="006A5FD0" w:rsidRPr="00F524CD" w:rsidRDefault="006A5FD0" w:rsidP="00A14F39">
      <w:pPr>
        <w:widowControl w:val="0"/>
        <w:tabs>
          <w:tab w:val="right" w:pos="386"/>
        </w:tabs>
        <w:spacing w:after="0" w:line="240" w:lineRule="auto"/>
        <w:ind w:firstLine="720"/>
        <w:jc w:val="both"/>
        <w:rPr>
          <w:rFonts w:ascii="mylotus" w:hAnsi="mylotus" w:cs="mylotus"/>
          <w:sz w:val="32"/>
          <w:szCs w:val="32"/>
          <w:rtl/>
          <w:lang w:bidi="ar-AE"/>
        </w:rPr>
      </w:pPr>
      <w:r w:rsidRPr="00F524CD">
        <w:rPr>
          <w:rFonts w:ascii="Simplified Arabic" w:hAnsi="Simplified Arabic" w:cs="Simplified Arabic" w:hint="cs"/>
          <w:sz w:val="32"/>
          <w:szCs w:val="32"/>
          <w:rtl/>
          <w:lang w:bidi="ar-AE"/>
        </w:rPr>
        <w:t>وهو" الع</w:t>
      </w:r>
      <w:r w:rsidRPr="00F524CD">
        <w:rPr>
          <w:rFonts w:ascii="Simplified Arabic" w:hAnsi="Simplified Arabic" w:cs="Simplified Arabic"/>
          <w:sz w:val="32"/>
          <w:szCs w:val="32"/>
          <w:rtl/>
          <w:lang w:bidi="ar-AE"/>
        </w:rPr>
        <w:t>لم بكيفيات أداء كلمات القرآن واختلافها بعزو الناقلة</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86"/>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hint="cs"/>
          <w:sz w:val="32"/>
          <w:szCs w:val="32"/>
          <w:rtl/>
          <w:lang w:bidi="ar-AE"/>
        </w:rPr>
        <w:t xml:space="preserve"> وعلم </w:t>
      </w:r>
      <w:r w:rsidR="00CE22C0" w:rsidRPr="00F524CD">
        <w:rPr>
          <w:rFonts w:ascii="Simplified Arabic" w:hAnsi="Simplified Arabic" w:cs="Simplified Arabic" w:hint="cs"/>
          <w:sz w:val="32"/>
          <w:szCs w:val="32"/>
          <w:rtl/>
          <w:lang w:bidi="ar-AE"/>
        </w:rPr>
        <w:t xml:space="preserve">القراءات </w:t>
      </w:r>
      <w:r w:rsidRPr="00F524CD">
        <w:rPr>
          <w:rFonts w:ascii="Simplified Arabic" w:hAnsi="Simplified Arabic" w:cs="Simplified Arabic" w:hint="cs"/>
          <w:sz w:val="32"/>
          <w:szCs w:val="32"/>
          <w:rtl/>
          <w:lang w:bidi="ar-AE"/>
        </w:rPr>
        <w:t>يفيد في الت</w:t>
      </w:r>
      <w:r w:rsidRPr="00F524CD">
        <w:rPr>
          <w:rFonts w:ascii="Simplified Arabic" w:hAnsi="Simplified Arabic" w:cs="Simplified Arabic"/>
          <w:sz w:val="32"/>
          <w:szCs w:val="32"/>
          <w:rtl/>
          <w:lang w:bidi="ar-AE"/>
        </w:rPr>
        <w:t>رج</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ح </w:t>
      </w:r>
      <w:r w:rsidRPr="00F524CD">
        <w:rPr>
          <w:rFonts w:ascii="Simplified Arabic" w:hAnsi="Simplified Arabic" w:cs="Simplified Arabic" w:hint="cs"/>
          <w:sz w:val="32"/>
          <w:szCs w:val="32"/>
          <w:rtl/>
          <w:lang w:bidi="ar-AE"/>
        </w:rPr>
        <w:t xml:space="preserve">بين </w:t>
      </w:r>
      <w:r w:rsidRPr="00F524CD">
        <w:rPr>
          <w:rFonts w:ascii="Simplified Arabic" w:hAnsi="Simplified Arabic" w:cs="Simplified Arabic"/>
          <w:sz w:val="32"/>
          <w:szCs w:val="32"/>
          <w:rtl/>
          <w:lang w:bidi="ar-AE"/>
        </w:rPr>
        <w:t>بعض الوجوه المحتملة على بعض</w:t>
      </w:r>
      <w:r w:rsidRPr="00F524CD">
        <w:rPr>
          <w:rFonts w:ascii="Simplified Arabic" w:hAnsi="Simplified Arabic" w:cs="Simplified Arabic" w:hint="cs"/>
          <w:sz w:val="32"/>
          <w:szCs w:val="32"/>
          <w:rtl/>
          <w:lang w:bidi="ar-AE"/>
        </w:rPr>
        <w:t xml:space="preserve">، وله أهمية كبرى في </w:t>
      </w:r>
      <w:r w:rsidRPr="00F524CD">
        <w:rPr>
          <w:rFonts w:ascii="Simplified Arabic" w:hAnsi="Simplified Arabic" w:cs="Simplified Arabic"/>
          <w:sz w:val="32"/>
          <w:szCs w:val="32"/>
          <w:rtl/>
          <w:lang w:bidi="ar-AE"/>
        </w:rPr>
        <w:t xml:space="preserve">كثير من </w:t>
      </w:r>
      <w:r w:rsidRPr="00F524CD">
        <w:rPr>
          <w:rFonts w:ascii="Simplified Arabic" w:hAnsi="Simplified Arabic" w:cs="Simplified Arabic" w:hint="cs"/>
          <w:sz w:val="32"/>
          <w:szCs w:val="32"/>
          <w:rtl/>
          <w:lang w:bidi="ar-AE"/>
        </w:rPr>
        <w:t>ال</w:t>
      </w:r>
      <w:r w:rsidRPr="00F524CD">
        <w:rPr>
          <w:rFonts w:ascii="Simplified Arabic" w:hAnsi="Simplified Arabic" w:cs="Simplified Arabic"/>
          <w:sz w:val="32"/>
          <w:szCs w:val="32"/>
          <w:rtl/>
          <w:lang w:bidi="ar-AE"/>
        </w:rPr>
        <w:t>استنباطات الفقه</w:t>
      </w:r>
      <w:r w:rsidRPr="00F524CD">
        <w:rPr>
          <w:rFonts w:ascii="Simplified Arabic" w:hAnsi="Simplified Arabic" w:cs="Simplified Arabic" w:hint="cs"/>
          <w:sz w:val="32"/>
          <w:szCs w:val="32"/>
          <w:rtl/>
          <w:lang w:bidi="ar-AE"/>
        </w:rPr>
        <w:t>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وهو </w:t>
      </w:r>
      <w:r w:rsidRPr="00F524CD">
        <w:rPr>
          <w:rFonts w:ascii="Simplified Arabic" w:hAnsi="Simplified Arabic" w:cs="Simplified Arabic"/>
          <w:sz w:val="32"/>
          <w:szCs w:val="32"/>
          <w:rtl/>
          <w:lang w:bidi="ar-AE"/>
        </w:rPr>
        <w:t xml:space="preserve">حجة </w:t>
      </w:r>
      <w:r w:rsidRPr="00F524CD">
        <w:rPr>
          <w:rFonts w:ascii="Simplified Arabic" w:hAnsi="Simplified Arabic" w:cs="Simplified Arabic" w:hint="cs"/>
          <w:sz w:val="32"/>
          <w:szCs w:val="32"/>
          <w:rtl/>
          <w:lang w:bidi="ar-AE"/>
        </w:rPr>
        <w:t xml:space="preserve">في </w:t>
      </w:r>
      <w:r w:rsidRPr="00F524CD">
        <w:rPr>
          <w:rFonts w:ascii="Simplified Arabic" w:hAnsi="Simplified Arabic" w:cs="Simplified Arabic"/>
          <w:sz w:val="32"/>
          <w:szCs w:val="32"/>
          <w:rtl/>
          <w:lang w:bidi="ar-AE"/>
        </w:rPr>
        <w:t xml:space="preserve">العديد من فروع الفقه وقضاياه، </w:t>
      </w:r>
      <w:r w:rsidRPr="00F524CD">
        <w:rPr>
          <w:rFonts w:ascii="Simplified Arabic" w:hAnsi="Simplified Arabic" w:cs="Simplified Arabic" w:hint="cs"/>
          <w:sz w:val="32"/>
          <w:szCs w:val="32"/>
          <w:rtl/>
          <w:lang w:bidi="ar-AE"/>
        </w:rPr>
        <w:t>فالا</w:t>
      </w:r>
      <w:r w:rsidRPr="00F524CD">
        <w:rPr>
          <w:rFonts w:ascii="Simplified Arabic" w:hAnsi="Simplified Arabic" w:cs="Simplified Arabic"/>
          <w:sz w:val="32"/>
          <w:szCs w:val="32"/>
          <w:rtl/>
          <w:lang w:bidi="ar-AE"/>
        </w:rPr>
        <w:t xml:space="preserve">ختلاف </w:t>
      </w:r>
      <w:r w:rsidRPr="00F524CD">
        <w:rPr>
          <w:rFonts w:ascii="Simplified Arabic" w:hAnsi="Simplified Arabic" w:cs="Simplified Arabic" w:hint="cs"/>
          <w:sz w:val="32"/>
          <w:szCs w:val="32"/>
          <w:rtl/>
          <w:lang w:bidi="ar-AE"/>
        </w:rPr>
        <w:t xml:space="preserve">في </w:t>
      </w:r>
      <w:r w:rsidRPr="00F524CD">
        <w:rPr>
          <w:rFonts w:ascii="Simplified Arabic" w:hAnsi="Simplified Arabic" w:cs="Simplified Arabic"/>
          <w:sz w:val="32"/>
          <w:szCs w:val="32"/>
          <w:rtl/>
          <w:lang w:bidi="ar-AE"/>
        </w:rPr>
        <w:t xml:space="preserve">القراءات </w:t>
      </w:r>
      <w:r w:rsidR="00CE22C0" w:rsidRPr="00F524CD">
        <w:rPr>
          <w:rFonts w:ascii="Simplified Arabic" w:hAnsi="Simplified Arabic" w:cs="Simplified Arabic" w:hint="cs"/>
          <w:sz w:val="32"/>
          <w:szCs w:val="32"/>
          <w:rtl/>
          <w:lang w:bidi="ar-AE"/>
        </w:rPr>
        <w:t xml:space="preserve">يؤدي إلى </w:t>
      </w:r>
      <w:r w:rsidRPr="00F524CD">
        <w:rPr>
          <w:rFonts w:ascii="Simplified Arabic" w:hAnsi="Simplified Arabic" w:cs="Simplified Arabic"/>
          <w:sz w:val="32"/>
          <w:szCs w:val="32"/>
          <w:rtl/>
          <w:lang w:bidi="ar-AE"/>
        </w:rPr>
        <w:t xml:space="preserve">الاختلاف </w:t>
      </w:r>
      <w:r w:rsidRPr="00F524CD">
        <w:rPr>
          <w:rFonts w:ascii="Simplified Arabic" w:hAnsi="Simplified Arabic" w:cs="Simplified Arabic"/>
          <w:sz w:val="32"/>
          <w:szCs w:val="32"/>
          <w:rtl/>
          <w:lang w:bidi="ar-AE"/>
        </w:rPr>
        <w:lastRenderedPageBreak/>
        <w:t>في الأحكام</w:t>
      </w:r>
      <w:r w:rsidR="00A14F39" w:rsidRPr="00F524CD">
        <w:rPr>
          <w:rFonts w:cs="Simplified Arabic" w:hint="cs"/>
          <w:sz w:val="32"/>
          <w:szCs w:val="32"/>
          <w:rtl/>
        </w:rPr>
        <w:t>؛</w:t>
      </w:r>
      <w:r w:rsidRPr="00F524CD">
        <w:rPr>
          <w:rFonts w:ascii="Simplified Arabic" w:hAnsi="Simplified Arabic" w:cs="Simplified Arabic"/>
          <w:sz w:val="32"/>
          <w:szCs w:val="32"/>
          <w:rtl/>
          <w:lang w:bidi="ar-AE"/>
        </w:rPr>
        <w:t xml:space="preserve"> ولهذا بنى الفقهاء نقض </w:t>
      </w:r>
      <w:r w:rsidRPr="00F524CD">
        <w:rPr>
          <w:rFonts w:ascii="Simplified Arabic" w:hAnsi="Simplified Arabic" w:cs="Simplified Arabic" w:hint="cs"/>
          <w:sz w:val="32"/>
          <w:szCs w:val="32"/>
          <w:rtl/>
          <w:lang w:bidi="ar-AE"/>
        </w:rPr>
        <w:t>ال</w:t>
      </w:r>
      <w:r w:rsidRPr="00F524CD">
        <w:rPr>
          <w:rFonts w:ascii="Simplified Arabic" w:hAnsi="Simplified Arabic" w:cs="Simplified Arabic"/>
          <w:sz w:val="32"/>
          <w:szCs w:val="32"/>
          <w:rtl/>
          <w:lang w:bidi="ar-AE"/>
        </w:rPr>
        <w:t xml:space="preserve">وضوء وعدمه على اختلاف القراءات </w:t>
      </w:r>
      <w:r w:rsidRPr="00F524CD">
        <w:rPr>
          <w:rFonts w:ascii="Simplified Arabic" w:hAnsi="Simplified Arabic" w:cs="Simplified Arabic" w:hint="cs"/>
          <w:sz w:val="32"/>
          <w:szCs w:val="32"/>
          <w:rtl/>
          <w:lang w:bidi="ar-AE"/>
        </w:rPr>
        <w:t>في قوله تعالى</w:t>
      </w:r>
      <w:r w:rsidRPr="00F524CD">
        <w:rPr>
          <w:rFonts w:ascii="Simplified Arabic" w:hAnsi="Simplified Arabic" w:cs="Simplified Arabic" w:hint="cs"/>
          <w:sz w:val="32"/>
          <w:szCs w:val="32"/>
          <w:rtl/>
        </w:rPr>
        <w:t xml:space="preserve"> </w:t>
      </w:r>
      <w:r w:rsidRPr="00F524CD">
        <w:rPr>
          <w:rFonts w:ascii="QCF_BSML" w:hAnsi="QCF_BSML" w:cs="QCF_BSML"/>
          <w:color w:val="000000"/>
          <w:sz w:val="32"/>
          <w:szCs w:val="32"/>
          <w:rtl/>
        </w:rPr>
        <w:t xml:space="preserve">ﭽ </w:t>
      </w:r>
      <w:r w:rsidRPr="00F524CD">
        <w:rPr>
          <w:rFonts w:ascii="QCF_P085" w:hAnsi="QCF_P085" w:cs="QCF_P085"/>
          <w:color w:val="000000"/>
          <w:sz w:val="32"/>
          <w:szCs w:val="32"/>
          <w:rtl/>
        </w:rPr>
        <w:t>ﯤ  ﯥ  ﯦ  ﯧ  ﯨ  ﯩ   ﯪ</w:t>
      </w:r>
      <w:r w:rsidRPr="00F524CD">
        <w:rPr>
          <w:rFonts w:ascii="QCF_BSML" w:hAnsi="QCF_BSML" w:cs="QCF_BSML"/>
          <w:color w:val="000000"/>
          <w:sz w:val="32"/>
          <w:szCs w:val="32"/>
          <w:rtl/>
        </w:rPr>
        <w:t>ﭼ</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8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24"/>
          <w:szCs w:val="24"/>
          <w:rtl/>
          <w:lang w:bidi="ar-AE"/>
        </w:rPr>
        <w:t>[النساء: 43]</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والحكمة من هذا العلم تسهيل تلاوة القرآن العظيم، ووقوف جميع </w:t>
      </w:r>
      <w:r w:rsidR="00286881">
        <w:rPr>
          <w:rFonts w:ascii="Simplified Arabic" w:hAnsi="Simplified Arabic" w:cs="Simplified Arabic" w:hint="cs"/>
          <w:sz w:val="32"/>
          <w:szCs w:val="32"/>
          <w:rtl/>
          <w:lang w:bidi="ar-AE"/>
        </w:rPr>
        <w:t>النَّاس</w:t>
      </w:r>
      <w:r w:rsidRPr="00F524CD">
        <w:rPr>
          <w:rFonts w:ascii="Simplified Arabic" w:hAnsi="Simplified Arabic" w:cs="Simplified Arabic" w:hint="cs"/>
          <w:sz w:val="32"/>
          <w:szCs w:val="32"/>
          <w:rtl/>
          <w:lang w:bidi="ar-AE"/>
        </w:rPr>
        <w:t xml:space="preserve"> على الإعجاز القرآني الكبير، وصون كلام الله من التحريف والتبديل</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8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14A632FD" w14:textId="77777777" w:rsidR="006A5FD0" w:rsidRPr="00F524CD" w:rsidRDefault="006A5FD0" w:rsidP="006A5FD0">
      <w:pPr>
        <w:widowControl w:val="0"/>
        <w:spacing w:after="0" w:line="240" w:lineRule="auto"/>
        <w:ind w:firstLine="720"/>
        <w:jc w:val="lowKashida"/>
        <w:rPr>
          <w:rFonts w:ascii="mylotus" w:hAnsi="mylotus" w:cs="mylotus"/>
          <w:sz w:val="8"/>
          <w:szCs w:val="8"/>
          <w:rtl/>
          <w:lang w:bidi="ar-AE"/>
        </w:rPr>
      </w:pPr>
    </w:p>
    <w:p w14:paraId="46FECBA8" w14:textId="77777777" w:rsidR="006A5FD0" w:rsidRPr="00F524CD" w:rsidRDefault="006A5FD0" w:rsidP="006A5FD0">
      <w:pPr>
        <w:widowControl w:val="0"/>
        <w:spacing w:after="0" w:line="240" w:lineRule="auto"/>
        <w:ind w:firstLine="720"/>
        <w:rPr>
          <w:rFonts w:ascii="Simplified Arabic" w:hAnsi="Simplified Arabic" w:cs="Simplified Arabic"/>
          <w:b/>
          <w:bCs/>
          <w:sz w:val="32"/>
          <w:szCs w:val="32"/>
          <w:u w:val="single"/>
          <w:lang w:bidi="ar-AE"/>
        </w:rPr>
      </w:pPr>
      <w:r w:rsidRPr="00F524CD">
        <w:rPr>
          <w:rFonts w:ascii="Simplified Arabic" w:hAnsi="Simplified Arabic" w:cs="Simplified Arabic" w:hint="cs"/>
          <w:b/>
          <w:bCs/>
          <w:sz w:val="32"/>
          <w:szCs w:val="32"/>
          <w:u w:val="single"/>
          <w:rtl/>
          <w:lang w:bidi="ar-AE"/>
        </w:rPr>
        <w:t>ب- معرفة المكي والمدني:</w:t>
      </w:r>
    </w:p>
    <w:p w14:paraId="37D7CB44"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نعلم أن القرآن الكريم نزل منجمًا</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89"/>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32"/>
          <w:szCs w:val="32"/>
          <w:rtl/>
          <w:lang w:bidi="ar-AE"/>
        </w:rPr>
        <w:t xml:space="preserve"> على مدى ثلاث وعشرين سنة، فكان منه ما نزل بمكة وما نزل بالمدينة، وما نزل بالليل أو بالنهار، ولكلٍ صفاته وسماته وخصائصه، ومعرفة المكي والمدني له أهمية في فهم الآية وتفسيرها تفسيرًا صحيحًا، وله أهمية في تمييز </w:t>
      </w:r>
      <w:r w:rsidR="00286881">
        <w:rPr>
          <w:rFonts w:ascii="Simplified Arabic" w:hAnsi="Simplified Arabic" w:cs="Simplified Arabic" w:hint="cs"/>
          <w:sz w:val="32"/>
          <w:szCs w:val="32"/>
          <w:rtl/>
          <w:lang w:bidi="ar-AE"/>
        </w:rPr>
        <w:t>النَّاس</w:t>
      </w:r>
      <w:r w:rsidRPr="00F524CD">
        <w:rPr>
          <w:rFonts w:ascii="Simplified Arabic" w:hAnsi="Simplified Arabic" w:cs="Simplified Arabic" w:hint="cs"/>
          <w:sz w:val="32"/>
          <w:szCs w:val="32"/>
          <w:rtl/>
          <w:lang w:bidi="ar-AE"/>
        </w:rPr>
        <w:t>خ من المنسوخ، و</w:t>
      </w:r>
      <w:r w:rsidRPr="00F524CD">
        <w:rPr>
          <w:rFonts w:ascii="Simplified Arabic" w:hAnsi="Simplified Arabic" w:cs="Simplified Arabic"/>
          <w:sz w:val="32"/>
          <w:szCs w:val="32"/>
          <w:rtl/>
          <w:lang w:bidi="ar-AE"/>
        </w:rPr>
        <w:t>معرفة تاريخ التشريع الإسلامي، وتدرّج المشر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ع </w:t>
      </w:r>
      <w:r w:rsidRPr="00F524CD">
        <w:rPr>
          <w:rFonts w:ascii="Simplified Arabic" w:hAnsi="Simplified Arabic" w:cs="Simplified Arabic"/>
          <w:sz w:val="32"/>
          <w:szCs w:val="32"/>
          <w:rtl/>
          <w:lang w:bidi="ar-AE"/>
        </w:rPr>
        <w:lastRenderedPageBreak/>
        <w:t xml:space="preserve">الحكيم في نقل </w:t>
      </w:r>
      <w:r w:rsidR="00286881">
        <w:rPr>
          <w:rFonts w:ascii="Simplified Arabic" w:hAnsi="Simplified Arabic" w:cs="Simplified Arabic"/>
          <w:sz w:val="32"/>
          <w:szCs w:val="32"/>
          <w:rtl/>
          <w:lang w:bidi="ar-AE"/>
        </w:rPr>
        <w:t>النَّاس</w:t>
      </w:r>
      <w:r w:rsidRPr="00F524CD">
        <w:rPr>
          <w:rFonts w:ascii="Simplified Arabic" w:hAnsi="Simplified Arabic" w:cs="Simplified Arabic"/>
          <w:sz w:val="32"/>
          <w:szCs w:val="32"/>
          <w:rtl/>
          <w:lang w:bidi="ar-AE"/>
        </w:rPr>
        <w:t xml:space="preserve"> إلى المنهج الإسلامي المتكامل</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90"/>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6C9DC45F"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single"/>
          <w:rtl/>
          <w:lang w:bidi="ar-AE"/>
        </w:rPr>
      </w:pPr>
      <w:r w:rsidRPr="00F524CD">
        <w:rPr>
          <w:rFonts w:ascii="Simplified Arabic" w:hAnsi="Simplified Arabic" w:cs="Simplified Arabic" w:hint="cs"/>
          <w:b/>
          <w:bCs/>
          <w:sz w:val="32"/>
          <w:szCs w:val="32"/>
          <w:u w:val="single"/>
          <w:rtl/>
          <w:lang w:bidi="ar-AE"/>
        </w:rPr>
        <w:t xml:space="preserve">ج. علم أسباب النزول: </w:t>
      </w:r>
    </w:p>
    <w:p w14:paraId="7B835417"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هو علم يُبحث فيه عن سبب نزول آية أو سورة ووقتها ومكانها وغير ذلك</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91"/>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ولا بد للمفسّر أن يكون ملمًا بعلم أسباب النزول؛ لأن "معرفة سبب النزول يعين على فهم الآية، قال ابن دقيق العيد</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92"/>
      </w:r>
      <w:r w:rsidRPr="00F524CD">
        <w:rPr>
          <w:rFonts w:ascii="Simplified Arabic" w:hAnsi="Simplified Arabic" w:cs="Simplified Arabic" w:hint="cs"/>
          <w:b/>
          <w:bCs/>
          <w:sz w:val="32"/>
          <w:szCs w:val="32"/>
          <w:vertAlign w:val="superscript"/>
          <w:rtl/>
        </w:rPr>
        <w:t xml:space="preserve">): </w:t>
      </w:r>
      <w:r w:rsidRPr="00F524CD">
        <w:rPr>
          <w:rFonts w:ascii="Simplified Arabic" w:hAnsi="Simplified Arabic" w:cs="Simplified Arabic" w:hint="cs"/>
          <w:sz w:val="32"/>
          <w:szCs w:val="32"/>
          <w:rtl/>
          <w:lang w:bidi="ar-AE"/>
        </w:rPr>
        <w:t>"بيان سبب النزول طريق قوي في فهم معاني القرآن"</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9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فمعرفة أسباب النزول تكشف عن المعنى الحقيقي للآيات؛ لأن كثيرًا من الآيات يلتبس معناها على القارئ، ولكنه ينجلي عندما يقف على سبب النزول، ويتضح ذلك من هذه الآية</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 xml:space="preserve">ﭽ </w:t>
      </w:r>
      <w:r w:rsidRPr="00F524CD">
        <w:rPr>
          <w:rFonts w:ascii="QCF_P018" w:hAnsi="QCF_P018" w:cs="QCF_P018"/>
          <w:color w:val="000000"/>
          <w:sz w:val="32"/>
          <w:szCs w:val="32"/>
          <w:rtl/>
        </w:rPr>
        <w:t>ﮔ  ﮕ  ﮖ</w:t>
      </w:r>
      <w:r w:rsidRPr="00F524CD">
        <w:rPr>
          <w:rFonts w:ascii="QCF_P018" w:hAnsi="QCF_P018" w:cs="QCF_P018"/>
          <w:color w:val="0000A5"/>
          <w:sz w:val="32"/>
          <w:szCs w:val="32"/>
          <w:rtl/>
        </w:rPr>
        <w:t>ﮗ</w:t>
      </w:r>
      <w:r w:rsidRPr="00F524CD">
        <w:rPr>
          <w:rFonts w:ascii="QCF_P018" w:hAnsi="QCF_P018" w:cs="QCF_P018"/>
          <w:color w:val="000000"/>
          <w:sz w:val="32"/>
          <w:szCs w:val="32"/>
          <w:rtl/>
        </w:rPr>
        <w:t xml:space="preserve">   ﮘ  ﮙ  ﮚ  ﮛ  ﮜ</w:t>
      </w:r>
      <w:r w:rsidRPr="00F524CD">
        <w:rPr>
          <w:rFonts w:ascii="QCF_P018" w:hAnsi="QCF_P018" w:cs="QCF_P018"/>
          <w:color w:val="0000A5"/>
          <w:sz w:val="32"/>
          <w:szCs w:val="32"/>
          <w:rtl/>
        </w:rPr>
        <w:t>ﮝ</w:t>
      </w:r>
      <w:r w:rsidRPr="00F524CD">
        <w:rPr>
          <w:rFonts w:ascii="QCF_P018" w:hAnsi="QCF_P018" w:cs="QCF_P018"/>
          <w:color w:val="000000"/>
          <w:sz w:val="32"/>
          <w:szCs w:val="32"/>
          <w:rtl/>
        </w:rPr>
        <w:t xml:space="preserve">  ﮞ  ﮟ  ﮠ  ﮡ  ﮢ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 xml:space="preserve">البقرة: </w:t>
      </w:r>
      <w:r w:rsidRPr="00F524CD">
        <w:rPr>
          <w:rFonts w:ascii="Simplified Arabic" w:hAnsi="Simplified Arabic" w:cs="Simplified Arabic" w:hint="cs"/>
          <w:sz w:val="24"/>
          <w:szCs w:val="24"/>
          <w:rtl/>
          <w:lang w:bidi="ar-AE"/>
        </w:rPr>
        <w:t>115]</w:t>
      </w:r>
      <w:r w:rsidRPr="00F524CD">
        <w:rPr>
          <w:rFonts w:ascii="Simplified Arabic" w:hAnsi="Simplified Arabic" w:cs="Simplified Arabic" w:hint="cs"/>
          <w:sz w:val="32"/>
          <w:szCs w:val="32"/>
          <w:rtl/>
          <w:lang w:bidi="ar-AE"/>
        </w:rPr>
        <w:t xml:space="preserve">، فظاهرها: أن الصلاة جائزة إلى أي اتجاه، ولكن بالوقوف على سبب نزولها يتبين المعنى المراد، فقد أخرج الإمام الواحدي بسنده </w:t>
      </w:r>
      <w:r w:rsidRPr="00F524CD">
        <w:rPr>
          <w:rFonts w:ascii="Simplified Arabic" w:hAnsi="Simplified Arabic" w:cs="Simplified Arabic"/>
          <w:sz w:val="32"/>
          <w:szCs w:val="32"/>
          <w:rtl/>
          <w:lang w:bidi="ar-AE"/>
        </w:rPr>
        <w:t>عن ابن عمر</w:t>
      </w:r>
      <w:r w:rsidRPr="00F524CD">
        <w:rPr>
          <w:rFonts w:ascii="Simplified Arabic" w:hAnsi="Simplified Arabic" w:cs="Simplified Arabic" w:hint="cs"/>
          <w:sz w:val="32"/>
          <w:szCs w:val="32"/>
          <w:rtl/>
          <w:lang w:bidi="ar-AE"/>
        </w:rPr>
        <w:t xml:space="preserve"> رضي الله عنهما</w:t>
      </w:r>
      <w:r w:rsidRPr="00F524CD">
        <w:rPr>
          <w:rFonts w:ascii="Simplified Arabic" w:hAnsi="Simplified Arabic" w:cs="Simplified Arabic"/>
          <w:sz w:val="32"/>
          <w:szCs w:val="32"/>
          <w:rtl/>
          <w:lang w:bidi="ar-AE"/>
        </w:rPr>
        <w:t xml:space="preserve"> قال: أنزلت</w:t>
      </w:r>
      <w:r w:rsidRPr="00F524CD">
        <w:rPr>
          <w:rFonts w:ascii="QCF_BSML" w:hAnsi="QCF_BSML" w:cs="QCF_BSML"/>
          <w:color w:val="000000"/>
          <w:sz w:val="32"/>
          <w:szCs w:val="32"/>
          <w:rtl/>
        </w:rPr>
        <w:t xml:space="preserve"> ﭽ</w:t>
      </w:r>
      <w:r w:rsidRPr="00F524CD">
        <w:rPr>
          <w:rFonts w:ascii="QCF_P018" w:hAnsi="QCF_P018" w:cs="QCF_P018"/>
          <w:color w:val="000000"/>
          <w:sz w:val="32"/>
          <w:szCs w:val="32"/>
          <w:rtl/>
        </w:rPr>
        <w:t xml:space="preserve"> ﮘ  ﮙ  ﮚ  ﮛ  ﮜ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 xml:space="preserve">البقرة: </w:t>
      </w:r>
      <w:r w:rsidRPr="00F524CD">
        <w:rPr>
          <w:rFonts w:ascii="Simplified Arabic" w:hAnsi="Simplified Arabic" w:cs="Simplified Arabic" w:hint="cs"/>
          <w:sz w:val="24"/>
          <w:szCs w:val="24"/>
          <w:rtl/>
          <w:lang w:bidi="ar-AE"/>
        </w:rPr>
        <w:t>115]</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أن تصلي حيث توجهت بك راحلتك في </w:t>
      </w:r>
      <w:r w:rsidRPr="00F524CD">
        <w:rPr>
          <w:rFonts w:ascii="Simplified Arabic" w:hAnsi="Simplified Arabic" w:cs="Simplified Arabic"/>
          <w:sz w:val="32"/>
          <w:szCs w:val="32"/>
          <w:rtl/>
          <w:lang w:bidi="ar-AE"/>
        </w:rPr>
        <w:lastRenderedPageBreak/>
        <w:t>التطوع</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9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lang w:bidi="ar-AE"/>
        </w:rPr>
        <w:t>.</w:t>
      </w:r>
    </w:p>
    <w:p w14:paraId="783DDFA0"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فسبب نزول الآية دليل واضح على أن الآية في الصلاة في السفر، للتخفيف على المسافرين.</w:t>
      </w:r>
    </w:p>
    <w:p w14:paraId="78B90544"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10"/>
          <w:szCs w:val="10"/>
          <w:lang w:bidi="ar-AE"/>
        </w:rPr>
      </w:pPr>
    </w:p>
    <w:p w14:paraId="6D0C038D"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single"/>
          <w:rtl/>
          <w:lang w:bidi="ar-AE"/>
        </w:rPr>
      </w:pPr>
      <w:r w:rsidRPr="00F524CD">
        <w:rPr>
          <w:rFonts w:ascii="Simplified Arabic" w:hAnsi="Simplified Arabic" w:cs="Simplified Arabic" w:hint="cs"/>
          <w:b/>
          <w:bCs/>
          <w:sz w:val="32"/>
          <w:szCs w:val="32"/>
          <w:u w:val="single"/>
          <w:rtl/>
          <w:lang w:bidi="ar-AE"/>
        </w:rPr>
        <w:t xml:space="preserve">د. علم </w:t>
      </w:r>
      <w:r w:rsidR="00286881">
        <w:rPr>
          <w:rFonts w:ascii="Simplified Arabic" w:hAnsi="Simplified Arabic" w:cs="Simplified Arabic" w:hint="cs"/>
          <w:b/>
          <w:bCs/>
          <w:sz w:val="32"/>
          <w:szCs w:val="32"/>
          <w:u w:val="single"/>
          <w:rtl/>
          <w:lang w:bidi="ar-AE"/>
        </w:rPr>
        <w:t>النَّاس</w:t>
      </w:r>
      <w:r w:rsidRPr="00F524CD">
        <w:rPr>
          <w:rFonts w:ascii="Simplified Arabic" w:hAnsi="Simplified Arabic" w:cs="Simplified Arabic" w:hint="cs"/>
          <w:b/>
          <w:bCs/>
          <w:sz w:val="32"/>
          <w:szCs w:val="32"/>
          <w:u w:val="single"/>
          <w:rtl/>
          <w:lang w:bidi="ar-AE"/>
        </w:rPr>
        <w:t>خ والمنسوخ</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9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b/>
          <w:bCs/>
          <w:sz w:val="32"/>
          <w:szCs w:val="32"/>
          <w:u w:val="single"/>
          <w:rtl/>
          <w:lang w:bidi="ar-AE"/>
        </w:rPr>
        <w:t>:</w:t>
      </w:r>
    </w:p>
    <w:p w14:paraId="00F13030" w14:textId="77777777" w:rsidR="006A5FD0" w:rsidRPr="00F524CD" w:rsidRDefault="00870801" w:rsidP="006A5FD0">
      <w:pPr>
        <w:widowControl w:val="0"/>
        <w:spacing w:after="0" w:line="240" w:lineRule="auto"/>
        <w:ind w:firstLine="720"/>
        <w:jc w:val="lowKashida"/>
        <w:rPr>
          <w:rFonts w:ascii="Simplified Arabic" w:hAnsi="Simplified Arabic" w:cs="Simplified Arabic"/>
          <w:b/>
          <w:bCs/>
          <w:sz w:val="32"/>
          <w:szCs w:val="32"/>
          <w:u w:val="single"/>
          <w:rtl/>
          <w:lang w:bidi="ar-AE"/>
        </w:rPr>
      </w:pPr>
      <w:r w:rsidRPr="00F524CD">
        <w:rPr>
          <w:rFonts w:ascii="Simplified Arabic" w:hAnsi="Simplified Arabic" w:cs="Simplified Arabic" w:hint="cs"/>
          <w:sz w:val="32"/>
          <w:szCs w:val="32"/>
          <w:rtl/>
          <w:lang w:bidi="ar-AE"/>
        </w:rPr>
        <w:t>النسخ هو: "الخطاب الدال على ارتفاع الحكم الثابت بالخطاب المتقدم على وجه لولاه لكان ثابتًا مع تراخيه عنه"</w:t>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96"/>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r w:rsidR="006A5FD0" w:rsidRPr="00F524CD">
        <w:rPr>
          <w:rFonts w:ascii="Simplified Arabic" w:hAnsi="Simplified Arabic" w:cs="Simplified Arabic" w:hint="cs"/>
          <w:sz w:val="32"/>
          <w:szCs w:val="32"/>
          <w:rtl/>
          <w:lang w:bidi="ar-AE"/>
        </w:rPr>
        <w:t xml:space="preserve">لا بد للمفسّر من معرفة تامة بهذا العلم؛ لأهميته في فهم كتاب الله تعالى، قال الإمام السيوطي: "لا يجوز لأحد أن يفسّر كتاب الله إلا بعد أن يعرف </w:t>
      </w:r>
      <w:r w:rsidR="00286881">
        <w:rPr>
          <w:rFonts w:ascii="Simplified Arabic" w:hAnsi="Simplified Arabic" w:cs="Simplified Arabic" w:hint="cs"/>
          <w:sz w:val="32"/>
          <w:szCs w:val="32"/>
          <w:rtl/>
          <w:lang w:bidi="ar-AE"/>
        </w:rPr>
        <w:t>النَّاس</w:t>
      </w:r>
      <w:r w:rsidR="006A5FD0" w:rsidRPr="00F524CD">
        <w:rPr>
          <w:rFonts w:ascii="Simplified Arabic" w:hAnsi="Simplified Arabic" w:cs="Simplified Arabic" w:hint="cs"/>
          <w:sz w:val="32"/>
          <w:szCs w:val="32"/>
          <w:rtl/>
          <w:lang w:bidi="ar-AE"/>
        </w:rPr>
        <w:t>خ من المنسوخ"</w:t>
      </w:r>
      <w:r w:rsidR="006A5FD0" w:rsidRPr="00F524CD">
        <w:rPr>
          <w:rFonts w:ascii="Simplified Arabic" w:hAnsi="Simplified Arabic" w:cs="Simplified Arabic" w:hint="cs"/>
          <w:b/>
          <w:bCs/>
          <w:sz w:val="32"/>
          <w:szCs w:val="32"/>
          <w:vertAlign w:val="superscript"/>
          <w:rtl/>
        </w:rPr>
        <w:t>(</w:t>
      </w:r>
      <w:r w:rsidR="006A5FD0" w:rsidRPr="00F524CD">
        <w:rPr>
          <w:rFonts w:ascii="Simplified Arabic" w:hAnsi="Simplified Arabic" w:cs="Simplified Arabic"/>
          <w:b/>
          <w:bCs/>
          <w:sz w:val="32"/>
          <w:szCs w:val="32"/>
          <w:vertAlign w:val="superscript"/>
          <w:rtl/>
        </w:rPr>
        <w:footnoteReference w:id="97"/>
      </w:r>
      <w:r w:rsidR="006A5FD0" w:rsidRPr="00F524CD">
        <w:rPr>
          <w:rFonts w:ascii="Simplified Arabic" w:hAnsi="Simplified Arabic" w:cs="Simplified Arabic" w:hint="cs"/>
          <w:b/>
          <w:bCs/>
          <w:sz w:val="32"/>
          <w:szCs w:val="32"/>
          <w:vertAlign w:val="superscript"/>
          <w:rtl/>
        </w:rPr>
        <w:t>)</w:t>
      </w:r>
      <w:r w:rsidR="006A5FD0" w:rsidRPr="00F524CD">
        <w:rPr>
          <w:rFonts w:ascii="Simplified Arabic" w:hAnsi="Simplified Arabic" w:cs="Simplified Arabic" w:hint="cs"/>
          <w:sz w:val="32"/>
          <w:szCs w:val="32"/>
          <w:rtl/>
          <w:lang w:bidi="ar-AE"/>
        </w:rPr>
        <w:t xml:space="preserve">، إذ من كانت بضاعته مزجاة في هذا العلم فربما أفتى بحكم منسوخ فيقع في الخطأ، وقد روي أن الإمام علي </w:t>
      </w:r>
      <w:r w:rsidR="006A5FD0" w:rsidRPr="00F524CD">
        <w:rPr>
          <w:rFonts w:ascii="Simplified Arabic" w:hAnsi="Simplified Arabic" w:cs="Simplified Arabic" w:hint="cs"/>
          <w:sz w:val="32"/>
          <w:szCs w:val="32"/>
          <w:rtl/>
          <w:lang w:bidi="ar-AE"/>
        </w:rPr>
        <w:sym w:font="AGA Arabesque" w:char="F074"/>
      </w:r>
      <w:r w:rsidR="006A5FD0" w:rsidRPr="00F524CD">
        <w:rPr>
          <w:rFonts w:ascii="Simplified Arabic" w:hAnsi="Simplified Arabic" w:cs="Simplified Arabic" w:hint="cs"/>
          <w:sz w:val="32"/>
          <w:szCs w:val="32"/>
          <w:rtl/>
          <w:lang w:bidi="ar-AE"/>
        </w:rPr>
        <w:t xml:space="preserve"> دخل يومًا مسجد الجامع بالكوفة، فرأى رجلاً قد تحلق عليه </w:t>
      </w:r>
      <w:r w:rsidR="00286881">
        <w:rPr>
          <w:rFonts w:ascii="Simplified Arabic" w:hAnsi="Simplified Arabic" w:cs="Simplified Arabic" w:hint="cs"/>
          <w:sz w:val="32"/>
          <w:szCs w:val="32"/>
          <w:rtl/>
          <w:lang w:bidi="ar-AE"/>
        </w:rPr>
        <w:t>النَّاس</w:t>
      </w:r>
      <w:r w:rsidR="006A5FD0" w:rsidRPr="00F524CD">
        <w:rPr>
          <w:rFonts w:ascii="Simplified Arabic" w:hAnsi="Simplified Arabic" w:cs="Simplified Arabic" w:hint="cs"/>
          <w:sz w:val="32"/>
          <w:szCs w:val="32"/>
          <w:rtl/>
          <w:lang w:bidi="ar-AE"/>
        </w:rPr>
        <w:t xml:space="preserve"> يسألونه وهو يخلط الأمر بالنهي والإباحة بالحظر فقال له علي </w:t>
      </w:r>
      <w:r w:rsidR="006A5FD0" w:rsidRPr="00F524CD">
        <w:rPr>
          <w:rFonts w:ascii="Simplified Arabic" w:hAnsi="Simplified Arabic" w:cs="Simplified Arabic" w:hint="cs"/>
          <w:sz w:val="32"/>
          <w:szCs w:val="32"/>
          <w:rtl/>
          <w:lang w:bidi="ar-AE"/>
        </w:rPr>
        <w:sym w:font="AGA Arabesque" w:char="F074"/>
      </w:r>
      <w:r w:rsidR="006A5FD0" w:rsidRPr="00F524CD">
        <w:rPr>
          <w:rFonts w:ascii="Simplified Arabic" w:hAnsi="Simplified Arabic" w:cs="Simplified Arabic" w:hint="cs"/>
          <w:sz w:val="32"/>
          <w:szCs w:val="32"/>
          <w:rtl/>
          <w:lang w:bidi="ar-AE"/>
        </w:rPr>
        <w:t xml:space="preserve">: أتعرف </w:t>
      </w:r>
      <w:r w:rsidR="00286881">
        <w:rPr>
          <w:rFonts w:ascii="Simplified Arabic" w:hAnsi="Simplified Arabic" w:cs="Simplified Arabic" w:hint="cs"/>
          <w:sz w:val="32"/>
          <w:szCs w:val="32"/>
          <w:rtl/>
          <w:lang w:bidi="ar-AE"/>
        </w:rPr>
        <w:t>النَّاس</w:t>
      </w:r>
      <w:r w:rsidR="006A5FD0" w:rsidRPr="00F524CD">
        <w:rPr>
          <w:rFonts w:ascii="Simplified Arabic" w:hAnsi="Simplified Arabic" w:cs="Simplified Arabic" w:hint="cs"/>
          <w:sz w:val="32"/>
          <w:szCs w:val="32"/>
          <w:rtl/>
          <w:lang w:bidi="ar-AE"/>
        </w:rPr>
        <w:t xml:space="preserve">خ </w:t>
      </w:r>
      <w:r w:rsidR="006A5FD0" w:rsidRPr="00F524CD">
        <w:rPr>
          <w:rFonts w:ascii="Simplified Arabic" w:hAnsi="Simplified Arabic" w:cs="Simplified Arabic" w:hint="cs"/>
          <w:sz w:val="32"/>
          <w:szCs w:val="32"/>
          <w:rtl/>
          <w:lang w:bidi="ar-AE"/>
        </w:rPr>
        <w:lastRenderedPageBreak/>
        <w:t>من المنسوخ؟ قال: لا، قال: هلكت وأهلكت</w:t>
      </w:r>
      <w:r w:rsidR="006A5FD0" w:rsidRPr="00F524CD">
        <w:rPr>
          <w:rFonts w:ascii="Simplified Arabic" w:hAnsi="Simplified Arabic" w:cs="Simplified Arabic" w:hint="cs"/>
          <w:b/>
          <w:bCs/>
          <w:sz w:val="32"/>
          <w:szCs w:val="32"/>
          <w:vertAlign w:val="superscript"/>
          <w:rtl/>
        </w:rPr>
        <w:t>(</w:t>
      </w:r>
      <w:r w:rsidR="006A5FD0" w:rsidRPr="00F524CD">
        <w:rPr>
          <w:rFonts w:ascii="Simplified Arabic" w:hAnsi="Simplified Arabic" w:cs="Simplified Arabic"/>
          <w:b/>
          <w:bCs/>
          <w:sz w:val="32"/>
          <w:szCs w:val="32"/>
          <w:vertAlign w:val="superscript"/>
          <w:rtl/>
        </w:rPr>
        <w:footnoteReference w:id="98"/>
      </w:r>
      <w:r w:rsidR="006A5FD0" w:rsidRPr="00F524CD">
        <w:rPr>
          <w:rFonts w:ascii="Simplified Arabic" w:hAnsi="Simplified Arabic" w:cs="Simplified Arabic" w:hint="cs"/>
          <w:b/>
          <w:bCs/>
          <w:sz w:val="32"/>
          <w:szCs w:val="32"/>
          <w:vertAlign w:val="superscript"/>
          <w:rtl/>
        </w:rPr>
        <w:t>)</w:t>
      </w:r>
      <w:r w:rsidR="006A5FD0" w:rsidRPr="00F524CD">
        <w:rPr>
          <w:rFonts w:ascii="Simplified Arabic" w:hAnsi="Simplified Arabic" w:cs="Simplified Arabic" w:hint="cs"/>
          <w:sz w:val="32"/>
          <w:szCs w:val="32"/>
          <w:rtl/>
          <w:lang w:bidi="ar-AE"/>
        </w:rPr>
        <w:t xml:space="preserve">. </w:t>
      </w:r>
    </w:p>
    <w:p w14:paraId="3FD24D92"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single"/>
          <w:rtl/>
          <w:lang w:bidi="ar-AE"/>
        </w:rPr>
      </w:pPr>
      <w:r w:rsidRPr="00F524CD">
        <w:rPr>
          <w:rFonts w:ascii="Simplified Arabic" w:hAnsi="Simplified Arabic" w:cs="Simplified Arabic" w:hint="cs"/>
          <w:b/>
          <w:bCs/>
          <w:sz w:val="32"/>
          <w:szCs w:val="32"/>
          <w:u w:val="single"/>
          <w:rtl/>
          <w:lang w:bidi="ar-AE"/>
        </w:rPr>
        <w:t>هـ: علم القصص القرآني:</w:t>
      </w:r>
    </w:p>
    <w:p w14:paraId="01F6B35C" w14:textId="77777777" w:rsidR="006A5FD0" w:rsidRPr="00F524CD" w:rsidRDefault="006A5FD0" w:rsidP="00977223">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لعلم القصص أهمية كبرى لا تخفي على أحد؛ إذ به يستطيع المفسّر معرفة القصة بتفاصيلها، وبه يستطيع أن يبيّن ويوضح ما أجمل منها في القرآن الكريم</w:t>
      </w:r>
      <w:r w:rsidR="00977223"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لأن ا</w:t>
      </w:r>
      <w:r w:rsidRPr="00F524CD">
        <w:rPr>
          <w:rFonts w:ascii="Simplified Arabic" w:hAnsi="Simplified Arabic" w:cs="Simplified Arabic"/>
          <w:sz w:val="32"/>
          <w:szCs w:val="32"/>
          <w:rtl/>
          <w:lang w:bidi="ar-AE"/>
        </w:rPr>
        <w:t xml:space="preserve">لقرآن </w:t>
      </w:r>
      <w:r w:rsidRPr="00F524CD">
        <w:rPr>
          <w:rFonts w:ascii="Simplified Arabic" w:hAnsi="Simplified Arabic" w:cs="Simplified Arabic" w:hint="cs"/>
          <w:sz w:val="32"/>
          <w:szCs w:val="32"/>
          <w:rtl/>
          <w:lang w:bidi="ar-AE"/>
        </w:rPr>
        <w:t xml:space="preserve">الكريم </w:t>
      </w:r>
      <w:r w:rsidRPr="00F524CD">
        <w:rPr>
          <w:rFonts w:ascii="Simplified Arabic" w:hAnsi="Simplified Arabic" w:cs="Simplified Arabic"/>
          <w:sz w:val="32"/>
          <w:szCs w:val="32"/>
          <w:rtl/>
          <w:lang w:bidi="ar-AE"/>
        </w:rPr>
        <w:t xml:space="preserve">يذكر القصة الواحدة في مواضع عديدة من السور القرآنية، فما </w:t>
      </w:r>
      <w:r w:rsidRPr="00F524CD">
        <w:rPr>
          <w:rFonts w:ascii="Simplified Arabic" w:hAnsi="Simplified Arabic" w:cs="Simplified Arabic" w:hint="cs"/>
          <w:sz w:val="32"/>
          <w:szCs w:val="32"/>
          <w:rtl/>
          <w:lang w:bidi="ar-AE"/>
        </w:rPr>
        <w:t>أ</w:t>
      </w:r>
      <w:r w:rsidRPr="00F524CD">
        <w:rPr>
          <w:rFonts w:ascii="Simplified Arabic" w:hAnsi="Simplified Arabic" w:cs="Simplified Arabic"/>
          <w:sz w:val="32"/>
          <w:szCs w:val="32"/>
          <w:rtl/>
          <w:lang w:bidi="ar-AE"/>
        </w:rPr>
        <w:t xml:space="preserve">جمله في موضع، قد يفصله في </w:t>
      </w:r>
      <w:r w:rsidRPr="00F524CD">
        <w:rPr>
          <w:rFonts w:ascii="Simplified Arabic" w:hAnsi="Simplified Arabic" w:cs="Simplified Arabic" w:hint="cs"/>
          <w:sz w:val="32"/>
          <w:szCs w:val="32"/>
          <w:rtl/>
          <w:lang w:bidi="ar-AE"/>
        </w:rPr>
        <w:t>مواضع أخرى، وهذا يعين على فهم القرآن.</w:t>
      </w:r>
    </w:p>
    <w:p w14:paraId="704B7CC7"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single"/>
          <w:rtl/>
          <w:lang w:bidi="ar-AE"/>
        </w:rPr>
      </w:pPr>
      <w:r w:rsidRPr="00F524CD">
        <w:rPr>
          <w:rFonts w:ascii="Simplified Arabic" w:hAnsi="Simplified Arabic" w:cs="Simplified Arabic" w:hint="cs"/>
          <w:b/>
          <w:bCs/>
          <w:sz w:val="32"/>
          <w:szCs w:val="32"/>
          <w:u w:val="single"/>
          <w:rtl/>
          <w:lang w:bidi="ar-AE"/>
        </w:rPr>
        <w:t>و: العلم ب</w:t>
      </w:r>
      <w:r w:rsidR="00A548C3">
        <w:rPr>
          <w:rFonts w:ascii="Simplified Arabic" w:hAnsi="Simplified Arabic" w:cs="Simplified Arabic" w:hint="cs"/>
          <w:b/>
          <w:bCs/>
          <w:sz w:val="32"/>
          <w:szCs w:val="32"/>
          <w:u w:val="single"/>
          <w:rtl/>
          <w:lang w:bidi="ar-AE"/>
        </w:rPr>
        <w:t>السُّنَّة</w:t>
      </w:r>
      <w:r w:rsidRPr="00F524CD">
        <w:rPr>
          <w:rFonts w:ascii="Simplified Arabic" w:hAnsi="Simplified Arabic" w:cs="Simplified Arabic" w:hint="cs"/>
          <w:b/>
          <w:bCs/>
          <w:sz w:val="32"/>
          <w:szCs w:val="32"/>
          <w:u w:val="single"/>
          <w:rtl/>
          <w:lang w:bidi="ar-AE"/>
        </w:rPr>
        <w:t xml:space="preserve"> </w:t>
      </w:r>
      <w:r w:rsidR="00A548C3">
        <w:rPr>
          <w:rFonts w:ascii="Simplified Arabic" w:hAnsi="Simplified Arabic" w:cs="Simplified Arabic" w:hint="cs"/>
          <w:b/>
          <w:bCs/>
          <w:sz w:val="32"/>
          <w:szCs w:val="32"/>
          <w:u w:val="single"/>
          <w:rtl/>
          <w:lang w:bidi="ar-AE"/>
        </w:rPr>
        <w:t>النَّبويَّة</w:t>
      </w:r>
      <w:r w:rsidRPr="00F524CD">
        <w:rPr>
          <w:rFonts w:ascii="Simplified Arabic" w:hAnsi="Simplified Arabic" w:cs="Simplified Arabic" w:hint="cs"/>
          <w:b/>
          <w:bCs/>
          <w:sz w:val="32"/>
          <w:szCs w:val="32"/>
          <w:u w:val="single"/>
          <w:rtl/>
          <w:lang w:bidi="ar-AE"/>
        </w:rPr>
        <w:t>:</w:t>
      </w:r>
    </w:p>
    <w:p w14:paraId="1AFECC84"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تأتي أهمية </w:t>
      </w:r>
      <w:r w:rsidR="00A548C3">
        <w:rPr>
          <w:rFonts w:ascii="Simplified Arabic" w:hAnsi="Simplified Arabic" w:cs="Simplified Arabic" w:hint="cs"/>
          <w:sz w:val="32"/>
          <w:szCs w:val="32"/>
          <w:rtl/>
          <w:lang w:bidi="ar-AE"/>
        </w:rPr>
        <w:t>السُّنَّة</w:t>
      </w:r>
      <w:r w:rsidRPr="00F524CD">
        <w:rPr>
          <w:rFonts w:ascii="Simplified Arabic" w:hAnsi="Simplified Arabic" w:cs="Simplified Arabic" w:hint="cs"/>
          <w:sz w:val="32"/>
          <w:szCs w:val="32"/>
          <w:rtl/>
          <w:lang w:bidi="ar-AE"/>
        </w:rPr>
        <w:t xml:space="preserve"> من كون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hAnsi="AL-Hotham" w:cs="Simplified Arabic"/>
          <w:color w:val="000000"/>
          <w:sz w:val="32"/>
          <w:szCs w:val="32"/>
        </w:rPr>
        <w:sym w:font="AGA Arabesque" w:char="F065"/>
      </w:r>
      <w:r w:rsidRPr="00F524CD">
        <w:rPr>
          <w:rFonts w:hAnsi="AL-Hotham" w:cs="Simplified Arabic" w:hint="cs"/>
          <w:color w:val="000000"/>
          <w:sz w:val="32"/>
          <w:szCs w:val="32"/>
          <w:rtl/>
        </w:rPr>
        <w:t xml:space="preserve"> </w:t>
      </w:r>
      <w:r w:rsidRPr="00F524CD">
        <w:rPr>
          <w:rFonts w:ascii="Simplified Arabic" w:hAnsi="Simplified Arabic" w:cs="Simplified Arabic" w:hint="cs"/>
          <w:sz w:val="32"/>
          <w:szCs w:val="32"/>
          <w:rtl/>
          <w:lang w:bidi="ar-AE"/>
        </w:rPr>
        <w:t xml:space="preserve">هو المفسر الأول للقرآن الكريم، قال تعالى: </w:t>
      </w:r>
      <w:r w:rsidRPr="00F524CD">
        <w:rPr>
          <w:rFonts w:ascii="QCF_BSML" w:hAnsi="QCF_BSML" w:cs="QCF_BSML"/>
          <w:color w:val="000000"/>
          <w:sz w:val="32"/>
          <w:szCs w:val="32"/>
          <w:rtl/>
        </w:rPr>
        <w:t>ﭽ</w:t>
      </w:r>
      <w:r w:rsidRPr="00F524CD">
        <w:rPr>
          <w:rFonts w:ascii="QCF_P272" w:hAnsi="QCF_P272" w:cs="QCF_P272"/>
          <w:color w:val="000000"/>
          <w:sz w:val="32"/>
          <w:szCs w:val="32"/>
          <w:rtl/>
        </w:rPr>
        <w:t xml:space="preserve">  ﭥ   ﭦ     ﭧ  ﭨ  ﭩ  ﭪ  ﭫ  ﭬ   ﭭ  ﭮ</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النحل: 44</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 xml:space="preserve">، وعليه فلا بد للمفسر من التبحر في </w:t>
      </w:r>
      <w:r w:rsidR="00A548C3">
        <w:rPr>
          <w:rFonts w:ascii="Simplified Arabic" w:hAnsi="Simplified Arabic" w:cs="Simplified Arabic" w:hint="cs"/>
          <w:sz w:val="32"/>
          <w:szCs w:val="32"/>
          <w:rtl/>
          <w:lang w:bidi="ar-AE"/>
        </w:rPr>
        <w:t>السُّنَّة</w:t>
      </w:r>
      <w:r w:rsidRPr="00F524CD">
        <w:rPr>
          <w:rFonts w:ascii="Simplified Arabic" w:hAnsi="Simplified Arabic" w:cs="Simplified Arabic" w:hint="cs"/>
          <w:sz w:val="32"/>
          <w:szCs w:val="32"/>
          <w:rtl/>
          <w:lang w:bidi="ar-AE"/>
        </w:rPr>
        <w:t xml:space="preserve"> </w:t>
      </w:r>
      <w:r w:rsidR="00A548C3">
        <w:rPr>
          <w:rFonts w:ascii="Simplified Arabic" w:hAnsi="Simplified Arabic" w:cs="Simplified Arabic" w:hint="cs"/>
          <w:sz w:val="32"/>
          <w:szCs w:val="32"/>
          <w:rtl/>
          <w:lang w:bidi="ar-AE"/>
        </w:rPr>
        <w:t>النَّبويَّة</w:t>
      </w:r>
      <w:r w:rsidRPr="00F524CD">
        <w:rPr>
          <w:rFonts w:ascii="Simplified Arabic" w:hAnsi="Simplified Arabic" w:cs="Simplified Arabic" w:hint="cs"/>
          <w:sz w:val="32"/>
          <w:szCs w:val="32"/>
          <w:rtl/>
          <w:lang w:bidi="ar-AE"/>
        </w:rPr>
        <w:t>؛ لأنها تفصّل مجمل القرآن، وتبيّن مبهمه، وتؤكد أحكامه، وتضيف أخرى لم ترد في القرآن</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99"/>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3BF8B5DA"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وإذا كان ذلك كذاك، فالجهل ب</w:t>
      </w:r>
      <w:r w:rsidR="00A548C3">
        <w:rPr>
          <w:rFonts w:ascii="Simplified Arabic" w:hAnsi="Simplified Arabic" w:cs="Simplified Arabic" w:hint="cs"/>
          <w:sz w:val="32"/>
          <w:szCs w:val="32"/>
          <w:rtl/>
          <w:lang w:bidi="ar-AE"/>
        </w:rPr>
        <w:t>السُّنَّة</w:t>
      </w:r>
      <w:r w:rsidRPr="00F524CD">
        <w:rPr>
          <w:rFonts w:ascii="Simplified Arabic" w:hAnsi="Simplified Arabic" w:cs="Simplified Arabic" w:hint="cs"/>
          <w:sz w:val="32"/>
          <w:szCs w:val="32"/>
          <w:rtl/>
          <w:lang w:bidi="ar-AE"/>
        </w:rPr>
        <w:t xml:space="preserve"> انحراف في التفسير، وقول </w:t>
      </w:r>
      <w:r w:rsidRPr="00F524CD">
        <w:rPr>
          <w:rFonts w:ascii="Simplified Arabic" w:hAnsi="Simplified Arabic" w:cs="Simplified Arabic" w:hint="cs"/>
          <w:sz w:val="32"/>
          <w:szCs w:val="32"/>
          <w:rtl/>
          <w:lang w:bidi="ar-AE"/>
        </w:rPr>
        <w:lastRenderedPageBreak/>
        <w:t xml:space="preserve">على الله بغير علم.  </w:t>
      </w:r>
    </w:p>
    <w:p w14:paraId="4F653420"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ثانيًا:  العلوم العقلية وتشمل:</w:t>
      </w:r>
    </w:p>
    <w:p w14:paraId="788D97D9" w14:textId="77777777" w:rsidR="006A5FD0" w:rsidRPr="00F524CD" w:rsidRDefault="006A5FD0" w:rsidP="006A5FD0">
      <w:pPr>
        <w:pStyle w:val="a5"/>
        <w:widowControl w:val="0"/>
        <w:numPr>
          <w:ilvl w:val="0"/>
          <w:numId w:val="11"/>
        </w:numPr>
        <w:spacing w:after="0" w:line="240" w:lineRule="auto"/>
        <w:ind w:left="0" w:firstLine="720"/>
        <w:jc w:val="lowKashida"/>
        <w:rPr>
          <w:rFonts w:ascii="Simplified Arabic" w:hAnsi="Simplified Arabic" w:cs="Simplified Arabic"/>
          <w:b/>
          <w:bCs/>
          <w:sz w:val="32"/>
          <w:szCs w:val="32"/>
          <w:u w:val="single"/>
          <w:lang w:bidi="ar-AE"/>
        </w:rPr>
      </w:pPr>
      <w:r w:rsidRPr="00F524CD">
        <w:rPr>
          <w:rFonts w:ascii="Simplified Arabic" w:hAnsi="Simplified Arabic" w:cs="Simplified Arabic" w:hint="cs"/>
          <w:b/>
          <w:bCs/>
          <w:sz w:val="32"/>
          <w:szCs w:val="32"/>
          <w:u w:val="single"/>
          <w:rtl/>
          <w:lang w:bidi="ar-AE"/>
        </w:rPr>
        <w:t>علم أصول الدين:</w:t>
      </w:r>
    </w:p>
    <w:p w14:paraId="6B075312"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وهو "علم يقتدر معه على إثبات الحقائق الدينية بإيراد الحجج عليها ودفع الشبه عنها"</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00"/>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وبهذا العلم يتمكن المفسر من معرفة ما يجب في حق الله سبحانه وتعالى، وما يتعلق بالنبوات والمعاد، وما إلى ذلك بنظرة صائبة، ولولاه لكَبَى وتعثر وخرج عن سواء الصراط</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01"/>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130AC178"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6"/>
          <w:szCs w:val="6"/>
          <w:rtl/>
          <w:lang w:bidi="ar-AE"/>
        </w:rPr>
      </w:pPr>
      <w:r w:rsidRPr="00F524CD">
        <w:rPr>
          <w:rFonts w:ascii="Simplified Arabic" w:hAnsi="Simplified Arabic" w:cs="Simplified Arabic" w:hint="cs"/>
          <w:sz w:val="32"/>
          <w:szCs w:val="32"/>
          <w:rtl/>
          <w:lang w:bidi="ar-AE"/>
        </w:rPr>
        <w:t xml:space="preserve">  </w:t>
      </w:r>
    </w:p>
    <w:p w14:paraId="1EACC9AD" w14:textId="77777777" w:rsidR="006A5FD0" w:rsidRPr="00F524CD" w:rsidRDefault="006A5FD0" w:rsidP="006A5FD0">
      <w:pPr>
        <w:pStyle w:val="a5"/>
        <w:widowControl w:val="0"/>
        <w:numPr>
          <w:ilvl w:val="0"/>
          <w:numId w:val="11"/>
        </w:numPr>
        <w:spacing w:after="0" w:line="240" w:lineRule="auto"/>
        <w:ind w:left="0" w:firstLine="720"/>
        <w:jc w:val="lowKashida"/>
        <w:rPr>
          <w:rFonts w:ascii="Simplified Arabic" w:hAnsi="Simplified Arabic" w:cs="Simplified Arabic"/>
          <w:b/>
          <w:bCs/>
          <w:sz w:val="32"/>
          <w:szCs w:val="32"/>
          <w:u w:val="single"/>
          <w:lang w:bidi="ar-AE"/>
        </w:rPr>
      </w:pPr>
      <w:r w:rsidRPr="00F524CD">
        <w:rPr>
          <w:rFonts w:ascii="Simplified Arabic" w:hAnsi="Simplified Arabic" w:cs="Simplified Arabic" w:hint="cs"/>
          <w:b/>
          <w:bCs/>
          <w:sz w:val="32"/>
          <w:szCs w:val="32"/>
          <w:u w:val="single"/>
          <w:rtl/>
          <w:lang w:bidi="ar-AE"/>
        </w:rPr>
        <w:t>علم الفقه:</w:t>
      </w:r>
    </w:p>
    <w:p w14:paraId="65C1A459"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يتناول علم الفقه الأحكام الفقهية الواردة في آيات الأحكام، ومعرفة الأحكام الفقهية واستحضار</w:t>
      </w:r>
      <w:r w:rsidR="00977223"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ها يساعد المفسّر في تفسيره لآيات الأحكام، وعلم الفقه يطلعه</w:t>
      </w:r>
      <w:r w:rsidR="003A45BD" w:rsidRPr="00F524CD">
        <w:rPr>
          <w:rFonts w:ascii="Simplified Arabic" w:hAnsi="Simplified Arabic" w:cs="Simplified Arabic" w:hint="cs"/>
          <w:sz w:val="32"/>
          <w:szCs w:val="32"/>
          <w:rtl/>
          <w:lang w:bidi="ar-AE"/>
        </w:rPr>
        <w:t xml:space="preserve"> على </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مذاهب الفقهاء، و</w:t>
      </w:r>
      <w:r w:rsidRPr="00F524CD">
        <w:rPr>
          <w:rFonts w:ascii="Simplified Arabic" w:hAnsi="Simplified Arabic" w:cs="Simplified Arabic" w:hint="cs"/>
          <w:sz w:val="32"/>
          <w:szCs w:val="32"/>
          <w:rtl/>
          <w:lang w:bidi="ar-AE"/>
        </w:rPr>
        <w:t xml:space="preserve">يُبيّن له </w:t>
      </w:r>
      <w:r w:rsidRPr="00F524CD">
        <w:rPr>
          <w:rFonts w:ascii="Simplified Arabic" w:hAnsi="Simplified Arabic" w:cs="Simplified Arabic"/>
          <w:sz w:val="32"/>
          <w:szCs w:val="32"/>
          <w:rtl/>
          <w:lang w:bidi="ar-AE"/>
        </w:rPr>
        <w:t>م</w:t>
      </w:r>
      <w:r w:rsidR="00977223"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ن</w:t>
      </w:r>
      <w:r w:rsidR="00977223"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احتج منهم بالآية ومن لم يحتج بها، وطريقة كل منهم في فهم الآية والأخذ بها، أو الإجابة عنها.</w:t>
      </w:r>
    </w:p>
    <w:p w14:paraId="50CAD481" w14:textId="77777777" w:rsidR="006A5FD0" w:rsidRPr="00F524CD" w:rsidRDefault="006A5FD0" w:rsidP="006A5FD0">
      <w:pPr>
        <w:widowControl w:val="0"/>
        <w:spacing w:after="0" w:line="240" w:lineRule="auto"/>
        <w:jc w:val="lowKashida"/>
        <w:rPr>
          <w:rFonts w:ascii="Simplified Arabic" w:hAnsi="Simplified Arabic" w:cs="Simplified Arabic"/>
          <w:b/>
          <w:bCs/>
          <w:sz w:val="2"/>
          <w:szCs w:val="2"/>
          <w:u w:val="single"/>
          <w:lang w:bidi="ar-AE"/>
        </w:rPr>
      </w:pPr>
    </w:p>
    <w:p w14:paraId="10474177" w14:textId="77777777" w:rsidR="006A5FD0" w:rsidRPr="00F524CD" w:rsidRDefault="006A5FD0" w:rsidP="006A5FD0">
      <w:pPr>
        <w:pStyle w:val="a5"/>
        <w:widowControl w:val="0"/>
        <w:numPr>
          <w:ilvl w:val="0"/>
          <w:numId w:val="11"/>
        </w:numPr>
        <w:spacing w:after="0" w:line="240" w:lineRule="auto"/>
        <w:ind w:left="0" w:firstLine="720"/>
        <w:jc w:val="lowKashida"/>
        <w:rPr>
          <w:rFonts w:ascii="Simplified Arabic" w:hAnsi="Simplified Arabic" w:cs="Simplified Arabic"/>
          <w:b/>
          <w:bCs/>
          <w:sz w:val="32"/>
          <w:szCs w:val="32"/>
          <w:u w:val="single"/>
          <w:lang w:bidi="ar-AE"/>
        </w:rPr>
      </w:pPr>
      <w:r w:rsidRPr="00F524CD">
        <w:rPr>
          <w:rFonts w:ascii="Simplified Arabic" w:hAnsi="Simplified Arabic" w:cs="Simplified Arabic" w:hint="cs"/>
          <w:b/>
          <w:bCs/>
          <w:sz w:val="32"/>
          <w:szCs w:val="32"/>
          <w:u w:val="single"/>
          <w:rtl/>
          <w:lang w:bidi="ar-AE"/>
        </w:rPr>
        <w:t>علم أصول الفقه:</w:t>
      </w:r>
    </w:p>
    <w:p w14:paraId="18A73B97"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"هو استنباط الأحكام الشرعية من أدلتها الإجمالية"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02"/>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وهو من </w:t>
      </w:r>
      <w:r w:rsidRPr="00F524CD">
        <w:rPr>
          <w:rFonts w:ascii="Simplified Arabic" w:hAnsi="Simplified Arabic" w:cs="Simplified Arabic" w:hint="cs"/>
          <w:sz w:val="32"/>
          <w:szCs w:val="32"/>
          <w:rtl/>
          <w:lang w:bidi="ar-AE"/>
        </w:rPr>
        <w:lastRenderedPageBreak/>
        <w:t>العلوم المهمة للمفسّر؛ لأنه يعين المفسّر على استنباط الأحكام الشرعية من أدلتها الثابتة في الكتاب و</w:t>
      </w:r>
      <w:r w:rsidR="00A548C3">
        <w:rPr>
          <w:rFonts w:ascii="Simplified Arabic" w:hAnsi="Simplified Arabic" w:cs="Simplified Arabic" w:hint="cs"/>
          <w:sz w:val="32"/>
          <w:szCs w:val="32"/>
          <w:rtl/>
          <w:lang w:bidi="ar-AE"/>
        </w:rPr>
        <w:t>السُّنَّة</w:t>
      </w:r>
      <w:r w:rsidRPr="00F524CD">
        <w:rPr>
          <w:rFonts w:ascii="Simplified Arabic" w:hAnsi="Simplified Arabic" w:cs="Simplified Arabic" w:hint="cs"/>
          <w:sz w:val="32"/>
          <w:szCs w:val="32"/>
          <w:rtl/>
          <w:lang w:bidi="ar-AE"/>
        </w:rPr>
        <w:t xml:space="preserve"> والإجماع والقياس، والاستدلال عليها، للوصول إلى الحكم بأمان.</w:t>
      </w:r>
    </w:p>
    <w:p w14:paraId="62A5BCA9"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قال الزركشي: "ولا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معرفة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قواعد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أصول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الفقه،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فإنه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أعظم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الطرق</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استثمار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الأحكام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الآيات"</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0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0B439110"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8"/>
          <w:szCs w:val="8"/>
          <w:rtl/>
          <w:lang w:bidi="ar-AE"/>
        </w:rPr>
      </w:pPr>
    </w:p>
    <w:p w14:paraId="3A20DB58"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2"/>
          <w:szCs w:val="2"/>
          <w:u w:val="wave"/>
          <w:rtl/>
          <w:lang w:bidi="ar-AE"/>
        </w:rPr>
      </w:pPr>
    </w:p>
    <w:p w14:paraId="198B9237"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u w:val="wave"/>
          <w:lang w:bidi="ar-AE"/>
        </w:rPr>
      </w:pPr>
      <w:r w:rsidRPr="00F524CD">
        <w:rPr>
          <w:rFonts w:ascii="Simplified Arabic" w:hAnsi="Simplified Arabic" w:cs="Simplified Arabic" w:hint="cs"/>
          <w:b/>
          <w:bCs/>
          <w:sz w:val="32"/>
          <w:szCs w:val="32"/>
          <w:u w:val="wave"/>
          <w:rtl/>
          <w:lang w:bidi="ar-AE"/>
        </w:rPr>
        <w:t>ثالثًا: العلوم اللغوية:</w:t>
      </w:r>
    </w:p>
    <w:p w14:paraId="1A751A41" w14:textId="77777777" w:rsidR="006A5FD0" w:rsidRPr="00F524CD" w:rsidRDefault="006A5FD0" w:rsidP="00977223">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وهذه العلوم لا بد منها لفهم النص فهمًا صحيحًا</w:t>
      </w:r>
      <w:r w:rsidR="00977223"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لذا على المفسر أن يعرفها حق المعرفة ليتوصل من خلالها إلى أدق الأقوال صحة وأنسبها معنى، وتشمل علوم اللغة ما يأتي:</w:t>
      </w:r>
    </w:p>
    <w:p w14:paraId="197CF407" w14:textId="77777777" w:rsidR="006A5FD0" w:rsidRPr="00F524CD" w:rsidRDefault="006A5FD0" w:rsidP="006A5FD0">
      <w:pPr>
        <w:pStyle w:val="a5"/>
        <w:widowControl w:val="0"/>
        <w:numPr>
          <w:ilvl w:val="0"/>
          <w:numId w:val="12"/>
        </w:numPr>
        <w:spacing w:after="0" w:line="240" w:lineRule="auto"/>
        <w:ind w:left="0" w:firstLine="720"/>
        <w:jc w:val="lowKashida"/>
        <w:rPr>
          <w:rFonts w:ascii="Simplified Arabic" w:hAnsi="Simplified Arabic" w:cs="Simplified Arabic"/>
          <w:b/>
          <w:bCs/>
          <w:sz w:val="32"/>
          <w:szCs w:val="32"/>
          <w:u w:val="single"/>
          <w:lang w:bidi="ar-AE"/>
        </w:rPr>
      </w:pPr>
      <w:r w:rsidRPr="00F524CD">
        <w:rPr>
          <w:rFonts w:ascii="Simplified Arabic" w:hAnsi="Simplified Arabic" w:cs="Simplified Arabic" w:hint="cs"/>
          <w:b/>
          <w:bCs/>
          <w:sz w:val="32"/>
          <w:szCs w:val="32"/>
          <w:u w:val="single"/>
          <w:rtl/>
          <w:lang w:bidi="ar-AE"/>
        </w:rPr>
        <w:t>علم اللغة:</w:t>
      </w:r>
    </w:p>
    <w:p w14:paraId="69AA5DCC"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معرفة علم اللغة والتبحر فيه من الأهمية بمكان، إذ عن طريقه يعرف المفسّر</w:t>
      </w:r>
      <w:r w:rsidR="00977223"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شرح مفردات الألفاظ ومدلولاتها بحسب ما وضعت له، لذا أك</w:t>
      </w:r>
      <w:r w:rsidR="00977223"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د عليه السلف</w:t>
      </w:r>
      <w:r w:rsidR="00977223"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فقال مجاهد بن جبر: "لا يحل لأحد يؤمن بالله واليوم الآخر أن يتكلم في كتاب الله إذا لم يكن عالمًا بلغات العرب"</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0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47DD5039"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إذًا فلا بد أن يكون المفسّر عالمًا باللغة، ولا يكتفي بالنزر القليل، فربما كان اللفظ مشتر</w:t>
      </w:r>
      <w:r w:rsidR="00E9649C" w:rsidRPr="00F524CD">
        <w:rPr>
          <w:rFonts w:ascii="Simplified Arabic" w:hAnsi="Simplified Arabic" w:cs="Simplified Arabic" w:hint="cs"/>
          <w:sz w:val="32"/>
          <w:szCs w:val="32"/>
          <w:rtl/>
          <w:lang w:bidi="ar-AE"/>
        </w:rPr>
        <w:t>كًا، وهو يعرف أحد المعنيين وي</w:t>
      </w:r>
      <w:r w:rsidR="00F627F5" w:rsidRPr="00F524CD">
        <w:rPr>
          <w:rFonts w:ascii="Simplified Arabic" w:hAnsi="Simplified Arabic" w:cs="Simplified Arabic" w:hint="cs"/>
          <w:sz w:val="32"/>
          <w:szCs w:val="32"/>
          <w:rtl/>
          <w:lang w:bidi="ar-AE"/>
        </w:rPr>
        <w:t>َ</w:t>
      </w:r>
      <w:r w:rsidR="00E9649C" w:rsidRPr="00F524CD">
        <w:rPr>
          <w:rFonts w:ascii="Simplified Arabic" w:hAnsi="Simplified Arabic" w:cs="Simplified Arabic" w:hint="cs"/>
          <w:sz w:val="32"/>
          <w:szCs w:val="32"/>
          <w:rtl/>
          <w:lang w:bidi="ar-AE"/>
        </w:rPr>
        <w:t>خ</w:t>
      </w:r>
      <w:r w:rsidR="00F627F5" w:rsidRPr="00F524CD">
        <w:rPr>
          <w:rFonts w:ascii="Simplified Arabic" w:hAnsi="Simplified Arabic" w:cs="Simplified Arabic" w:hint="cs"/>
          <w:sz w:val="32"/>
          <w:szCs w:val="32"/>
          <w:rtl/>
          <w:lang w:bidi="ar-AE"/>
        </w:rPr>
        <w:t>ْ</w:t>
      </w:r>
      <w:r w:rsidR="00E9649C" w:rsidRPr="00F524CD">
        <w:rPr>
          <w:rFonts w:ascii="Simplified Arabic" w:hAnsi="Simplified Arabic" w:cs="Simplified Arabic" w:hint="cs"/>
          <w:sz w:val="32"/>
          <w:szCs w:val="32"/>
          <w:rtl/>
          <w:lang w:bidi="ar-AE"/>
        </w:rPr>
        <w:t>ف</w:t>
      </w:r>
      <w:r w:rsidR="00F627F5" w:rsidRPr="00F524CD">
        <w:rPr>
          <w:rFonts w:ascii="Simplified Arabic" w:hAnsi="Simplified Arabic" w:cs="Simplified Arabic" w:hint="cs"/>
          <w:sz w:val="32"/>
          <w:szCs w:val="32"/>
          <w:rtl/>
          <w:lang w:bidi="ar-AE"/>
        </w:rPr>
        <w:t>َ</w:t>
      </w:r>
      <w:r w:rsidR="00E9649C" w:rsidRPr="00F524CD">
        <w:rPr>
          <w:rFonts w:ascii="Simplified Arabic" w:hAnsi="Simplified Arabic" w:cs="Simplified Arabic" w:hint="cs"/>
          <w:sz w:val="32"/>
          <w:szCs w:val="32"/>
          <w:rtl/>
          <w:lang w:bidi="ar-AE"/>
        </w:rPr>
        <w:t>ى</w:t>
      </w:r>
      <w:r w:rsidRPr="00F524CD">
        <w:rPr>
          <w:rFonts w:ascii="Simplified Arabic" w:hAnsi="Simplified Arabic" w:cs="Simplified Arabic" w:hint="cs"/>
          <w:sz w:val="32"/>
          <w:szCs w:val="32"/>
          <w:rtl/>
          <w:lang w:bidi="ar-AE"/>
        </w:rPr>
        <w:t xml:space="preserve"> عليه المعنى </w:t>
      </w:r>
      <w:r w:rsidRPr="00F524CD">
        <w:rPr>
          <w:rFonts w:ascii="Simplified Arabic" w:hAnsi="Simplified Arabic" w:cs="Simplified Arabic" w:hint="cs"/>
          <w:sz w:val="32"/>
          <w:szCs w:val="32"/>
          <w:rtl/>
          <w:lang w:bidi="ar-AE"/>
        </w:rPr>
        <w:lastRenderedPageBreak/>
        <w:t>الآخر</w:t>
      </w:r>
      <w:r w:rsidR="00F627F5"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وقد يكون هو المعنى المراد من ذلك اللفظ</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0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105B70E1" w14:textId="77777777" w:rsidR="006A5FD0" w:rsidRPr="00F524CD" w:rsidRDefault="006A5FD0" w:rsidP="006A5FD0">
      <w:pPr>
        <w:pStyle w:val="a5"/>
        <w:widowControl w:val="0"/>
        <w:numPr>
          <w:ilvl w:val="0"/>
          <w:numId w:val="12"/>
        </w:numPr>
        <w:spacing w:after="0" w:line="240" w:lineRule="auto"/>
        <w:ind w:left="0" w:firstLine="720"/>
        <w:jc w:val="lowKashida"/>
        <w:rPr>
          <w:rFonts w:ascii="Simplified Arabic" w:hAnsi="Simplified Arabic" w:cs="Simplified Arabic"/>
          <w:b/>
          <w:bCs/>
          <w:sz w:val="32"/>
          <w:szCs w:val="32"/>
          <w:u w:val="single"/>
          <w:lang w:bidi="ar-AE"/>
        </w:rPr>
      </w:pPr>
      <w:r w:rsidRPr="00F524CD">
        <w:rPr>
          <w:rFonts w:ascii="Simplified Arabic" w:hAnsi="Simplified Arabic" w:cs="Simplified Arabic" w:hint="cs"/>
          <w:b/>
          <w:bCs/>
          <w:sz w:val="32"/>
          <w:szCs w:val="32"/>
          <w:u w:val="single"/>
          <w:rtl/>
          <w:lang w:bidi="ar-AE"/>
        </w:rPr>
        <w:t>علم النحو:</w:t>
      </w:r>
    </w:p>
    <w:p w14:paraId="1F0616DF"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يعد علم النحو من العلوم الضرورية للمفسّر؛ لأن فهم المعنى يتوقف أحيانًا على معرفة الإعراب، فقد تتغير المعاني وتختلف باختلاف مواقعها الإعرابية. أخرج أبو عبيد عن الحسن أنه سئل عن الرجل يتعلم العربية يلتمس بها حسن المنطق ويقيم قراءته، فقال: حَسَنٌ فَتَعلّمْها، فإن الرجل يقرأ الآية فيعي بوجهها فيهلك فيها</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06"/>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47A82627"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b/>
          <w:bCs/>
          <w:sz w:val="32"/>
          <w:szCs w:val="32"/>
          <w:u w:val="single"/>
          <w:rtl/>
          <w:lang w:bidi="ar-AE"/>
        </w:rPr>
      </w:pPr>
      <w:r w:rsidRPr="00F524CD">
        <w:rPr>
          <w:rFonts w:ascii="Simplified Arabic" w:hAnsi="Simplified Arabic" w:cs="Simplified Arabic" w:hint="cs"/>
          <w:b/>
          <w:bCs/>
          <w:sz w:val="32"/>
          <w:szCs w:val="32"/>
          <w:rtl/>
          <w:lang w:bidi="ar-AE"/>
        </w:rPr>
        <w:t xml:space="preserve"> </w:t>
      </w:r>
      <w:r w:rsidRPr="00F524CD">
        <w:rPr>
          <w:rFonts w:ascii="Simplified Arabic" w:hAnsi="Simplified Arabic" w:cs="Simplified Arabic" w:hint="cs"/>
          <w:b/>
          <w:bCs/>
          <w:sz w:val="32"/>
          <w:szCs w:val="32"/>
          <w:u w:val="single"/>
          <w:rtl/>
          <w:lang w:bidi="ar-AE"/>
        </w:rPr>
        <w:t>ج. علم الصرف:</w:t>
      </w:r>
    </w:p>
    <w:p w14:paraId="18CC8867" w14:textId="77777777" w:rsidR="006A5FD0" w:rsidRPr="00F524CD" w:rsidRDefault="006A5FD0" w:rsidP="004337F8">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هو العلم الذي يعرف به أبنية الكلمات والصيغ، و</w:t>
      </w:r>
      <w:r w:rsidR="004337F8" w:rsidRPr="00F524CD">
        <w:rPr>
          <w:rFonts w:ascii="Simplified Arabic" w:hAnsi="Simplified Arabic" w:cs="Simplified Arabic" w:hint="cs"/>
          <w:sz w:val="32"/>
          <w:szCs w:val="32"/>
          <w:rtl/>
          <w:lang w:bidi="ar-AE"/>
        </w:rPr>
        <w:t>ألوان التصريف</w:t>
      </w:r>
      <w:r w:rsidRPr="00F524CD">
        <w:rPr>
          <w:rFonts w:ascii="Simplified Arabic" w:hAnsi="Simplified Arabic" w:cs="Simplified Arabic" w:hint="cs"/>
          <w:sz w:val="32"/>
          <w:szCs w:val="32"/>
          <w:rtl/>
          <w:lang w:bidi="ar-AE"/>
        </w:rPr>
        <w:t xml:space="preserve">. </w:t>
      </w:r>
    </w:p>
    <w:p w14:paraId="79998FE9"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قال الزمخشري: "إن من بدع التفاسير من قال: إن الإمام في قوله تعالى:    </w:t>
      </w:r>
      <w:r w:rsidRPr="00F524CD">
        <w:rPr>
          <w:rFonts w:ascii="QCF_BSML" w:hAnsi="QCF_BSML" w:cs="QCF_BSML"/>
          <w:color w:val="000000"/>
          <w:sz w:val="32"/>
          <w:szCs w:val="32"/>
          <w:rtl/>
        </w:rPr>
        <w:t>ﭽ</w:t>
      </w:r>
      <w:r w:rsidRPr="00F524CD">
        <w:rPr>
          <w:rFonts w:ascii="QCF_P289" w:hAnsi="QCF_P289" w:cs="QCF_P289"/>
          <w:color w:val="000000"/>
          <w:sz w:val="32"/>
          <w:szCs w:val="32"/>
          <w:rtl/>
        </w:rPr>
        <w:t>ﮡ  ﮢ  ﮣ  ﮤ   ﮥ</w:t>
      </w:r>
      <w:r w:rsidRPr="00F524CD">
        <w:rPr>
          <w:rFonts w:ascii="QCF_P289" w:hAnsi="QCF_P289" w:cs="QCF_P289"/>
          <w:color w:val="0000A5"/>
          <w:sz w:val="32"/>
          <w:szCs w:val="32"/>
          <w:rtl/>
        </w:rPr>
        <w:t>ﮦ</w:t>
      </w:r>
      <w:r w:rsidRPr="00F524CD">
        <w:rPr>
          <w:rFonts w:ascii="QCF_BSML" w:hAnsi="QCF_BSML" w:cs="QCF_BSML"/>
          <w:color w:val="000000"/>
          <w:sz w:val="32"/>
          <w:szCs w:val="32"/>
          <w:rtl/>
        </w:rPr>
        <w:t>ﭼ</w:t>
      </w:r>
      <w:r w:rsidRPr="00F524CD">
        <w:rPr>
          <w:rFonts w:ascii="Simplified Arabic" w:hAnsi="Simplified Arabic" w:cs="Simplified Arabic" w:hint="cs"/>
          <w:sz w:val="28"/>
          <w:szCs w:val="28"/>
          <w:rtl/>
        </w:rPr>
        <w:t>[</w:t>
      </w:r>
      <w:r w:rsidRPr="00F524CD">
        <w:rPr>
          <w:rFonts w:ascii="Simplified Arabic" w:hAnsi="Simplified Arabic" w:cs="Simplified Arabic"/>
          <w:sz w:val="28"/>
          <w:szCs w:val="28"/>
          <w:rtl/>
          <w:lang w:bidi="ar-AE"/>
        </w:rPr>
        <w:t>ا</w:t>
      </w:r>
      <w:r w:rsidRPr="00F524CD">
        <w:rPr>
          <w:rFonts w:ascii="Simplified Arabic" w:hAnsi="Simplified Arabic" w:cs="Simplified Arabic" w:hint="cs"/>
          <w:sz w:val="28"/>
          <w:szCs w:val="28"/>
          <w:rtl/>
          <w:lang w:bidi="ar-AE"/>
        </w:rPr>
        <w:t>لإ</w:t>
      </w:r>
      <w:r w:rsidRPr="00F524CD">
        <w:rPr>
          <w:rFonts w:ascii="Simplified Arabic" w:hAnsi="Simplified Arabic" w:cs="Simplified Arabic"/>
          <w:sz w:val="28"/>
          <w:szCs w:val="28"/>
          <w:rtl/>
          <w:lang w:bidi="ar-AE"/>
        </w:rPr>
        <w:t>سراء:71</w:t>
      </w:r>
      <w:r w:rsidRPr="00F524CD">
        <w:rPr>
          <w:rFonts w:ascii="Simplified Arabic" w:hAnsi="Simplified Arabic" w:cs="Simplified Arabic" w:hint="cs"/>
          <w:sz w:val="28"/>
          <w:szCs w:val="28"/>
          <w:rtl/>
          <w:lang w:bidi="ar-AE"/>
        </w:rPr>
        <w:t>]</w:t>
      </w:r>
      <w:r w:rsidRPr="00F524CD">
        <w:rPr>
          <w:rFonts w:ascii="Simplified Arabic" w:hAnsi="Simplified Arabic" w:cs="Simplified Arabic" w:hint="cs"/>
          <w:sz w:val="32"/>
          <w:szCs w:val="32"/>
          <w:rtl/>
          <w:lang w:bidi="ar-AE"/>
        </w:rPr>
        <w:t xml:space="preserve">، جمع أُم، وأن </w:t>
      </w:r>
      <w:r w:rsidR="00286881">
        <w:rPr>
          <w:rFonts w:ascii="Simplified Arabic" w:hAnsi="Simplified Arabic" w:cs="Simplified Arabic" w:hint="cs"/>
          <w:sz w:val="32"/>
          <w:szCs w:val="32"/>
          <w:rtl/>
          <w:lang w:bidi="ar-AE"/>
        </w:rPr>
        <w:t>النَّاس</w:t>
      </w:r>
      <w:r w:rsidRPr="00F524CD">
        <w:rPr>
          <w:rFonts w:ascii="Simplified Arabic" w:hAnsi="Simplified Arabic" w:cs="Simplified Arabic" w:hint="cs"/>
          <w:sz w:val="32"/>
          <w:szCs w:val="32"/>
          <w:rtl/>
          <w:lang w:bidi="ar-AE"/>
        </w:rPr>
        <w:t xml:space="preserve"> يدعون يوم القيامة بأمهاتهم دون آبائهم، وقال: "وهذا غلط أوجبه جهله بالتصريف فإن (أمّ) لا تجمع على إمام</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0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ومن هذا تتجسد الأهمية العظمى لهذا العلم الذي بواسطته تعرف أبنية الكلمات وموازينها وصيغها وتصريفها واشتقاقها.</w:t>
      </w:r>
    </w:p>
    <w:p w14:paraId="1332DC34" w14:textId="77777777" w:rsidR="006A5FD0" w:rsidRPr="00F524CD" w:rsidRDefault="006A5FD0" w:rsidP="006A5FD0">
      <w:pPr>
        <w:widowControl w:val="0"/>
        <w:spacing w:after="0" w:line="240" w:lineRule="auto"/>
        <w:rPr>
          <w:sz w:val="2"/>
          <w:szCs w:val="2"/>
          <w:lang w:bidi="ar-AE"/>
        </w:rPr>
      </w:pPr>
    </w:p>
    <w:p w14:paraId="2136626D"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u w:val="single"/>
          <w:rtl/>
          <w:lang w:bidi="ar-AE"/>
        </w:rPr>
        <w:lastRenderedPageBreak/>
        <w:t>د. علوم البلاغة:</w:t>
      </w:r>
      <w:r w:rsidRPr="00F524CD">
        <w:rPr>
          <w:rFonts w:ascii="Simplified Arabic" w:hAnsi="Simplified Arabic" w:cs="Simplified Arabic" w:hint="cs"/>
          <w:sz w:val="32"/>
          <w:szCs w:val="32"/>
          <w:rtl/>
          <w:lang w:bidi="ar-AE"/>
        </w:rPr>
        <w:t xml:space="preserve"> وتشتمل على:</w:t>
      </w:r>
    </w:p>
    <w:p w14:paraId="3E6AB787" w14:textId="77777777" w:rsidR="006A5FD0" w:rsidRPr="00F524CD" w:rsidRDefault="006A5FD0" w:rsidP="006A5FD0">
      <w:pPr>
        <w:pStyle w:val="a5"/>
        <w:widowControl w:val="0"/>
        <w:numPr>
          <w:ilvl w:val="0"/>
          <w:numId w:val="43"/>
        </w:numPr>
        <w:spacing w:after="0" w:line="240" w:lineRule="auto"/>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علم البيان: هو العلم الذي يعرف به إيراد المعنى الواحد بطرق مختلفة</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10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1F0F9E45" w14:textId="77777777" w:rsidR="006A5FD0" w:rsidRPr="00F524CD" w:rsidRDefault="006A5FD0" w:rsidP="006A5FD0">
      <w:pPr>
        <w:pStyle w:val="a5"/>
        <w:widowControl w:val="0"/>
        <w:numPr>
          <w:ilvl w:val="0"/>
          <w:numId w:val="43"/>
        </w:numPr>
        <w:spacing w:after="0" w:line="240" w:lineRule="auto"/>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علم المعاني: هو العلم الذي يعرف به خواص تراكيب الكلام من جهة إفادتها المعنى</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109"/>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353789F2" w14:textId="77777777" w:rsidR="006A5FD0" w:rsidRPr="00F524CD" w:rsidRDefault="006A5FD0" w:rsidP="006A5FD0">
      <w:pPr>
        <w:pStyle w:val="a5"/>
        <w:widowControl w:val="0"/>
        <w:numPr>
          <w:ilvl w:val="0"/>
          <w:numId w:val="43"/>
        </w:numPr>
        <w:spacing w:after="0" w:line="240" w:lineRule="auto"/>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علم البديع: هو العلم الذي يعرف به وجوه تحسين الكلام، بعد رعاية المطابقة لمقتضى الحال ووضوح الدلالة</w:t>
      </w:r>
      <w:r w:rsidRPr="00F524CD">
        <w:rPr>
          <w:rFonts w:ascii="Simplified Arabic" w:hAnsi="Simplified Arabic" w:cs="Simplified Arabic" w:hint="cs"/>
          <w:b/>
          <w:bCs/>
          <w:sz w:val="32"/>
          <w:szCs w:val="32"/>
          <w:vertAlign w:val="superscript"/>
          <w:rtl/>
        </w:rPr>
        <w:t xml:space="preserve"> (</w:t>
      </w:r>
      <w:r w:rsidRPr="00F524CD">
        <w:rPr>
          <w:b/>
          <w:bCs/>
          <w:vertAlign w:val="superscript"/>
          <w:rtl/>
        </w:rPr>
        <w:footnoteReference w:id="110"/>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2EB3CA54" w14:textId="77777777" w:rsidR="006A5FD0" w:rsidRPr="00F524CD" w:rsidRDefault="006A5FD0" w:rsidP="006A5FD0">
      <w:pPr>
        <w:pStyle w:val="a5"/>
        <w:widowControl w:val="0"/>
        <w:spacing w:after="0" w:line="240" w:lineRule="auto"/>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وهذه العلوم الثلاثة لا يمكن الاستغناء عنها، إذ بها تفهم الأساليب القرآنية، ويدرك الإعجاز، ويظهر جمال التعبير القرآني.</w:t>
      </w:r>
    </w:p>
    <w:p w14:paraId="4265C1F2" w14:textId="77777777" w:rsidR="006A5FD0" w:rsidRPr="00F524CD" w:rsidRDefault="006A5FD0" w:rsidP="006A5FD0">
      <w:pPr>
        <w:widowControl w:val="0"/>
        <w:spacing w:after="0" w:line="240" w:lineRule="auto"/>
        <w:rPr>
          <w:rFonts w:ascii="Simplified Arabic" w:hAnsi="Simplified Arabic" w:cs="Simplified Arabic"/>
          <w:b/>
          <w:bCs/>
          <w:sz w:val="2"/>
          <w:szCs w:val="2"/>
          <w:u w:val="single"/>
          <w:rtl/>
          <w:lang w:bidi="ar-AE"/>
        </w:rPr>
      </w:pPr>
    </w:p>
    <w:p w14:paraId="54CE3B0D"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b/>
          <w:bCs/>
          <w:sz w:val="32"/>
          <w:szCs w:val="32"/>
          <w:u w:val="single"/>
          <w:rtl/>
          <w:lang w:bidi="ar-AE"/>
        </w:rPr>
      </w:pPr>
      <w:r w:rsidRPr="00F524CD">
        <w:rPr>
          <w:rFonts w:ascii="Simplified Arabic" w:hAnsi="Simplified Arabic" w:cs="Simplified Arabic" w:hint="cs"/>
          <w:b/>
          <w:bCs/>
          <w:sz w:val="32"/>
          <w:szCs w:val="32"/>
          <w:u w:val="single"/>
          <w:rtl/>
          <w:lang w:bidi="ar-AE"/>
        </w:rPr>
        <w:t xml:space="preserve">هـ. </w:t>
      </w:r>
      <w:bookmarkStart w:id="85" w:name="_Hlk37533383"/>
      <w:r w:rsidRPr="00F524CD">
        <w:rPr>
          <w:rFonts w:ascii="Simplified Arabic" w:hAnsi="Simplified Arabic" w:cs="Simplified Arabic" w:hint="cs"/>
          <w:b/>
          <w:bCs/>
          <w:sz w:val="32"/>
          <w:szCs w:val="32"/>
          <w:u w:val="single"/>
          <w:rtl/>
          <w:lang w:bidi="ar-AE"/>
        </w:rPr>
        <w:t>علم الاشتقاق:</w:t>
      </w:r>
    </w:p>
    <w:p w14:paraId="06BC4F46"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"هو توليد بعض الألفاظ من بعض، والرجوع بها إلى أصل واحد يحدد مادتها ويوحي بمعناها المشترك الأصيل </w:t>
      </w:r>
      <w:bookmarkEnd w:id="85"/>
      <w:r w:rsidRPr="00F524CD">
        <w:rPr>
          <w:rFonts w:ascii="Simplified Arabic" w:hAnsi="Simplified Arabic" w:cs="Simplified Arabic" w:hint="cs"/>
          <w:sz w:val="32"/>
          <w:szCs w:val="32"/>
          <w:rtl/>
          <w:lang w:bidi="ar-AE"/>
        </w:rPr>
        <w:t xml:space="preserve">مثلما يوحي بمعناها </w:t>
      </w:r>
      <w:r w:rsidRPr="00F524CD">
        <w:rPr>
          <w:rFonts w:ascii="Simplified Arabic" w:hAnsi="Simplified Arabic" w:cs="Simplified Arabic" w:hint="cs"/>
          <w:sz w:val="32"/>
          <w:szCs w:val="32"/>
          <w:rtl/>
          <w:lang w:bidi="ar-AE"/>
        </w:rPr>
        <w:lastRenderedPageBreak/>
        <w:t>الخاص الجديد</w:t>
      </w:r>
      <w:r w:rsidRPr="00F524CD">
        <w:rPr>
          <w:rFonts w:ascii="Simplified Arabic" w:eastAsia="Times New Roman" w:hAnsi="Simplified Arabic" w:cs="Simplified Arabic" w:hint="cs"/>
          <w:b/>
          <w:bCs/>
          <w:sz w:val="34"/>
          <w:szCs w:val="34"/>
          <w:vertAlign w:val="superscript"/>
          <w:rtl/>
          <w:lang w:val="en-GB" w:eastAsia="en-GB"/>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11"/>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0139D2FA"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والاشتقاق وسيلة خصبة في توليد الألفاظ، فالاسم المشتق من مادتين مختلفتين يختلف باختلافهما كالم</w:t>
      </w:r>
      <w:r w:rsidR="00F627F5" w:rsidRPr="00F524CD">
        <w:rPr>
          <w:rFonts w:ascii="Simplified Arabic" w:hAnsi="Simplified Arabic" w:cs="Simplified Arabic" w:hint="cs"/>
          <w:sz w:val="32"/>
          <w:szCs w:val="32"/>
          <w:rtl/>
          <w:lang w:bidi="ar-AE"/>
        </w:rPr>
        <w:t>سيح فهل هو من المسح أو السياحة؟</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فإذا كان من السياحة، فتكون تسمية عيسى بالمسيح لكثرة سياحته، وإذا كان من المسح تكون تسميته؛ لأنه كان لا يمسح على ذي عاهة إلا برأ بإذن الله</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12"/>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225F6A2F" w14:textId="77777777" w:rsidR="006A5FD0" w:rsidRPr="00F524CD" w:rsidRDefault="006A5FD0" w:rsidP="006A5FD0">
      <w:pPr>
        <w:widowControl w:val="0"/>
        <w:spacing w:after="0" w:line="240" w:lineRule="auto"/>
        <w:rPr>
          <w:sz w:val="2"/>
          <w:szCs w:val="2"/>
          <w:lang w:bidi="ar-AE"/>
        </w:rPr>
      </w:pPr>
    </w:p>
    <w:p w14:paraId="41794ABE"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u w:val="single"/>
          <w:rtl/>
          <w:lang w:bidi="ar-AE"/>
        </w:rPr>
        <w:t>رابعًا: العلوم الحديثة:</w:t>
      </w:r>
      <w:r w:rsidRPr="00F524CD">
        <w:rPr>
          <w:rFonts w:ascii="Simplified Arabic" w:hAnsi="Simplified Arabic" w:cs="Simplified Arabic" w:hint="cs"/>
          <w:b/>
          <w:bCs/>
          <w:sz w:val="32"/>
          <w:szCs w:val="32"/>
          <w:rtl/>
          <w:lang w:bidi="ar-AE"/>
        </w:rPr>
        <w:t xml:space="preserve"> </w:t>
      </w:r>
      <w:r w:rsidRPr="00F524CD">
        <w:rPr>
          <w:rFonts w:ascii="Simplified Arabic" w:hAnsi="Simplified Arabic" w:cs="Simplified Arabic" w:hint="cs"/>
          <w:sz w:val="32"/>
          <w:szCs w:val="32"/>
          <w:rtl/>
          <w:lang w:bidi="ar-AE"/>
        </w:rPr>
        <w:t xml:space="preserve"> </w:t>
      </w:r>
    </w:p>
    <w:p w14:paraId="65352CCE" w14:textId="77777777" w:rsidR="006A5FD0" w:rsidRPr="00F524CD" w:rsidRDefault="006A5FD0" w:rsidP="00977223">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لابد أن يكون المفسر على علم بالعلوم الحديثة</w:t>
      </w:r>
      <w:r w:rsidR="00977223"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لأهميتها في البيان، وكشف المعاني، والمدلولات القرآنية، وإظهار الإعجاز القرآني، وهي أيضًا تسهم في حسم كثير من الخلافات بين المفسرين ومن أهمها:</w:t>
      </w:r>
    </w:p>
    <w:p w14:paraId="4404D1D2" w14:textId="77777777" w:rsidR="006A5FD0" w:rsidRPr="00F524CD" w:rsidRDefault="006A5FD0" w:rsidP="006A5FD0">
      <w:pPr>
        <w:pStyle w:val="a5"/>
        <w:widowControl w:val="0"/>
        <w:numPr>
          <w:ilvl w:val="0"/>
          <w:numId w:val="13"/>
        </w:numPr>
        <w:spacing w:after="0" w:line="240" w:lineRule="auto"/>
        <w:ind w:left="0" w:firstLine="720"/>
        <w:jc w:val="lowKashida"/>
        <w:rPr>
          <w:rFonts w:ascii="Simplified Arabic" w:hAnsi="Simplified Arabic" w:cs="Simplified Arabic"/>
          <w:b/>
          <w:bCs/>
          <w:sz w:val="32"/>
          <w:szCs w:val="32"/>
          <w:lang w:bidi="ar-AE"/>
        </w:rPr>
      </w:pPr>
      <w:r w:rsidRPr="00F524CD">
        <w:rPr>
          <w:rFonts w:ascii="Simplified Arabic" w:hAnsi="Simplified Arabic" w:cs="Simplified Arabic" w:hint="cs"/>
          <w:b/>
          <w:bCs/>
          <w:sz w:val="32"/>
          <w:szCs w:val="32"/>
          <w:rtl/>
          <w:lang w:bidi="ar-AE"/>
        </w:rPr>
        <w:t>علم الاقتصاد:</w:t>
      </w:r>
    </w:p>
    <w:p w14:paraId="07F25037"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هو "العلم الذي يبحث في تنظيم توزيع الموارد المحدودة</w:t>
      </w:r>
      <w:r w:rsidRPr="00F524CD">
        <w:rPr>
          <w:rFonts w:ascii="Simplified Arabic" w:hAnsi="Simplified Arabic" w:cs="Simplified Arabic" w:hint="cs"/>
          <w:color w:val="FF0000"/>
          <w:sz w:val="32"/>
          <w:szCs w:val="32"/>
          <w:rtl/>
          <w:lang w:bidi="ar-AE"/>
        </w:rPr>
        <w:t xml:space="preserve"> </w:t>
      </w:r>
      <w:r w:rsidRPr="00F524CD">
        <w:rPr>
          <w:rFonts w:ascii="Simplified Arabic" w:hAnsi="Simplified Arabic" w:cs="Simplified Arabic" w:hint="cs"/>
          <w:sz w:val="32"/>
          <w:szCs w:val="32"/>
          <w:rtl/>
          <w:lang w:bidi="ar-AE"/>
        </w:rPr>
        <w:t>على الأهداف المتعددة"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13"/>
      </w:r>
      <w:r w:rsidRPr="00F524CD">
        <w:rPr>
          <w:rFonts w:ascii="Simplified Arabic" w:hAnsi="Simplified Arabic" w:cs="Simplified Arabic" w:hint="cs"/>
          <w:b/>
          <w:bCs/>
          <w:sz w:val="32"/>
          <w:szCs w:val="32"/>
          <w:vertAlign w:val="superscript"/>
          <w:rtl/>
        </w:rPr>
        <w:t>)</w:t>
      </w:r>
      <w:r w:rsidR="00DA5946" w:rsidRPr="00F524CD">
        <w:rPr>
          <w:rFonts w:ascii="Simplified Arabic" w:hAnsi="Simplified Arabic" w:cs="Simplified Arabic" w:hint="cs"/>
          <w:sz w:val="32"/>
          <w:szCs w:val="32"/>
          <w:rtl/>
          <w:lang w:bidi="ar-AE"/>
        </w:rPr>
        <w:t>، ولا يخفى</w:t>
      </w:r>
      <w:r w:rsidRPr="00F524CD">
        <w:rPr>
          <w:rFonts w:ascii="Simplified Arabic" w:hAnsi="Simplified Arabic" w:cs="Simplified Arabic" w:hint="cs"/>
          <w:sz w:val="32"/>
          <w:szCs w:val="32"/>
          <w:rtl/>
          <w:lang w:bidi="ar-AE"/>
        </w:rPr>
        <w:t xml:space="preserve"> علينا أن العامل الاقتصادي مهم جدًا للإصلاح الاجتماعي؛ وقد جاء القرآن الكريم بأسمى القواعد الاقتصادية في جميع الميادين، إنتاجًا، وتوزيعًا، وتبادلاً، واستهلاكًا، واستثمارًا، وتكفل </w:t>
      </w:r>
      <w:r w:rsidR="004337F8" w:rsidRPr="00F524CD">
        <w:rPr>
          <w:rFonts w:ascii="Simplified Arabic" w:hAnsi="Simplified Arabic" w:cs="Simplified Arabic" w:hint="cs"/>
          <w:sz w:val="32"/>
          <w:szCs w:val="32"/>
          <w:rtl/>
          <w:lang w:bidi="ar-AE"/>
        </w:rPr>
        <w:t>ب</w:t>
      </w:r>
      <w:r w:rsidRPr="00F524CD">
        <w:rPr>
          <w:rFonts w:ascii="Simplified Arabic" w:hAnsi="Simplified Arabic" w:cs="Simplified Arabic" w:hint="cs"/>
          <w:sz w:val="32"/>
          <w:szCs w:val="32"/>
          <w:rtl/>
          <w:lang w:bidi="ar-AE"/>
        </w:rPr>
        <w:t>إصلاح الأوضاع الاقتصادية للبشرية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1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75FC092C"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lastRenderedPageBreak/>
        <w:t xml:space="preserve">لذا فعلى المفسر أن يكون على علم واسع بعلم الاقتصاد كي يجعل تفسيره يصب في رافد الإصلاح الاقتصادي من خلال بيانه لتوجيه القرآن للفكرة الاقتصادية في جميع مجالاتها. </w:t>
      </w:r>
    </w:p>
    <w:p w14:paraId="60F8C9DA"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10"/>
          <w:szCs w:val="10"/>
          <w:rtl/>
          <w:lang w:bidi="ar-AE"/>
        </w:rPr>
      </w:pPr>
    </w:p>
    <w:p w14:paraId="4364AD8D" w14:textId="77777777" w:rsidR="006A5FD0" w:rsidRPr="00F524CD" w:rsidRDefault="006A5FD0" w:rsidP="006A5FD0">
      <w:pPr>
        <w:pStyle w:val="a5"/>
        <w:widowControl w:val="0"/>
        <w:numPr>
          <w:ilvl w:val="0"/>
          <w:numId w:val="13"/>
        </w:numPr>
        <w:spacing w:after="0" w:line="240" w:lineRule="auto"/>
        <w:ind w:left="0" w:firstLine="720"/>
        <w:jc w:val="lowKashida"/>
        <w:rPr>
          <w:rFonts w:ascii="Simplified Arabic" w:hAnsi="Simplified Arabic" w:cs="Simplified Arabic"/>
          <w:b/>
          <w:bCs/>
          <w:sz w:val="32"/>
          <w:szCs w:val="32"/>
          <w:lang w:bidi="ar-AE"/>
        </w:rPr>
      </w:pPr>
      <w:r w:rsidRPr="00F524CD">
        <w:rPr>
          <w:rFonts w:ascii="Simplified Arabic" w:hAnsi="Simplified Arabic" w:cs="Simplified Arabic" w:hint="cs"/>
          <w:b/>
          <w:bCs/>
          <w:sz w:val="32"/>
          <w:szCs w:val="32"/>
          <w:rtl/>
          <w:lang w:bidi="ar-AE"/>
        </w:rPr>
        <w:t>علم النفس:</w:t>
      </w:r>
    </w:p>
    <w:p w14:paraId="0862CFA5"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هو "العلم الذي يدرس السلوك البشري وأسبابه ودوافعه"</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115"/>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hint="cs"/>
          <w:sz w:val="32"/>
          <w:szCs w:val="32"/>
          <w:rtl/>
          <w:lang w:bidi="ar-AE"/>
        </w:rPr>
        <w:t xml:space="preserve">. وهذا العلم يعمل على "المحافظة على صحة الإنسان النفسية وحل مشاكله وتقديم المساعدة </w:t>
      </w:r>
      <w:r w:rsidR="00286881">
        <w:rPr>
          <w:rFonts w:ascii="Simplified Arabic" w:hAnsi="Simplified Arabic" w:cs="Simplified Arabic" w:hint="cs"/>
          <w:sz w:val="32"/>
          <w:szCs w:val="32"/>
          <w:rtl/>
          <w:lang w:bidi="ar-AE"/>
        </w:rPr>
        <w:t>للنَّاس</w:t>
      </w:r>
      <w:r w:rsidRPr="00F524CD">
        <w:rPr>
          <w:rFonts w:ascii="Simplified Arabic" w:hAnsi="Simplified Arabic" w:cs="Simplified Arabic" w:hint="cs"/>
          <w:sz w:val="32"/>
          <w:szCs w:val="32"/>
          <w:rtl/>
          <w:lang w:bidi="ar-AE"/>
        </w:rPr>
        <w:t xml:space="preserve"> على التكيف في</w:t>
      </w:r>
      <w:r w:rsidRPr="00F524CD">
        <w:rPr>
          <w:rFonts w:ascii="Simplified Arabic" w:hAnsi="Simplified Arabic" w:hint="cs"/>
          <w:sz w:val="32"/>
          <w:szCs w:val="32"/>
          <w:rtl/>
          <w:lang w:bidi="ar-AE"/>
        </w:rPr>
        <w:t xml:space="preserve"> المجتمع</w:t>
      </w:r>
      <w:r w:rsidRPr="00F524CD">
        <w:rPr>
          <w:rStyle w:val="4Char"/>
          <w:rFonts w:eastAsiaTheme="minorHAnsi" w:hint="cs"/>
          <w:rtl/>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16"/>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وإذا كان الأمر كذلك فمن الواجب على المفسّر أن يكون على دراية بهذا العلم؛ لأن الإعجاز الأدبي للقرآن لا يفهم بوجهه الصحيح إلا إذا كان تفسيره متصلا بفهم عالم النفس البشرية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1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51C4A31D"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جـ. علم الاجتماع:</w:t>
      </w:r>
    </w:p>
    <w:p w14:paraId="7FB275E2" w14:textId="77777777" w:rsidR="006A5FD0" w:rsidRPr="00F524CD" w:rsidRDefault="006A5FD0" w:rsidP="00977223">
      <w:pPr>
        <w:widowControl w:val="0"/>
        <w:spacing w:after="0" w:line="240" w:lineRule="auto"/>
        <w:ind w:firstLine="720"/>
        <w:jc w:val="medium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هو من العلوم ال</w:t>
      </w:r>
      <w:r w:rsidR="00977223" w:rsidRPr="00F524CD">
        <w:rPr>
          <w:rFonts w:ascii="Simplified Arabic" w:hAnsi="Simplified Arabic" w:cs="Simplified Arabic" w:hint="cs"/>
          <w:sz w:val="32"/>
          <w:szCs w:val="32"/>
          <w:rtl/>
          <w:lang w:bidi="ar-AE"/>
        </w:rPr>
        <w:t>م</w:t>
      </w:r>
      <w:r w:rsidRPr="00F524CD">
        <w:rPr>
          <w:rFonts w:ascii="Simplified Arabic" w:hAnsi="Simplified Arabic" w:cs="Simplified Arabic" w:hint="cs"/>
          <w:sz w:val="32"/>
          <w:szCs w:val="32"/>
          <w:rtl/>
          <w:lang w:bidi="ar-AE"/>
        </w:rPr>
        <w:t xml:space="preserve">همة للمفسر؛ لأنه يقوم على دراسة الإنسان والمجتمع والعلاقة بينهما، والمفسر لا بد له من النظر </w:t>
      </w:r>
      <w:r w:rsidRPr="00F524CD">
        <w:rPr>
          <w:rFonts w:ascii="Simplified Arabic" w:hAnsi="Simplified Arabic" w:cs="Simplified Arabic" w:hint="cs"/>
          <w:sz w:val="32"/>
          <w:szCs w:val="32"/>
          <w:rtl/>
          <w:lang w:bidi="ar-AE"/>
        </w:rPr>
        <w:lastRenderedPageBreak/>
        <w:t>في أحوال البشر وأطوارهم وأدوارهم، واخ</w:t>
      </w:r>
      <w:r w:rsidR="00977223" w:rsidRPr="00F524CD">
        <w:rPr>
          <w:rFonts w:ascii="Simplified Arabic" w:hAnsi="Simplified Arabic" w:cs="Simplified Arabic" w:hint="cs"/>
          <w:sz w:val="32"/>
          <w:szCs w:val="32"/>
          <w:rtl/>
          <w:lang w:bidi="ar-AE"/>
        </w:rPr>
        <w:t>تلاف أحوالهم، من قوة وضعف، وعزّ</w:t>
      </w:r>
      <w:r w:rsidRPr="00F524CD">
        <w:rPr>
          <w:rFonts w:ascii="Simplified Arabic" w:hAnsi="Simplified Arabic" w:cs="Simplified Arabic" w:hint="cs"/>
          <w:sz w:val="32"/>
          <w:szCs w:val="32"/>
          <w:rtl/>
          <w:lang w:bidi="ar-AE"/>
        </w:rPr>
        <w:t xml:space="preserve"> وذل، وعلم وجهل، وإيمان وكفر، ومن العلم بأحوال العالم الكبير علوية وسفلية ويحتاج في هذا إلى فنون كثيرة من أهمها التاريخ بأنواعه"</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118"/>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 xml:space="preserve"> وفي ضوء ما سبق يتبين لنا أن لعلم الاجتماع أهمية كبرى في تفسير بعض الآيات القرآنية.</w:t>
      </w:r>
    </w:p>
    <w:p w14:paraId="7C6163F2" w14:textId="77777777" w:rsidR="006A5FD0" w:rsidRPr="00F524CD" w:rsidRDefault="006A5FD0" w:rsidP="00977223">
      <w:pPr>
        <w:widowControl w:val="0"/>
        <w:spacing w:after="0" w:line="240" w:lineRule="auto"/>
        <w:ind w:firstLine="720"/>
        <w:jc w:val="medium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د- وثمت علوم أخرى ينبغي على المفسّر أن يكون على </w:t>
      </w:r>
      <w:r w:rsidR="00977223" w:rsidRPr="00F524CD">
        <w:rPr>
          <w:rFonts w:ascii="Simplified Arabic" w:hAnsi="Simplified Arabic" w:cs="Simplified Arabic" w:hint="cs"/>
          <w:b/>
          <w:bCs/>
          <w:sz w:val="32"/>
          <w:szCs w:val="32"/>
          <w:rtl/>
          <w:lang w:bidi="ar-AE"/>
        </w:rPr>
        <w:t>إ</w:t>
      </w:r>
      <w:r w:rsidRPr="00F524CD">
        <w:rPr>
          <w:rFonts w:ascii="Simplified Arabic" w:hAnsi="Simplified Arabic" w:cs="Simplified Arabic" w:hint="cs"/>
          <w:b/>
          <w:bCs/>
          <w:sz w:val="32"/>
          <w:szCs w:val="32"/>
          <w:rtl/>
          <w:lang w:bidi="ar-AE"/>
        </w:rPr>
        <w:t>ط</w:t>
      </w:r>
      <w:r w:rsidR="00977223" w:rsidRPr="00F524CD">
        <w:rPr>
          <w:rFonts w:ascii="Simplified Arabic" w:hAnsi="Simplified Arabic" w:cs="Simplified Arabic" w:hint="cs"/>
          <w:b/>
          <w:bCs/>
          <w:sz w:val="32"/>
          <w:szCs w:val="32"/>
          <w:rtl/>
          <w:lang w:bidi="ar-AE"/>
        </w:rPr>
        <w:t>ِّ</w:t>
      </w:r>
      <w:r w:rsidRPr="00F524CD">
        <w:rPr>
          <w:rFonts w:ascii="Simplified Arabic" w:hAnsi="Simplified Arabic" w:cs="Simplified Arabic" w:hint="cs"/>
          <w:b/>
          <w:bCs/>
          <w:sz w:val="32"/>
          <w:szCs w:val="32"/>
          <w:rtl/>
          <w:lang w:bidi="ar-AE"/>
        </w:rPr>
        <w:t>لاع عليها</w:t>
      </w:r>
      <w:r w:rsidRPr="00F524CD">
        <w:rPr>
          <w:rFonts w:ascii="Simplified Arabic" w:hAnsi="Simplified Arabic" w:cs="Simplified Arabic" w:hint="cs"/>
          <w:sz w:val="32"/>
          <w:szCs w:val="32"/>
          <w:rtl/>
          <w:lang w:bidi="ar-AE"/>
        </w:rPr>
        <w:t xml:space="preserve">، لما لها من أهمية في تفسير آيات معينة تتصل بها اتصالا مباشرًا، كعلم الفلك، وعلم البحار، وعلم التاريخ، والجعرافيا.   </w:t>
      </w:r>
    </w:p>
    <w:p w14:paraId="3F443D11" w14:textId="77777777" w:rsidR="006A5FD0" w:rsidRPr="00F524CD" w:rsidRDefault="006A5FD0" w:rsidP="006A5FD0">
      <w:pPr>
        <w:widowControl w:val="0"/>
        <w:spacing w:after="0" w:line="240" w:lineRule="auto"/>
        <w:ind w:firstLine="720"/>
        <w:jc w:val="mediumKashida"/>
        <w:rPr>
          <w:rFonts w:ascii="Simplified Arabic" w:hAnsi="Simplified Arabic" w:cs="Simplified Arabic"/>
          <w:sz w:val="8"/>
          <w:szCs w:val="8"/>
          <w:rtl/>
          <w:lang w:bidi="ar-AE"/>
        </w:rPr>
      </w:pPr>
    </w:p>
    <w:p w14:paraId="37E77C49" w14:textId="77777777" w:rsidR="006A5FD0" w:rsidRPr="00F524CD" w:rsidRDefault="006A5FD0" w:rsidP="006A5FD0">
      <w:pPr>
        <w:pStyle w:val="2"/>
        <w:widowControl w:val="0"/>
        <w:rPr>
          <w:rFonts w:ascii="Simplified Arabic" w:hAnsi="Simplified Arabic"/>
          <w:sz w:val="32"/>
          <w:szCs w:val="32"/>
          <w:rtl/>
        </w:rPr>
      </w:pPr>
    </w:p>
    <w:p w14:paraId="4697BE75" w14:textId="77777777" w:rsidR="006A5FD0" w:rsidRPr="00F524CD" w:rsidRDefault="006A5FD0" w:rsidP="006A5FD0">
      <w:pPr>
        <w:pStyle w:val="2"/>
        <w:widowControl w:val="0"/>
        <w:rPr>
          <w:rtl/>
          <w:lang w:bidi="ar-AE"/>
        </w:rPr>
      </w:pPr>
      <w:r w:rsidRPr="00F524CD">
        <w:rPr>
          <w:rFonts w:hint="cs"/>
          <w:rtl/>
          <w:lang w:bidi="ar-AE"/>
        </w:rPr>
        <w:t xml:space="preserve"> </w:t>
      </w:r>
    </w:p>
    <w:p w14:paraId="46726259" w14:textId="77777777" w:rsidR="006A5FD0" w:rsidRPr="00F524CD" w:rsidRDefault="006A5FD0" w:rsidP="006A5FD0">
      <w:pPr>
        <w:widowControl w:val="0"/>
        <w:spacing w:after="0" w:line="240" w:lineRule="auto"/>
        <w:ind w:firstLine="720"/>
        <w:jc w:val="mediumKashida"/>
        <w:rPr>
          <w:rFonts w:ascii="Simplified Arabic" w:hAnsi="Simplified Arabic" w:cs="Simplified Arabic"/>
          <w:sz w:val="32"/>
          <w:szCs w:val="32"/>
          <w:rtl/>
          <w:lang w:bidi="ar-AE"/>
        </w:rPr>
      </w:pPr>
    </w:p>
    <w:p w14:paraId="2D33D3FD" w14:textId="77777777" w:rsidR="006A5FD0" w:rsidRPr="00F524CD" w:rsidRDefault="006A5FD0" w:rsidP="006A5FD0">
      <w:pPr>
        <w:widowControl w:val="0"/>
        <w:bidi w:val="0"/>
        <w:spacing w:after="0" w:line="240" w:lineRule="auto"/>
        <w:rPr>
          <w:rFonts w:ascii="Times New Roman" w:eastAsia="Times New Roman" w:hAnsi="Times New Roman" w:cs="Andalus"/>
          <w:bCs/>
          <w:sz w:val="24"/>
          <w:szCs w:val="56"/>
          <w:lang w:eastAsia="ar-SA" w:bidi="ar-AE"/>
        </w:rPr>
      </w:pPr>
      <w:bookmarkStart w:id="86" w:name="_Toc534405318"/>
      <w:r w:rsidRPr="00F524CD">
        <w:rPr>
          <w:rtl/>
          <w:lang w:bidi="ar-AE"/>
        </w:rPr>
        <w:br w:type="page"/>
      </w:r>
    </w:p>
    <w:p w14:paraId="38585AB7" w14:textId="77777777" w:rsidR="006A5FD0" w:rsidRPr="00F36632" w:rsidRDefault="006A5FD0" w:rsidP="006A5FD0">
      <w:pPr>
        <w:pStyle w:val="1"/>
        <w:rPr>
          <w:sz w:val="22"/>
          <w:szCs w:val="54"/>
          <w:rtl/>
          <w:lang w:bidi="ar-AE"/>
        </w:rPr>
      </w:pPr>
      <w:bookmarkStart w:id="87" w:name="_Toc5786046"/>
      <w:r w:rsidRPr="00F36632">
        <w:rPr>
          <w:rFonts w:hint="cs"/>
          <w:sz w:val="22"/>
          <w:szCs w:val="54"/>
          <w:rtl/>
          <w:lang w:bidi="ar-AE"/>
        </w:rPr>
        <w:lastRenderedPageBreak/>
        <w:t>الفصل الثاني</w:t>
      </w:r>
      <w:bookmarkEnd w:id="87"/>
    </w:p>
    <w:p w14:paraId="309CF519" w14:textId="77777777" w:rsidR="006A5FD0" w:rsidRPr="00F36632" w:rsidRDefault="006A5FD0" w:rsidP="006A5FD0">
      <w:pPr>
        <w:pStyle w:val="1"/>
        <w:rPr>
          <w:sz w:val="22"/>
          <w:szCs w:val="54"/>
          <w:rtl/>
          <w:lang w:bidi="ar-AE"/>
        </w:rPr>
      </w:pPr>
      <w:r w:rsidRPr="00F36632">
        <w:rPr>
          <w:rFonts w:hint="cs"/>
          <w:sz w:val="22"/>
          <w:szCs w:val="54"/>
          <w:rtl/>
          <w:lang w:bidi="ar-AE"/>
        </w:rPr>
        <w:t xml:space="preserve"> </w:t>
      </w:r>
      <w:bookmarkStart w:id="88" w:name="_Toc534405319"/>
      <w:bookmarkStart w:id="89" w:name="_Toc5786047"/>
      <w:r w:rsidRPr="00F36632">
        <w:rPr>
          <w:rFonts w:hint="cs"/>
          <w:sz w:val="22"/>
          <w:szCs w:val="54"/>
          <w:rtl/>
          <w:lang w:bidi="ar-AE"/>
        </w:rPr>
        <w:t>المنهج الأثري في التفسير.</w:t>
      </w:r>
      <w:bookmarkEnd w:id="88"/>
      <w:bookmarkEnd w:id="89"/>
    </w:p>
    <w:p w14:paraId="10739906" w14:textId="77777777" w:rsidR="006A5FD0" w:rsidRPr="00F36632" w:rsidRDefault="006A5FD0" w:rsidP="006A5FD0">
      <w:pPr>
        <w:ind w:firstLine="720"/>
        <w:jc w:val="center"/>
        <w:rPr>
          <w:rFonts w:ascii="Andalus" w:hAnsi="Andalus" w:cs="Andalus"/>
          <w:b/>
          <w:bCs/>
          <w:sz w:val="56"/>
          <w:szCs w:val="56"/>
          <w:rtl/>
          <w:lang w:bidi="ar-AE"/>
        </w:rPr>
      </w:pPr>
      <w:r w:rsidRPr="00F36632">
        <w:rPr>
          <w:rFonts w:ascii="Andalus" w:hAnsi="Andalus" w:cs="Andalus" w:hint="cs"/>
          <w:b/>
          <w:bCs/>
          <w:sz w:val="56"/>
          <w:szCs w:val="56"/>
          <w:rtl/>
          <w:lang w:bidi="ar-AE"/>
        </w:rPr>
        <w:t xml:space="preserve">ويشتمل على: </w:t>
      </w:r>
    </w:p>
    <w:p w14:paraId="3DC245F5" w14:textId="77777777" w:rsidR="006A5FD0" w:rsidRPr="00F36632" w:rsidRDefault="006A5FD0" w:rsidP="006A5FD0">
      <w:pPr>
        <w:ind w:firstLine="720"/>
        <w:jc w:val="center"/>
        <w:rPr>
          <w:rFonts w:ascii="Andalus" w:hAnsi="Andalus" w:cs="Andalus"/>
          <w:b/>
          <w:bCs/>
          <w:sz w:val="56"/>
          <w:szCs w:val="56"/>
          <w:rtl/>
          <w:lang w:bidi="ar-AE"/>
        </w:rPr>
      </w:pPr>
      <w:r w:rsidRPr="00F36632">
        <w:rPr>
          <w:rFonts w:ascii="Andalus" w:hAnsi="Andalus" w:cs="Andalus" w:hint="cs"/>
          <w:b/>
          <w:bCs/>
          <w:sz w:val="56"/>
          <w:szCs w:val="56"/>
          <w:rtl/>
          <w:lang w:bidi="ar-AE"/>
        </w:rPr>
        <w:t xml:space="preserve">المبحث الأول: </w:t>
      </w:r>
      <w:r w:rsidRPr="00F36632">
        <w:rPr>
          <w:rFonts w:ascii="Andalus" w:hAnsi="Andalus" w:cs="Andalus" w:hint="cs"/>
          <w:sz w:val="56"/>
          <w:szCs w:val="56"/>
          <w:rtl/>
          <w:lang w:bidi="ar-AE"/>
        </w:rPr>
        <w:t>التعريف بالتفسير بالمأثور، ومنزلته</w:t>
      </w:r>
      <w:r w:rsidRPr="00F36632">
        <w:rPr>
          <w:rFonts w:ascii="Andalus" w:hAnsi="Andalus" w:cs="Andalus" w:hint="cs"/>
          <w:b/>
          <w:bCs/>
          <w:sz w:val="56"/>
          <w:szCs w:val="56"/>
          <w:rtl/>
          <w:lang w:bidi="ar-AE"/>
        </w:rPr>
        <w:t xml:space="preserve">. </w:t>
      </w:r>
    </w:p>
    <w:p w14:paraId="6102AC7B" w14:textId="77777777" w:rsidR="006A5FD0" w:rsidRPr="00F36632" w:rsidRDefault="006A5FD0" w:rsidP="006A5FD0">
      <w:pPr>
        <w:ind w:firstLine="720"/>
        <w:jc w:val="center"/>
        <w:rPr>
          <w:rFonts w:ascii="Andalus" w:hAnsi="Andalus" w:cs="Andalus"/>
          <w:b/>
          <w:bCs/>
          <w:sz w:val="56"/>
          <w:szCs w:val="56"/>
          <w:rtl/>
          <w:lang w:bidi="ar-AE"/>
        </w:rPr>
      </w:pPr>
      <w:r w:rsidRPr="00F36632">
        <w:rPr>
          <w:rFonts w:ascii="Andalus" w:hAnsi="Andalus" w:cs="Andalus" w:hint="cs"/>
          <w:b/>
          <w:bCs/>
          <w:sz w:val="56"/>
          <w:szCs w:val="56"/>
          <w:rtl/>
          <w:lang w:bidi="ar-AE"/>
        </w:rPr>
        <w:t xml:space="preserve">المبحث الثاني: </w:t>
      </w:r>
      <w:r w:rsidRPr="00F36632">
        <w:rPr>
          <w:rFonts w:ascii="Andalus" w:hAnsi="Andalus" w:cs="Andalus" w:hint="cs"/>
          <w:sz w:val="56"/>
          <w:szCs w:val="56"/>
          <w:rtl/>
          <w:lang w:bidi="ar-AE"/>
        </w:rPr>
        <w:t>أقسام التفسير بالمأثور</w:t>
      </w:r>
      <w:r w:rsidRPr="00F36632">
        <w:rPr>
          <w:rFonts w:ascii="Andalus" w:hAnsi="Andalus" w:cs="Andalus" w:hint="cs"/>
          <w:b/>
          <w:bCs/>
          <w:sz w:val="56"/>
          <w:szCs w:val="56"/>
          <w:rtl/>
          <w:lang w:bidi="ar-AE"/>
        </w:rPr>
        <w:t>.</w:t>
      </w:r>
    </w:p>
    <w:p w14:paraId="3E9FDAC7" w14:textId="77777777" w:rsidR="006A5FD0" w:rsidRPr="00F36632" w:rsidRDefault="006A5FD0" w:rsidP="006A5FD0">
      <w:pPr>
        <w:ind w:firstLine="720"/>
        <w:jc w:val="center"/>
        <w:rPr>
          <w:rFonts w:ascii="Andalus" w:hAnsi="Andalus" w:cs="Andalus"/>
          <w:b/>
          <w:bCs/>
          <w:sz w:val="56"/>
          <w:szCs w:val="56"/>
          <w:rtl/>
          <w:lang w:bidi="ar-AE"/>
        </w:rPr>
      </w:pPr>
      <w:r w:rsidRPr="00F36632">
        <w:rPr>
          <w:rFonts w:ascii="Andalus" w:hAnsi="Andalus" w:cs="Andalus" w:hint="cs"/>
          <w:b/>
          <w:bCs/>
          <w:sz w:val="56"/>
          <w:szCs w:val="56"/>
          <w:rtl/>
          <w:lang w:bidi="ar-AE"/>
        </w:rPr>
        <w:t xml:space="preserve">المبحث الثالث: </w:t>
      </w:r>
      <w:r w:rsidRPr="00F36632">
        <w:rPr>
          <w:rFonts w:ascii="Andalus" w:hAnsi="Andalus" w:cs="Andalus" w:hint="cs"/>
          <w:sz w:val="56"/>
          <w:szCs w:val="56"/>
          <w:rtl/>
          <w:lang w:bidi="ar-AE"/>
        </w:rPr>
        <w:t>الضعف في رواية التفسير</w:t>
      </w:r>
      <w:r w:rsidRPr="00F36632">
        <w:rPr>
          <w:rFonts w:ascii="Andalus" w:hAnsi="Andalus" w:cs="Andalus" w:hint="cs"/>
          <w:b/>
          <w:bCs/>
          <w:sz w:val="56"/>
          <w:szCs w:val="56"/>
          <w:rtl/>
          <w:lang w:bidi="ar-AE"/>
        </w:rPr>
        <w:t xml:space="preserve"> </w:t>
      </w:r>
      <w:r w:rsidRPr="00F36632">
        <w:rPr>
          <w:rFonts w:ascii="Andalus" w:hAnsi="Andalus" w:cs="Andalus" w:hint="cs"/>
          <w:sz w:val="56"/>
          <w:szCs w:val="56"/>
          <w:rtl/>
          <w:lang w:bidi="ar-AE"/>
        </w:rPr>
        <w:t>بالمأثور وأسبابه.</w:t>
      </w:r>
    </w:p>
    <w:p w14:paraId="1598D3F2" w14:textId="77777777" w:rsidR="006A5FD0" w:rsidRPr="00F36632" w:rsidRDefault="006A5FD0" w:rsidP="0089334D">
      <w:pPr>
        <w:widowControl w:val="0"/>
        <w:spacing w:after="0" w:line="240" w:lineRule="auto"/>
        <w:jc w:val="center"/>
        <w:rPr>
          <w:rFonts w:ascii="Times New Roman" w:eastAsia="Times New Roman" w:hAnsi="Times New Roman" w:cs="Andalus"/>
          <w:bCs/>
          <w:szCs w:val="54"/>
          <w:rtl/>
          <w:lang w:eastAsia="ar-SA" w:bidi="ar-AE"/>
        </w:rPr>
      </w:pPr>
      <w:r w:rsidRPr="00F36632">
        <w:rPr>
          <w:rFonts w:ascii="Andalus" w:hAnsi="Andalus" w:cs="Andalus" w:hint="cs"/>
          <w:b/>
          <w:bCs/>
          <w:sz w:val="56"/>
          <w:szCs w:val="56"/>
          <w:rtl/>
          <w:lang w:bidi="ar-AE"/>
        </w:rPr>
        <w:t>المبحث الرابع:</w:t>
      </w:r>
      <w:r w:rsidRPr="00F36632">
        <w:rPr>
          <w:rFonts w:ascii="Andalus" w:hAnsi="Andalus" w:cs="Andalus" w:hint="cs"/>
          <w:sz w:val="56"/>
          <w:szCs w:val="56"/>
          <w:rtl/>
          <w:lang w:bidi="ar-AE"/>
        </w:rPr>
        <w:t xml:space="preserve"> أهم مصادر التفسير</w:t>
      </w:r>
      <w:r w:rsidRPr="00F36632">
        <w:rPr>
          <w:rFonts w:ascii="Andalus" w:hAnsi="Andalus" w:cs="Andalus" w:hint="cs"/>
          <w:b/>
          <w:bCs/>
          <w:sz w:val="56"/>
          <w:szCs w:val="56"/>
          <w:rtl/>
          <w:lang w:bidi="ar-AE"/>
        </w:rPr>
        <w:t xml:space="preserve"> </w:t>
      </w:r>
      <w:r w:rsidRPr="00F36632">
        <w:rPr>
          <w:rFonts w:ascii="Andalus" w:hAnsi="Andalus" w:cs="Andalus" w:hint="cs"/>
          <w:sz w:val="56"/>
          <w:szCs w:val="56"/>
          <w:rtl/>
          <w:lang w:bidi="ar-AE"/>
        </w:rPr>
        <w:t>بالمأثور، وبيان لمنهج أحد التفاسير الأثرية</w:t>
      </w:r>
      <w:r w:rsidRPr="00F36632">
        <w:rPr>
          <w:sz w:val="20"/>
          <w:szCs w:val="20"/>
          <w:rtl/>
          <w:lang w:bidi="ar-AE"/>
        </w:rPr>
        <w:br w:type="page"/>
      </w:r>
    </w:p>
    <w:p w14:paraId="2307A19D" w14:textId="77777777" w:rsidR="006A5FD0" w:rsidRPr="00F524CD" w:rsidRDefault="006A5FD0" w:rsidP="006A5FD0">
      <w:pPr>
        <w:pStyle w:val="3"/>
        <w:widowControl w:val="0"/>
        <w:jc w:val="center"/>
        <w:rPr>
          <w:rtl/>
          <w:lang w:bidi="ar-AE"/>
        </w:rPr>
      </w:pPr>
      <w:bookmarkStart w:id="90" w:name="_Toc5786048"/>
      <w:bookmarkStart w:id="91" w:name="_Toc534405320"/>
      <w:bookmarkEnd w:id="86"/>
      <w:r w:rsidRPr="00F524CD">
        <w:rPr>
          <w:rFonts w:hint="cs"/>
          <w:rtl/>
          <w:lang w:bidi="ar-AE"/>
        </w:rPr>
        <w:lastRenderedPageBreak/>
        <w:t>المبحث الأول</w:t>
      </w:r>
      <w:bookmarkEnd w:id="90"/>
    </w:p>
    <w:p w14:paraId="76CFCE70" w14:textId="77777777" w:rsidR="006A5FD0" w:rsidRPr="00F524CD" w:rsidRDefault="006A5FD0" w:rsidP="006A5FD0">
      <w:pPr>
        <w:pStyle w:val="3"/>
        <w:widowControl w:val="0"/>
        <w:jc w:val="center"/>
        <w:rPr>
          <w:lang w:bidi="ar-AE"/>
        </w:rPr>
      </w:pPr>
      <w:bookmarkStart w:id="92" w:name="_Toc5786049"/>
      <w:r w:rsidRPr="00F524CD">
        <w:rPr>
          <w:rFonts w:hint="cs"/>
          <w:rtl/>
          <w:lang w:bidi="ar-AE"/>
        </w:rPr>
        <w:t>التعريف بالتفسير بالمأثور ومنزلته</w:t>
      </w:r>
      <w:bookmarkEnd w:id="91"/>
      <w:bookmarkEnd w:id="92"/>
    </w:p>
    <w:p w14:paraId="1D2F86B1" w14:textId="77777777" w:rsidR="006A5FD0" w:rsidRPr="00F524CD" w:rsidRDefault="006A5FD0" w:rsidP="006A5FD0">
      <w:pPr>
        <w:pStyle w:val="3"/>
        <w:widowControl w:val="0"/>
        <w:ind w:firstLine="720"/>
        <w:rPr>
          <w:sz w:val="6"/>
          <w:szCs w:val="10"/>
          <w:rtl/>
          <w:lang w:bidi="ar-AE"/>
        </w:rPr>
      </w:pPr>
    </w:p>
    <w:p w14:paraId="434EEC46" w14:textId="77777777" w:rsidR="006A5FD0" w:rsidRPr="00F524CD" w:rsidRDefault="006A5FD0" w:rsidP="006A5FD0">
      <w:pPr>
        <w:pStyle w:val="3"/>
        <w:widowControl w:val="0"/>
        <w:ind w:firstLine="720"/>
        <w:rPr>
          <w:rtl/>
          <w:lang w:bidi="ar-AE"/>
        </w:rPr>
      </w:pPr>
      <w:bookmarkStart w:id="93" w:name="_Toc534405321"/>
      <w:bookmarkStart w:id="94" w:name="_Toc5786050"/>
      <w:r w:rsidRPr="00F524CD">
        <w:rPr>
          <w:rFonts w:hint="cs"/>
          <w:rtl/>
          <w:lang w:bidi="ar-AE"/>
        </w:rPr>
        <w:t>المطلب الأول: التعريف بالتفسير بالمأثور:</w:t>
      </w:r>
      <w:bookmarkEnd w:id="93"/>
      <w:bookmarkEnd w:id="94"/>
      <w:r w:rsidRPr="00F524CD">
        <w:rPr>
          <w:rFonts w:hint="cs"/>
          <w:rtl/>
          <w:lang w:bidi="ar-AE"/>
        </w:rPr>
        <w:t xml:space="preserve"> </w:t>
      </w:r>
    </w:p>
    <w:p w14:paraId="45CB0735" w14:textId="77777777" w:rsidR="006A5FD0" w:rsidRPr="00F524CD" w:rsidRDefault="006A5FD0" w:rsidP="006A5FD0">
      <w:pPr>
        <w:widowControl w:val="0"/>
        <w:spacing w:after="0" w:line="240" w:lineRule="auto"/>
        <w:ind w:firstLine="720"/>
        <w:jc w:val="lowKashida"/>
        <w:rPr>
          <w:rFonts w:cs="Simplified Arabic"/>
          <w:b/>
          <w:bCs/>
          <w:sz w:val="30"/>
          <w:szCs w:val="32"/>
          <w:rtl/>
        </w:rPr>
      </w:pPr>
      <w:r w:rsidRPr="00F524CD">
        <w:rPr>
          <w:rFonts w:cs="Simplified Arabic" w:hint="cs"/>
          <w:b/>
          <w:bCs/>
          <w:sz w:val="30"/>
          <w:szCs w:val="32"/>
          <w:rtl/>
        </w:rPr>
        <w:t xml:space="preserve">أولاً: التعريف بكلمة (المأثور):  </w:t>
      </w:r>
    </w:p>
    <w:p w14:paraId="18E04490" w14:textId="77777777" w:rsidR="006A5FD0" w:rsidRPr="00F524CD" w:rsidRDefault="006A5FD0" w:rsidP="000B0DA9">
      <w:pPr>
        <w:widowControl w:val="0"/>
        <w:spacing w:after="0" w:line="240" w:lineRule="auto"/>
        <w:ind w:firstLine="720"/>
        <w:jc w:val="both"/>
        <w:rPr>
          <w:rFonts w:cs="Simplified Arabic"/>
          <w:sz w:val="32"/>
          <w:szCs w:val="32"/>
          <w:rtl/>
        </w:rPr>
      </w:pPr>
      <w:r w:rsidRPr="00F524CD">
        <w:rPr>
          <w:rFonts w:cs="Simplified Arabic"/>
          <w:sz w:val="32"/>
          <w:szCs w:val="32"/>
          <w:rtl/>
        </w:rPr>
        <w:t xml:space="preserve">المأثور: اسم مفعول </w:t>
      </w:r>
      <w:r w:rsidRPr="00F524CD">
        <w:rPr>
          <w:rFonts w:cs="Simplified Arabic" w:hint="cs"/>
          <w:sz w:val="32"/>
          <w:szCs w:val="32"/>
          <w:rtl/>
        </w:rPr>
        <w:t xml:space="preserve">من </w:t>
      </w:r>
      <w:r w:rsidRPr="00F524CD">
        <w:rPr>
          <w:rFonts w:cs="Simplified Arabic"/>
          <w:sz w:val="32"/>
          <w:szCs w:val="32"/>
          <w:rtl/>
        </w:rPr>
        <w:t>أ</w:t>
      </w:r>
      <w:r w:rsidRPr="00F524CD">
        <w:rPr>
          <w:rFonts w:cs="Simplified Arabic" w:hint="cs"/>
          <w:sz w:val="32"/>
          <w:szCs w:val="32"/>
          <w:rtl/>
        </w:rPr>
        <w:t>َ</w:t>
      </w:r>
      <w:r w:rsidRPr="00F524CD">
        <w:rPr>
          <w:rFonts w:cs="Simplified Arabic"/>
          <w:sz w:val="32"/>
          <w:szCs w:val="32"/>
          <w:rtl/>
        </w:rPr>
        <w:t>ث</w:t>
      </w:r>
      <w:r w:rsidRPr="00F524CD">
        <w:rPr>
          <w:rFonts w:cs="Simplified Arabic" w:hint="cs"/>
          <w:sz w:val="32"/>
          <w:szCs w:val="32"/>
          <w:rtl/>
        </w:rPr>
        <w:t>َ</w:t>
      </w:r>
      <w:r w:rsidRPr="00F524CD">
        <w:rPr>
          <w:rFonts w:cs="Simplified Arabic"/>
          <w:sz w:val="32"/>
          <w:szCs w:val="32"/>
          <w:rtl/>
        </w:rPr>
        <w:t>ر</w:t>
      </w:r>
      <w:r w:rsidRPr="00F524CD">
        <w:rPr>
          <w:rFonts w:cs="Simplified Arabic" w:hint="cs"/>
          <w:sz w:val="32"/>
          <w:szCs w:val="32"/>
          <w:rtl/>
        </w:rPr>
        <w:t xml:space="preserve">، </w:t>
      </w:r>
      <w:r w:rsidRPr="00F524CD">
        <w:rPr>
          <w:rFonts w:cs="Simplified Arabic"/>
          <w:sz w:val="32"/>
          <w:szCs w:val="32"/>
          <w:rtl/>
        </w:rPr>
        <w:t>والأ</w:t>
      </w:r>
      <w:r w:rsidR="000B0DA9">
        <w:rPr>
          <w:rFonts w:cs="Simplified Arabic" w:hint="cs"/>
          <w:sz w:val="32"/>
          <w:szCs w:val="32"/>
          <w:rtl/>
        </w:rPr>
        <w:t>َ</w:t>
      </w:r>
      <w:r w:rsidRPr="00F524CD">
        <w:rPr>
          <w:rFonts w:cs="Simplified Arabic"/>
          <w:sz w:val="32"/>
          <w:szCs w:val="32"/>
          <w:rtl/>
        </w:rPr>
        <w:t>ث</w:t>
      </w:r>
      <w:r w:rsidR="000B0DA9">
        <w:rPr>
          <w:rFonts w:cs="Simplified Arabic" w:hint="cs"/>
          <w:sz w:val="32"/>
          <w:szCs w:val="32"/>
          <w:rtl/>
        </w:rPr>
        <w:t>َ</w:t>
      </w:r>
      <w:r w:rsidRPr="00F524CD">
        <w:rPr>
          <w:rFonts w:cs="Simplified Arabic"/>
          <w:sz w:val="32"/>
          <w:szCs w:val="32"/>
          <w:rtl/>
        </w:rPr>
        <w:t xml:space="preserve">ر في اللغة </w:t>
      </w:r>
      <w:r w:rsidR="006E1432" w:rsidRPr="00F524CD">
        <w:rPr>
          <w:rFonts w:cs="Simplified Arabic" w:hint="cs"/>
          <w:sz w:val="32"/>
          <w:szCs w:val="32"/>
          <w:rtl/>
        </w:rPr>
        <w:t xml:space="preserve">له </w:t>
      </w:r>
      <w:r w:rsidR="00870801" w:rsidRPr="00F524CD">
        <w:rPr>
          <w:rFonts w:cs="Simplified Arabic"/>
          <w:sz w:val="32"/>
          <w:szCs w:val="32"/>
          <w:rtl/>
        </w:rPr>
        <w:t xml:space="preserve">معان </w:t>
      </w:r>
      <w:r w:rsidR="00870801" w:rsidRPr="00F524CD">
        <w:rPr>
          <w:rFonts w:cs="Simplified Arabic" w:hint="cs"/>
          <w:sz w:val="32"/>
          <w:szCs w:val="32"/>
          <w:rtl/>
        </w:rPr>
        <w:t xml:space="preserve">عدة </w:t>
      </w:r>
      <w:r w:rsidRPr="00F524CD">
        <w:rPr>
          <w:rFonts w:cs="Simplified Arabic"/>
          <w:sz w:val="32"/>
          <w:szCs w:val="32"/>
          <w:rtl/>
        </w:rPr>
        <w:t>منها</w:t>
      </w:r>
      <w:r w:rsidRPr="00F524CD">
        <w:rPr>
          <w:rFonts w:cs="Simplified Arabic" w:hint="cs"/>
          <w:sz w:val="32"/>
          <w:szCs w:val="32"/>
          <w:rtl/>
        </w:rPr>
        <w:t>:</w:t>
      </w:r>
      <w:r w:rsidRPr="00F524CD">
        <w:rPr>
          <w:rFonts w:cs="Simplified Arabic"/>
          <w:sz w:val="32"/>
          <w:szCs w:val="32"/>
          <w:rtl/>
        </w:rPr>
        <w:t xml:space="preserve"> </w:t>
      </w:r>
      <w:r w:rsidR="000B0DA9" w:rsidRPr="00F524CD">
        <w:rPr>
          <w:rFonts w:cs="Simplified Arabic"/>
          <w:sz w:val="32"/>
          <w:szCs w:val="32"/>
          <w:rtl/>
        </w:rPr>
        <w:t>والأ</w:t>
      </w:r>
      <w:r w:rsidR="000B0DA9">
        <w:rPr>
          <w:rFonts w:cs="Simplified Arabic" w:hint="cs"/>
          <w:sz w:val="32"/>
          <w:szCs w:val="32"/>
          <w:rtl/>
        </w:rPr>
        <w:t>َ</w:t>
      </w:r>
      <w:r w:rsidR="000B0DA9" w:rsidRPr="00F524CD">
        <w:rPr>
          <w:rFonts w:cs="Simplified Arabic"/>
          <w:sz w:val="32"/>
          <w:szCs w:val="32"/>
          <w:rtl/>
        </w:rPr>
        <w:t>ث</w:t>
      </w:r>
      <w:r w:rsidR="000B0DA9">
        <w:rPr>
          <w:rFonts w:cs="Simplified Arabic" w:hint="cs"/>
          <w:sz w:val="32"/>
          <w:szCs w:val="32"/>
          <w:rtl/>
        </w:rPr>
        <w:t>َ</w:t>
      </w:r>
      <w:r w:rsidR="000B0DA9" w:rsidRPr="00F524CD">
        <w:rPr>
          <w:rFonts w:cs="Simplified Arabic"/>
          <w:sz w:val="32"/>
          <w:szCs w:val="32"/>
          <w:rtl/>
        </w:rPr>
        <w:t>ر</w:t>
      </w:r>
      <w:r w:rsidRPr="00F524CD">
        <w:rPr>
          <w:rFonts w:cs="Simplified Arabic" w:hint="cs"/>
          <w:sz w:val="32"/>
          <w:szCs w:val="32"/>
          <w:rtl/>
        </w:rPr>
        <w:t>:</w:t>
      </w:r>
      <w:r w:rsidRPr="00F524CD">
        <w:rPr>
          <w:rFonts w:cs="Simplified Arabic"/>
          <w:sz w:val="32"/>
          <w:szCs w:val="32"/>
          <w:rtl/>
        </w:rPr>
        <w:t xml:space="preserve"> الأجل</w:t>
      </w:r>
      <w:r w:rsidRPr="00F524CD">
        <w:rPr>
          <w:rFonts w:cs="Simplified Arabic" w:hint="cs"/>
          <w:sz w:val="32"/>
          <w:szCs w:val="32"/>
          <w:rtl/>
        </w:rPr>
        <w:t>،</w:t>
      </w:r>
      <w:r w:rsidRPr="00F524CD">
        <w:rPr>
          <w:rFonts w:cs="Simplified Arabic"/>
          <w:sz w:val="32"/>
          <w:szCs w:val="32"/>
          <w:rtl/>
        </w:rPr>
        <w:t xml:space="preserve"> وسمى بذلك</w:t>
      </w:r>
      <w:r w:rsidR="00925375" w:rsidRPr="00F524CD">
        <w:rPr>
          <w:rFonts w:cs="Simplified Arabic" w:hint="cs"/>
          <w:sz w:val="32"/>
          <w:szCs w:val="32"/>
          <w:rtl/>
        </w:rPr>
        <w:t>؛</w:t>
      </w:r>
      <w:r w:rsidRPr="00F524CD">
        <w:rPr>
          <w:rFonts w:cs="Simplified Arabic"/>
          <w:sz w:val="32"/>
          <w:szCs w:val="32"/>
          <w:rtl/>
        </w:rPr>
        <w:t xml:space="preserve"> لأنه يتبع العمر، </w:t>
      </w:r>
      <w:r w:rsidR="000B0DA9" w:rsidRPr="00F524CD">
        <w:rPr>
          <w:rFonts w:cs="Simplified Arabic"/>
          <w:sz w:val="32"/>
          <w:szCs w:val="32"/>
          <w:rtl/>
        </w:rPr>
        <w:t>والأ</w:t>
      </w:r>
      <w:r w:rsidR="000B0DA9">
        <w:rPr>
          <w:rFonts w:cs="Simplified Arabic" w:hint="cs"/>
          <w:sz w:val="32"/>
          <w:szCs w:val="32"/>
          <w:rtl/>
        </w:rPr>
        <w:t>َ</w:t>
      </w:r>
      <w:r w:rsidR="000B0DA9" w:rsidRPr="00F524CD">
        <w:rPr>
          <w:rFonts w:cs="Simplified Arabic"/>
          <w:sz w:val="32"/>
          <w:szCs w:val="32"/>
          <w:rtl/>
        </w:rPr>
        <w:t>ث</w:t>
      </w:r>
      <w:r w:rsidR="000B0DA9">
        <w:rPr>
          <w:rFonts w:cs="Simplified Arabic" w:hint="cs"/>
          <w:sz w:val="32"/>
          <w:szCs w:val="32"/>
          <w:rtl/>
        </w:rPr>
        <w:t>َ</w:t>
      </w:r>
      <w:r w:rsidR="000B0DA9" w:rsidRPr="00F524CD">
        <w:rPr>
          <w:rFonts w:cs="Simplified Arabic"/>
          <w:sz w:val="32"/>
          <w:szCs w:val="32"/>
          <w:rtl/>
        </w:rPr>
        <w:t>ر</w:t>
      </w:r>
      <w:r w:rsidRPr="00F524CD">
        <w:rPr>
          <w:rFonts w:cs="Simplified Arabic"/>
          <w:sz w:val="32"/>
          <w:szCs w:val="32"/>
          <w:rtl/>
        </w:rPr>
        <w:t>: الخبر. والجمع آثار</w:t>
      </w:r>
      <w:r w:rsidRPr="00F524CD">
        <w:rPr>
          <w:rFonts w:cs="Simplified Arabic" w:hint="cs"/>
          <w:sz w:val="32"/>
          <w:szCs w:val="32"/>
          <w:rtl/>
        </w:rPr>
        <w:t xml:space="preserve">، </w:t>
      </w:r>
      <w:r w:rsidRPr="00F524CD">
        <w:rPr>
          <w:rFonts w:cs="Simplified Arabic"/>
          <w:sz w:val="32"/>
          <w:szCs w:val="32"/>
          <w:rtl/>
        </w:rPr>
        <w:t xml:space="preserve">قال </w:t>
      </w:r>
      <w:r w:rsidRPr="00F524CD">
        <w:rPr>
          <w:rFonts w:cs="Simplified Arabic"/>
          <w:sz w:val="32"/>
          <w:szCs w:val="32"/>
        </w:rPr>
        <w:sym w:font="AGA Arabesque" w:char="F055"/>
      </w:r>
      <w:r w:rsidRPr="00F524CD">
        <w:rPr>
          <w:rFonts w:cs="Simplified Arabic" w:hint="cs"/>
          <w:sz w:val="32"/>
          <w:szCs w:val="32"/>
          <w:rtl/>
        </w:rPr>
        <w:t>:</w:t>
      </w:r>
      <w:r w:rsidRPr="00F524CD">
        <w:rPr>
          <w:rFonts w:ascii="QCF_BSML" w:hAnsi="QCF_BSML" w:cs="QCF_BSML"/>
          <w:sz w:val="32"/>
          <w:szCs w:val="32"/>
          <w:rtl/>
        </w:rPr>
        <w:t xml:space="preserve"> </w:t>
      </w:r>
      <w:r w:rsidRPr="00F524CD">
        <w:rPr>
          <w:rFonts w:ascii="QCF_BSML" w:hAnsi="QCF_BSML" w:cs="QCF_BSML" w:hint="cs"/>
          <w:sz w:val="32"/>
          <w:szCs w:val="32"/>
          <w:rtl/>
        </w:rPr>
        <w:t xml:space="preserve">                                              </w:t>
      </w:r>
      <w:r w:rsidR="00FA316C" w:rsidRPr="00F524CD">
        <w:rPr>
          <w:rFonts w:ascii="QCF_BSML" w:hAnsi="QCF_BSML" w:cs="QCF_BSML"/>
          <w:color w:val="000000"/>
          <w:sz w:val="32"/>
          <w:szCs w:val="32"/>
          <w:rtl/>
        </w:rPr>
        <w:t xml:space="preserve"> ﭽ </w:t>
      </w:r>
      <w:r w:rsidR="00FA316C" w:rsidRPr="00F524CD">
        <w:rPr>
          <w:rFonts w:ascii="QCF_P440" w:hAnsi="QCF_P440" w:cs="QCF_P440"/>
          <w:color w:val="000000"/>
          <w:sz w:val="32"/>
          <w:szCs w:val="32"/>
          <w:rtl/>
        </w:rPr>
        <w:t>ﯞ  ﯟ  ﯠ  ﯡ  ﯢ   ﯣ  ﯤ  ﯥ</w:t>
      </w:r>
      <w:r w:rsidR="00FA316C" w:rsidRPr="00F524CD">
        <w:rPr>
          <w:rFonts w:ascii="QCF_P440" w:hAnsi="QCF_P440" w:cs="QCF_P440"/>
          <w:color w:val="0000A5"/>
          <w:sz w:val="32"/>
          <w:szCs w:val="32"/>
          <w:rtl/>
        </w:rPr>
        <w:t>ﯦ</w:t>
      </w:r>
      <w:r w:rsidR="00FA316C" w:rsidRPr="00F524CD">
        <w:rPr>
          <w:rFonts w:ascii="QCF_P440" w:hAnsi="QCF_P440" w:cs="QCF_P440"/>
          <w:color w:val="000000"/>
          <w:sz w:val="32"/>
          <w:szCs w:val="32"/>
          <w:rtl/>
        </w:rPr>
        <w:t xml:space="preserve">  </w:t>
      </w:r>
      <w:r w:rsidR="00FA316C" w:rsidRPr="00F524CD">
        <w:rPr>
          <w:rFonts w:ascii="QCF_BSML" w:hAnsi="QCF_BSML" w:cs="QCF_BSML"/>
          <w:color w:val="000000"/>
          <w:sz w:val="32"/>
          <w:szCs w:val="32"/>
          <w:rtl/>
        </w:rPr>
        <w:t>ﭼ</w:t>
      </w:r>
      <w:r w:rsidR="00FA316C" w:rsidRPr="00F524CD">
        <w:rPr>
          <w:rFonts w:ascii="Arial" w:hAnsi="Arial" w:cs="Arial" w:hint="cs"/>
          <w:sz w:val="26"/>
          <w:szCs w:val="26"/>
          <w:rtl/>
        </w:rPr>
        <w:t xml:space="preserve"> </w:t>
      </w:r>
      <w:r w:rsidRPr="00F524CD">
        <w:rPr>
          <w:rFonts w:ascii="Arial" w:hAnsi="Arial" w:cs="Arial" w:hint="cs"/>
          <w:sz w:val="26"/>
          <w:szCs w:val="26"/>
          <w:rtl/>
        </w:rPr>
        <w:t>[ي</w:t>
      </w:r>
      <w:r w:rsidRPr="00F524CD">
        <w:rPr>
          <w:rFonts w:ascii="Arial" w:hAnsi="Arial" w:cs="Arial"/>
          <w:sz w:val="26"/>
          <w:szCs w:val="26"/>
          <w:rtl/>
        </w:rPr>
        <w:t>س: ١٢</w:t>
      </w:r>
      <w:r w:rsidRPr="00F524CD">
        <w:rPr>
          <w:rFonts w:ascii="Arial" w:hAnsi="Arial" w:cs="Arial" w:hint="cs"/>
          <w:sz w:val="26"/>
          <w:szCs w:val="26"/>
          <w:rtl/>
        </w:rPr>
        <w:t>]</w:t>
      </w:r>
      <w:r w:rsidRPr="00F524CD">
        <w:rPr>
          <w:rFonts w:cs="Simplified Arabic" w:hint="cs"/>
          <w:sz w:val="32"/>
          <w:szCs w:val="32"/>
          <w:rtl/>
        </w:rPr>
        <w:t>، ي</w:t>
      </w:r>
      <w:r w:rsidRPr="00F524CD">
        <w:rPr>
          <w:rFonts w:cs="Simplified Arabic"/>
          <w:sz w:val="32"/>
          <w:szCs w:val="32"/>
          <w:rtl/>
        </w:rPr>
        <w:t>ق</w:t>
      </w:r>
      <w:r w:rsidRPr="00F524CD">
        <w:rPr>
          <w:rFonts w:cs="Simplified Arabic" w:hint="cs"/>
          <w:sz w:val="32"/>
          <w:szCs w:val="32"/>
          <w:rtl/>
        </w:rPr>
        <w:t>ا</w:t>
      </w:r>
      <w:r w:rsidRPr="00F524CD">
        <w:rPr>
          <w:rFonts w:cs="Simplified Arabic"/>
          <w:sz w:val="32"/>
          <w:szCs w:val="32"/>
          <w:rtl/>
        </w:rPr>
        <w:t>ل</w:t>
      </w:r>
      <w:r w:rsidRPr="00F524CD">
        <w:rPr>
          <w:rFonts w:cs="Simplified Arabic" w:hint="cs"/>
          <w:sz w:val="32"/>
          <w:szCs w:val="32"/>
          <w:rtl/>
        </w:rPr>
        <w:t>:</w:t>
      </w:r>
      <w:r w:rsidRPr="00F524CD">
        <w:rPr>
          <w:rFonts w:cs="Simplified Arabic"/>
          <w:sz w:val="32"/>
          <w:szCs w:val="32"/>
          <w:rtl/>
        </w:rPr>
        <w:t xml:space="preserve"> حديث مأثور: أ</w:t>
      </w:r>
      <w:r w:rsidRPr="00F524CD">
        <w:rPr>
          <w:rFonts w:cs="Simplified Arabic" w:hint="cs"/>
          <w:sz w:val="32"/>
          <w:szCs w:val="32"/>
          <w:rtl/>
        </w:rPr>
        <w:t>ي</w:t>
      </w:r>
      <w:r w:rsidRPr="00F524CD">
        <w:rPr>
          <w:rFonts w:cs="Simplified Arabic"/>
          <w:sz w:val="32"/>
          <w:szCs w:val="32"/>
          <w:rtl/>
        </w:rPr>
        <w:t xml:space="preserve"> ي</w:t>
      </w:r>
      <w:r w:rsidR="000B0DA9">
        <w:rPr>
          <w:rFonts w:cs="Simplified Arabic" w:hint="cs"/>
          <w:sz w:val="32"/>
          <w:szCs w:val="32"/>
          <w:rtl/>
        </w:rPr>
        <w:t>ُ</w:t>
      </w:r>
      <w:r w:rsidRPr="00F524CD">
        <w:rPr>
          <w:rFonts w:cs="Simplified Arabic"/>
          <w:sz w:val="32"/>
          <w:szCs w:val="32"/>
          <w:rtl/>
        </w:rPr>
        <w:t xml:space="preserve">خبر </w:t>
      </w:r>
      <w:r w:rsidR="00286881">
        <w:rPr>
          <w:rFonts w:cs="Simplified Arabic"/>
          <w:sz w:val="32"/>
          <w:szCs w:val="32"/>
          <w:rtl/>
        </w:rPr>
        <w:t>النَّاس</w:t>
      </w:r>
      <w:r w:rsidRPr="00F524CD">
        <w:rPr>
          <w:rFonts w:cs="Simplified Arabic"/>
          <w:sz w:val="32"/>
          <w:szCs w:val="32"/>
          <w:rtl/>
        </w:rPr>
        <w:t xml:space="preserve"> به بعضهم بعض</w:t>
      </w:r>
      <w:r w:rsidRPr="00F524CD">
        <w:rPr>
          <w:rFonts w:cs="Simplified Arabic" w:hint="cs"/>
          <w:sz w:val="32"/>
          <w:szCs w:val="32"/>
          <w:rtl/>
        </w:rPr>
        <w:t>ً</w:t>
      </w:r>
      <w:r w:rsidRPr="00F524CD">
        <w:rPr>
          <w:rFonts w:cs="Simplified Arabic"/>
          <w:sz w:val="32"/>
          <w:szCs w:val="32"/>
          <w:rtl/>
        </w:rPr>
        <w:t>ا</w:t>
      </w:r>
      <w:r w:rsidRPr="00F524CD">
        <w:rPr>
          <w:rFonts w:cs="Simplified Arabic" w:hint="cs"/>
          <w:sz w:val="32"/>
          <w:szCs w:val="32"/>
          <w:rtl/>
        </w:rPr>
        <w:t>:</w:t>
      </w:r>
      <w:r w:rsidRPr="00F524CD">
        <w:rPr>
          <w:rFonts w:cs="Simplified Arabic"/>
          <w:sz w:val="32"/>
          <w:szCs w:val="32"/>
          <w:rtl/>
        </w:rPr>
        <w:t xml:space="preserve"> أ</w:t>
      </w:r>
      <w:r w:rsidRPr="00F524CD">
        <w:rPr>
          <w:rFonts w:cs="Simplified Arabic" w:hint="cs"/>
          <w:sz w:val="32"/>
          <w:szCs w:val="32"/>
          <w:rtl/>
        </w:rPr>
        <w:t>ي</w:t>
      </w:r>
      <w:r w:rsidRPr="00F524CD">
        <w:rPr>
          <w:rFonts w:cs="Simplified Arabic"/>
          <w:sz w:val="32"/>
          <w:szCs w:val="32"/>
          <w:rtl/>
        </w:rPr>
        <w:t xml:space="preserve"> ينقله خلف عن سلف</w:t>
      </w:r>
      <w:r w:rsidRPr="00F524CD">
        <w:rPr>
          <w:rFonts w:cs="Simplified Arabic"/>
          <w:sz w:val="32"/>
          <w:szCs w:val="32"/>
          <w:vertAlign w:val="superscript"/>
          <w:rtl/>
        </w:rPr>
        <w:t>(</w:t>
      </w:r>
      <w:r w:rsidRPr="00F524CD">
        <w:rPr>
          <w:rFonts w:cs="Simplified Arabic"/>
          <w:sz w:val="32"/>
          <w:szCs w:val="32"/>
          <w:vertAlign w:val="superscript"/>
          <w:rtl/>
        </w:rPr>
        <w:footnoteReference w:id="119"/>
      </w:r>
      <w:r w:rsidRPr="00F524CD">
        <w:rPr>
          <w:rFonts w:cs="Simplified Arabic"/>
          <w:sz w:val="32"/>
          <w:szCs w:val="32"/>
          <w:vertAlign w:val="superscript"/>
          <w:rtl/>
        </w:rPr>
        <w:t>)</w:t>
      </w:r>
      <w:r w:rsidRPr="00F524CD">
        <w:rPr>
          <w:rFonts w:cs="Simplified Arabic"/>
          <w:sz w:val="32"/>
          <w:szCs w:val="32"/>
          <w:rtl/>
        </w:rPr>
        <w:t xml:space="preserve"> </w:t>
      </w:r>
      <w:r w:rsidRPr="00F524CD">
        <w:rPr>
          <w:rFonts w:cs="Simplified Arabic" w:hint="cs"/>
          <w:sz w:val="32"/>
          <w:szCs w:val="32"/>
          <w:rtl/>
        </w:rPr>
        <w:t xml:space="preserve">. </w:t>
      </w:r>
    </w:p>
    <w:p w14:paraId="6EB306A6" w14:textId="77777777" w:rsidR="006A5FD0" w:rsidRPr="00F524CD" w:rsidRDefault="006A5FD0" w:rsidP="006A5FD0">
      <w:pPr>
        <w:widowControl w:val="0"/>
        <w:spacing w:after="0" w:line="240" w:lineRule="auto"/>
        <w:ind w:firstLine="720"/>
        <w:jc w:val="lowKashida"/>
        <w:rPr>
          <w:rFonts w:cs="Simplified Arabic"/>
          <w:sz w:val="10"/>
          <w:szCs w:val="10"/>
          <w:rtl/>
        </w:rPr>
      </w:pPr>
    </w:p>
    <w:p w14:paraId="6513134D" w14:textId="77777777" w:rsidR="006A5FD0" w:rsidRPr="00F524CD" w:rsidRDefault="006A5FD0" w:rsidP="006A5FD0">
      <w:pPr>
        <w:widowControl w:val="0"/>
        <w:spacing w:after="0" w:line="240" w:lineRule="auto"/>
        <w:ind w:firstLine="720"/>
        <w:jc w:val="lowKashida"/>
        <w:rPr>
          <w:rFonts w:cs="Simplified Arabic"/>
          <w:b/>
          <w:bCs/>
          <w:sz w:val="32"/>
          <w:szCs w:val="32"/>
          <w:rtl/>
        </w:rPr>
      </w:pPr>
      <w:r w:rsidRPr="00F524CD">
        <w:rPr>
          <w:rFonts w:cs="Simplified Arabic" w:hint="cs"/>
          <w:b/>
          <w:bCs/>
          <w:sz w:val="32"/>
          <w:szCs w:val="32"/>
          <w:rtl/>
        </w:rPr>
        <w:t xml:space="preserve">ثانيًا: تعريف </w:t>
      </w:r>
      <w:r w:rsidRPr="00F524CD">
        <w:rPr>
          <w:rFonts w:cs="Simplified Arabic"/>
          <w:b/>
          <w:bCs/>
          <w:sz w:val="32"/>
          <w:szCs w:val="32"/>
          <w:rtl/>
        </w:rPr>
        <w:t xml:space="preserve">التفسير </w:t>
      </w:r>
      <w:r w:rsidRPr="00F524CD">
        <w:rPr>
          <w:rFonts w:cs="Simplified Arabic" w:hint="cs"/>
          <w:b/>
          <w:bCs/>
          <w:sz w:val="32"/>
          <w:szCs w:val="32"/>
          <w:rtl/>
        </w:rPr>
        <w:t>ب</w:t>
      </w:r>
      <w:r w:rsidRPr="00F524CD">
        <w:rPr>
          <w:rFonts w:cs="Simplified Arabic"/>
          <w:b/>
          <w:bCs/>
          <w:sz w:val="32"/>
          <w:szCs w:val="32"/>
          <w:rtl/>
        </w:rPr>
        <w:t xml:space="preserve">المأثور في </w:t>
      </w:r>
      <w:r w:rsidRPr="00F524CD">
        <w:rPr>
          <w:rFonts w:cs="Simplified Arabic" w:hint="cs"/>
          <w:b/>
          <w:bCs/>
          <w:sz w:val="32"/>
          <w:szCs w:val="32"/>
          <w:rtl/>
        </w:rPr>
        <w:t>الاصطلاح</w:t>
      </w:r>
      <w:r w:rsidRPr="00F524CD">
        <w:rPr>
          <w:rFonts w:cs="Simplified Arabic"/>
          <w:b/>
          <w:bCs/>
          <w:sz w:val="32"/>
          <w:szCs w:val="32"/>
          <w:rtl/>
        </w:rPr>
        <w:t>:</w:t>
      </w:r>
    </w:p>
    <w:p w14:paraId="27D85AB3" w14:textId="77777777" w:rsidR="006A5FD0" w:rsidRPr="00F524CD" w:rsidRDefault="006A5FD0" w:rsidP="006A5FD0">
      <w:pPr>
        <w:widowControl w:val="0"/>
        <w:spacing w:after="0" w:line="240" w:lineRule="auto"/>
        <w:ind w:firstLine="720"/>
        <w:jc w:val="lowKashida"/>
        <w:rPr>
          <w:rFonts w:cs="Simplified Arabic"/>
          <w:b/>
          <w:bCs/>
          <w:sz w:val="32"/>
          <w:szCs w:val="32"/>
          <w:rtl/>
        </w:rPr>
      </w:pPr>
      <w:r w:rsidRPr="00F524CD">
        <w:rPr>
          <w:rFonts w:cs="Simplified Arabic" w:hint="cs"/>
          <w:sz w:val="32"/>
          <w:szCs w:val="32"/>
          <w:rtl/>
        </w:rPr>
        <w:t xml:space="preserve">هو ما جاء في القرآن الكريم من البيان والتفصيل لبعض آياته، وما نقل </w:t>
      </w:r>
      <w:r w:rsidR="00594F76">
        <w:rPr>
          <w:rFonts w:cs="Simplified Arabic" w:hint="cs"/>
          <w:sz w:val="32"/>
          <w:szCs w:val="32"/>
          <w:rtl/>
        </w:rPr>
        <w:t xml:space="preserve">عَنْ الرَّسُولِ </w:t>
      </w:r>
      <w:r w:rsidRPr="00F524CD">
        <w:rPr>
          <w:rFonts w:cs="Simplified Arabic" w:hint="cs"/>
          <w:b/>
          <w:bCs/>
          <w:sz w:val="32"/>
          <w:szCs w:val="32"/>
          <w:rtl/>
        </w:rPr>
        <w:t xml:space="preserve"> </w:t>
      </w:r>
      <w:r w:rsidRPr="00F524CD">
        <w:rPr>
          <w:rFonts w:hAnsi="AGA Arabesque" w:cs="Simplified Arabic"/>
          <w:sz w:val="32"/>
          <w:szCs w:val="32"/>
        </w:rPr>
        <w:sym w:font="AGA Arabesque" w:char="F072"/>
      </w:r>
      <w:r w:rsidRPr="00F524CD">
        <w:rPr>
          <w:rFonts w:hAnsi="AGA Arabesque" w:cs="Simplified Arabic" w:hint="cs"/>
          <w:sz w:val="32"/>
          <w:szCs w:val="32"/>
          <w:rtl/>
        </w:rPr>
        <w:t xml:space="preserve">، وما نقل عن الصحابة </w:t>
      </w:r>
      <w:r w:rsidRPr="00F524CD">
        <w:rPr>
          <w:rFonts w:hAnsi="AGA Arabesque" w:cs="Simplified Arabic"/>
          <w:sz w:val="32"/>
          <w:szCs w:val="32"/>
        </w:rPr>
        <w:sym w:font="AGA Arabesque" w:char="F079"/>
      </w:r>
      <w:r w:rsidRPr="00F524CD">
        <w:rPr>
          <w:rFonts w:hAnsi="AGA Arabesque" w:cs="Simplified Arabic" w:hint="cs"/>
          <w:sz w:val="32"/>
          <w:szCs w:val="32"/>
          <w:rtl/>
        </w:rPr>
        <w:t xml:space="preserve">، وما نقل عن التابعين </w:t>
      </w:r>
      <w:r w:rsidR="006E1432" w:rsidRPr="00F524CD">
        <w:rPr>
          <w:rFonts w:hAnsi="AGA Arabesque" w:cs="Simplified Arabic" w:hint="cs"/>
          <w:sz w:val="32"/>
          <w:szCs w:val="32"/>
          <w:rtl/>
        </w:rPr>
        <w:t xml:space="preserve">رحمهم الله </w:t>
      </w:r>
      <w:r w:rsidRPr="00F524CD">
        <w:rPr>
          <w:rFonts w:hAnsi="AGA Arabesque" w:cs="Simplified Arabic" w:hint="cs"/>
          <w:sz w:val="32"/>
          <w:szCs w:val="32"/>
          <w:rtl/>
        </w:rPr>
        <w:t>من كل ما هو بيان وتوضيح لمراد الله تعالى من نصوص كتابه الكريم</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120"/>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r w:rsidRPr="00F524CD">
        <w:rPr>
          <w:rFonts w:hAnsi="AGA Arabesque" w:cs="Simplified Arabic" w:hint="cs"/>
          <w:sz w:val="32"/>
          <w:szCs w:val="32"/>
          <w:rtl/>
        </w:rPr>
        <w:t xml:space="preserve">  </w:t>
      </w:r>
      <w:r w:rsidRPr="00F524CD">
        <w:rPr>
          <w:rFonts w:cs="Simplified Arabic" w:hint="cs"/>
          <w:b/>
          <w:bCs/>
          <w:sz w:val="32"/>
          <w:szCs w:val="32"/>
          <w:rtl/>
        </w:rPr>
        <w:t xml:space="preserve">  </w:t>
      </w:r>
    </w:p>
    <w:p w14:paraId="321C43D2" w14:textId="77777777" w:rsidR="006A5FD0" w:rsidRPr="00F524CD" w:rsidRDefault="006A5FD0" w:rsidP="006A5FD0">
      <w:pPr>
        <w:widowControl w:val="0"/>
        <w:spacing w:after="0" w:line="240" w:lineRule="auto"/>
        <w:ind w:firstLine="720"/>
        <w:jc w:val="lowKashida"/>
        <w:rPr>
          <w:rFonts w:cs="Simplified Arabic"/>
          <w:sz w:val="4"/>
          <w:szCs w:val="4"/>
          <w:rtl/>
        </w:rPr>
      </w:pPr>
    </w:p>
    <w:p w14:paraId="01628B03"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من التعريف السابق يتبين لنا </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 xml:space="preserve">بالمأثور يشمل: </w:t>
      </w:r>
    </w:p>
    <w:p w14:paraId="3C7B9CA6"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1 ـ ما جاء في القرآن الكريم من البيان والتفصيل لبعض آياته.  </w:t>
      </w:r>
    </w:p>
    <w:p w14:paraId="6D356CBC"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lastRenderedPageBreak/>
        <w:t xml:space="preserve">2 ـ ما نقل </w:t>
      </w:r>
      <w:r w:rsidR="00594F76">
        <w:rPr>
          <w:rFonts w:ascii="Simplified Arabic" w:hAnsi="Simplified Arabic" w:cs="Simplified Arabic" w:hint="cs"/>
          <w:sz w:val="32"/>
          <w:szCs w:val="32"/>
          <w:rtl/>
          <w:lang w:bidi="ar-AE"/>
        </w:rPr>
        <w:t xml:space="preserve">عَنْ الرَّسُولِ </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lang w:bidi="ar-AE"/>
        </w:rPr>
        <w:sym w:font="AGA Arabesque" w:char="F072"/>
      </w:r>
      <w:r w:rsidRPr="00F524CD">
        <w:rPr>
          <w:rFonts w:ascii="Simplified Arabic" w:hAnsi="Simplified Arabic" w:cs="Simplified Arabic" w:hint="cs"/>
          <w:sz w:val="32"/>
          <w:szCs w:val="32"/>
          <w:rtl/>
          <w:lang w:bidi="ar-AE"/>
        </w:rPr>
        <w:t xml:space="preserve">. </w:t>
      </w:r>
    </w:p>
    <w:p w14:paraId="35996B33"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3 ـ ما نقل عن الصحابة </w:t>
      </w:r>
      <w:r w:rsidRPr="00F524CD">
        <w:rPr>
          <w:rFonts w:ascii="Simplified Arabic" w:hAnsi="Simplified Arabic" w:cs="Simplified Arabic"/>
          <w:sz w:val="32"/>
          <w:szCs w:val="32"/>
          <w:lang w:bidi="ar-AE"/>
        </w:rPr>
        <w:sym w:font="AGA Arabesque" w:char="F079"/>
      </w:r>
      <w:r w:rsidRPr="00F524CD">
        <w:rPr>
          <w:rFonts w:ascii="Simplified Arabic" w:hAnsi="Simplified Arabic" w:cs="Simplified Arabic" w:hint="cs"/>
          <w:sz w:val="32"/>
          <w:szCs w:val="32"/>
          <w:rtl/>
          <w:lang w:bidi="ar-AE"/>
        </w:rPr>
        <w:t>.</w:t>
      </w:r>
    </w:p>
    <w:p w14:paraId="59B24397"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4 ـ ما نقل عن التابعين </w:t>
      </w:r>
      <w:r w:rsidRPr="00F524CD">
        <w:rPr>
          <w:rFonts w:ascii="Simplified Arabic" w:hAnsi="Simplified Arabic" w:cs="Simplified Arabic"/>
          <w:sz w:val="32"/>
          <w:szCs w:val="32"/>
          <w:lang w:bidi="ar-AE"/>
        </w:rPr>
        <w:sym w:font="AGA Arabesque" w:char="F079"/>
      </w:r>
      <w:r w:rsidRPr="00F524CD">
        <w:rPr>
          <w:rFonts w:ascii="Simplified Arabic" w:hAnsi="Simplified Arabic" w:cs="Simplified Arabic" w:hint="cs"/>
          <w:sz w:val="32"/>
          <w:szCs w:val="32"/>
          <w:rtl/>
          <w:lang w:bidi="ar-AE"/>
        </w:rPr>
        <w:t xml:space="preserve">. </w:t>
      </w:r>
    </w:p>
    <w:p w14:paraId="26D7DD4F"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8"/>
          <w:szCs w:val="8"/>
          <w:rtl/>
          <w:lang w:bidi="ar-AE"/>
        </w:rPr>
      </w:pPr>
    </w:p>
    <w:p w14:paraId="4251F74A" w14:textId="77777777" w:rsidR="006A5FD0" w:rsidRPr="00F524CD" w:rsidRDefault="006A5FD0" w:rsidP="006A5FD0">
      <w:pPr>
        <w:pStyle w:val="3"/>
        <w:widowControl w:val="0"/>
        <w:ind w:firstLine="720"/>
        <w:rPr>
          <w:lang w:bidi="ar-AE"/>
        </w:rPr>
      </w:pPr>
      <w:bookmarkStart w:id="95" w:name="_Toc534405322"/>
      <w:bookmarkStart w:id="96" w:name="_Toc5786051"/>
      <w:r w:rsidRPr="00F524CD">
        <w:rPr>
          <w:rFonts w:hint="cs"/>
          <w:rtl/>
          <w:lang w:bidi="ar-AE"/>
        </w:rPr>
        <w:t>المطلب الثاني: منزلة التفسير بالمأثور.</w:t>
      </w:r>
      <w:bookmarkEnd w:id="95"/>
      <w:bookmarkEnd w:id="96"/>
      <w:r w:rsidRPr="00F524CD">
        <w:rPr>
          <w:rFonts w:hint="cs"/>
          <w:rtl/>
          <w:lang w:bidi="ar-AE"/>
        </w:rPr>
        <w:t xml:space="preserve"> </w:t>
      </w:r>
    </w:p>
    <w:p w14:paraId="5D88B8AF" w14:textId="77777777" w:rsidR="006A5FD0" w:rsidRPr="00F524CD" w:rsidRDefault="006A5FD0" w:rsidP="006A5FD0">
      <w:pPr>
        <w:pStyle w:val="a5"/>
        <w:widowControl w:val="0"/>
        <w:spacing w:after="0" w:line="240" w:lineRule="auto"/>
        <w:ind w:left="1797"/>
        <w:rPr>
          <w:rFonts w:ascii="Simplified Arabic" w:hAnsi="Simplified Arabic" w:cs="Simplified Arabic"/>
          <w:b/>
          <w:bCs/>
          <w:sz w:val="2"/>
          <w:szCs w:val="2"/>
          <w:u w:val="wave"/>
          <w:rtl/>
          <w:lang w:bidi="ar-AE"/>
        </w:rPr>
      </w:pPr>
    </w:p>
    <w:p w14:paraId="6121F381"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t xml:space="preserve">التفسير بالمأثور هو </w:t>
      </w:r>
      <w:r w:rsidRPr="00F524CD">
        <w:rPr>
          <w:rFonts w:cs="Simplified Arabic"/>
          <w:sz w:val="32"/>
          <w:szCs w:val="32"/>
          <w:rtl/>
        </w:rPr>
        <w:t xml:space="preserve">أفضل </w:t>
      </w:r>
      <w:r w:rsidRPr="00F524CD">
        <w:rPr>
          <w:rFonts w:cs="Simplified Arabic" w:hint="cs"/>
          <w:sz w:val="32"/>
          <w:szCs w:val="32"/>
          <w:rtl/>
        </w:rPr>
        <w:t xml:space="preserve">طرق </w:t>
      </w:r>
      <w:r w:rsidRPr="00F524CD">
        <w:rPr>
          <w:rFonts w:cs="Simplified Arabic"/>
          <w:sz w:val="32"/>
          <w:szCs w:val="32"/>
          <w:rtl/>
        </w:rPr>
        <w:t>التفسير وأعلاها</w:t>
      </w:r>
      <w:r w:rsidRPr="00F524CD">
        <w:rPr>
          <w:rFonts w:cs="Simplified Arabic" w:hint="cs"/>
          <w:sz w:val="32"/>
          <w:szCs w:val="32"/>
          <w:rtl/>
        </w:rPr>
        <w:t xml:space="preserve"> </w:t>
      </w:r>
      <w:r w:rsidRPr="00F524CD">
        <w:rPr>
          <w:rFonts w:ascii="Tahoma" w:hAnsi="Tahoma" w:cs="Simplified Arabic"/>
          <w:color w:val="000000"/>
          <w:sz w:val="32"/>
          <w:szCs w:val="32"/>
          <w:rtl/>
          <w:lang w:bidi="ar-MA"/>
        </w:rPr>
        <w:t>منزلة</w:t>
      </w:r>
      <w:r w:rsidRPr="00F524CD">
        <w:rPr>
          <w:rFonts w:ascii="Tahoma" w:hAnsi="Tahoma" w:cs="Simplified Arabic" w:hint="cs"/>
          <w:color w:val="000000"/>
          <w:sz w:val="32"/>
          <w:szCs w:val="32"/>
          <w:rtl/>
          <w:lang w:bidi="ar-MA"/>
        </w:rPr>
        <w:t xml:space="preserve">  وذلك؛ </w:t>
      </w:r>
      <w:r w:rsidRPr="00F524CD">
        <w:rPr>
          <w:rFonts w:cs="Simplified Arabic"/>
          <w:sz w:val="32"/>
          <w:szCs w:val="32"/>
          <w:rtl/>
        </w:rPr>
        <w:t>لأن</w:t>
      </w:r>
      <w:r w:rsidRPr="00F524CD">
        <w:rPr>
          <w:rFonts w:cs="Simplified Arabic" w:hint="cs"/>
          <w:sz w:val="32"/>
          <w:szCs w:val="32"/>
          <w:rtl/>
        </w:rPr>
        <w:t>ه</w:t>
      </w:r>
      <w:r w:rsidRPr="00F524CD">
        <w:rPr>
          <w:rFonts w:cs="Simplified Arabic"/>
          <w:sz w:val="32"/>
          <w:szCs w:val="32"/>
          <w:rtl/>
        </w:rPr>
        <w:t xml:space="preserve">: </w:t>
      </w:r>
      <w:r w:rsidRPr="00F524CD">
        <w:rPr>
          <w:rFonts w:cs="Simplified Arabic" w:hint="cs"/>
          <w:sz w:val="32"/>
          <w:szCs w:val="32"/>
          <w:rtl/>
        </w:rPr>
        <w:t xml:space="preserve"> </w:t>
      </w:r>
    </w:p>
    <w:p w14:paraId="6E878536" w14:textId="77777777" w:rsidR="006A5FD0" w:rsidRPr="00F524CD" w:rsidRDefault="006A5FD0" w:rsidP="00925375">
      <w:pPr>
        <w:widowControl w:val="0"/>
        <w:spacing w:after="0" w:line="240" w:lineRule="auto"/>
        <w:ind w:firstLine="720"/>
        <w:jc w:val="lowKashida"/>
        <w:rPr>
          <w:rFonts w:ascii="Tahoma" w:hAnsi="Tahoma" w:cs="Simplified Arabic"/>
          <w:sz w:val="32"/>
          <w:szCs w:val="32"/>
          <w:rtl/>
        </w:rPr>
      </w:pPr>
      <w:r w:rsidRPr="00F524CD">
        <w:rPr>
          <w:rFonts w:cs="Simplified Arabic"/>
          <w:sz w:val="32"/>
          <w:szCs w:val="32"/>
          <w:rtl/>
        </w:rPr>
        <w:t>إما أن يكون تفسيرًا للقرآن ب</w:t>
      </w:r>
      <w:r w:rsidR="00925375" w:rsidRPr="00F524CD">
        <w:rPr>
          <w:rFonts w:cs="Simplified Arabic" w:hint="cs"/>
          <w:sz w:val="32"/>
          <w:szCs w:val="32"/>
          <w:rtl/>
        </w:rPr>
        <w:t>كلام</w:t>
      </w:r>
      <w:r w:rsidRPr="00F524CD">
        <w:rPr>
          <w:rFonts w:cs="Simplified Arabic" w:hint="cs"/>
          <w:sz w:val="32"/>
          <w:szCs w:val="32"/>
          <w:rtl/>
        </w:rPr>
        <w:t xml:space="preserve"> </w:t>
      </w:r>
      <w:r w:rsidRPr="00F524CD">
        <w:rPr>
          <w:rFonts w:cs="Simplified Arabic"/>
          <w:sz w:val="32"/>
          <w:szCs w:val="32"/>
          <w:rtl/>
        </w:rPr>
        <w:t>الله تعالى، ف</w:t>
      </w:r>
      <w:r w:rsidRPr="00F524CD">
        <w:rPr>
          <w:rFonts w:cs="Simplified Arabic" w:hint="cs"/>
          <w:sz w:val="32"/>
          <w:szCs w:val="32"/>
          <w:rtl/>
        </w:rPr>
        <w:t xml:space="preserve">الله </w:t>
      </w:r>
      <w:r w:rsidRPr="00F524CD">
        <w:rPr>
          <w:rFonts w:cs="Simplified Arabic"/>
          <w:sz w:val="32"/>
          <w:szCs w:val="32"/>
          <w:rtl/>
        </w:rPr>
        <w:t>أعلم بمراده</w:t>
      </w:r>
      <w:r w:rsidRPr="00F524CD">
        <w:rPr>
          <w:rFonts w:cs="Simplified Arabic" w:hint="cs"/>
          <w:sz w:val="32"/>
          <w:szCs w:val="32"/>
          <w:rtl/>
        </w:rPr>
        <w:t xml:space="preserve"> من كلامه، </w:t>
      </w:r>
      <w:r w:rsidRPr="00F524CD">
        <w:rPr>
          <w:rFonts w:cs="Simplified Arabic"/>
          <w:sz w:val="32"/>
          <w:szCs w:val="32"/>
          <w:rtl/>
        </w:rPr>
        <w:t xml:space="preserve">وإما أن يكون تفسيرًا بكلام </w:t>
      </w:r>
      <w:r w:rsidR="00A548C3">
        <w:rPr>
          <w:rFonts w:cs="Simplified Arabic"/>
          <w:sz w:val="32"/>
          <w:szCs w:val="32"/>
          <w:rtl/>
        </w:rPr>
        <w:t>النَّبي</w:t>
      </w:r>
      <w:r w:rsidRPr="00F524CD">
        <w:rPr>
          <w:rFonts w:cs="Simplified Arabic" w:hint="cs"/>
          <w:sz w:val="32"/>
          <w:szCs w:val="32"/>
          <w:rtl/>
        </w:rPr>
        <w:t xml:space="preserve"> </w:t>
      </w:r>
      <w:r w:rsidRPr="00F524CD">
        <w:rPr>
          <w:rFonts w:hAnsi="AGA Arabesque" w:cs="Simplified Arabic"/>
          <w:sz w:val="32"/>
          <w:szCs w:val="32"/>
        </w:rPr>
        <w:sym w:font="AGA Arabesque" w:char="F072"/>
      </w:r>
      <w:r w:rsidRPr="00F524CD">
        <w:rPr>
          <w:rFonts w:hAnsi="AGA Arabesque" w:cs="Simplified Arabic" w:hint="cs"/>
          <w:sz w:val="32"/>
          <w:szCs w:val="32"/>
          <w:rtl/>
        </w:rPr>
        <w:t>،</w:t>
      </w:r>
      <w:r w:rsidRPr="00F524CD">
        <w:rPr>
          <w:rFonts w:cs="Simplified Arabic"/>
          <w:sz w:val="32"/>
          <w:szCs w:val="32"/>
          <w:rtl/>
        </w:rPr>
        <w:t xml:space="preserve"> </w:t>
      </w:r>
      <w:r w:rsidRPr="00F524CD">
        <w:rPr>
          <w:rFonts w:cs="Simplified Arabic" w:hint="cs"/>
          <w:sz w:val="32"/>
          <w:szCs w:val="32"/>
          <w:rtl/>
        </w:rPr>
        <w:t xml:space="preserve">فهو </w:t>
      </w:r>
      <w:r w:rsidRPr="00F524CD">
        <w:rPr>
          <w:rFonts w:ascii="Tahoma" w:hAnsi="Tahoma" w:cs="Simplified Arabic"/>
          <w:color w:val="000000"/>
          <w:sz w:val="32"/>
          <w:szCs w:val="32"/>
          <w:rtl/>
          <w:lang w:bidi="ar-MA"/>
        </w:rPr>
        <w:t>أعلم الأمة بتفسير القرآن</w:t>
      </w:r>
      <w:r w:rsidRPr="00F524CD">
        <w:rPr>
          <w:rFonts w:ascii="Tahoma" w:hAnsi="Tahoma" w:cs="Simplified Arabic" w:hint="cs"/>
          <w:color w:val="000000"/>
          <w:sz w:val="32"/>
          <w:szCs w:val="32"/>
          <w:rtl/>
          <w:lang w:bidi="ar-MA"/>
        </w:rPr>
        <w:t xml:space="preserve">، </w:t>
      </w:r>
      <w:r w:rsidRPr="00F524CD">
        <w:rPr>
          <w:rFonts w:cs="Simplified Arabic" w:hint="cs"/>
          <w:sz w:val="32"/>
          <w:szCs w:val="32"/>
          <w:rtl/>
        </w:rPr>
        <w:t xml:space="preserve">إذ </w:t>
      </w:r>
      <w:r w:rsidR="00BD6AFD" w:rsidRPr="00F524CD">
        <w:rPr>
          <w:rFonts w:cs="Simplified Arabic" w:hint="cs"/>
          <w:sz w:val="32"/>
          <w:szCs w:val="32"/>
          <w:rtl/>
        </w:rPr>
        <w:t>إ</w:t>
      </w:r>
      <w:r w:rsidRPr="00F524CD">
        <w:rPr>
          <w:rFonts w:cs="Simplified Arabic" w:hint="cs"/>
          <w:sz w:val="32"/>
          <w:szCs w:val="32"/>
          <w:rtl/>
        </w:rPr>
        <w:t xml:space="preserve">ن الله </w:t>
      </w:r>
      <w:r w:rsidRPr="00F524CD">
        <w:rPr>
          <w:rFonts w:cs="Simplified Arabic"/>
          <w:sz w:val="32"/>
          <w:szCs w:val="32"/>
        </w:rPr>
        <w:sym w:font="AGA Arabesque" w:char="F049"/>
      </w:r>
      <w:r w:rsidRPr="00F524CD">
        <w:rPr>
          <w:rFonts w:cs="Simplified Arabic" w:hint="cs"/>
          <w:sz w:val="32"/>
          <w:szCs w:val="32"/>
          <w:rtl/>
        </w:rPr>
        <w:t xml:space="preserve"> قد ت</w:t>
      </w:r>
      <w:r w:rsidR="000B0DA9">
        <w:rPr>
          <w:rFonts w:cs="Simplified Arabic" w:hint="cs"/>
          <w:sz w:val="32"/>
          <w:szCs w:val="32"/>
          <w:rtl/>
        </w:rPr>
        <w:t>َ</w:t>
      </w:r>
      <w:r w:rsidRPr="00F524CD">
        <w:rPr>
          <w:rFonts w:cs="Simplified Arabic" w:hint="cs"/>
          <w:sz w:val="32"/>
          <w:szCs w:val="32"/>
          <w:rtl/>
        </w:rPr>
        <w:t>ك</w:t>
      </w:r>
      <w:r w:rsidR="000B0DA9">
        <w:rPr>
          <w:rFonts w:cs="Simplified Arabic" w:hint="cs"/>
          <w:sz w:val="32"/>
          <w:szCs w:val="32"/>
          <w:rtl/>
        </w:rPr>
        <w:t>َ</w:t>
      </w:r>
      <w:r w:rsidRPr="00F524CD">
        <w:rPr>
          <w:rFonts w:cs="Simplified Arabic" w:hint="cs"/>
          <w:sz w:val="32"/>
          <w:szCs w:val="32"/>
          <w:rtl/>
        </w:rPr>
        <w:t>ف</w:t>
      </w:r>
      <w:r w:rsidR="000B0DA9">
        <w:rPr>
          <w:rFonts w:cs="Simplified Arabic" w:hint="cs"/>
          <w:sz w:val="32"/>
          <w:szCs w:val="32"/>
          <w:rtl/>
        </w:rPr>
        <w:t>َّ</w:t>
      </w:r>
      <w:r w:rsidRPr="00F524CD">
        <w:rPr>
          <w:rFonts w:cs="Simplified Arabic" w:hint="cs"/>
          <w:sz w:val="32"/>
          <w:szCs w:val="32"/>
          <w:rtl/>
        </w:rPr>
        <w:t>ل له أنه سَيُحَفِّظُهُ القرآن</w:t>
      </w:r>
      <w:r w:rsidR="000B0DA9">
        <w:rPr>
          <w:rFonts w:cs="Simplified Arabic" w:hint="cs"/>
          <w:sz w:val="32"/>
          <w:szCs w:val="32"/>
          <w:rtl/>
        </w:rPr>
        <w:t>َ</w:t>
      </w:r>
      <w:r w:rsidRPr="00F524CD">
        <w:rPr>
          <w:rFonts w:cs="Simplified Arabic" w:hint="cs"/>
          <w:sz w:val="32"/>
          <w:szCs w:val="32"/>
          <w:rtl/>
        </w:rPr>
        <w:t>، ويُبَيِّنُهُ له، ويُفَهِّمُهُ معناه. قال تعالى</w:t>
      </w:r>
      <w:r w:rsidR="00FA316C" w:rsidRPr="00F524CD">
        <w:rPr>
          <w:rFonts w:ascii="QCF_BSML" w:hAnsi="QCF_BSML" w:cs="QCF_BSML"/>
          <w:color w:val="000000"/>
          <w:sz w:val="47"/>
          <w:szCs w:val="47"/>
          <w:rtl/>
        </w:rPr>
        <w:t xml:space="preserve"> </w:t>
      </w:r>
      <w:r w:rsidR="00FA316C" w:rsidRPr="00F524CD">
        <w:rPr>
          <w:rFonts w:ascii="QCF_BSML" w:hAnsi="QCF_BSML" w:cs="QCF_BSML"/>
          <w:sz w:val="32"/>
          <w:szCs w:val="32"/>
          <w:rtl/>
        </w:rPr>
        <w:t>ﭽ</w:t>
      </w:r>
      <w:r w:rsidR="00FA316C" w:rsidRPr="00F524CD">
        <w:rPr>
          <w:rFonts w:ascii="QCF_BSML" w:hAnsi="QCF_BSML" w:cs="QCF_BSML"/>
          <w:color w:val="000000"/>
          <w:sz w:val="32"/>
          <w:szCs w:val="32"/>
          <w:rtl/>
        </w:rPr>
        <w:t xml:space="preserve"> </w:t>
      </w:r>
      <w:r w:rsidR="00FA316C" w:rsidRPr="00F524CD">
        <w:rPr>
          <w:rFonts w:ascii="QCF_P577" w:hAnsi="QCF_P577" w:cs="QCF_P577"/>
          <w:color w:val="000000"/>
          <w:sz w:val="32"/>
          <w:szCs w:val="32"/>
          <w:rtl/>
        </w:rPr>
        <w:t>ﯿ  ﰀ  ﰁ   ﰂ  ﰃ</w:t>
      </w:r>
      <w:r w:rsidRPr="00F524CD">
        <w:rPr>
          <w:rFonts w:ascii="QCF_BSML" w:hAnsi="QCF_BSML" w:cs="QCF_BSML"/>
          <w:sz w:val="32"/>
          <w:szCs w:val="32"/>
          <w:rtl/>
        </w:rPr>
        <w:t xml:space="preserve"> </w:t>
      </w:r>
      <w:r w:rsidRPr="00F524CD">
        <w:rPr>
          <w:rFonts w:ascii="QCF_P577" w:hAnsi="QCF_P577" w:cs="QCF_P577"/>
          <w:sz w:val="32"/>
          <w:szCs w:val="32"/>
          <w:rtl/>
        </w:rPr>
        <w:t xml:space="preserve">ﰄ  ﰅ  ﰆ  ﰇ     ﰈ  ﰉ  ﰊ    ﰋ  ﰌ   </w:t>
      </w:r>
      <w:r w:rsidRPr="00F524CD">
        <w:rPr>
          <w:rFonts w:ascii="QCF_BSML" w:hAnsi="QCF_BSML" w:cs="QCF_BSML"/>
          <w:sz w:val="32"/>
          <w:szCs w:val="32"/>
          <w:rtl/>
        </w:rPr>
        <w:t>ﭼ</w:t>
      </w:r>
      <w:r w:rsidRPr="00F524CD">
        <w:rPr>
          <w:rFonts w:ascii="Simplified Arabic" w:hAnsi="Simplified Arabic" w:cs="Simplified Arabic" w:hint="cs"/>
          <w:sz w:val="24"/>
          <w:szCs w:val="24"/>
          <w:rtl/>
        </w:rPr>
        <w:t xml:space="preserve"> [</w:t>
      </w:r>
      <w:r w:rsidRPr="00F524CD">
        <w:rPr>
          <w:rFonts w:ascii="Simplified Arabic" w:hAnsi="Simplified Arabic" w:cs="Simplified Arabic"/>
          <w:sz w:val="24"/>
          <w:szCs w:val="24"/>
          <w:rtl/>
        </w:rPr>
        <w:t>القيامة</w:t>
      </w:r>
      <w:r w:rsidRPr="00F524CD">
        <w:rPr>
          <w:rFonts w:ascii="Simplified Arabic" w:hAnsi="Simplified Arabic" w:cs="Simplified Arabic" w:hint="cs"/>
          <w:sz w:val="24"/>
          <w:szCs w:val="24"/>
          <w:rtl/>
        </w:rPr>
        <w:t xml:space="preserve">: </w:t>
      </w:r>
      <w:r w:rsidRPr="00F524CD">
        <w:rPr>
          <w:rFonts w:ascii="Simplified Arabic" w:hAnsi="Simplified Arabic" w:cs="Simplified Arabic"/>
          <w:sz w:val="24"/>
          <w:szCs w:val="24"/>
          <w:rtl/>
        </w:rPr>
        <w:t>1</w:t>
      </w:r>
      <w:r w:rsidR="00FA316C" w:rsidRPr="00F524CD">
        <w:rPr>
          <w:rFonts w:ascii="Simplified Arabic" w:hAnsi="Simplified Arabic" w:cs="Simplified Arabic" w:hint="cs"/>
          <w:sz w:val="24"/>
          <w:szCs w:val="24"/>
          <w:rtl/>
        </w:rPr>
        <w:t>7</w:t>
      </w:r>
      <w:r w:rsidRPr="00F524CD">
        <w:rPr>
          <w:rFonts w:ascii="Simplified Arabic" w:hAnsi="Simplified Arabic" w:cs="Simplified Arabic"/>
          <w:sz w:val="24"/>
          <w:szCs w:val="24"/>
          <w:rtl/>
        </w:rPr>
        <w:t>ـ 19</w:t>
      </w:r>
      <w:r w:rsidRPr="00F524CD">
        <w:rPr>
          <w:rFonts w:ascii="Simplified Arabic" w:hAnsi="Simplified Arabic" w:cs="Simplified Arabic" w:hint="cs"/>
          <w:sz w:val="24"/>
          <w:szCs w:val="24"/>
          <w:rtl/>
          <w:lang w:bidi="ar-AE"/>
        </w:rPr>
        <w:t>]</w:t>
      </w:r>
      <w:r w:rsidRPr="00F524CD">
        <w:rPr>
          <w:rFonts w:cs="Simplified Arabic" w:hint="cs"/>
          <w:sz w:val="32"/>
          <w:szCs w:val="32"/>
          <w:rtl/>
        </w:rPr>
        <w:t>.</w:t>
      </w:r>
    </w:p>
    <w:p w14:paraId="600E514A" w14:textId="77777777" w:rsidR="006A5FD0" w:rsidRPr="00F524CD" w:rsidRDefault="006A5FD0" w:rsidP="000B0DA9">
      <w:pPr>
        <w:widowControl w:val="0"/>
        <w:spacing w:after="0" w:line="240" w:lineRule="auto"/>
        <w:ind w:firstLine="720"/>
        <w:jc w:val="lowKashida"/>
        <w:rPr>
          <w:rFonts w:cs="Simplified Arabic"/>
          <w:sz w:val="32"/>
          <w:szCs w:val="32"/>
          <w:rtl/>
          <w:lang w:bidi="ar-AE"/>
        </w:rPr>
      </w:pPr>
      <w:r w:rsidRPr="00F524CD">
        <w:rPr>
          <w:rFonts w:cs="Simplified Arabic"/>
          <w:sz w:val="32"/>
          <w:szCs w:val="32"/>
          <w:rtl/>
        </w:rPr>
        <w:t>وإم</w:t>
      </w:r>
      <w:r w:rsidR="000B0DA9">
        <w:rPr>
          <w:rFonts w:cs="Simplified Arabic" w:hint="cs"/>
          <w:sz w:val="32"/>
          <w:szCs w:val="32"/>
          <w:rtl/>
        </w:rPr>
        <w:t>ّ</w:t>
      </w:r>
      <w:r w:rsidRPr="00F524CD">
        <w:rPr>
          <w:rFonts w:cs="Simplified Arabic"/>
          <w:sz w:val="32"/>
          <w:szCs w:val="32"/>
          <w:rtl/>
        </w:rPr>
        <w:t>ا أن يكون بأقوال الصحابة،</w:t>
      </w:r>
      <w:r w:rsidRPr="00F524CD">
        <w:rPr>
          <w:rFonts w:cs="Simplified Arabic" w:hint="cs"/>
          <w:sz w:val="32"/>
          <w:szCs w:val="32"/>
          <w:rtl/>
        </w:rPr>
        <w:t xml:space="preserve"> </w:t>
      </w:r>
      <w:r w:rsidRPr="00F524CD">
        <w:rPr>
          <w:rFonts w:cs="Simplified Arabic"/>
          <w:sz w:val="32"/>
          <w:szCs w:val="32"/>
          <w:rtl/>
        </w:rPr>
        <w:t xml:space="preserve">فهم </w:t>
      </w:r>
      <w:r w:rsidRPr="00F524CD">
        <w:rPr>
          <w:rFonts w:cs="Simplified Arabic" w:hint="cs"/>
          <w:sz w:val="32"/>
          <w:szCs w:val="32"/>
          <w:rtl/>
        </w:rPr>
        <w:t xml:space="preserve">أعلم </w:t>
      </w:r>
      <w:r w:rsidR="00286881">
        <w:rPr>
          <w:rFonts w:cs="Simplified Arabic" w:hint="cs"/>
          <w:sz w:val="32"/>
          <w:szCs w:val="32"/>
          <w:rtl/>
        </w:rPr>
        <w:t>النَّاس</w:t>
      </w:r>
      <w:r w:rsidRPr="00F524CD">
        <w:rPr>
          <w:rFonts w:cs="Simplified Arabic" w:hint="cs"/>
          <w:sz w:val="32"/>
          <w:szCs w:val="32"/>
          <w:rtl/>
        </w:rPr>
        <w:t xml:space="preserve"> بعد الرسول </w:t>
      </w:r>
      <w:r w:rsidRPr="00F524CD">
        <w:rPr>
          <w:rFonts w:hAnsi="AGA Arabesque" w:cs="Simplified Arabic"/>
          <w:sz w:val="32"/>
          <w:szCs w:val="32"/>
        </w:rPr>
        <w:sym w:font="AGA Arabesque" w:char="F072"/>
      </w:r>
      <w:r w:rsidRPr="00F524CD">
        <w:rPr>
          <w:rFonts w:hAnsi="AGA Arabesque" w:cs="Simplified Arabic" w:hint="cs"/>
          <w:sz w:val="32"/>
          <w:szCs w:val="32"/>
          <w:rtl/>
        </w:rPr>
        <w:t xml:space="preserve"> </w:t>
      </w:r>
      <w:r w:rsidR="000B0DA9">
        <w:rPr>
          <w:rFonts w:cs="Simplified Arabic" w:hint="cs"/>
          <w:sz w:val="32"/>
          <w:szCs w:val="32"/>
          <w:rtl/>
        </w:rPr>
        <w:t xml:space="preserve">بكتاب الله تعالى؛ </w:t>
      </w:r>
      <w:r w:rsidR="00594F76">
        <w:rPr>
          <w:rFonts w:cs="Simplified Arabic" w:hint="cs"/>
          <w:sz w:val="32"/>
          <w:szCs w:val="32"/>
          <w:rtl/>
        </w:rPr>
        <w:t xml:space="preserve">لأنَّهم </w:t>
      </w:r>
      <w:r w:rsidRPr="00F524CD">
        <w:rPr>
          <w:rFonts w:cs="Simplified Arabic" w:hint="cs"/>
          <w:sz w:val="32"/>
          <w:szCs w:val="32"/>
          <w:rtl/>
        </w:rPr>
        <w:t xml:space="preserve"> </w:t>
      </w:r>
      <w:r w:rsidRPr="00F524CD">
        <w:rPr>
          <w:rFonts w:ascii="Tahoma" w:hAnsi="Tahoma" w:cs="Simplified Arabic"/>
          <w:color w:val="000000"/>
          <w:sz w:val="32"/>
          <w:szCs w:val="32"/>
          <w:rtl/>
          <w:lang w:bidi="ar-MA"/>
        </w:rPr>
        <w:t xml:space="preserve">تلقوا عن </w:t>
      </w:r>
      <w:r w:rsidR="00A548C3">
        <w:rPr>
          <w:rFonts w:ascii="Tahoma" w:hAnsi="Tahoma" w:cs="Simplified Arabic"/>
          <w:color w:val="000000"/>
          <w:sz w:val="32"/>
          <w:szCs w:val="32"/>
          <w:rtl/>
          <w:lang w:bidi="ar-MA"/>
        </w:rPr>
        <w:t>النَّبي</w:t>
      </w:r>
      <w:r w:rsidRPr="00F524CD">
        <w:rPr>
          <w:rFonts w:ascii="Tahoma" w:hAnsi="Tahoma" w:cs="Simplified Arabic"/>
          <w:color w:val="000000"/>
          <w:sz w:val="32"/>
          <w:szCs w:val="32"/>
          <w:rtl/>
          <w:lang w:bidi="ar-MA"/>
        </w:rPr>
        <w:t xml:space="preserve"> </w:t>
      </w:r>
      <w:r w:rsidRPr="00F524CD">
        <w:rPr>
          <w:rFonts w:hAnsi="AGA Arabesque" w:cs="Simplified Arabic"/>
          <w:sz w:val="32"/>
          <w:szCs w:val="32"/>
        </w:rPr>
        <w:sym w:font="AGA Arabesque" w:char="F072"/>
      </w:r>
      <w:r w:rsidRPr="00F524CD">
        <w:rPr>
          <w:rFonts w:ascii="Tahoma" w:hAnsi="Tahoma" w:cs="Simplified Arabic" w:hint="cs"/>
          <w:color w:val="000000"/>
          <w:sz w:val="32"/>
          <w:szCs w:val="32"/>
          <w:rtl/>
          <w:lang w:bidi="ar-MA"/>
        </w:rPr>
        <w:t>، و</w:t>
      </w:r>
      <w:r w:rsidRPr="00F524CD">
        <w:rPr>
          <w:rFonts w:cs="Simplified Arabic"/>
          <w:sz w:val="32"/>
          <w:szCs w:val="32"/>
          <w:rtl/>
        </w:rPr>
        <w:t xml:space="preserve">شاهدوا </w:t>
      </w:r>
      <w:r w:rsidRPr="00F524CD">
        <w:rPr>
          <w:rFonts w:cs="Simplified Arabic" w:hint="cs"/>
          <w:sz w:val="32"/>
          <w:szCs w:val="32"/>
          <w:rtl/>
        </w:rPr>
        <w:t>الوحي و</w:t>
      </w:r>
      <w:r w:rsidRPr="00F524CD">
        <w:rPr>
          <w:rFonts w:cs="Simplified Arabic"/>
          <w:sz w:val="32"/>
          <w:szCs w:val="32"/>
          <w:rtl/>
        </w:rPr>
        <w:t>التنزيل،</w:t>
      </w:r>
      <w:r w:rsidRPr="00F524CD">
        <w:rPr>
          <w:rFonts w:cs="Simplified Arabic" w:hint="cs"/>
          <w:sz w:val="32"/>
          <w:szCs w:val="32"/>
          <w:rtl/>
        </w:rPr>
        <w:t xml:space="preserve"> </w:t>
      </w:r>
      <w:r w:rsidRPr="00F524CD">
        <w:rPr>
          <w:rFonts w:cs="Simplified Arabic"/>
          <w:sz w:val="32"/>
          <w:szCs w:val="32"/>
          <w:rtl/>
        </w:rPr>
        <w:t>وع</w:t>
      </w:r>
      <w:r w:rsidRPr="00F524CD">
        <w:rPr>
          <w:rFonts w:cs="Simplified Arabic" w:hint="cs"/>
          <w:sz w:val="32"/>
          <w:szCs w:val="32"/>
          <w:rtl/>
        </w:rPr>
        <w:t xml:space="preserve">رفوا أسباب نزوله. </w:t>
      </w:r>
    </w:p>
    <w:p w14:paraId="20517AA5"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sz w:val="32"/>
          <w:szCs w:val="32"/>
          <w:rtl/>
        </w:rPr>
        <w:t>وإم</w:t>
      </w:r>
      <w:r w:rsidR="000B0DA9">
        <w:rPr>
          <w:rFonts w:cs="Simplified Arabic" w:hint="cs"/>
          <w:sz w:val="32"/>
          <w:szCs w:val="32"/>
          <w:rtl/>
        </w:rPr>
        <w:t>ّ</w:t>
      </w:r>
      <w:r w:rsidRPr="00F524CD">
        <w:rPr>
          <w:rFonts w:cs="Simplified Arabic"/>
          <w:sz w:val="32"/>
          <w:szCs w:val="32"/>
          <w:rtl/>
        </w:rPr>
        <w:t xml:space="preserve">ا أن يكون بأقوال </w:t>
      </w:r>
      <w:r w:rsidRPr="00F524CD">
        <w:rPr>
          <w:rFonts w:cs="Simplified Arabic" w:hint="cs"/>
          <w:sz w:val="32"/>
          <w:szCs w:val="32"/>
          <w:rtl/>
        </w:rPr>
        <w:t xml:space="preserve">التابعين، فهم الذين عاصروا الصحابة </w:t>
      </w:r>
      <w:r w:rsidRPr="00F524CD">
        <w:rPr>
          <w:rFonts w:hAnsi="AL-Hotham" w:cs="Simplified Arabic"/>
          <w:color w:val="000000"/>
          <w:sz w:val="32"/>
          <w:szCs w:val="32"/>
        </w:rPr>
        <w:sym w:font="AGA Arabesque" w:char="F074"/>
      </w:r>
      <w:r w:rsidRPr="00F524CD">
        <w:rPr>
          <w:rFonts w:cs="Simplified Arabic" w:hint="cs"/>
          <w:sz w:val="32"/>
          <w:szCs w:val="32"/>
          <w:rtl/>
        </w:rPr>
        <w:t xml:space="preserve"> وتعل</w:t>
      </w:r>
      <w:r w:rsidR="000B0DA9">
        <w:rPr>
          <w:rFonts w:cs="Simplified Arabic" w:hint="cs"/>
          <w:sz w:val="32"/>
          <w:szCs w:val="32"/>
          <w:rtl/>
        </w:rPr>
        <w:t>ّ</w:t>
      </w:r>
      <w:r w:rsidRPr="00F524CD">
        <w:rPr>
          <w:rFonts w:cs="Simplified Arabic" w:hint="cs"/>
          <w:sz w:val="32"/>
          <w:szCs w:val="32"/>
          <w:rtl/>
        </w:rPr>
        <w:t>موا على أيديهم، ونهلوا من علومهم ما جعلهم أهلا</w:t>
      </w:r>
      <w:r w:rsidR="007E6312" w:rsidRPr="00F524CD">
        <w:rPr>
          <w:rFonts w:cs="Simplified Arabic" w:hint="cs"/>
          <w:sz w:val="32"/>
          <w:szCs w:val="32"/>
          <w:rtl/>
        </w:rPr>
        <w:t>ً</w:t>
      </w:r>
      <w:r w:rsidRPr="00F524CD">
        <w:rPr>
          <w:rFonts w:cs="Simplified Arabic" w:hint="cs"/>
          <w:sz w:val="32"/>
          <w:szCs w:val="32"/>
          <w:rtl/>
        </w:rPr>
        <w:t xml:space="preserve"> لأن يتصدروا م</w:t>
      </w:r>
      <w:r w:rsidR="007E6312" w:rsidRPr="00F524CD">
        <w:rPr>
          <w:rFonts w:cs="Simplified Arabic" w:hint="cs"/>
          <w:sz w:val="32"/>
          <w:szCs w:val="32"/>
          <w:rtl/>
        </w:rPr>
        <w:t>َ</w:t>
      </w:r>
      <w:r w:rsidRPr="00F524CD">
        <w:rPr>
          <w:rFonts w:cs="Simplified Arabic" w:hint="cs"/>
          <w:sz w:val="32"/>
          <w:szCs w:val="32"/>
          <w:rtl/>
        </w:rPr>
        <w:t>ن</w:t>
      </w:r>
      <w:r w:rsidR="007E6312" w:rsidRPr="00F524CD">
        <w:rPr>
          <w:rFonts w:cs="Simplified Arabic" w:hint="cs"/>
          <w:sz w:val="32"/>
          <w:szCs w:val="32"/>
          <w:rtl/>
        </w:rPr>
        <w:t>ْ</w:t>
      </w:r>
      <w:r w:rsidRPr="00F524CD">
        <w:rPr>
          <w:rFonts w:cs="Simplified Arabic" w:hint="cs"/>
          <w:sz w:val="32"/>
          <w:szCs w:val="32"/>
          <w:rtl/>
        </w:rPr>
        <w:t xml:space="preserve"> بعدهم في هذا المضمار.   </w:t>
      </w:r>
    </w:p>
    <w:p w14:paraId="70DAE1F5"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sz w:val="32"/>
          <w:szCs w:val="32"/>
          <w:rtl/>
        </w:rPr>
        <w:t>ولا ي</w:t>
      </w:r>
      <w:r w:rsidR="006A77D0">
        <w:rPr>
          <w:rFonts w:cs="Simplified Arabic" w:hint="cs"/>
          <w:sz w:val="32"/>
          <w:szCs w:val="32"/>
          <w:rtl/>
        </w:rPr>
        <w:t>َ</w:t>
      </w:r>
      <w:r w:rsidRPr="00F524CD">
        <w:rPr>
          <w:rFonts w:cs="Simplified Arabic"/>
          <w:sz w:val="32"/>
          <w:szCs w:val="32"/>
          <w:rtl/>
        </w:rPr>
        <w:t>خ</w:t>
      </w:r>
      <w:r w:rsidR="00DA5946" w:rsidRPr="00F524CD">
        <w:rPr>
          <w:rFonts w:cs="Simplified Arabic"/>
          <w:sz w:val="32"/>
          <w:szCs w:val="32"/>
          <w:rtl/>
        </w:rPr>
        <w:t>ف</w:t>
      </w:r>
      <w:r w:rsidR="00DA5946" w:rsidRPr="00F524CD">
        <w:rPr>
          <w:rFonts w:cs="Simplified Arabic" w:hint="cs"/>
          <w:sz w:val="32"/>
          <w:szCs w:val="32"/>
          <w:rtl/>
        </w:rPr>
        <w:t>ى</w:t>
      </w:r>
      <w:r w:rsidRPr="00F524CD">
        <w:rPr>
          <w:rFonts w:cs="Simplified Arabic"/>
          <w:sz w:val="32"/>
          <w:szCs w:val="32"/>
          <w:rtl/>
        </w:rPr>
        <w:t xml:space="preserve"> أن قيمة التفسير </w:t>
      </w:r>
      <w:r w:rsidRPr="00F524CD">
        <w:rPr>
          <w:rFonts w:cs="Simplified Arabic" w:hint="eastAsia"/>
          <w:sz w:val="32"/>
          <w:szCs w:val="32"/>
          <w:rtl/>
        </w:rPr>
        <w:t>بالمأثور،</w:t>
      </w:r>
      <w:r w:rsidRPr="00F524CD">
        <w:rPr>
          <w:rFonts w:cs="Simplified Arabic"/>
          <w:sz w:val="32"/>
          <w:szCs w:val="32"/>
          <w:rtl/>
        </w:rPr>
        <w:t xml:space="preserve"> هي قيمة</w:t>
      </w:r>
      <w:r w:rsidRPr="00F524CD">
        <w:rPr>
          <w:rFonts w:cs="Simplified Arabic" w:hint="cs"/>
          <w:sz w:val="32"/>
          <w:szCs w:val="32"/>
          <w:rtl/>
        </w:rPr>
        <w:t>ُ</w:t>
      </w:r>
      <w:r w:rsidRPr="00F524CD">
        <w:rPr>
          <w:rFonts w:cs="Simplified Arabic"/>
          <w:sz w:val="32"/>
          <w:szCs w:val="32"/>
          <w:rtl/>
        </w:rPr>
        <w:t xml:space="preserve"> ك</w:t>
      </w:r>
      <w:r w:rsidRPr="00F524CD">
        <w:rPr>
          <w:rFonts w:cs="Simplified Arabic" w:hint="cs"/>
          <w:sz w:val="32"/>
          <w:szCs w:val="32"/>
          <w:rtl/>
        </w:rPr>
        <w:t>ُ</w:t>
      </w:r>
      <w:r w:rsidRPr="00F524CD">
        <w:rPr>
          <w:rFonts w:cs="Simplified Arabic"/>
          <w:sz w:val="32"/>
          <w:szCs w:val="32"/>
          <w:rtl/>
        </w:rPr>
        <w:t xml:space="preserve">ل ما جاء عن </w:t>
      </w:r>
      <w:r w:rsidR="00A548C3">
        <w:rPr>
          <w:rFonts w:cs="Simplified Arabic"/>
          <w:sz w:val="32"/>
          <w:szCs w:val="32"/>
          <w:rtl/>
        </w:rPr>
        <w:t>النَّبي</w:t>
      </w:r>
      <w:r w:rsidRPr="00F524CD">
        <w:rPr>
          <w:rFonts w:cs="Simplified Arabic"/>
          <w:sz w:val="32"/>
          <w:szCs w:val="32"/>
          <w:rtl/>
        </w:rPr>
        <w:t xml:space="preserve"> </w:t>
      </w:r>
      <w:r w:rsidRPr="00F524CD">
        <w:rPr>
          <w:rFonts w:hAnsi="AL-Hotham" w:cs="Simplified Arabic"/>
          <w:color w:val="000000"/>
          <w:sz w:val="32"/>
          <w:szCs w:val="32"/>
        </w:rPr>
        <w:sym w:font="AGA Arabesque" w:char="F065"/>
      </w:r>
      <w:r w:rsidRPr="00F524CD">
        <w:rPr>
          <w:rFonts w:cs="Simplified Arabic" w:hint="cs"/>
          <w:sz w:val="32"/>
          <w:szCs w:val="32"/>
          <w:rtl/>
        </w:rPr>
        <w:t xml:space="preserve"> </w:t>
      </w:r>
      <w:r w:rsidRPr="00F524CD">
        <w:rPr>
          <w:rFonts w:cs="Simplified Arabic"/>
          <w:sz w:val="32"/>
          <w:szCs w:val="32"/>
          <w:rtl/>
        </w:rPr>
        <w:t>من السنن والأحاديث</w:t>
      </w:r>
      <w:r w:rsidRPr="00F524CD">
        <w:rPr>
          <w:rFonts w:cs="Simplified Arabic" w:hint="cs"/>
          <w:sz w:val="32"/>
          <w:szCs w:val="32"/>
          <w:rtl/>
        </w:rPr>
        <w:t>،</w:t>
      </w:r>
      <w:r w:rsidRPr="00F524CD">
        <w:rPr>
          <w:rFonts w:cs="Simplified Arabic"/>
          <w:sz w:val="32"/>
          <w:szCs w:val="32"/>
          <w:rtl/>
        </w:rPr>
        <w:t xml:space="preserve"> فقد </w:t>
      </w:r>
      <w:r w:rsidRPr="00F524CD">
        <w:rPr>
          <w:rFonts w:cs="Simplified Arabic" w:hint="eastAsia"/>
          <w:sz w:val="32"/>
          <w:szCs w:val="32"/>
          <w:rtl/>
        </w:rPr>
        <w:t>كان</w:t>
      </w:r>
      <w:r w:rsidRPr="00F524CD">
        <w:rPr>
          <w:rFonts w:cs="Simplified Arabic"/>
          <w:sz w:val="32"/>
          <w:szCs w:val="32"/>
          <w:rtl/>
        </w:rPr>
        <w:t xml:space="preserve"> </w:t>
      </w:r>
      <w:r w:rsidRPr="00F524CD">
        <w:rPr>
          <w:rFonts w:hAnsi="AL-Hotham" w:cs="Simplified Arabic"/>
          <w:color w:val="000000"/>
          <w:sz w:val="32"/>
          <w:szCs w:val="32"/>
        </w:rPr>
        <w:sym w:font="AGA Arabesque" w:char="F065"/>
      </w:r>
      <w:r w:rsidRPr="00F524CD">
        <w:rPr>
          <w:rFonts w:cs="Simplified Arabic" w:hint="cs"/>
          <w:sz w:val="32"/>
          <w:szCs w:val="32"/>
          <w:rtl/>
        </w:rPr>
        <w:t xml:space="preserve"> </w:t>
      </w:r>
      <w:r w:rsidRPr="00F524CD">
        <w:rPr>
          <w:rFonts w:cs="Simplified Arabic"/>
          <w:sz w:val="32"/>
          <w:szCs w:val="32"/>
          <w:rtl/>
        </w:rPr>
        <w:t>هو الم</w:t>
      </w:r>
      <w:r w:rsidR="006A77D0">
        <w:rPr>
          <w:rFonts w:cs="Simplified Arabic" w:hint="cs"/>
          <w:sz w:val="32"/>
          <w:szCs w:val="32"/>
          <w:rtl/>
        </w:rPr>
        <w:t>ُ</w:t>
      </w:r>
      <w:r w:rsidRPr="00F524CD">
        <w:rPr>
          <w:rFonts w:cs="Simplified Arabic"/>
          <w:sz w:val="32"/>
          <w:szCs w:val="32"/>
          <w:rtl/>
        </w:rPr>
        <w:t>ف</w:t>
      </w:r>
      <w:r w:rsidR="006A77D0">
        <w:rPr>
          <w:rFonts w:cs="Simplified Arabic" w:hint="cs"/>
          <w:sz w:val="32"/>
          <w:szCs w:val="32"/>
          <w:rtl/>
        </w:rPr>
        <w:t>َ</w:t>
      </w:r>
      <w:r w:rsidRPr="00F524CD">
        <w:rPr>
          <w:rFonts w:cs="Simplified Arabic"/>
          <w:sz w:val="32"/>
          <w:szCs w:val="32"/>
          <w:rtl/>
        </w:rPr>
        <w:t>س</w:t>
      </w:r>
      <w:r w:rsidR="006A77D0">
        <w:rPr>
          <w:rFonts w:cs="Simplified Arabic" w:hint="cs"/>
          <w:sz w:val="32"/>
          <w:szCs w:val="32"/>
          <w:rtl/>
        </w:rPr>
        <w:t>ّ</w:t>
      </w:r>
      <w:r w:rsidRPr="00F524CD">
        <w:rPr>
          <w:rFonts w:cs="Simplified Arabic"/>
          <w:sz w:val="32"/>
          <w:szCs w:val="32"/>
          <w:rtl/>
        </w:rPr>
        <w:t>ر الأول للقرآن</w:t>
      </w:r>
      <w:r w:rsidRPr="00F524CD">
        <w:rPr>
          <w:rFonts w:cs="Simplified Arabic" w:hint="cs"/>
          <w:sz w:val="32"/>
          <w:szCs w:val="32"/>
          <w:rtl/>
        </w:rPr>
        <w:t>.</w:t>
      </w:r>
      <w:r w:rsidRPr="00F524CD">
        <w:rPr>
          <w:rFonts w:cs="Simplified Arabic"/>
          <w:sz w:val="32"/>
          <w:szCs w:val="32"/>
          <w:rtl/>
        </w:rPr>
        <w:t xml:space="preserve"> والصحابة </w:t>
      </w:r>
      <w:r w:rsidRPr="00F524CD">
        <w:rPr>
          <w:rFonts w:ascii="Tahoma" w:hAnsi="Tahoma" w:cs="Simplified Arabic"/>
          <w:sz w:val="32"/>
          <w:szCs w:val="32"/>
        </w:rPr>
        <w:sym w:font="AGA Arabesque" w:char="F079"/>
      </w:r>
      <w:r w:rsidRPr="00F524CD">
        <w:rPr>
          <w:rFonts w:cs="Simplified Arabic" w:hint="cs"/>
          <w:sz w:val="32"/>
          <w:szCs w:val="32"/>
          <w:rtl/>
        </w:rPr>
        <w:t xml:space="preserve"> </w:t>
      </w:r>
      <w:r w:rsidRPr="00F524CD">
        <w:rPr>
          <w:rFonts w:cs="Simplified Arabic"/>
          <w:sz w:val="32"/>
          <w:szCs w:val="32"/>
          <w:rtl/>
        </w:rPr>
        <w:t>كانوا كل</w:t>
      </w:r>
      <w:r w:rsidR="006A77D0">
        <w:rPr>
          <w:rFonts w:cs="Simplified Arabic" w:hint="cs"/>
          <w:sz w:val="32"/>
          <w:szCs w:val="32"/>
          <w:rtl/>
        </w:rPr>
        <w:t>ّ</w:t>
      </w:r>
      <w:r w:rsidRPr="00F524CD">
        <w:rPr>
          <w:rFonts w:cs="Simplified Arabic"/>
          <w:sz w:val="32"/>
          <w:szCs w:val="32"/>
          <w:rtl/>
        </w:rPr>
        <w:t xml:space="preserve">ما أشكلت عليهم آية من كتاب الله تعالى رجعوا </w:t>
      </w:r>
      <w:r w:rsidRPr="00F524CD">
        <w:rPr>
          <w:rFonts w:cs="Simplified Arabic"/>
          <w:sz w:val="32"/>
          <w:szCs w:val="32"/>
          <w:rtl/>
        </w:rPr>
        <w:lastRenderedPageBreak/>
        <w:t xml:space="preserve">إلى </w:t>
      </w:r>
      <w:r w:rsidR="00A548C3">
        <w:rPr>
          <w:rFonts w:cs="Simplified Arabic"/>
          <w:sz w:val="32"/>
          <w:szCs w:val="32"/>
          <w:rtl/>
        </w:rPr>
        <w:t>النَّبي</w:t>
      </w:r>
      <w:r w:rsidRPr="00F524CD">
        <w:rPr>
          <w:rFonts w:cs="Simplified Arabic"/>
          <w:sz w:val="32"/>
          <w:szCs w:val="32"/>
          <w:rtl/>
        </w:rPr>
        <w:t xml:space="preserve"> </w:t>
      </w:r>
      <w:r w:rsidRPr="00F524CD">
        <w:rPr>
          <w:rFonts w:hAnsi="AL-Hotham" w:cs="Simplified Arabic"/>
          <w:color w:val="000000"/>
          <w:sz w:val="32"/>
          <w:szCs w:val="32"/>
        </w:rPr>
        <w:sym w:font="AGA Arabesque" w:char="F065"/>
      </w:r>
      <w:r w:rsidRPr="00F524CD">
        <w:rPr>
          <w:rFonts w:cs="Simplified Arabic" w:hint="cs"/>
          <w:sz w:val="32"/>
          <w:szCs w:val="32"/>
          <w:rtl/>
        </w:rPr>
        <w:t xml:space="preserve"> </w:t>
      </w:r>
      <w:r w:rsidRPr="00F524CD">
        <w:rPr>
          <w:rFonts w:cs="Simplified Arabic" w:hint="eastAsia"/>
          <w:sz w:val="32"/>
          <w:szCs w:val="32"/>
          <w:rtl/>
        </w:rPr>
        <w:t>في</w:t>
      </w:r>
      <w:r w:rsidRPr="00F524CD">
        <w:rPr>
          <w:rFonts w:cs="Simplified Arabic"/>
          <w:sz w:val="32"/>
          <w:szCs w:val="32"/>
          <w:rtl/>
        </w:rPr>
        <w:t xml:space="preserve"> تفسيرها وبيان معانيها، </w:t>
      </w:r>
      <w:r w:rsidRPr="00F524CD">
        <w:rPr>
          <w:rFonts w:cs="Simplified Arabic" w:hint="eastAsia"/>
          <w:sz w:val="32"/>
          <w:szCs w:val="32"/>
          <w:rtl/>
        </w:rPr>
        <w:t>و</w:t>
      </w:r>
      <w:r w:rsidRPr="00F524CD">
        <w:rPr>
          <w:rFonts w:cs="Simplified Arabic" w:hint="cs"/>
          <w:sz w:val="32"/>
          <w:szCs w:val="32"/>
          <w:rtl/>
        </w:rPr>
        <w:t xml:space="preserve">كان </w:t>
      </w:r>
      <w:r w:rsidRPr="00F524CD">
        <w:rPr>
          <w:rFonts w:hAnsi="AL-Hotham" w:cs="Simplified Arabic"/>
          <w:color w:val="000000"/>
          <w:sz w:val="32"/>
          <w:szCs w:val="32"/>
        </w:rPr>
        <w:sym w:font="AGA Arabesque" w:char="F065"/>
      </w:r>
      <w:r w:rsidRPr="00F524CD">
        <w:rPr>
          <w:rFonts w:cs="Simplified Arabic" w:hint="cs"/>
          <w:sz w:val="32"/>
          <w:szCs w:val="32"/>
          <w:rtl/>
        </w:rPr>
        <w:t xml:space="preserve"> </w:t>
      </w:r>
      <w:r w:rsidRPr="00F524CD">
        <w:rPr>
          <w:rFonts w:cs="Simplified Arabic" w:hint="eastAsia"/>
          <w:sz w:val="32"/>
          <w:szCs w:val="32"/>
          <w:rtl/>
        </w:rPr>
        <w:t>ي</w:t>
      </w:r>
      <w:r w:rsidR="006A77D0">
        <w:rPr>
          <w:rFonts w:cs="Simplified Arabic" w:hint="cs"/>
          <w:sz w:val="32"/>
          <w:szCs w:val="32"/>
          <w:rtl/>
        </w:rPr>
        <w:t>ُ</w:t>
      </w:r>
      <w:r w:rsidRPr="00F524CD">
        <w:rPr>
          <w:rFonts w:cs="Simplified Arabic" w:hint="eastAsia"/>
          <w:sz w:val="32"/>
          <w:szCs w:val="32"/>
          <w:rtl/>
        </w:rPr>
        <w:t>بي</w:t>
      </w:r>
      <w:r w:rsidR="006A77D0">
        <w:rPr>
          <w:rFonts w:cs="Simplified Arabic" w:hint="cs"/>
          <w:sz w:val="32"/>
          <w:szCs w:val="32"/>
          <w:rtl/>
        </w:rPr>
        <w:t>ّ</w:t>
      </w:r>
      <w:r w:rsidRPr="00F524CD">
        <w:rPr>
          <w:rFonts w:cs="Simplified Arabic" w:hint="eastAsia"/>
          <w:sz w:val="32"/>
          <w:szCs w:val="32"/>
          <w:rtl/>
        </w:rPr>
        <w:t>ن</w:t>
      </w:r>
      <w:r w:rsidRPr="00F524CD">
        <w:rPr>
          <w:rFonts w:cs="Simplified Arabic"/>
          <w:sz w:val="32"/>
          <w:szCs w:val="32"/>
          <w:rtl/>
        </w:rPr>
        <w:t xml:space="preserve"> لهم من الآيات ما يحتاجون إلى بيانه</w:t>
      </w:r>
      <w:r w:rsidRPr="00F524CD">
        <w:rPr>
          <w:rFonts w:cs="Simplified Arabic" w:hint="cs"/>
          <w:sz w:val="32"/>
          <w:szCs w:val="32"/>
          <w:rtl/>
        </w:rPr>
        <w:t xml:space="preserve">. </w:t>
      </w:r>
    </w:p>
    <w:p w14:paraId="181B61ED" w14:textId="77777777" w:rsidR="006A5FD0" w:rsidRPr="00F524CD" w:rsidRDefault="006A5FD0" w:rsidP="006A5FD0">
      <w:pPr>
        <w:widowControl w:val="0"/>
        <w:spacing w:after="0" w:line="240" w:lineRule="auto"/>
        <w:ind w:firstLine="720"/>
        <w:jc w:val="lowKashida"/>
        <w:rPr>
          <w:rFonts w:cs="Simplified Arabic"/>
          <w:b/>
          <w:bCs/>
          <w:color w:val="0000FF"/>
          <w:sz w:val="14"/>
          <w:szCs w:val="14"/>
          <w:rtl/>
        </w:rPr>
      </w:pPr>
    </w:p>
    <w:p w14:paraId="6D88868E" w14:textId="77777777" w:rsidR="006A5FD0" w:rsidRPr="00F524CD" w:rsidRDefault="006A5FD0" w:rsidP="006A5FD0">
      <w:pPr>
        <w:pStyle w:val="3"/>
        <w:widowControl w:val="0"/>
        <w:jc w:val="center"/>
        <w:rPr>
          <w:rtl/>
          <w:lang w:bidi="ar-AE"/>
        </w:rPr>
      </w:pPr>
      <w:bookmarkStart w:id="97" w:name="_Toc5786052"/>
      <w:bookmarkStart w:id="98" w:name="_Toc534405323"/>
      <w:r w:rsidRPr="00F524CD">
        <w:rPr>
          <w:rFonts w:hint="cs"/>
          <w:rtl/>
          <w:lang w:bidi="ar-AE"/>
        </w:rPr>
        <w:t>المبحث الثاني</w:t>
      </w:r>
      <w:bookmarkEnd w:id="97"/>
    </w:p>
    <w:p w14:paraId="299EDE0A" w14:textId="77777777" w:rsidR="006A5FD0" w:rsidRPr="00F524CD" w:rsidRDefault="006A5FD0" w:rsidP="006A5FD0">
      <w:pPr>
        <w:pStyle w:val="3"/>
        <w:widowControl w:val="0"/>
        <w:jc w:val="center"/>
        <w:rPr>
          <w:rtl/>
          <w:lang w:bidi="ar-AE"/>
        </w:rPr>
      </w:pPr>
      <w:bookmarkStart w:id="99" w:name="_Toc5786053"/>
      <w:r w:rsidRPr="00F524CD">
        <w:rPr>
          <w:rFonts w:hint="cs"/>
          <w:rtl/>
          <w:lang w:bidi="ar-AE"/>
        </w:rPr>
        <w:t>مصادر التفسير بالمأثور</w:t>
      </w:r>
      <w:bookmarkEnd w:id="98"/>
      <w:bookmarkEnd w:id="99"/>
    </w:p>
    <w:p w14:paraId="4EB8E133" w14:textId="77777777" w:rsidR="006A5FD0" w:rsidRPr="00F524CD" w:rsidRDefault="006A5FD0" w:rsidP="006A5FD0">
      <w:pPr>
        <w:widowControl w:val="0"/>
        <w:spacing w:after="0" w:line="240" w:lineRule="auto"/>
        <w:ind w:firstLine="720"/>
        <w:jc w:val="lowKashida"/>
        <w:rPr>
          <w:rFonts w:ascii="AGA Islamic Phrases" w:hAnsi="AGA Islamic Phrases" w:cs="AF_Diwani"/>
          <w:sz w:val="14"/>
          <w:szCs w:val="2"/>
          <w:rtl/>
          <w:lang w:bidi="ar-AE"/>
        </w:rPr>
      </w:pPr>
    </w:p>
    <w:p w14:paraId="25A44AE1" w14:textId="77777777" w:rsidR="006A5FD0" w:rsidRPr="00F524CD" w:rsidRDefault="006A5FD0" w:rsidP="006A5FD0">
      <w:pPr>
        <w:widowControl w:val="0"/>
        <w:spacing w:after="0" w:line="240" w:lineRule="auto"/>
        <w:ind w:firstLine="720"/>
        <w:jc w:val="lowKashida"/>
        <w:rPr>
          <w:rFonts w:ascii="AGA Islamic Phrases" w:hAnsi="AGA Islamic Phrases" w:cs="AF_Diwani"/>
          <w:sz w:val="14"/>
          <w:szCs w:val="2"/>
          <w:rtl/>
          <w:lang w:bidi="ar-AE"/>
        </w:rPr>
      </w:pPr>
    </w:p>
    <w:p w14:paraId="2AD95C0D" w14:textId="77777777" w:rsidR="006A5FD0" w:rsidRPr="00F524CD" w:rsidRDefault="006A5FD0" w:rsidP="006A5FD0">
      <w:pPr>
        <w:widowControl w:val="0"/>
        <w:spacing w:after="0" w:line="240" w:lineRule="auto"/>
        <w:ind w:firstLine="720"/>
        <w:jc w:val="lowKashida"/>
        <w:rPr>
          <w:rFonts w:cs="Simplified Arabic"/>
          <w:sz w:val="2"/>
          <w:szCs w:val="2"/>
          <w:rtl/>
        </w:rPr>
      </w:pPr>
    </w:p>
    <w:p w14:paraId="6FAD2F0B"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t xml:space="preserve">للتفسير بالمأثور أربعة مصادر هي: </w:t>
      </w:r>
    </w:p>
    <w:p w14:paraId="61F2AE68"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t>1 ـ تفسير</w:t>
      </w:r>
      <w:r w:rsidR="006A77D0">
        <w:rPr>
          <w:rFonts w:cs="Simplified Arabic" w:hint="cs"/>
          <w:sz w:val="32"/>
          <w:szCs w:val="32"/>
          <w:rtl/>
        </w:rPr>
        <w:t>ُ</w:t>
      </w:r>
      <w:r w:rsidRPr="00F524CD">
        <w:rPr>
          <w:rFonts w:cs="Simplified Arabic" w:hint="cs"/>
          <w:sz w:val="32"/>
          <w:szCs w:val="32"/>
          <w:rtl/>
        </w:rPr>
        <w:t xml:space="preserve"> القرآن بالقرآن. </w:t>
      </w:r>
    </w:p>
    <w:p w14:paraId="3619BDE6" w14:textId="77777777" w:rsidR="006A5FD0" w:rsidRPr="00F524CD" w:rsidRDefault="006A5FD0" w:rsidP="006A5FD0">
      <w:pPr>
        <w:widowControl w:val="0"/>
        <w:spacing w:after="0" w:line="240" w:lineRule="auto"/>
        <w:ind w:firstLine="720"/>
        <w:jc w:val="lowKashida"/>
        <w:rPr>
          <w:rFonts w:hAnsi="AGA Arabesque" w:cs="Simplified Arabic"/>
          <w:sz w:val="32"/>
          <w:szCs w:val="32"/>
          <w:rtl/>
        </w:rPr>
      </w:pPr>
      <w:r w:rsidRPr="00F524CD">
        <w:rPr>
          <w:rFonts w:cs="Simplified Arabic" w:hint="cs"/>
          <w:sz w:val="32"/>
          <w:szCs w:val="32"/>
          <w:rtl/>
        </w:rPr>
        <w:t>2 ـ تفسير</w:t>
      </w:r>
      <w:r w:rsidR="006A77D0">
        <w:rPr>
          <w:rFonts w:cs="Simplified Arabic" w:hint="cs"/>
          <w:sz w:val="32"/>
          <w:szCs w:val="32"/>
          <w:rtl/>
        </w:rPr>
        <w:t>ُ</w:t>
      </w:r>
      <w:r w:rsidRPr="00F524CD">
        <w:rPr>
          <w:rFonts w:cs="Simplified Arabic" w:hint="cs"/>
          <w:sz w:val="32"/>
          <w:szCs w:val="32"/>
          <w:rtl/>
        </w:rPr>
        <w:t xml:space="preserve"> القرآن ب</w:t>
      </w:r>
      <w:r w:rsidR="00A548C3">
        <w:rPr>
          <w:rFonts w:cs="Simplified Arabic" w:hint="cs"/>
          <w:sz w:val="32"/>
          <w:szCs w:val="32"/>
          <w:rtl/>
        </w:rPr>
        <w:t>السُّنَّة</w:t>
      </w:r>
      <w:r w:rsidRPr="00F524CD">
        <w:rPr>
          <w:rFonts w:cs="Simplified Arabic" w:hint="cs"/>
          <w:sz w:val="32"/>
          <w:szCs w:val="32"/>
          <w:rtl/>
        </w:rPr>
        <w:t xml:space="preserve"> </w:t>
      </w:r>
      <w:r w:rsidR="00A548C3">
        <w:rPr>
          <w:rFonts w:cs="Simplified Arabic" w:hint="cs"/>
          <w:sz w:val="32"/>
          <w:szCs w:val="32"/>
          <w:rtl/>
        </w:rPr>
        <w:t>النَّبويَّة</w:t>
      </w:r>
      <w:r w:rsidRPr="00F524CD">
        <w:rPr>
          <w:rFonts w:cs="Simplified Arabic" w:hint="cs"/>
          <w:sz w:val="32"/>
          <w:szCs w:val="32"/>
          <w:rtl/>
        </w:rPr>
        <w:t xml:space="preserve"> المطهرة.</w:t>
      </w:r>
      <w:r w:rsidRPr="00F524CD">
        <w:rPr>
          <w:rFonts w:hAnsi="AGA Arabesque" w:cs="Simplified Arabic" w:hint="cs"/>
          <w:sz w:val="32"/>
          <w:szCs w:val="32"/>
          <w:rtl/>
        </w:rPr>
        <w:t xml:space="preserve"> </w:t>
      </w:r>
    </w:p>
    <w:p w14:paraId="1496EC89" w14:textId="77777777" w:rsidR="006A5FD0" w:rsidRPr="00F524CD" w:rsidRDefault="006A5FD0" w:rsidP="006A5FD0">
      <w:pPr>
        <w:widowControl w:val="0"/>
        <w:spacing w:after="0" w:line="240" w:lineRule="auto"/>
        <w:ind w:firstLine="720"/>
        <w:jc w:val="lowKashida"/>
        <w:rPr>
          <w:rFonts w:hAnsi="AGA Arabesque" w:cs="Simplified Arabic"/>
          <w:sz w:val="32"/>
          <w:szCs w:val="32"/>
          <w:rtl/>
        </w:rPr>
      </w:pPr>
      <w:r w:rsidRPr="00F524CD">
        <w:rPr>
          <w:rFonts w:hAnsi="AGA Arabesque" w:cs="Simplified Arabic" w:hint="cs"/>
          <w:sz w:val="32"/>
          <w:szCs w:val="32"/>
          <w:rtl/>
        </w:rPr>
        <w:t>3 ـ تفسير</w:t>
      </w:r>
      <w:r w:rsidR="006A77D0">
        <w:rPr>
          <w:rFonts w:hAnsi="AGA Arabesque" w:cs="Simplified Arabic" w:hint="cs"/>
          <w:sz w:val="32"/>
          <w:szCs w:val="32"/>
          <w:rtl/>
        </w:rPr>
        <w:t>ُ</w:t>
      </w:r>
      <w:r w:rsidRPr="00F524CD">
        <w:rPr>
          <w:rFonts w:hAnsi="AGA Arabesque" w:cs="Simplified Arabic" w:hint="cs"/>
          <w:sz w:val="32"/>
          <w:szCs w:val="32"/>
          <w:rtl/>
        </w:rPr>
        <w:t xml:space="preserve"> القرآن بأقوال الصحابة </w:t>
      </w:r>
      <w:r w:rsidRPr="00F524CD">
        <w:rPr>
          <w:rFonts w:hAnsi="AGA Arabesque" w:cs="Simplified Arabic"/>
          <w:sz w:val="32"/>
          <w:szCs w:val="32"/>
        </w:rPr>
        <w:sym w:font="AGA Arabesque" w:char="F079"/>
      </w:r>
      <w:r w:rsidRPr="00F524CD">
        <w:rPr>
          <w:rFonts w:hAnsi="AGA Arabesque" w:cs="Simplified Arabic" w:hint="cs"/>
          <w:sz w:val="32"/>
          <w:szCs w:val="32"/>
          <w:rtl/>
        </w:rPr>
        <w:t>.</w:t>
      </w:r>
    </w:p>
    <w:p w14:paraId="7CFCFE49" w14:textId="77777777" w:rsidR="006A5FD0" w:rsidRPr="00F524CD" w:rsidRDefault="006A5FD0" w:rsidP="006A5FD0">
      <w:pPr>
        <w:widowControl w:val="0"/>
        <w:spacing w:after="0" w:line="240" w:lineRule="auto"/>
        <w:ind w:firstLine="720"/>
        <w:jc w:val="lowKashida"/>
        <w:rPr>
          <w:rFonts w:hAnsi="AGA Arabesque" w:cs="Simplified Arabic"/>
          <w:sz w:val="32"/>
          <w:szCs w:val="32"/>
          <w:rtl/>
        </w:rPr>
      </w:pPr>
      <w:r w:rsidRPr="00F524CD">
        <w:rPr>
          <w:rFonts w:hAnsi="AGA Arabesque" w:cs="Simplified Arabic" w:hint="cs"/>
          <w:sz w:val="32"/>
          <w:szCs w:val="32"/>
          <w:rtl/>
        </w:rPr>
        <w:t>4 ـ تفسير</w:t>
      </w:r>
      <w:r w:rsidR="006A77D0">
        <w:rPr>
          <w:rFonts w:hAnsi="AGA Arabesque" w:cs="Simplified Arabic" w:hint="cs"/>
          <w:sz w:val="32"/>
          <w:szCs w:val="32"/>
          <w:rtl/>
        </w:rPr>
        <w:t>ُ</w:t>
      </w:r>
      <w:r w:rsidRPr="00F524CD">
        <w:rPr>
          <w:rFonts w:hAnsi="AGA Arabesque" w:cs="Simplified Arabic" w:hint="cs"/>
          <w:sz w:val="32"/>
          <w:szCs w:val="32"/>
          <w:rtl/>
        </w:rPr>
        <w:t xml:space="preserve"> القرآن بأقوال التابعين </w:t>
      </w:r>
      <w:r w:rsidRPr="00F524CD">
        <w:rPr>
          <w:rFonts w:hAnsi="AGA Arabesque" w:cs="Simplified Arabic"/>
          <w:sz w:val="32"/>
          <w:szCs w:val="32"/>
        </w:rPr>
        <w:sym w:font="AGA Arabesque" w:char="F079"/>
      </w:r>
      <w:r w:rsidRPr="00F524CD">
        <w:rPr>
          <w:rFonts w:hAnsi="AGA Arabesque" w:cs="Simplified Arabic" w:hint="cs"/>
          <w:sz w:val="32"/>
          <w:szCs w:val="32"/>
          <w:rtl/>
        </w:rPr>
        <w:t xml:space="preserve">. </w:t>
      </w:r>
    </w:p>
    <w:p w14:paraId="10B43168" w14:textId="77777777" w:rsidR="006A5FD0" w:rsidRPr="00F524CD" w:rsidRDefault="006A5FD0" w:rsidP="006A5FD0">
      <w:pPr>
        <w:pStyle w:val="af0"/>
        <w:widowControl w:val="0"/>
        <w:ind w:firstLine="720"/>
        <w:jc w:val="both"/>
        <w:rPr>
          <w:rFonts w:ascii="AGA Islamic Phrases" w:hAnsi="AGA Islamic Phrases" w:cs="AF_Diwani"/>
          <w:b w:val="0"/>
          <w:bCs w:val="0"/>
          <w:sz w:val="36"/>
          <w:szCs w:val="14"/>
          <w:rtl/>
        </w:rPr>
      </w:pPr>
    </w:p>
    <w:p w14:paraId="6BD8120F" w14:textId="77777777" w:rsidR="006A5FD0" w:rsidRPr="00F524CD" w:rsidRDefault="006A5FD0" w:rsidP="006A5FD0">
      <w:pPr>
        <w:pStyle w:val="3"/>
        <w:widowControl w:val="0"/>
        <w:ind w:firstLine="720"/>
        <w:rPr>
          <w:rtl/>
          <w:lang w:bidi="ar-AE"/>
        </w:rPr>
      </w:pPr>
      <w:bookmarkStart w:id="100" w:name="_Toc534405324"/>
      <w:bookmarkStart w:id="101" w:name="_Toc5786054"/>
      <w:r w:rsidRPr="00F524CD">
        <w:rPr>
          <w:rFonts w:hint="cs"/>
          <w:rtl/>
          <w:lang w:bidi="ar-AE"/>
        </w:rPr>
        <w:t>المطلب الأول: المصدر الأول (تفسير القرآن بالقرآن):</w:t>
      </w:r>
      <w:bookmarkEnd w:id="100"/>
      <w:bookmarkEnd w:id="101"/>
      <w:r w:rsidRPr="00F524CD">
        <w:rPr>
          <w:rFonts w:hint="cs"/>
          <w:rtl/>
          <w:lang w:bidi="ar-AE"/>
        </w:rPr>
        <w:t xml:space="preserve"> </w:t>
      </w:r>
    </w:p>
    <w:p w14:paraId="5B39BAE4" w14:textId="77777777" w:rsidR="006A5FD0" w:rsidRPr="00F524CD" w:rsidRDefault="006A5FD0" w:rsidP="006A5FD0">
      <w:pPr>
        <w:pStyle w:val="ae"/>
        <w:widowControl w:val="0"/>
        <w:ind w:left="0" w:firstLine="720"/>
        <w:jc w:val="both"/>
        <w:rPr>
          <w:b/>
          <w:bCs/>
          <w:sz w:val="32"/>
          <w:szCs w:val="32"/>
          <w:rtl/>
        </w:rPr>
      </w:pPr>
      <w:r w:rsidRPr="00F524CD">
        <w:rPr>
          <w:rFonts w:hint="cs"/>
          <w:b/>
          <w:bCs/>
          <w:sz w:val="32"/>
          <w:szCs w:val="32"/>
          <w:rtl/>
        </w:rPr>
        <w:t>أولاً: تعريف تفسير القرآن بالقرآن:</w:t>
      </w:r>
    </w:p>
    <w:p w14:paraId="50C396F7" w14:textId="77777777" w:rsidR="006A5FD0" w:rsidRPr="00F524CD" w:rsidRDefault="006A5FD0" w:rsidP="006A5FD0">
      <w:pPr>
        <w:pStyle w:val="ae"/>
        <w:widowControl w:val="0"/>
        <w:ind w:left="0" w:firstLine="720"/>
        <w:jc w:val="both"/>
        <w:rPr>
          <w:sz w:val="32"/>
          <w:szCs w:val="32"/>
          <w:rtl/>
        </w:rPr>
      </w:pPr>
      <w:r w:rsidRPr="00F524CD">
        <w:rPr>
          <w:rFonts w:hint="cs"/>
          <w:sz w:val="32"/>
          <w:szCs w:val="32"/>
          <w:rtl/>
        </w:rPr>
        <w:t>تفسير القرآن بالقرآن: هو تفسير بعض آيات القرآن بما جاء في القرآن نفسه</w:t>
      </w:r>
      <w:r w:rsidRPr="00F524CD">
        <w:rPr>
          <w:rFonts w:ascii="Tahoma" w:hAnsi="Tahoma" w:hint="cs"/>
          <w:sz w:val="32"/>
          <w:szCs w:val="32"/>
          <w:vertAlign w:val="superscript"/>
          <w:rtl/>
        </w:rPr>
        <w:t>(</w:t>
      </w:r>
      <w:r w:rsidRPr="00F524CD">
        <w:rPr>
          <w:rStyle w:val="a7"/>
          <w:rFonts w:ascii="Tahoma" w:hAnsi="Tahoma"/>
          <w:sz w:val="32"/>
          <w:szCs w:val="32"/>
          <w:rtl/>
        </w:rPr>
        <w:footnoteReference w:id="121"/>
      </w:r>
      <w:r w:rsidRPr="00F524CD">
        <w:rPr>
          <w:rFonts w:ascii="Tahoma" w:hAnsi="Tahoma" w:hint="cs"/>
          <w:sz w:val="32"/>
          <w:szCs w:val="32"/>
          <w:vertAlign w:val="superscript"/>
          <w:rtl/>
        </w:rPr>
        <w:t>)</w:t>
      </w:r>
      <w:r w:rsidRPr="00F524CD">
        <w:rPr>
          <w:rFonts w:hint="cs"/>
          <w:sz w:val="32"/>
          <w:szCs w:val="32"/>
          <w:rtl/>
        </w:rPr>
        <w:t>.</w:t>
      </w:r>
    </w:p>
    <w:p w14:paraId="7A836F46" w14:textId="77777777" w:rsidR="006A5FD0" w:rsidRPr="00F524CD" w:rsidRDefault="006A5FD0" w:rsidP="006A5FD0">
      <w:pPr>
        <w:pStyle w:val="ae"/>
        <w:widowControl w:val="0"/>
        <w:ind w:left="0" w:firstLine="720"/>
        <w:jc w:val="both"/>
        <w:rPr>
          <w:sz w:val="32"/>
          <w:szCs w:val="32"/>
        </w:rPr>
      </w:pPr>
      <w:r w:rsidRPr="00F524CD">
        <w:rPr>
          <w:rFonts w:hint="cs"/>
          <w:sz w:val="32"/>
          <w:szCs w:val="32"/>
          <w:rtl/>
        </w:rPr>
        <w:t>وتفسير القرآن بالقرآن هو أحسن طرق التفسير وأصحها، قال شيخ الإسلام ابن تيمية: " فإن قال قائل: فما أحسنُ طُرُقِ التفسيرِ؟ فالجواب: إنّ أَصَحَّ الطرقِ في ذلك أن يُفَسّرَ القرآنُ بالقرآنِ"</w:t>
      </w:r>
      <w:r w:rsidRPr="00F524CD">
        <w:rPr>
          <w:rFonts w:hint="cs"/>
          <w:sz w:val="32"/>
          <w:szCs w:val="32"/>
          <w:vertAlign w:val="superscript"/>
          <w:rtl/>
        </w:rPr>
        <w:t>(</w:t>
      </w:r>
      <w:r w:rsidRPr="00F524CD">
        <w:rPr>
          <w:vertAlign w:val="superscript"/>
          <w:rtl/>
        </w:rPr>
        <w:footnoteReference w:id="122"/>
      </w:r>
      <w:r w:rsidRPr="00F524CD">
        <w:rPr>
          <w:rFonts w:hint="cs"/>
          <w:sz w:val="32"/>
          <w:szCs w:val="32"/>
          <w:vertAlign w:val="superscript"/>
          <w:rtl/>
        </w:rPr>
        <w:t>)</w:t>
      </w:r>
      <w:r w:rsidRPr="00F524CD">
        <w:rPr>
          <w:rFonts w:hint="cs"/>
          <w:sz w:val="32"/>
          <w:szCs w:val="32"/>
          <w:rtl/>
        </w:rPr>
        <w:t>.</w:t>
      </w:r>
    </w:p>
    <w:p w14:paraId="1F50BFB3" w14:textId="77777777" w:rsidR="006A5FD0" w:rsidRPr="00F524CD" w:rsidRDefault="006A5FD0" w:rsidP="006A5FD0">
      <w:pPr>
        <w:pStyle w:val="ae"/>
        <w:widowControl w:val="0"/>
        <w:ind w:left="0" w:firstLine="720"/>
        <w:jc w:val="both"/>
        <w:rPr>
          <w:sz w:val="10"/>
          <w:szCs w:val="10"/>
          <w:rtl/>
        </w:rPr>
      </w:pPr>
    </w:p>
    <w:p w14:paraId="77D705D3" w14:textId="77777777" w:rsidR="006A5FD0" w:rsidRPr="00F524CD" w:rsidRDefault="006A77D0" w:rsidP="006A77D0">
      <w:pPr>
        <w:pStyle w:val="ae"/>
        <w:widowControl w:val="0"/>
        <w:ind w:left="0" w:firstLine="720"/>
        <w:jc w:val="both"/>
        <w:rPr>
          <w:rFonts w:ascii="Tahoma" w:hAnsi="Tahoma"/>
          <w:sz w:val="32"/>
          <w:szCs w:val="32"/>
          <w:rtl/>
        </w:rPr>
      </w:pPr>
      <w:r>
        <w:rPr>
          <w:rFonts w:hint="cs"/>
          <w:sz w:val="32"/>
          <w:szCs w:val="32"/>
          <w:rtl/>
        </w:rPr>
        <w:lastRenderedPageBreak/>
        <w:t xml:space="preserve">وبيان ذلك: أن </w:t>
      </w:r>
      <w:r w:rsidR="006A5FD0" w:rsidRPr="00F524CD">
        <w:rPr>
          <w:rFonts w:hint="cs"/>
          <w:sz w:val="32"/>
          <w:szCs w:val="32"/>
          <w:rtl/>
        </w:rPr>
        <w:t>القرآن الكريم يذكر الموضوع الواحد موجزًا في مكان مفسرًا في مكان آخر، أو مطلقًا في موضع مقيدًا في آخر، أو عامًا في موضع خاصًا في آخر</w:t>
      </w:r>
      <w:r w:rsidR="00977223" w:rsidRPr="00F524CD">
        <w:rPr>
          <w:rFonts w:hint="cs"/>
          <w:sz w:val="32"/>
          <w:szCs w:val="32"/>
          <w:rtl/>
        </w:rPr>
        <w:t>؛</w:t>
      </w:r>
      <w:r w:rsidR="006A5FD0" w:rsidRPr="00F524CD">
        <w:rPr>
          <w:rFonts w:hint="cs"/>
          <w:sz w:val="32"/>
          <w:szCs w:val="32"/>
          <w:rtl/>
        </w:rPr>
        <w:t xml:space="preserve"> لذا فإن</w:t>
      </w:r>
      <w:r>
        <w:rPr>
          <w:rFonts w:hint="cs"/>
          <w:sz w:val="32"/>
          <w:szCs w:val="32"/>
          <w:rtl/>
        </w:rPr>
        <w:t>ّ</w:t>
      </w:r>
      <w:r w:rsidR="006A5FD0" w:rsidRPr="00F524CD">
        <w:rPr>
          <w:rFonts w:hint="cs"/>
          <w:sz w:val="32"/>
          <w:szCs w:val="32"/>
          <w:rtl/>
        </w:rPr>
        <w:t>ه" لا بد لمن يتعرض لتفسير كتاب الله تعالى أن ينظر في القرآن أولاً، فيجمع ما تكرر منه في الموضوع واحد، ويقابل الآيات بعضها ببعض</w:t>
      </w:r>
      <w:r w:rsidR="00977223" w:rsidRPr="00F524CD">
        <w:rPr>
          <w:rFonts w:hint="cs"/>
          <w:sz w:val="32"/>
          <w:szCs w:val="32"/>
          <w:rtl/>
        </w:rPr>
        <w:t>؛</w:t>
      </w:r>
      <w:r w:rsidR="006A5FD0" w:rsidRPr="00F524CD">
        <w:rPr>
          <w:rFonts w:hint="cs"/>
          <w:sz w:val="32"/>
          <w:szCs w:val="32"/>
          <w:rtl/>
        </w:rPr>
        <w:t xml:space="preserve"> ليستعين بما جاء مسهبًا على معرفة ما جاء موجَزًا، وبما جاء مُبيَّنًا على فهم ما جاء مُجمْلاً، وليحمل المُطْلَق على المقيَّد، والعام على الخاص، وبهذا يكون قد فسرَّ القرآن بالقرآن، وفهم مراد الله بما جاء عن الله تعالى، وهذه مرحلة لا يجوز لأحد مهما كان أن ي</w:t>
      </w:r>
      <w:r w:rsidR="00977223" w:rsidRPr="00F524CD">
        <w:rPr>
          <w:rFonts w:hint="cs"/>
          <w:sz w:val="32"/>
          <w:szCs w:val="32"/>
          <w:rtl/>
        </w:rPr>
        <w:t>ُ</w:t>
      </w:r>
      <w:r w:rsidR="006A5FD0" w:rsidRPr="00F524CD">
        <w:rPr>
          <w:rFonts w:hint="cs"/>
          <w:sz w:val="32"/>
          <w:szCs w:val="32"/>
          <w:rtl/>
        </w:rPr>
        <w:t>ع</w:t>
      </w:r>
      <w:r w:rsidR="00977223" w:rsidRPr="00F524CD">
        <w:rPr>
          <w:rFonts w:hint="cs"/>
          <w:sz w:val="32"/>
          <w:szCs w:val="32"/>
          <w:rtl/>
        </w:rPr>
        <w:t>ْ</w:t>
      </w:r>
      <w:r w:rsidR="006A5FD0" w:rsidRPr="00F524CD">
        <w:rPr>
          <w:rFonts w:hint="cs"/>
          <w:sz w:val="32"/>
          <w:szCs w:val="32"/>
          <w:rtl/>
        </w:rPr>
        <w:t>ر</w:t>
      </w:r>
      <w:r w:rsidR="00977223" w:rsidRPr="00F524CD">
        <w:rPr>
          <w:rFonts w:hint="cs"/>
          <w:sz w:val="32"/>
          <w:szCs w:val="32"/>
          <w:rtl/>
        </w:rPr>
        <w:t>ِ</w:t>
      </w:r>
      <w:r w:rsidR="006A5FD0" w:rsidRPr="00F524CD">
        <w:rPr>
          <w:rFonts w:hint="cs"/>
          <w:sz w:val="32"/>
          <w:szCs w:val="32"/>
          <w:rtl/>
        </w:rPr>
        <w:t>ض</w:t>
      </w:r>
      <w:r w:rsidR="00977223" w:rsidRPr="00F524CD">
        <w:rPr>
          <w:rFonts w:hint="cs"/>
          <w:sz w:val="32"/>
          <w:szCs w:val="32"/>
          <w:rtl/>
        </w:rPr>
        <w:t>َ</w:t>
      </w:r>
      <w:r w:rsidR="006A5FD0" w:rsidRPr="00F524CD">
        <w:rPr>
          <w:rFonts w:hint="cs"/>
          <w:sz w:val="32"/>
          <w:szCs w:val="32"/>
          <w:rtl/>
        </w:rPr>
        <w:t xml:space="preserve"> عنها، ويتخطاها إلى مرحلة أخرى؛ لأن صاحب الكلام أدرى بمعاني كلامه، وأعرف به من غيره</w:t>
      </w:r>
      <w:r w:rsidR="00FA316C" w:rsidRPr="00F524CD">
        <w:rPr>
          <w:rFonts w:hint="cs"/>
          <w:sz w:val="32"/>
          <w:szCs w:val="32"/>
          <w:rtl/>
        </w:rPr>
        <w:t>"</w:t>
      </w:r>
      <w:r w:rsidR="006A5FD0" w:rsidRPr="00F524CD">
        <w:rPr>
          <w:rFonts w:ascii="Tahoma" w:hAnsi="Tahoma" w:hint="cs"/>
          <w:sz w:val="32"/>
          <w:szCs w:val="32"/>
          <w:vertAlign w:val="superscript"/>
          <w:rtl/>
        </w:rPr>
        <w:t>(</w:t>
      </w:r>
      <w:r w:rsidR="006A5FD0" w:rsidRPr="00F524CD">
        <w:rPr>
          <w:rStyle w:val="a7"/>
          <w:rFonts w:ascii="Tahoma" w:hAnsi="Tahoma"/>
          <w:sz w:val="32"/>
          <w:szCs w:val="32"/>
          <w:rtl/>
        </w:rPr>
        <w:footnoteReference w:id="123"/>
      </w:r>
      <w:r w:rsidR="006A5FD0" w:rsidRPr="00F524CD">
        <w:rPr>
          <w:rFonts w:ascii="Tahoma" w:hAnsi="Tahoma" w:hint="cs"/>
          <w:sz w:val="32"/>
          <w:szCs w:val="32"/>
          <w:vertAlign w:val="superscript"/>
          <w:rtl/>
        </w:rPr>
        <w:t>)</w:t>
      </w:r>
      <w:r w:rsidR="006A5FD0" w:rsidRPr="00F524CD">
        <w:rPr>
          <w:rFonts w:ascii="Tahoma" w:hAnsi="Tahoma" w:hint="cs"/>
          <w:sz w:val="32"/>
          <w:szCs w:val="32"/>
          <w:rtl/>
        </w:rPr>
        <w:t xml:space="preserve">. </w:t>
      </w:r>
    </w:p>
    <w:p w14:paraId="0F075AA7" w14:textId="77777777" w:rsidR="006A5FD0" w:rsidRPr="00F524CD" w:rsidRDefault="006A5FD0" w:rsidP="006A5FD0">
      <w:pPr>
        <w:pStyle w:val="ae"/>
        <w:widowControl w:val="0"/>
        <w:ind w:left="0" w:firstLine="720"/>
        <w:jc w:val="both"/>
        <w:rPr>
          <w:sz w:val="2"/>
          <w:szCs w:val="2"/>
          <w:rtl/>
        </w:rPr>
      </w:pPr>
    </w:p>
    <w:p w14:paraId="282D7AD5" w14:textId="77777777" w:rsidR="006A5FD0" w:rsidRPr="00F524CD" w:rsidRDefault="006A5FD0" w:rsidP="006A5FD0">
      <w:pPr>
        <w:pStyle w:val="ae"/>
        <w:widowControl w:val="0"/>
        <w:ind w:left="0" w:firstLine="720"/>
        <w:jc w:val="both"/>
        <w:rPr>
          <w:rFonts w:ascii="Tahoma" w:hAnsi="Tahoma"/>
          <w:sz w:val="32"/>
          <w:szCs w:val="32"/>
          <w:vertAlign w:val="superscript"/>
          <w:rtl/>
        </w:rPr>
      </w:pPr>
      <w:r w:rsidRPr="00F524CD">
        <w:rPr>
          <w:rFonts w:hint="cs"/>
          <w:sz w:val="32"/>
          <w:szCs w:val="32"/>
          <w:rtl/>
        </w:rPr>
        <w:t>وقد استعمل المفسرون تفسير القرآن بالقرآن بتوسع فجعلوا منه كل ما يستفاد من آيات القرآن الكريم كالاستشهاد أو الاستدلال، وجمع أماكن ورود اللفظة القرآنية، وجمع الآيات المتشابهة في الموضوع الواحد، وجمع ما يوهم الاختلاف</w:t>
      </w:r>
      <w:r w:rsidRPr="00F524CD">
        <w:rPr>
          <w:rFonts w:ascii="Tahoma" w:hAnsi="Tahoma" w:hint="cs"/>
          <w:sz w:val="32"/>
          <w:szCs w:val="32"/>
          <w:vertAlign w:val="superscript"/>
          <w:rtl/>
        </w:rPr>
        <w:t>(</w:t>
      </w:r>
      <w:r w:rsidRPr="00F524CD">
        <w:rPr>
          <w:rStyle w:val="a7"/>
          <w:rFonts w:ascii="Tahoma" w:hAnsi="Tahoma"/>
          <w:sz w:val="32"/>
          <w:szCs w:val="32"/>
          <w:rtl/>
        </w:rPr>
        <w:footnoteReference w:id="124"/>
      </w:r>
      <w:r w:rsidRPr="00F524CD">
        <w:rPr>
          <w:rFonts w:ascii="Tahoma" w:hAnsi="Tahoma" w:hint="cs"/>
          <w:sz w:val="32"/>
          <w:szCs w:val="32"/>
          <w:vertAlign w:val="superscript"/>
          <w:rtl/>
        </w:rPr>
        <w:t>).</w:t>
      </w:r>
    </w:p>
    <w:p w14:paraId="73CDFFC3" w14:textId="77777777" w:rsidR="006A5FD0" w:rsidRPr="006A77D0" w:rsidRDefault="006A5FD0" w:rsidP="006A5FD0">
      <w:pPr>
        <w:pStyle w:val="ae"/>
        <w:widowControl w:val="0"/>
        <w:ind w:left="0" w:firstLine="720"/>
        <w:jc w:val="both"/>
        <w:rPr>
          <w:b/>
          <w:bCs/>
          <w:sz w:val="32"/>
          <w:szCs w:val="32"/>
          <w:rtl/>
        </w:rPr>
      </w:pPr>
      <w:r w:rsidRPr="006A77D0">
        <w:rPr>
          <w:rFonts w:hint="cs"/>
          <w:b/>
          <w:bCs/>
          <w:sz w:val="32"/>
          <w:szCs w:val="32"/>
          <w:rtl/>
        </w:rPr>
        <w:t>ولهذا يمكن لنا تقسيم تفسير القرآن بالقرآن إلى قسمين:</w:t>
      </w:r>
    </w:p>
    <w:p w14:paraId="40D9D97F" w14:textId="77777777" w:rsidR="006A5FD0" w:rsidRPr="00F524CD" w:rsidRDefault="006A5FD0" w:rsidP="006A5FD0">
      <w:pPr>
        <w:pStyle w:val="ae"/>
        <w:widowControl w:val="0"/>
        <w:ind w:left="0" w:firstLine="720"/>
        <w:jc w:val="both"/>
        <w:rPr>
          <w:sz w:val="32"/>
          <w:szCs w:val="32"/>
          <w:rtl/>
        </w:rPr>
      </w:pPr>
      <w:r w:rsidRPr="00F524CD">
        <w:rPr>
          <w:rFonts w:hint="cs"/>
          <w:b/>
          <w:bCs/>
          <w:sz w:val="32"/>
          <w:szCs w:val="32"/>
          <w:rtl/>
        </w:rPr>
        <w:t>الأول:</w:t>
      </w:r>
      <w:r w:rsidRPr="00F524CD">
        <w:rPr>
          <w:rFonts w:hint="cs"/>
          <w:sz w:val="32"/>
          <w:szCs w:val="32"/>
          <w:rtl/>
        </w:rPr>
        <w:t xml:space="preserve"> التفسير المطابق لمصطلح تفسير القرآن بالقرآن: وهو التفسير والبيان لبعض آيات القرآن الكريم بما جاء في القرآن الكريم.</w:t>
      </w:r>
    </w:p>
    <w:p w14:paraId="0079A825" w14:textId="77777777" w:rsidR="006A5FD0" w:rsidRPr="00F524CD" w:rsidRDefault="006A5FD0" w:rsidP="006A5FD0">
      <w:pPr>
        <w:pStyle w:val="ae"/>
        <w:widowControl w:val="0"/>
        <w:ind w:left="0" w:firstLine="720"/>
        <w:jc w:val="both"/>
        <w:rPr>
          <w:sz w:val="32"/>
          <w:szCs w:val="32"/>
          <w:rtl/>
        </w:rPr>
      </w:pPr>
      <w:r w:rsidRPr="00F524CD">
        <w:rPr>
          <w:rFonts w:hint="cs"/>
          <w:b/>
          <w:bCs/>
          <w:sz w:val="32"/>
          <w:szCs w:val="32"/>
          <w:rtl/>
        </w:rPr>
        <w:lastRenderedPageBreak/>
        <w:t>الثاني:</w:t>
      </w:r>
      <w:r w:rsidRPr="00F524CD">
        <w:rPr>
          <w:rFonts w:hint="cs"/>
          <w:sz w:val="32"/>
          <w:szCs w:val="32"/>
          <w:rtl/>
        </w:rPr>
        <w:t xml:space="preserve"> التفسير المتوسع فيه، فهو الجمع بين آيتين لعلاقة بينهما في المعنى أو الأسلوب أو اللفظ، أو ذكرها للاستدلال أو الاستشهاد بها على معنى ما.   </w:t>
      </w:r>
    </w:p>
    <w:p w14:paraId="56344019" w14:textId="77777777" w:rsidR="006A5FD0" w:rsidRPr="00F524CD" w:rsidRDefault="006A5FD0" w:rsidP="006A5FD0">
      <w:pPr>
        <w:pStyle w:val="ae"/>
        <w:widowControl w:val="0"/>
        <w:ind w:left="0" w:firstLine="720"/>
        <w:jc w:val="both"/>
        <w:rPr>
          <w:sz w:val="6"/>
          <w:szCs w:val="6"/>
          <w:rtl/>
        </w:rPr>
      </w:pPr>
      <w:r w:rsidRPr="00F524CD">
        <w:rPr>
          <w:rFonts w:hint="cs"/>
          <w:sz w:val="32"/>
          <w:szCs w:val="32"/>
          <w:rtl/>
        </w:rPr>
        <w:t xml:space="preserve"> </w:t>
      </w:r>
    </w:p>
    <w:p w14:paraId="2D8BE2D0" w14:textId="77777777" w:rsidR="006A5FD0" w:rsidRPr="00F524CD" w:rsidRDefault="006A5FD0" w:rsidP="006A5FD0">
      <w:pPr>
        <w:pStyle w:val="ae"/>
        <w:widowControl w:val="0"/>
        <w:ind w:left="0" w:firstLine="720"/>
        <w:jc w:val="both"/>
        <w:rPr>
          <w:sz w:val="32"/>
          <w:szCs w:val="32"/>
          <w:rtl/>
        </w:rPr>
      </w:pPr>
      <w:r w:rsidRPr="00F524CD">
        <w:rPr>
          <w:rFonts w:hint="cs"/>
          <w:sz w:val="32"/>
          <w:szCs w:val="32"/>
          <w:rtl/>
        </w:rPr>
        <w:t xml:space="preserve">وبناء على ما سبق، فإذا ما تحقق البيان والتفسير عُدّ ذلك من تفسير القرآن بالقرآن المطابق لمسمّاه، فإذا خرج عن ذلك عُدّ من التفسير الموسع فيه، فلينتبه لذلك اللبيب.      </w:t>
      </w:r>
    </w:p>
    <w:p w14:paraId="6A8921CC" w14:textId="77777777" w:rsidR="006A5FD0" w:rsidRPr="00F524CD" w:rsidRDefault="006A5FD0" w:rsidP="006A5FD0">
      <w:pPr>
        <w:pStyle w:val="ae"/>
        <w:widowControl w:val="0"/>
        <w:ind w:left="0" w:firstLine="720"/>
        <w:jc w:val="both"/>
        <w:rPr>
          <w:b/>
          <w:bCs/>
          <w:sz w:val="32"/>
          <w:szCs w:val="32"/>
          <w:rtl/>
        </w:rPr>
      </w:pPr>
      <w:r w:rsidRPr="00F524CD">
        <w:rPr>
          <w:rFonts w:hint="cs"/>
          <w:b/>
          <w:bCs/>
          <w:sz w:val="32"/>
          <w:szCs w:val="32"/>
          <w:rtl/>
        </w:rPr>
        <w:t>ثانيًا: أهمية تفسير القرآن بالقرآن:</w:t>
      </w:r>
    </w:p>
    <w:p w14:paraId="29E27FF4" w14:textId="77777777" w:rsidR="006A5FD0" w:rsidRPr="00F524CD" w:rsidRDefault="006A5FD0" w:rsidP="006A5FD0">
      <w:pPr>
        <w:pStyle w:val="ae"/>
        <w:widowControl w:val="0"/>
        <w:ind w:left="0" w:firstLine="720"/>
        <w:jc w:val="both"/>
        <w:rPr>
          <w:b/>
          <w:bCs/>
          <w:sz w:val="32"/>
          <w:szCs w:val="32"/>
          <w:rtl/>
        </w:rPr>
      </w:pPr>
      <w:r w:rsidRPr="00F524CD">
        <w:rPr>
          <w:rFonts w:hint="cs"/>
          <w:b/>
          <w:bCs/>
          <w:sz w:val="32"/>
          <w:szCs w:val="32"/>
          <w:rtl/>
        </w:rPr>
        <w:t>ترجع أهمية تفسير القرآن بالقرآن إلى الأسباب الآتية:</w:t>
      </w:r>
    </w:p>
    <w:p w14:paraId="71537C3E" w14:textId="77777777" w:rsidR="006A5FD0" w:rsidRPr="00F524CD" w:rsidRDefault="006A5FD0" w:rsidP="006A5FD0">
      <w:pPr>
        <w:pStyle w:val="ae"/>
        <w:widowControl w:val="0"/>
        <w:ind w:left="0" w:firstLine="720"/>
        <w:jc w:val="both"/>
        <w:rPr>
          <w:b/>
          <w:bCs/>
          <w:sz w:val="4"/>
          <w:szCs w:val="4"/>
          <w:rtl/>
        </w:rPr>
      </w:pPr>
    </w:p>
    <w:p w14:paraId="2AD2571A" w14:textId="77777777" w:rsidR="006A5FD0" w:rsidRPr="00F524CD" w:rsidRDefault="006A5FD0" w:rsidP="00977223">
      <w:pPr>
        <w:pStyle w:val="ae"/>
        <w:widowControl w:val="0"/>
        <w:numPr>
          <w:ilvl w:val="0"/>
          <w:numId w:val="79"/>
        </w:numPr>
        <w:ind w:left="720"/>
        <w:jc w:val="both"/>
        <w:rPr>
          <w:sz w:val="32"/>
          <w:szCs w:val="32"/>
        </w:rPr>
      </w:pPr>
      <w:r w:rsidRPr="00F524CD">
        <w:rPr>
          <w:rFonts w:hint="cs"/>
          <w:sz w:val="32"/>
          <w:szCs w:val="32"/>
          <w:rtl/>
        </w:rPr>
        <w:t xml:space="preserve"> </w:t>
      </w:r>
      <w:r w:rsidR="00FA316C" w:rsidRPr="00F524CD">
        <w:rPr>
          <w:rFonts w:hint="cs"/>
          <w:sz w:val="32"/>
          <w:szCs w:val="32"/>
          <w:rtl/>
        </w:rPr>
        <w:t>إ</w:t>
      </w:r>
      <w:r w:rsidRPr="00F524CD">
        <w:rPr>
          <w:rFonts w:hint="cs"/>
          <w:sz w:val="32"/>
          <w:szCs w:val="32"/>
          <w:rtl/>
        </w:rPr>
        <w:t>ن الله تعالى هو الذي أنزل القرآن الكريم، وعليه فه</w:t>
      </w:r>
      <w:r w:rsidRPr="00F524CD">
        <w:rPr>
          <w:sz w:val="32"/>
          <w:szCs w:val="32"/>
          <w:rtl/>
        </w:rPr>
        <w:t>و أولى م</w:t>
      </w:r>
      <w:r w:rsidRPr="00F524CD">
        <w:rPr>
          <w:rFonts w:hint="cs"/>
          <w:sz w:val="32"/>
          <w:szCs w:val="32"/>
          <w:rtl/>
        </w:rPr>
        <w:t>َ</w:t>
      </w:r>
      <w:r w:rsidRPr="00F524CD">
        <w:rPr>
          <w:sz w:val="32"/>
          <w:szCs w:val="32"/>
          <w:rtl/>
        </w:rPr>
        <w:t>ن</w:t>
      </w:r>
      <w:r w:rsidRPr="00F524CD">
        <w:rPr>
          <w:rFonts w:hint="cs"/>
          <w:sz w:val="32"/>
          <w:szCs w:val="32"/>
          <w:rtl/>
        </w:rPr>
        <w:t>ْ</w:t>
      </w:r>
      <w:r w:rsidRPr="00F524CD">
        <w:rPr>
          <w:sz w:val="32"/>
          <w:szCs w:val="32"/>
          <w:rtl/>
        </w:rPr>
        <w:t xml:space="preserve"> يوضّح مراده بكلامه</w:t>
      </w:r>
      <w:r w:rsidRPr="00F524CD">
        <w:rPr>
          <w:rFonts w:hint="cs"/>
          <w:sz w:val="32"/>
          <w:szCs w:val="32"/>
          <w:rtl/>
        </w:rPr>
        <w:t>، ق</w:t>
      </w:r>
      <w:r w:rsidR="00977223" w:rsidRPr="00F524CD">
        <w:rPr>
          <w:rFonts w:hint="cs"/>
          <w:sz w:val="32"/>
          <w:szCs w:val="32"/>
          <w:rtl/>
        </w:rPr>
        <w:t>و</w:t>
      </w:r>
      <w:r w:rsidRPr="00F524CD">
        <w:rPr>
          <w:rFonts w:hint="cs"/>
          <w:sz w:val="32"/>
          <w:szCs w:val="32"/>
          <w:rtl/>
        </w:rPr>
        <w:t>ل</w:t>
      </w:r>
      <w:r w:rsidR="00977223" w:rsidRPr="00F524CD">
        <w:rPr>
          <w:rFonts w:hint="cs"/>
          <w:sz w:val="32"/>
          <w:szCs w:val="32"/>
          <w:rtl/>
        </w:rPr>
        <w:t>ه</w:t>
      </w:r>
      <w:r w:rsidRPr="00F524CD">
        <w:rPr>
          <w:rFonts w:hint="cs"/>
          <w:sz w:val="32"/>
          <w:szCs w:val="32"/>
          <w:rtl/>
        </w:rPr>
        <w:t xml:space="preserve"> تعالى</w:t>
      </w:r>
      <w:r w:rsidRPr="00F524CD">
        <w:rPr>
          <w:rFonts w:ascii="QCF_BSML" w:hAnsi="QCF_BSML" w:cs="QCF_BSML"/>
          <w:sz w:val="32"/>
          <w:szCs w:val="32"/>
          <w:rtl/>
        </w:rPr>
        <w:t xml:space="preserve"> ﭽ</w:t>
      </w:r>
      <w:r w:rsidRPr="00F524CD">
        <w:rPr>
          <w:rFonts w:ascii="QCF_P029" w:hAnsi="QCF_P029" w:cs="QCF_P029"/>
          <w:sz w:val="32"/>
          <w:szCs w:val="32"/>
          <w:rtl/>
        </w:rPr>
        <w:t xml:space="preserve">  ﮓ  ﮔ  ﮕ  ﮖ   ﮗ  ﮘ   ﮙ </w:t>
      </w:r>
      <w:r w:rsidRPr="00F524CD">
        <w:rPr>
          <w:rFonts w:ascii="QCF_BSML" w:hAnsi="QCF_BSML" w:cs="QCF_BSML"/>
          <w:sz w:val="32"/>
          <w:szCs w:val="32"/>
          <w:rtl/>
        </w:rPr>
        <w:t>ﭼ</w:t>
      </w:r>
      <w:r w:rsidRPr="00F524CD">
        <w:rPr>
          <w:rFonts w:ascii="QCF_BSML" w:hAnsi="QCF_BSML" w:cs="QCF_BSML" w:hint="cs"/>
          <w:sz w:val="32"/>
          <w:szCs w:val="32"/>
          <w:rtl/>
        </w:rPr>
        <w:t xml:space="preserve"> </w:t>
      </w:r>
      <w:r w:rsidRPr="00F524CD">
        <w:rPr>
          <w:rFonts w:ascii="Simplified Arabic" w:hAnsi="Simplified Arabic" w:hint="cs"/>
          <w:sz w:val="24"/>
          <w:szCs w:val="24"/>
          <w:rtl/>
        </w:rPr>
        <w:t>[</w:t>
      </w:r>
      <w:r w:rsidRPr="00F524CD">
        <w:rPr>
          <w:rFonts w:ascii="Simplified Arabic" w:hAnsi="Simplified Arabic"/>
          <w:sz w:val="24"/>
          <w:szCs w:val="24"/>
          <w:rtl/>
        </w:rPr>
        <w:t>البقرة</w:t>
      </w:r>
      <w:r w:rsidRPr="00F524CD">
        <w:rPr>
          <w:rFonts w:ascii="Simplified Arabic" w:hAnsi="Simplified Arabic" w:hint="cs"/>
          <w:sz w:val="24"/>
          <w:szCs w:val="24"/>
          <w:rtl/>
        </w:rPr>
        <w:t>:</w:t>
      </w:r>
      <w:r w:rsidRPr="00F524CD">
        <w:rPr>
          <w:rFonts w:ascii="Simplified Arabic" w:hAnsi="Simplified Arabic"/>
          <w:sz w:val="24"/>
          <w:szCs w:val="24"/>
          <w:rtl/>
        </w:rPr>
        <w:t xml:space="preserve"> 187</w:t>
      </w:r>
      <w:r w:rsidRPr="00F524CD">
        <w:rPr>
          <w:rFonts w:ascii="Simplified Arabic" w:hAnsi="Simplified Arabic" w:hint="cs"/>
          <w:sz w:val="24"/>
          <w:szCs w:val="24"/>
          <w:rtl/>
          <w:lang w:bidi="ar-AE"/>
        </w:rPr>
        <w:t>]</w:t>
      </w:r>
      <w:r w:rsidRPr="00F524CD">
        <w:rPr>
          <w:rFonts w:ascii="Arial" w:hAnsi="Arial" w:hint="cs"/>
          <w:sz w:val="32"/>
          <w:szCs w:val="32"/>
          <w:rtl/>
        </w:rPr>
        <w:t>، وقال أيضًا</w:t>
      </w:r>
      <w:r w:rsidRPr="00F524CD">
        <w:rPr>
          <w:rFonts w:ascii="QCF_BSML" w:hAnsi="QCF_BSML" w:cs="QCF_BSML"/>
          <w:sz w:val="32"/>
          <w:szCs w:val="32"/>
          <w:rtl/>
        </w:rPr>
        <w:t xml:space="preserve">ﭽ </w:t>
      </w:r>
      <w:r w:rsidRPr="00F524CD">
        <w:rPr>
          <w:rFonts w:ascii="QCF_P577" w:hAnsi="QCF_P577" w:cs="QCF_P577"/>
          <w:sz w:val="32"/>
          <w:szCs w:val="32"/>
          <w:rtl/>
        </w:rPr>
        <w:t xml:space="preserve">ﰉ  ﰊ    ﰋ  ﰌ </w:t>
      </w:r>
      <w:r w:rsidRPr="00F524CD">
        <w:rPr>
          <w:rFonts w:ascii="QCF_BSML" w:hAnsi="QCF_BSML" w:cs="QCF_BSML"/>
          <w:sz w:val="32"/>
          <w:szCs w:val="32"/>
          <w:rtl/>
        </w:rPr>
        <w:t>ﭼ</w:t>
      </w:r>
      <w:r w:rsidRPr="00F524CD">
        <w:rPr>
          <w:rFonts w:ascii="Simplified Arabic" w:hAnsi="Simplified Arabic" w:hint="cs"/>
          <w:sz w:val="32"/>
          <w:szCs w:val="32"/>
          <w:rtl/>
        </w:rPr>
        <w:t xml:space="preserve"> [</w:t>
      </w:r>
      <w:r w:rsidRPr="00F524CD">
        <w:rPr>
          <w:rFonts w:ascii="Simplified Arabic" w:hAnsi="Simplified Arabic"/>
          <w:sz w:val="24"/>
          <w:szCs w:val="24"/>
          <w:rtl/>
        </w:rPr>
        <w:t>القيامة</w:t>
      </w:r>
      <w:r w:rsidRPr="00F524CD">
        <w:rPr>
          <w:rFonts w:ascii="Simplified Arabic" w:hAnsi="Simplified Arabic" w:hint="cs"/>
          <w:sz w:val="24"/>
          <w:szCs w:val="24"/>
          <w:rtl/>
        </w:rPr>
        <w:t>:</w:t>
      </w:r>
      <w:r w:rsidRPr="00F524CD">
        <w:rPr>
          <w:rFonts w:ascii="Simplified Arabic" w:hAnsi="Simplified Arabic"/>
          <w:sz w:val="24"/>
          <w:szCs w:val="24"/>
          <w:rtl/>
        </w:rPr>
        <w:t xml:space="preserve"> 19</w:t>
      </w:r>
      <w:r w:rsidRPr="00F524CD">
        <w:rPr>
          <w:rFonts w:ascii="Simplified Arabic" w:hAnsi="Simplified Arabic" w:hint="cs"/>
          <w:sz w:val="24"/>
          <w:szCs w:val="24"/>
          <w:rtl/>
          <w:lang w:bidi="ar-AE"/>
        </w:rPr>
        <w:t>]</w:t>
      </w:r>
      <w:r w:rsidRPr="00F524CD">
        <w:rPr>
          <w:rFonts w:ascii="Simplified Arabic" w:hAnsi="Simplified Arabic"/>
          <w:sz w:val="24"/>
          <w:szCs w:val="24"/>
          <w:rtl/>
        </w:rPr>
        <w:t xml:space="preserve"> </w:t>
      </w:r>
      <w:r w:rsidRPr="00F524CD">
        <w:rPr>
          <w:rFonts w:hint="cs"/>
          <w:sz w:val="32"/>
          <w:szCs w:val="32"/>
          <w:rtl/>
        </w:rPr>
        <w:t>،</w:t>
      </w:r>
      <w:r w:rsidRPr="00F524CD">
        <w:rPr>
          <w:sz w:val="32"/>
          <w:szCs w:val="32"/>
          <w:rtl/>
        </w:rPr>
        <w:t xml:space="preserve"> فإذا بيّن </w:t>
      </w:r>
      <w:r w:rsidRPr="00F524CD">
        <w:rPr>
          <w:rFonts w:hint="cs"/>
          <w:sz w:val="32"/>
          <w:szCs w:val="32"/>
          <w:rtl/>
        </w:rPr>
        <w:t xml:space="preserve">الله تعالى </w:t>
      </w:r>
      <w:r w:rsidRPr="00F524CD">
        <w:rPr>
          <w:sz w:val="32"/>
          <w:szCs w:val="32"/>
          <w:rtl/>
        </w:rPr>
        <w:t>مراده</w:t>
      </w:r>
      <w:r w:rsidRPr="00F524CD">
        <w:rPr>
          <w:rFonts w:hint="cs"/>
          <w:sz w:val="32"/>
          <w:szCs w:val="32"/>
          <w:rtl/>
        </w:rPr>
        <w:t xml:space="preserve"> من كلامه فلا يُعدل عنه إلى غيره.</w:t>
      </w:r>
    </w:p>
    <w:p w14:paraId="62644E98" w14:textId="77777777" w:rsidR="006A5FD0" w:rsidRPr="00F524CD" w:rsidRDefault="006A5FD0" w:rsidP="00FA316C">
      <w:pPr>
        <w:pStyle w:val="ae"/>
        <w:widowControl w:val="0"/>
        <w:numPr>
          <w:ilvl w:val="0"/>
          <w:numId w:val="79"/>
        </w:numPr>
        <w:ind w:left="720"/>
        <w:jc w:val="both"/>
        <w:rPr>
          <w:sz w:val="32"/>
          <w:szCs w:val="32"/>
        </w:rPr>
      </w:pPr>
      <w:r w:rsidRPr="00F524CD">
        <w:rPr>
          <w:rFonts w:hint="cs"/>
          <w:sz w:val="32"/>
          <w:szCs w:val="32"/>
          <w:rtl/>
        </w:rPr>
        <w:t xml:space="preserve"> </w:t>
      </w:r>
      <w:r w:rsidR="00FA316C" w:rsidRPr="00F524CD">
        <w:rPr>
          <w:rFonts w:hint="cs"/>
          <w:sz w:val="32"/>
          <w:szCs w:val="32"/>
          <w:rtl/>
        </w:rPr>
        <w:t>إ</w:t>
      </w:r>
      <w:r w:rsidRPr="00F524CD">
        <w:rPr>
          <w:rFonts w:hint="cs"/>
          <w:sz w:val="32"/>
          <w:szCs w:val="32"/>
          <w:rtl/>
        </w:rPr>
        <w:t>ن</w:t>
      </w:r>
      <w:r w:rsidR="005A63AE">
        <w:rPr>
          <w:rFonts w:hint="cs"/>
          <w:sz w:val="32"/>
          <w:szCs w:val="32"/>
          <w:rtl/>
        </w:rPr>
        <w:t>ّ</w:t>
      </w:r>
      <w:r w:rsidRPr="00F524CD">
        <w:rPr>
          <w:rFonts w:hint="cs"/>
          <w:sz w:val="32"/>
          <w:szCs w:val="32"/>
          <w:rtl/>
        </w:rPr>
        <w:t xml:space="preserve"> </w:t>
      </w:r>
      <w:r w:rsidR="00A548C3">
        <w:rPr>
          <w:rFonts w:hint="cs"/>
          <w:sz w:val="32"/>
          <w:szCs w:val="32"/>
          <w:rtl/>
        </w:rPr>
        <w:t>النَّبي</w:t>
      </w:r>
      <w:r w:rsidRPr="00F524CD">
        <w:rPr>
          <w:rFonts w:hAnsi="AL-Hotham"/>
          <w:sz w:val="32"/>
          <w:szCs w:val="32"/>
        </w:rPr>
        <w:sym w:font="AGA Arabesque" w:char="F065"/>
      </w:r>
      <w:r w:rsidRPr="00F524CD">
        <w:rPr>
          <w:rFonts w:hint="cs"/>
          <w:sz w:val="32"/>
          <w:szCs w:val="32"/>
          <w:rtl/>
        </w:rPr>
        <w:t xml:space="preserve">، والصحابة الكرام، والتابعين لهم بإحسان اهتموا بهذا اللون من التفسير اهمامًا كبيرًا. </w:t>
      </w:r>
    </w:p>
    <w:p w14:paraId="3D28085E" w14:textId="77777777" w:rsidR="006A5FD0" w:rsidRPr="00F524CD" w:rsidRDefault="006A5FD0" w:rsidP="005A63AE">
      <w:pPr>
        <w:pStyle w:val="ae"/>
        <w:widowControl w:val="0"/>
        <w:numPr>
          <w:ilvl w:val="0"/>
          <w:numId w:val="79"/>
        </w:numPr>
        <w:ind w:left="720"/>
        <w:jc w:val="both"/>
        <w:rPr>
          <w:sz w:val="32"/>
          <w:szCs w:val="32"/>
        </w:rPr>
      </w:pPr>
      <w:r w:rsidRPr="00F524CD">
        <w:rPr>
          <w:rFonts w:hint="cs"/>
          <w:sz w:val="32"/>
          <w:szCs w:val="32"/>
          <w:rtl/>
        </w:rPr>
        <w:t xml:space="preserve"> </w:t>
      </w:r>
      <w:r w:rsidR="00FA316C" w:rsidRPr="00F524CD">
        <w:rPr>
          <w:rFonts w:hint="cs"/>
          <w:sz w:val="32"/>
          <w:szCs w:val="32"/>
          <w:rtl/>
        </w:rPr>
        <w:t>إ</w:t>
      </w:r>
      <w:r w:rsidRPr="00F524CD">
        <w:rPr>
          <w:rFonts w:hint="cs"/>
          <w:sz w:val="32"/>
          <w:szCs w:val="32"/>
          <w:rtl/>
        </w:rPr>
        <w:t>ن</w:t>
      </w:r>
      <w:r w:rsidR="005A63AE">
        <w:rPr>
          <w:rFonts w:hint="cs"/>
          <w:sz w:val="32"/>
          <w:szCs w:val="32"/>
          <w:rtl/>
        </w:rPr>
        <w:t>ّ</w:t>
      </w:r>
      <w:r w:rsidRPr="00F524CD">
        <w:rPr>
          <w:rFonts w:hint="cs"/>
          <w:sz w:val="32"/>
          <w:szCs w:val="32"/>
          <w:rtl/>
        </w:rPr>
        <w:t xml:space="preserve"> جمهور المفسرين اهتموا به وأثنوا عليه، فمنهم من قال عنه</w:t>
      </w:r>
      <w:r w:rsidR="005A63AE">
        <w:rPr>
          <w:rFonts w:hint="cs"/>
          <w:sz w:val="32"/>
          <w:szCs w:val="32"/>
          <w:rtl/>
        </w:rPr>
        <w:t>:</w:t>
      </w:r>
      <w:r w:rsidRPr="00F524CD">
        <w:rPr>
          <w:rFonts w:hint="cs"/>
          <w:sz w:val="32"/>
          <w:szCs w:val="32"/>
          <w:rtl/>
        </w:rPr>
        <w:t xml:space="preserve"> إنه</w:t>
      </w:r>
      <w:r w:rsidRPr="00F524CD">
        <w:rPr>
          <w:sz w:val="32"/>
          <w:szCs w:val="32"/>
          <w:rtl/>
        </w:rPr>
        <w:t xml:space="preserve"> أبلغ التفاسير</w:t>
      </w:r>
      <w:r w:rsidRPr="00F524CD">
        <w:rPr>
          <w:rFonts w:ascii="Tahoma" w:hAnsi="Tahoma" w:hint="cs"/>
          <w:sz w:val="32"/>
          <w:szCs w:val="32"/>
          <w:vertAlign w:val="superscript"/>
          <w:rtl/>
        </w:rPr>
        <w:t>(</w:t>
      </w:r>
      <w:r w:rsidRPr="00F524CD">
        <w:rPr>
          <w:rStyle w:val="a7"/>
          <w:rFonts w:ascii="Tahoma" w:hAnsi="Tahoma"/>
          <w:sz w:val="32"/>
          <w:szCs w:val="32"/>
          <w:rtl/>
        </w:rPr>
        <w:footnoteReference w:id="125"/>
      </w:r>
      <w:r w:rsidRPr="00F524CD">
        <w:rPr>
          <w:rFonts w:ascii="Tahoma" w:hAnsi="Tahoma" w:hint="cs"/>
          <w:sz w:val="32"/>
          <w:szCs w:val="32"/>
          <w:vertAlign w:val="superscript"/>
          <w:rtl/>
        </w:rPr>
        <w:t>)</w:t>
      </w:r>
      <w:r w:rsidRPr="00F524CD">
        <w:rPr>
          <w:rFonts w:hint="cs"/>
          <w:sz w:val="32"/>
          <w:szCs w:val="32"/>
          <w:rtl/>
        </w:rPr>
        <w:t>، ومنهم من قال: أصح، أو أحسن طرق التفسير</w:t>
      </w:r>
      <w:r w:rsidRPr="00F524CD">
        <w:rPr>
          <w:rFonts w:ascii="Tahoma" w:hAnsi="Tahoma" w:hint="cs"/>
          <w:sz w:val="32"/>
          <w:szCs w:val="32"/>
          <w:vertAlign w:val="superscript"/>
          <w:rtl/>
        </w:rPr>
        <w:t>(</w:t>
      </w:r>
      <w:r w:rsidRPr="00F524CD">
        <w:rPr>
          <w:rStyle w:val="a7"/>
          <w:rFonts w:ascii="Tahoma" w:hAnsi="Tahoma"/>
          <w:sz w:val="32"/>
          <w:szCs w:val="32"/>
          <w:rtl/>
        </w:rPr>
        <w:footnoteReference w:id="126"/>
      </w:r>
      <w:r w:rsidRPr="00F524CD">
        <w:rPr>
          <w:rFonts w:ascii="Tahoma" w:hAnsi="Tahoma" w:hint="cs"/>
          <w:sz w:val="32"/>
          <w:szCs w:val="32"/>
          <w:vertAlign w:val="superscript"/>
          <w:rtl/>
        </w:rPr>
        <w:t>)</w:t>
      </w:r>
      <w:r w:rsidRPr="00F524CD">
        <w:rPr>
          <w:rFonts w:hint="cs"/>
          <w:sz w:val="32"/>
          <w:szCs w:val="32"/>
          <w:rtl/>
        </w:rPr>
        <w:t>، ومنهم</w:t>
      </w:r>
      <w:r w:rsidRPr="00F524CD">
        <w:rPr>
          <w:sz w:val="32"/>
          <w:szCs w:val="32"/>
          <w:rtl/>
        </w:rPr>
        <w:t xml:space="preserve"> </w:t>
      </w:r>
      <w:r w:rsidRPr="00F524CD">
        <w:rPr>
          <w:rFonts w:hint="cs"/>
          <w:sz w:val="32"/>
          <w:szCs w:val="32"/>
          <w:rtl/>
        </w:rPr>
        <w:t>من</w:t>
      </w:r>
      <w:r w:rsidRPr="00F524CD">
        <w:rPr>
          <w:sz w:val="32"/>
          <w:szCs w:val="32"/>
          <w:rtl/>
        </w:rPr>
        <w:t xml:space="preserve"> </w:t>
      </w:r>
      <w:r w:rsidRPr="00F524CD">
        <w:rPr>
          <w:rFonts w:hint="cs"/>
          <w:sz w:val="32"/>
          <w:szCs w:val="32"/>
          <w:rtl/>
        </w:rPr>
        <w:t>قال:</w:t>
      </w:r>
      <w:r w:rsidRPr="00F524CD">
        <w:rPr>
          <w:sz w:val="32"/>
          <w:szCs w:val="32"/>
          <w:rtl/>
        </w:rPr>
        <w:t xml:space="preserve"> </w:t>
      </w:r>
      <w:r w:rsidRPr="00F524CD">
        <w:rPr>
          <w:rFonts w:hint="cs"/>
          <w:sz w:val="32"/>
          <w:szCs w:val="32"/>
          <w:rtl/>
        </w:rPr>
        <w:t>خير</w:t>
      </w:r>
      <w:r w:rsidR="005A63AE">
        <w:rPr>
          <w:rFonts w:hint="cs"/>
          <w:sz w:val="32"/>
          <w:szCs w:val="32"/>
          <w:rtl/>
        </w:rPr>
        <w:t>ُ</w:t>
      </w:r>
      <w:r w:rsidRPr="00F524CD">
        <w:rPr>
          <w:sz w:val="32"/>
          <w:szCs w:val="32"/>
          <w:rtl/>
        </w:rPr>
        <w:t xml:space="preserve"> </w:t>
      </w:r>
      <w:r w:rsidRPr="00F524CD">
        <w:rPr>
          <w:rFonts w:hint="cs"/>
          <w:sz w:val="32"/>
          <w:szCs w:val="32"/>
          <w:rtl/>
        </w:rPr>
        <w:t>ما</w:t>
      </w:r>
      <w:r w:rsidRPr="00F524CD">
        <w:rPr>
          <w:sz w:val="32"/>
          <w:szCs w:val="32"/>
          <w:rtl/>
        </w:rPr>
        <w:t xml:space="preserve"> </w:t>
      </w:r>
      <w:r w:rsidRPr="00F524CD">
        <w:rPr>
          <w:rFonts w:hint="cs"/>
          <w:sz w:val="32"/>
          <w:szCs w:val="32"/>
          <w:rtl/>
        </w:rPr>
        <w:t>ي</w:t>
      </w:r>
      <w:r w:rsidR="005A63AE">
        <w:rPr>
          <w:rFonts w:hint="cs"/>
          <w:sz w:val="32"/>
          <w:szCs w:val="32"/>
          <w:rtl/>
        </w:rPr>
        <w:t>ُ</w:t>
      </w:r>
      <w:r w:rsidRPr="00F524CD">
        <w:rPr>
          <w:rFonts w:hint="cs"/>
          <w:sz w:val="32"/>
          <w:szCs w:val="32"/>
          <w:rtl/>
        </w:rPr>
        <w:t>فس</w:t>
      </w:r>
      <w:r w:rsidR="005A63AE">
        <w:rPr>
          <w:rFonts w:hint="cs"/>
          <w:sz w:val="32"/>
          <w:szCs w:val="32"/>
          <w:rtl/>
        </w:rPr>
        <w:t>ِّ</w:t>
      </w:r>
      <w:r w:rsidRPr="00F524CD">
        <w:rPr>
          <w:rFonts w:hint="cs"/>
          <w:sz w:val="32"/>
          <w:szCs w:val="32"/>
          <w:rtl/>
        </w:rPr>
        <w:t>ر</w:t>
      </w:r>
      <w:r w:rsidR="005A63AE">
        <w:rPr>
          <w:rFonts w:hint="cs"/>
          <w:sz w:val="32"/>
          <w:szCs w:val="32"/>
          <w:rtl/>
        </w:rPr>
        <w:t>ُ</w:t>
      </w:r>
      <w:r w:rsidRPr="00F524CD">
        <w:rPr>
          <w:sz w:val="32"/>
          <w:szCs w:val="32"/>
          <w:rtl/>
        </w:rPr>
        <w:t xml:space="preserve"> </w:t>
      </w:r>
      <w:r w:rsidRPr="00F524CD">
        <w:rPr>
          <w:rFonts w:hint="cs"/>
          <w:sz w:val="32"/>
          <w:szCs w:val="32"/>
          <w:rtl/>
        </w:rPr>
        <w:t>القرآن</w:t>
      </w:r>
      <w:r w:rsidRPr="00F524CD">
        <w:rPr>
          <w:sz w:val="32"/>
          <w:szCs w:val="32"/>
          <w:rtl/>
        </w:rPr>
        <w:t xml:space="preserve"> </w:t>
      </w:r>
      <w:r w:rsidRPr="00F524CD">
        <w:rPr>
          <w:rFonts w:hint="cs"/>
          <w:sz w:val="32"/>
          <w:szCs w:val="32"/>
          <w:rtl/>
        </w:rPr>
        <w:t>القرآن</w:t>
      </w:r>
      <w:r w:rsidRPr="00F524CD">
        <w:rPr>
          <w:rFonts w:ascii="Tahoma" w:hAnsi="Tahoma" w:hint="cs"/>
          <w:sz w:val="32"/>
          <w:szCs w:val="32"/>
          <w:vertAlign w:val="superscript"/>
          <w:rtl/>
        </w:rPr>
        <w:t>(</w:t>
      </w:r>
      <w:r w:rsidRPr="00F524CD">
        <w:rPr>
          <w:rStyle w:val="a7"/>
          <w:rFonts w:ascii="Tahoma" w:hAnsi="Tahoma"/>
          <w:sz w:val="32"/>
          <w:szCs w:val="32"/>
          <w:rtl/>
        </w:rPr>
        <w:footnoteReference w:id="127"/>
      </w:r>
      <w:r w:rsidRPr="00F524CD">
        <w:rPr>
          <w:rFonts w:ascii="Tahoma" w:hAnsi="Tahoma" w:hint="cs"/>
          <w:sz w:val="32"/>
          <w:szCs w:val="32"/>
          <w:vertAlign w:val="superscript"/>
          <w:rtl/>
        </w:rPr>
        <w:t>)</w:t>
      </w:r>
      <w:r w:rsidRPr="00F524CD">
        <w:rPr>
          <w:rFonts w:hint="cs"/>
          <w:sz w:val="32"/>
          <w:szCs w:val="32"/>
          <w:rtl/>
        </w:rPr>
        <w:t xml:space="preserve">، ومنهم </w:t>
      </w:r>
      <w:r w:rsidRPr="00F524CD">
        <w:rPr>
          <w:rFonts w:hint="cs"/>
          <w:sz w:val="32"/>
          <w:szCs w:val="32"/>
          <w:rtl/>
        </w:rPr>
        <w:lastRenderedPageBreak/>
        <w:t xml:space="preserve">من قال: </w:t>
      </w:r>
      <w:r w:rsidRPr="00F524CD">
        <w:rPr>
          <w:sz w:val="32"/>
          <w:szCs w:val="32"/>
          <w:rtl/>
        </w:rPr>
        <w:t>أفضل التفاسير وآكدها</w:t>
      </w:r>
      <w:r w:rsidRPr="00F524CD">
        <w:rPr>
          <w:rFonts w:ascii="Tahoma" w:hAnsi="Tahoma" w:hint="cs"/>
          <w:sz w:val="32"/>
          <w:szCs w:val="32"/>
          <w:vertAlign w:val="superscript"/>
          <w:rtl/>
        </w:rPr>
        <w:t>(</w:t>
      </w:r>
      <w:r w:rsidRPr="00F524CD">
        <w:rPr>
          <w:rStyle w:val="a7"/>
          <w:rFonts w:ascii="Tahoma" w:hAnsi="Tahoma"/>
          <w:sz w:val="32"/>
          <w:szCs w:val="32"/>
          <w:rtl/>
        </w:rPr>
        <w:footnoteReference w:id="128"/>
      </w:r>
      <w:r w:rsidRPr="00F524CD">
        <w:rPr>
          <w:rFonts w:ascii="Tahoma" w:hAnsi="Tahoma" w:hint="cs"/>
          <w:sz w:val="32"/>
          <w:szCs w:val="32"/>
          <w:vertAlign w:val="superscript"/>
          <w:rtl/>
        </w:rPr>
        <w:t>).</w:t>
      </w:r>
      <w:r w:rsidRPr="00F524CD">
        <w:rPr>
          <w:rFonts w:hint="cs"/>
          <w:sz w:val="32"/>
          <w:szCs w:val="32"/>
          <w:rtl/>
        </w:rPr>
        <w:t xml:space="preserve">  </w:t>
      </w:r>
    </w:p>
    <w:p w14:paraId="43D5CE3F" w14:textId="77777777" w:rsidR="006A5FD0" w:rsidRPr="00F524CD" w:rsidRDefault="006A5FD0" w:rsidP="006A5FD0">
      <w:pPr>
        <w:pStyle w:val="ae"/>
        <w:widowControl w:val="0"/>
        <w:ind w:left="720"/>
        <w:jc w:val="both"/>
        <w:rPr>
          <w:sz w:val="32"/>
          <w:szCs w:val="32"/>
        </w:rPr>
      </w:pPr>
      <w:r w:rsidRPr="00F524CD">
        <w:rPr>
          <w:rFonts w:hint="cs"/>
          <w:sz w:val="32"/>
          <w:szCs w:val="32"/>
          <w:rtl/>
        </w:rPr>
        <w:t>وهذا كله إن دل فإنما يدل على الأهمية البالغة لهذا اللون من التفسير.</w:t>
      </w:r>
    </w:p>
    <w:p w14:paraId="7C562764" w14:textId="77777777" w:rsidR="006A5FD0" w:rsidRPr="00F524CD" w:rsidRDefault="006A5FD0" w:rsidP="00D533C0">
      <w:pPr>
        <w:pStyle w:val="ae"/>
        <w:widowControl w:val="0"/>
        <w:numPr>
          <w:ilvl w:val="0"/>
          <w:numId w:val="79"/>
        </w:numPr>
        <w:ind w:left="720"/>
        <w:jc w:val="both"/>
        <w:rPr>
          <w:sz w:val="32"/>
          <w:szCs w:val="32"/>
          <w:rtl/>
        </w:rPr>
      </w:pPr>
      <w:r w:rsidRPr="00F524CD">
        <w:rPr>
          <w:rFonts w:hint="cs"/>
          <w:sz w:val="32"/>
          <w:szCs w:val="32"/>
          <w:rtl/>
        </w:rPr>
        <w:t xml:space="preserve"> ومما يد</w:t>
      </w:r>
      <w:r w:rsidR="00FA316C" w:rsidRPr="00F524CD">
        <w:rPr>
          <w:rFonts w:hint="cs"/>
          <w:sz w:val="32"/>
          <w:szCs w:val="32"/>
          <w:rtl/>
        </w:rPr>
        <w:t>ل</w:t>
      </w:r>
      <w:r w:rsidRPr="00F524CD">
        <w:rPr>
          <w:rFonts w:hint="cs"/>
          <w:sz w:val="32"/>
          <w:szCs w:val="32"/>
          <w:rtl/>
        </w:rPr>
        <w:t xml:space="preserve"> على أهميته أيضًا: أن</w:t>
      </w:r>
      <w:r w:rsidR="005A63AE">
        <w:rPr>
          <w:rFonts w:hint="cs"/>
          <w:sz w:val="32"/>
          <w:szCs w:val="32"/>
          <w:rtl/>
        </w:rPr>
        <w:t>ّ</w:t>
      </w:r>
      <w:r w:rsidRPr="00F524CD">
        <w:rPr>
          <w:rFonts w:hint="cs"/>
          <w:sz w:val="32"/>
          <w:szCs w:val="32"/>
          <w:rtl/>
        </w:rPr>
        <w:t xml:space="preserve"> القرآن الكريم قد اشتمل على: العام والخاص، والمطلق والمقيد، والمجمل والمبين، والموجز والمسهب، و</w:t>
      </w:r>
      <w:r w:rsidR="00286881">
        <w:rPr>
          <w:rFonts w:hint="cs"/>
          <w:sz w:val="32"/>
          <w:szCs w:val="32"/>
          <w:rtl/>
        </w:rPr>
        <w:t>النَّاس</w:t>
      </w:r>
      <w:r w:rsidRPr="00F524CD">
        <w:rPr>
          <w:rFonts w:hint="cs"/>
          <w:sz w:val="32"/>
          <w:szCs w:val="32"/>
          <w:rtl/>
        </w:rPr>
        <w:t xml:space="preserve">خ والمنسوخ، وغير ذلك، فما جاء عامًا في موضع قد يخصص في موضع آخر، وما جاء مطلقًا في موضع قد يلحقه التقييد في موضع آخر، وما جاء مجملاً في موضع قد يبيّن في موضع آخر، وما جاء موجزًا في موضع قد يبسط في موضع آخر. </w:t>
      </w:r>
    </w:p>
    <w:p w14:paraId="103225BC" w14:textId="77777777" w:rsidR="006A5FD0" w:rsidRPr="00F524CD" w:rsidRDefault="006A5FD0" w:rsidP="006A5FD0">
      <w:pPr>
        <w:pStyle w:val="ae"/>
        <w:widowControl w:val="0"/>
        <w:ind w:left="0" w:firstLine="720"/>
        <w:jc w:val="both"/>
        <w:rPr>
          <w:rFonts w:hAnsi="AGA Arabesque"/>
          <w:sz w:val="32"/>
          <w:szCs w:val="32"/>
          <w:rtl/>
          <w:lang w:eastAsia="en-US" w:bidi="ar-AE"/>
        </w:rPr>
      </w:pPr>
      <w:r w:rsidRPr="00F524CD">
        <w:rPr>
          <w:rFonts w:hint="cs"/>
          <w:sz w:val="32"/>
          <w:szCs w:val="32"/>
          <w:rtl/>
        </w:rPr>
        <w:t>وعليه فإن تفسير القرآن بالقرآن:" مرحلة لا يجوز لأحد</w:t>
      </w:r>
      <w:r w:rsidR="005A63AE">
        <w:rPr>
          <w:rFonts w:hint="cs"/>
          <w:sz w:val="32"/>
          <w:szCs w:val="32"/>
          <w:rtl/>
        </w:rPr>
        <w:t>ٍ</w:t>
      </w:r>
      <w:r w:rsidRPr="00F524CD">
        <w:rPr>
          <w:rFonts w:hint="cs"/>
          <w:sz w:val="32"/>
          <w:szCs w:val="32"/>
          <w:rtl/>
        </w:rPr>
        <w:t xml:space="preserve"> مهما كان أن يعرض عنها، ويتخطاها إلى مرحلة أخرى؛ لأن صاحب الكلام أدرى بمعاني كلامه، وأعرف به من غيره"</w:t>
      </w:r>
      <w:r w:rsidRPr="00F524CD">
        <w:rPr>
          <w:rFonts w:ascii="Tahoma" w:hAnsi="Tahoma" w:hint="cs"/>
          <w:sz w:val="32"/>
          <w:szCs w:val="32"/>
          <w:vertAlign w:val="superscript"/>
          <w:rtl/>
        </w:rPr>
        <w:t>(</w:t>
      </w:r>
      <w:r w:rsidRPr="00F524CD">
        <w:rPr>
          <w:rStyle w:val="a7"/>
          <w:rFonts w:ascii="Tahoma" w:hAnsi="Tahoma"/>
          <w:sz w:val="32"/>
          <w:szCs w:val="32"/>
          <w:rtl/>
        </w:rPr>
        <w:footnoteReference w:id="129"/>
      </w:r>
      <w:r w:rsidRPr="00F524CD">
        <w:rPr>
          <w:rFonts w:ascii="Tahoma" w:hAnsi="Tahoma" w:hint="cs"/>
          <w:sz w:val="32"/>
          <w:szCs w:val="32"/>
          <w:vertAlign w:val="superscript"/>
          <w:rtl/>
        </w:rPr>
        <w:t>)</w:t>
      </w:r>
      <w:r w:rsidRPr="00F524CD">
        <w:rPr>
          <w:rFonts w:ascii="Tahoma" w:hAnsi="Tahoma" w:hint="cs"/>
          <w:sz w:val="32"/>
          <w:szCs w:val="32"/>
          <w:rtl/>
        </w:rPr>
        <w:t>.</w:t>
      </w:r>
    </w:p>
    <w:p w14:paraId="6EDE6141" w14:textId="77777777" w:rsidR="006A5FD0" w:rsidRPr="00F524CD" w:rsidRDefault="006A5FD0" w:rsidP="006A5FD0">
      <w:pPr>
        <w:pStyle w:val="ae"/>
        <w:widowControl w:val="0"/>
        <w:ind w:left="0" w:firstLine="720"/>
        <w:jc w:val="both"/>
        <w:rPr>
          <w:rFonts w:ascii="Tahoma" w:hAnsi="Tahoma"/>
          <w:sz w:val="2"/>
          <w:szCs w:val="2"/>
          <w:rtl/>
          <w:lang w:bidi="ar-AE"/>
        </w:rPr>
      </w:pPr>
    </w:p>
    <w:p w14:paraId="6445F126" w14:textId="77777777" w:rsidR="006A5FD0" w:rsidRPr="00F524CD" w:rsidRDefault="006A5FD0" w:rsidP="006A5FD0">
      <w:pPr>
        <w:pStyle w:val="ae"/>
        <w:widowControl w:val="0"/>
        <w:ind w:left="0" w:firstLine="720"/>
        <w:jc w:val="both"/>
        <w:rPr>
          <w:rFonts w:ascii="Tahoma" w:hAnsi="Tahoma"/>
          <w:sz w:val="10"/>
          <w:szCs w:val="10"/>
          <w:rtl/>
          <w:lang w:bidi="ar-AE"/>
        </w:rPr>
      </w:pPr>
    </w:p>
    <w:p w14:paraId="6A41266E" w14:textId="77777777" w:rsidR="006A5FD0" w:rsidRPr="00F524CD" w:rsidRDefault="006A5FD0" w:rsidP="006A5FD0">
      <w:pPr>
        <w:pStyle w:val="ae"/>
        <w:widowControl w:val="0"/>
        <w:ind w:left="0" w:firstLine="720"/>
        <w:jc w:val="both"/>
        <w:rPr>
          <w:b/>
          <w:bCs/>
          <w:sz w:val="32"/>
          <w:szCs w:val="32"/>
          <w:rtl/>
        </w:rPr>
      </w:pPr>
      <w:r w:rsidRPr="00F524CD">
        <w:rPr>
          <w:rFonts w:hint="cs"/>
          <w:b/>
          <w:bCs/>
          <w:sz w:val="32"/>
          <w:szCs w:val="32"/>
          <w:rtl/>
        </w:rPr>
        <w:t xml:space="preserve">ثالثًا: حجية تفسير القرآن بالقرآن: </w:t>
      </w:r>
    </w:p>
    <w:p w14:paraId="606C2BD1" w14:textId="77777777" w:rsidR="006A5FD0" w:rsidRPr="00F524CD" w:rsidRDefault="006A5FD0" w:rsidP="00AD57C8">
      <w:pPr>
        <w:pStyle w:val="ae"/>
        <w:widowControl w:val="0"/>
        <w:ind w:left="0" w:firstLine="720"/>
        <w:jc w:val="both"/>
        <w:rPr>
          <w:sz w:val="32"/>
          <w:szCs w:val="32"/>
          <w:rtl/>
        </w:rPr>
      </w:pPr>
      <w:r w:rsidRPr="00F524CD">
        <w:rPr>
          <w:rFonts w:hint="cs"/>
          <w:sz w:val="32"/>
          <w:szCs w:val="32"/>
          <w:rtl/>
        </w:rPr>
        <w:t xml:space="preserve">أما عن حجية تفسير القرآن بالقرآن ففيه تفصيل </w:t>
      </w:r>
      <w:r w:rsidR="00AD57C8" w:rsidRPr="00F524CD">
        <w:rPr>
          <w:rFonts w:hint="cs"/>
          <w:sz w:val="32"/>
          <w:szCs w:val="32"/>
          <w:rtl/>
        </w:rPr>
        <w:t xml:space="preserve">على النحو </w:t>
      </w:r>
      <w:r w:rsidR="00AD57C8" w:rsidRPr="00F524CD">
        <w:rPr>
          <w:rFonts w:hint="cs"/>
          <w:sz w:val="32"/>
          <w:szCs w:val="32"/>
          <w:rtl/>
        </w:rPr>
        <w:lastRenderedPageBreak/>
        <w:t>التالي</w:t>
      </w:r>
      <w:r w:rsidRPr="00F524CD">
        <w:rPr>
          <w:rFonts w:hint="cs"/>
          <w:sz w:val="32"/>
          <w:szCs w:val="32"/>
          <w:rtl/>
        </w:rPr>
        <w:t>:</w:t>
      </w:r>
    </w:p>
    <w:p w14:paraId="30D9D34F" w14:textId="77777777" w:rsidR="006A5FD0" w:rsidRPr="00F524CD" w:rsidRDefault="006A5FD0" w:rsidP="006A5FD0">
      <w:pPr>
        <w:pStyle w:val="ae"/>
        <w:widowControl w:val="0"/>
        <w:numPr>
          <w:ilvl w:val="0"/>
          <w:numId w:val="50"/>
        </w:numPr>
        <w:ind w:left="567"/>
        <w:jc w:val="both"/>
        <w:rPr>
          <w:sz w:val="32"/>
          <w:szCs w:val="32"/>
        </w:rPr>
      </w:pPr>
      <w:r w:rsidRPr="00F524CD">
        <w:rPr>
          <w:rFonts w:hint="cs"/>
          <w:sz w:val="32"/>
          <w:szCs w:val="32"/>
          <w:rtl/>
        </w:rPr>
        <w:t xml:space="preserve">التفسير الواضح الذي لا خلاف فيه: حجة، ولا يجوز العدول عنه إلى غيره. </w:t>
      </w:r>
    </w:p>
    <w:p w14:paraId="2F8C4422" w14:textId="77777777" w:rsidR="006A5FD0" w:rsidRPr="00F524CD" w:rsidRDefault="006A5FD0" w:rsidP="003B27EC">
      <w:pPr>
        <w:pStyle w:val="ae"/>
        <w:widowControl w:val="0"/>
        <w:ind w:left="567"/>
        <w:jc w:val="both"/>
        <w:rPr>
          <w:sz w:val="32"/>
          <w:szCs w:val="32"/>
          <w:rtl/>
        </w:rPr>
      </w:pPr>
      <w:r w:rsidRPr="00F524CD">
        <w:rPr>
          <w:rFonts w:hint="cs"/>
          <w:sz w:val="32"/>
          <w:szCs w:val="32"/>
          <w:rtl/>
        </w:rPr>
        <w:t>مثاله</w:t>
      </w:r>
      <w:r w:rsidR="003B27EC">
        <w:rPr>
          <w:rFonts w:hint="cs"/>
          <w:sz w:val="32"/>
          <w:szCs w:val="32"/>
          <w:rtl/>
        </w:rPr>
        <w:t>: قوله</w:t>
      </w:r>
      <w:r w:rsidR="003B27EC">
        <w:rPr>
          <w:rFonts w:ascii="QCF_BSML" w:hAnsi="QCF_BSML" w:cs="QCF_BSML" w:hint="cs"/>
          <w:sz w:val="32"/>
          <w:szCs w:val="32"/>
          <w:rtl/>
        </w:rPr>
        <w:t xml:space="preserve"> </w:t>
      </w:r>
      <w:r w:rsidRPr="00F524CD">
        <w:rPr>
          <w:rFonts w:ascii="QCF_BSML" w:hAnsi="QCF_BSML" w:cs="QCF_BSML"/>
          <w:sz w:val="32"/>
          <w:szCs w:val="32"/>
          <w:rtl/>
        </w:rPr>
        <w:t>ﭨ</w:t>
      </w:r>
      <w:r w:rsidRPr="00F524CD">
        <w:rPr>
          <w:rFonts w:ascii="QCF_BSML" w:hAnsi="QCF_BSML" w:cs="QCF_BSML"/>
          <w:sz w:val="36"/>
          <w:szCs w:val="36"/>
          <w:rtl/>
        </w:rPr>
        <w:t xml:space="preserve"> ﭽ </w:t>
      </w:r>
      <w:r w:rsidRPr="00F524CD">
        <w:rPr>
          <w:rFonts w:ascii="QCF_P002" w:hAnsi="QCF_P002" w:cs="QCF_P002"/>
          <w:sz w:val="36"/>
          <w:szCs w:val="36"/>
          <w:rtl/>
        </w:rPr>
        <w:t>ﭓ  ﭔ  ﭕ   ﭖ</w:t>
      </w:r>
      <w:r w:rsidRPr="00F524CD">
        <w:rPr>
          <w:rFonts w:ascii="QCF_P002" w:hAnsi="QCF_P002" w:cs="QCF_P002"/>
          <w:color w:val="0000A5"/>
          <w:sz w:val="36"/>
          <w:szCs w:val="36"/>
          <w:rtl/>
        </w:rPr>
        <w:t>ﭗ</w:t>
      </w:r>
      <w:r w:rsidRPr="00F524CD">
        <w:rPr>
          <w:rFonts w:ascii="QCF_P002" w:hAnsi="QCF_P002" w:cs="QCF_P002"/>
          <w:sz w:val="36"/>
          <w:szCs w:val="36"/>
          <w:rtl/>
        </w:rPr>
        <w:t xml:space="preserve">  ﭘ</w:t>
      </w:r>
      <w:r w:rsidRPr="00F524CD">
        <w:rPr>
          <w:rFonts w:ascii="QCF_P002" w:hAnsi="QCF_P002" w:cs="QCF_P002"/>
          <w:color w:val="0000A5"/>
          <w:sz w:val="36"/>
          <w:szCs w:val="36"/>
          <w:rtl/>
        </w:rPr>
        <w:t>ﭙ</w:t>
      </w:r>
      <w:r w:rsidRPr="00F524CD">
        <w:rPr>
          <w:rFonts w:ascii="QCF_P002" w:hAnsi="QCF_P002" w:cs="QCF_P002"/>
          <w:sz w:val="36"/>
          <w:szCs w:val="36"/>
          <w:rtl/>
        </w:rPr>
        <w:t xml:space="preserve">  ﭚ   ﭛ  ﭜ  ﭝ  ﭞ  ﭟ  ﭠ  ﭡ   ﭢ  ﭣ  ﭤ  ﭥ  ﭦ  ﭧ  ﭨ   ﭩ   ﭪ  ﭫ  ﭬ  ﭭ  ﭮ  ﭯ  ﭰ  ﭱ </w:t>
      </w:r>
      <w:r w:rsidRPr="00F524CD">
        <w:rPr>
          <w:rFonts w:ascii="QCF_BSML" w:hAnsi="QCF_BSML" w:cs="QCF_BSML"/>
          <w:sz w:val="36"/>
          <w:szCs w:val="36"/>
          <w:rtl/>
        </w:rPr>
        <w:t>ﭼ</w:t>
      </w:r>
      <w:r w:rsidRPr="00F524CD">
        <w:rPr>
          <w:rFonts w:ascii="Arial" w:hAnsi="Arial" w:cs="Arial"/>
          <w:sz w:val="36"/>
          <w:szCs w:val="36"/>
          <w:rtl/>
        </w:rPr>
        <w:t xml:space="preserve"> </w:t>
      </w:r>
      <w:r w:rsidRPr="00F524CD">
        <w:rPr>
          <w:rFonts w:hint="cs"/>
          <w:sz w:val="30"/>
          <w:szCs w:val="30"/>
          <w:rtl/>
        </w:rPr>
        <w:t>[</w:t>
      </w:r>
      <w:r w:rsidRPr="00F524CD">
        <w:rPr>
          <w:rFonts w:ascii="Arial" w:hAnsi="Arial" w:cs="Arial" w:hint="cs"/>
          <w:sz w:val="30"/>
          <w:szCs w:val="30"/>
          <w:rtl/>
        </w:rPr>
        <w:t>البقرة2-4</w:t>
      </w:r>
      <w:r w:rsidRPr="00F524CD">
        <w:rPr>
          <w:rFonts w:hint="cs"/>
          <w:sz w:val="30"/>
          <w:szCs w:val="30"/>
          <w:rtl/>
        </w:rPr>
        <w:t>]</w:t>
      </w:r>
      <w:r w:rsidRPr="00F524CD">
        <w:rPr>
          <w:rFonts w:hint="cs"/>
          <w:sz w:val="32"/>
          <w:szCs w:val="32"/>
          <w:rtl/>
        </w:rPr>
        <w:t xml:space="preserve"> ، فقد فسّر المتقين بما بعدها. </w:t>
      </w:r>
    </w:p>
    <w:p w14:paraId="331E9C4D" w14:textId="77777777" w:rsidR="006A5FD0" w:rsidRPr="00F524CD" w:rsidRDefault="006A5FD0" w:rsidP="006A5FD0">
      <w:pPr>
        <w:pStyle w:val="ae"/>
        <w:widowControl w:val="0"/>
        <w:numPr>
          <w:ilvl w:val="0"/>
          <w:numId w:val="50"/>
        </w:numPr>
        <w:ind w:left="567"/>
        <w:jc w:val="both"/>
        <w:rPr>
          <w:sz w:val="32"/>
          <w:szCs w:val="32"/>
        </w:rPr>
      </w:pPr>
      <w:r w:rsidRPr="00F524CD">
        <w:rPr>
          <w:rFonts w:hint="cs"/>
          <w:sz w:val="32"/>
          <w:szCs w:val="32"/>
          <w:rtl/>
        </w:rPr>
        <w:t xml:space="preserve"> ما جاء عن </w:t>
      </w:r>
      <w:r w:rsidR="00A548C3">
        <w:rPr>
          <w:rFonts w:hint="cs"/>
          <w:sz w:val="32"/>
          <w:szCs w:val="32"/>
          <w:rtl/>
        </w:rPr>
        <w:t>النَّبي</w:t>
      </w:r>
      <w:r w:rsidRPr="00F524CD">
        <w:rPr>
          <w:rFonts w:hint="cs"/>
          <w:sz w:val="2"/>
          <w:szCs w:val="2"/>
          <w:rtl/>
        </w:rPr>
        <w:t xml:space="preserve"> </w:t>
      </w:r>
      <w:r w:rsidRPr="00F524CD">
        <w:rPr>
          <w:rFonts w:ascii="Tahoma" w:hAnsi="Tahoma"/>
          <w:sz w:val="32"/>
          <w:szCs w:val="32"/>
        </w:rPr>
        <w:sym w:font="AGA Arabesque" w:char="F072"/>
      </w:r>
      <w:r w:rsidRPr="00F524CD">
        <w:rPr>
          <w:rFonts w:hint="cs"/>
          <w:sz w:val="18"/>
          <w:szCs w:val="18"/>
          <w:rtl/>
        </w:rPr>
        <w:t xml:space="preserve"> </w:t>
      </w:r>
      <w:r w:rsidRPr="00F524CD">
        <w:rPr>
          <w:rFonts w:hint="cs"/>
          <w:sz w:val="32"/>
          <w:szCs w:val="32"/>
          <w:rtl/>
        </w:rPr>
        <w:t xml:space="preserve">وصحابته الكرام، والتابعين لهم بإحسان، بالسند الصحيح، فهو حجة أيضًا.   </w:t>
      </w:r>
    </w:p>
    <w:p w14:paraId="385F088B" w14:textId="77777777" w:rsidR="006A5FD0" w:rsidRPr="00F524CD" w:rsidRDefault="006A5FD0" w:rsidP="006A5FD0">
      <w:pPr>
        <w:pStyle w:val="ae"/>
        <w:widowControl w:val="0"/>
        <w:ind w:left="567"/>
        <w:jc w:val="both"/>
        <w:rPr>
          <w:b/>
          <w:bCs/>
          <w:sz w:val="32"/>
          <w:szCs w:val="32"/>
          <w:rtl/>
        </w:rPr>
      </w:pPr>
      <w:r w:rsidRPr="00F524CD">
        <w:rPr>
          <w:rFonts w:hint="cs"/>
          <w:b/>
          <w:bCs/>
          <w:sz w:val="32"/>
          <w:szCs w:val="32"/>
          <w:rtl/>
        </w:rPr>
        <w:t>أما ما جاء عن غيرهم ففيه تفصيل:</w:t>
      </w:r>
    </w:p>
    <w:p w14:paraId="30D79CC8" w14:textId="77777777" w:rsidR="006A5FD0" w:rsidRPr="00F524CD" w:rsidRDefault="006A5FD0" w:rsidP="006A5FD0">
      <w:pPr>
        <w:pStyle w:val="ae"/>
        <w:widowControl w:val="0"/>
        <w:numPr>
          <w:ilvl w:val="0"/>
          <w:numId w:val="51"/>
        </w:numPr>
        <w:ind w:left="567"/>
        <w:jc w:val="both"/>
        <w:rPr>
          <w:sz w:val="32"/>
          <w:szCs w:val="32"/>
        </w:rPr>
      </w:pPr>
      <w:r w:rsidRPr="00F524CD">
        <w:rPr>
          <w:rFonts w:hint="cs"/>
          <w:sz w:val="32"/>
          <w:szCs w:val="32"/>
          <w:rtl/>
        </w:rPr>
        <w:t xml:space="preserve"> المقبول: وهو ما كان مجردًا عن الهوى والبدعة، سالمًا من المعارضة.</w:t>
      </w:r>
    </w:p>
    <w:p w14:paraId="5AA667CA" w14:textId="77777777" w:rsidR="006A5FD0" w:rsidRPr="00F524CD" w:rsidRDefault="006A5FD0" w:rsidP="006A5FD0">
      <w:pPr>
        <w:pStyle w:val="ae"/>
        <w:widowControl w:val="0"/>
        <w:numPr>
          <w:ilvl w:val="0"/>
          <w:numId w:val="51"/>
        </w:numPr>
        <w:ind w:left="567"/>
        <w:jc w:val="both"/>
        <w:rPr>
          <w:sz w:val="32"/>
          <w:szCs w:val="32"/>
        </w:rPr>
      </w:pPr>
      <w:r w:rsidRPr="00F524CD">
        <w:rPr>
          <w:rFonts w:hint="cs"/>
          <w:sz w:val="32"/>
          <w:szCs w:val="32"/>
          <w:rtl/>
        </w:rPr>
        <w:t xml:space="preserve"> المردود: وهو ما كان الحامل عليه الهوى، أو التأييد لمذهب فاسد، أو لعقيدة باطلة.  </w:t>
      </w:r>
    </w:p>
    <w:p w14:paraId="3CE8A6FF" w14:textId="77777777" w:rsidR="006A5FD0" w:rsidRPr="00F524CD" w:rsidRDefault="006A5FD0" w:rsidP="006A5FD0">
      <w:pPr>
        <w:pStyle w:val="ae"/>
        <w:widowControl w:val="0"/>
        <w:ind w:left="0" w:firstLine="720"/>
        <w:jc w:val="both"/>
        <w:rPr>
          <w:sz w:val="2"/>
          <w:szCs w:val="2"/>
          <w:rtl/>
        </w:rPr>
      </w:pPr>
    </w:p>
    <w:p w14:paraId="445B4CB8" w14:textId="77777777" w:rsidR="006A5FD0" w:rsidRPr="00F524CD" w:rsidRDefault="006A5FD0" w:rsidP="006A5FD0">
      <w:pPr>
        <w:pStyle w:val="ae"/>
        <w:widowControl w:val="0"/>
        <w:ind w:left="0" w:firstLine="720"/>
        <w:jc w:val="both"/>
        <w:rPr>
          <w:b/>
          <w:bCs/>
          <w:sz w:val="32"/>
          <w:szCs w:val="32"/>
          <w:rtl/>
        </w:rPr>
      </w:pPr>
      <w:r w:rsidRPr="00F524CD">
        <w:rPr>
          <w:rFonts w:hint="cs"/>
          <w:b/>
          <w:bCs/>
          <w:sz w:val="32"/>
          <w:szCs w:val="32"/>
          <w:rtl/>
        </w:rPr>
        <w:t xml:space="preserve">رابعًا: </w:t>
      </w:r>
      <w:bookmarkStart w:id="102" w:name="_Hlk37533728"/>
      <w:r w:rsidRPr="00F524CD">
        <w:rPr>
          <w:rFonts w:hint="cs"/>
          <w:b/>
          <w:bCs/>
          <w:sz w:val="32"/>
          <w:szCs w:val="32"/>
          <w:rtl/>
        </w:rPr>
        <w:t>أهم المؤلفات التي اشتملت على تفسير القرآن بالقرآن:</w:t>
      </w:r>
      <w:bookmarkEnd w:id="102"/>
    </w:p>
    <w:p w14:paraId="7D9AFEA4" w14:textId="77777777" w:rsidR="006A5FD0" w:rsidRPr="00F524CD" w:rsidRDefault="006A5FD0" w:rsidP="006A5FD0">
      <w:pPr>
        <w:pStyle w:val="ae"/>
        <w:widowControl w:val="0"/>
        <w:ind w:left="851" w:hanging="284"/>
        <w:jc w:val="both"/>
        <w:rPr>
          <w:sz w:val="32"/>
          <w:szCs w:val="32"/>
          <w:rtl/>
        </w:rPr>
      </w:pPr>
      <w:r w:rsidRPr="00F524CD">
        <w:rPr>
          <w:rFonts w:hint="cs"/>
          <w:sz w:val="32"/>
          <w:szCs w:val="32"/>
          <w:rtl/>
        </w:rPr>
        <w:t xml:space="preserve">1-جامع البيان عن تأويل آي القرآن، لأبي جعفر محمد بن جرير الطبري ت(310هـ)، وهو أول كتاب في التفسير وصل إلينا كاملاً، اعتمد مؤلفه على التفسير بالمأثور كثيرًا.   </w:t>
      </w:r>
    </w:p>
    <w:p w14:paraId="3E27C493" w14:textId="77777777" w:rsidR="006A5FD0" w:rsidRPr="00F524CD" w:rsidRDefault="006A5FD0" w:rsidP="006A5FD0">
      <w:pPr>
        <w:pStyle w:val="ae"/>
        <w:widowControl w:val="0"/>
        <w:ind w:left="851" w:hanging="284"/>
        <w:jc w:val="both"/>
        <w:rPr>
          <w:sz w:val="32"/>
          <w:szCs w:val="32"/>
          <w:rtl/>
        </w:rPr>
      </w:pPr>
      <w:r w:rsidRPr="00F524CD">
        <w:rPr>
          <w:rFonts w:hint="cs"/>
          <w:sz w:val="32"/>
          <w:szCs w:val="32"/>
          <w:rtl/>
        </w:rPr>
        <w:t xml:space="preserve">2- تفسير القرآن العظيم، لأبي الفداء عماد الدين إسماعيل بن عمر بن كثير ت(774هـ). </w:t>
      </w:r>
    </w:p>
    <w:p w14:paraId="16AD23EE" w14:textId="77777777" w:rsidR="006A5FD0" w:rsidRPr="00F524CD" w:rsidRDefault="006A5FD0" w:rsidP="00285997">
      <w:pPr>
        <w:pStyle w:val="ae"/>
        <w:widowControl w:val="0"/>
        <w:ind w:left="851" w:hanging="284"/>
        <w:jc w:val="both"/>
        <w:rPr>
          <w:sz w:val="32"/>
          <w:szCs w:val="32"/>
          <w:rtl/>
        </w:rPr>
      </w:pPr>
      <w:r w:rsidRPr="00F524CD">
        <w:rPr>
          <w:rFonts w:hint="cs"/>
          <w:sz w:val="32"/>
          <w:szCs w:val="32"/>
          <w:rtl/>
        </w:rPr>
        <w:lastRenderedPageBreak/>
        <w:t xml:space="preserve">3- </w:t>
      </w:r>
      <w:r w:rsidRPr="00F524CD">
        <w:rPr>
          <w:sz w:val="32"/>
          <w:szCs w:val="32"/>
          <w:rtl/>
        </w:rPr>
        <w:t>مفاتح الرضوان في تفسير الذكر بالآثار والقرآن</w:t>
      </w:r>
      <w:r w:rsidR="00285997" w:rsidRPr="00F524CD">
        <w:rPr>
          <w:rFonts w:hint="cs"/>
          <w:sz w:val="32"/>
          <w:szCs w:val="32"/>
          <w:rtl/>
        </w:rPr>
        <w:t xml:space="preserve">، للأمير محمد </w:t>
      </w:r>
      <w:r w:rsidRPr="00F524CD">
        <w:rPr>
          <w:rFonts w:hint="cs"/>
          <w:sz w:val="32"/>
          <w:szCs w:val="32"/>
          <w:rtl/>
        </w:rPr>
        <w:t xml:space="preserve">بن إسماعيل الصنعاني ت(1181هـ). </w:t>
      </w:r>
    </w:p>
    <w:p w14:paraId="0B4823DA" w14:textId="77777777" w:rsidR="006A5FD0" w:rsidRPr="00F524CD" w:rsidRDefault="006A5FD0" w:rsidP="006A5FD0">
      <w:pPr>
        <w:pStyle w:val="ae"/>
        <w:widowControl w:val="0"/>
        <w:ind w:left="851" w:hanging="284"/>
        <w:jc w:val="both"/>
        <w:rPr>
          <w:sz w:val="32"/>
          <w:szCs w:val="32"/>
        </w:rPr>
      </w:pPr>
      <w:r w:rsidRPr="00F524CD">
        <w:rPr>
          <w:rFonts w:hint="cs"/>
          <w:sz w:val="32"/>
          <w:szCs w:val="32"/>
          <w:rtl/>
        </w:rPr>
        <w:t xml:space="preserve">4- أضواء البيان في إيضاح القرآن بالقرآن، للإمام محمد الأمين الشنقيطي ت(1393هـ). </w:t>
      </w:r>
    </w:p>
    <w:p w14:paraId="6994131F" w14:textId="77777777" w:rsidR="006A5FD0" w:rsidRPr="00F524CD" w:rsidRDefault="006A5FD0" w:rsidP="006A5FD0">
      <w:pPr>
        <w:widowControl w:val="0"/>
        <w:spacing w:after="0" w:line="240" w:lineRule="auto"/>
        <w:rPr>
          <w:rFonts w:ascii="Times New Roman" w:eastAsia="Times New Roman" w:hAnsi="Times New Roman" w:cs="Simplified Arabic"/>
          <w:color w:val="000000"/>
          <w:sz w:val="2"/>
          <w:szCs w:val="2"/>
          <w:lang w:eastAsia="ar-SA" w:bidi="ar-AE"/>
        </w:rPr>
      </w:pPr>
    </w:p>
    <w:p w14:paraId="70AE7D8D"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خامسًا: أنواع تفسير القرآن بالقرآن:</w:t>
      </w:r>
    </w:p>
    <w:p w14:paraId="71137CA3" w14:textId="77777777" w:rsidR="006A5FD0" w:rsidRPr="00F524CD" w:rsidRDefault="006A5FD0" w:rsidP="006A5FD0">
      <w:pPr>
        <w:pStyle w:val="ae"/>
        <w:widowControl w:val="0"/>
        <w:ind w:left="0" w:firstLine="720"/>
        <w:jc w:val="both"/>
        <w:rPr>
          <w:b/>
          <w:bCs/>
          <w:sz w:val="32"/>
          <w:szCs w:val="32"/>
          <w:rtl/>
        </w:rPr>
      </w:pPr>
      <w:r w:rsidRPr="00F524CD">
        <w:rPr>
          <w:rFonts w:hint="cs"/>
          <w:b/>
          <w:bCs/>
          <w:sz w:val="32"/>
          <w:szCs w:val="32"/>
          <w:rtl/>
        </w:rPr>
        <w:t>لتفسير القرآن بالقرآن أنواع عدة منها:</w:t>
      </w:r>
    </w:p>
    <w:p w14:paraId="13A16125" w14:textId="77777777" w:rsidR="006A5FD0" w:rsidRPr="00F524CD" w:rsidRDefault="006A5FD0" w:rsidP="006A5FD0">
      <w:pPr>
        <w:pStyle w:val="ae"/>
        <w:widowControl w:val="0"/>
        <w:ind w:left="0" w:firstLine="720"/>
        <w:jc w:val="both"/>
        <w:rPr>
          <w:b/>
          <w:bCs/>
          <w:sz w:val="32"/>
          <w:szCs w:val="32"/>
          <w:rtl/>
        </w:rPr>
      </w:pPr>
      <w:r w:rsidRPr="00F524CD">
        <w:rPr>
          <w:rFonts w:hint="cs"/>
          <w:b/>
          <w:bCs/>
          <w:sz w:val="32"/>
          <w:szCs w:val="32"/>
          <w:rtl/>
        </w:rPr>
        <w:t xml:space="preserve">1 ـ بيان المجمل: </w:t>
      </w:r>
    </w:p>
    <w:p w14:paraId="31187985" w14:textId="77777777" w:rsidR="006A5FD0" w:rsidRPr="00F524CD" w:rsidRDefault="006A5FD0" w:rsidP="00870801">
      <w:pPr>
        <w:pStyle w:val="ae"/>
        <w:widowControl w:val="0"/>
        <w:ind w:left="0" w:firstLine="720"/>
        <w:jc w:val="both"/>
        <w:rPr>
          <w:rFonts w:ascii="Arial" w:hAnsi="Arial" w:cs="Arial"/>
          <w:color w:val="000000" w:themeColor="text1"/>
          <w:sz w:val="24"/>
          <w:szCs w:val="24"/>
          <w:rtl/>
        </w:rPr>
      </w:pPr>
      <w:r w:rsidRPr="00F524CD">
        <w:rPr>
          <w:rFonts w:hint="cs"/>
          <w:b/>
          <w:bCs/>
          <w:sz w:val="32"/>
          <w:szCs w:val="32"/>
          <w:rtl/>
        </w:rPr>
        <w:t>مثال ذلك قوله تعالى</w:t>
      </w:r>
      <w:r w:rsidRPr="00F524CD">
        <w:rPr>
          <w:rFonts w:hint="cs"/>
          <w:b/>
          <w:bCs/>
          <w:sz w:val="32"/>
          <w:szCs w:val="32"/>
          <w:shd w:val="clear" w:color="auto" w:fill="FFFFFF" w:themeFill="background1"/>
          <w:rtl/>
        </w:rPr>
        <w:t>:</w:t>
      </w:r>
      <w:r w:rsidR="00870801" w:rsidRPr="00F524CD">
        <w:rPr>
          <w:rFonts w:ascii="QCF_BSML" w:hAnsi="QCF_BSML" w:cs="QCF_BSML"/>
          <w:sz w:val="32"/>
          <w:szCs w:val="32"/>
          <w:shd w:val="clear" w:color="auto" w:fill="FFFFFF" w:themeFill="background1"/>
          <w:rtl/>
        </w:rPr>
        <w:t xml:space="preserve"> ﭽ </w:t>
      </w:r>
      <w:r w:rsidR="00870801" w:rsidRPr="00F524CD">
        <w:rPr>
          <w:rFonts w:ascii="QCF_P106" w:hAnsi="QCF_P106" w:cs="QCF_P106"/>
          <w:sz w:val="32"/>
          <w:szCs w:val="32"/>
          <w:shd w:val="clear" w:color="auto" w:fill="FFFFFF" w:themeFill="background1"/>
          <w:rtl/>
        </w:rPr>
        <w:t>ﮊ  ﮋ  ﮌ  ﮍ  ﮎ</w:t>
      </w:r>
      <w:r w:rsidR="00870801" w:rsidRPr="00F524CD">
        <w:rPr>
          <w:rFonts w:ascii="QCF_P106" w:hAnsi="QCF_P106" w:cs="QCF_P106"/>
          <w:color w:val="0000A5"/>
          <w:sz w:val="32"/>
          <w:szCs w:val="32"/>
          <w:shd w:val="clear" w:color="auto" w:fill="FFFFFF" w:themeFill="background1"/>
          <w:rtl/>
        </w:rPr>
        <w:t>ﮏ</w:t>
      </w:r>
      <w:r w:rsidR="00870801" w:rsidRPr="00F524CD">
        <w:rPr>
          <w:rFonts w:ascii="QCF_P106" w:hAnsi="QCF_P106" w:cs="QCF_P106"/>
          <w:sz w:val="32"/>
          <w:szCs w:val="32"/>
          <w:shd w:val="clear" w:color="auto" w:fill="FFFFFF" w:themeFill="background1"/>
          <w:rtl/>
        </w:rPr>
        <w:t xml:space="preserve">  ﮐ  ﮑ  ﮒ    ﮓ  ﮔ  ﮕ  ﮖ   ﮗ  ﮘ  ﮙ  ﮚ  ﮛ  ﮜ</w:t>
      </w:r>
      <w:r w:rsidR="00870801" w:rsidRPr="00F524CD">
        <w:rPr>
          <w:rFonts w:ascii="QCF_P106" w:hAnsi="QCF_P106" w:cs="QCF_P106"/>
          <w:color w:val="0000A5"/>
          <w:sz w:val="32"/>
          <w:szCs w:val="32"/>
          <w:shd w:val="clear" w:color="auto" w:fill="FFFFFF" w:themeFill="background1"/>
          <w:rtl/>
        </w:rPr>
        <w:t>ﮝ</w:t>
      </w:r>
      <w:r w:rsidR="00870801" w:rsidRPr="00F524CD">
        <w:rPr>
          <w:rFonts w:ascii="QCF_P106" w:hAnsi="QCF_P106" w:cs="QCF_P106"/>
          <w:sz w:val="32"/>
          <w:szCs w:val="32"/>
          <w:shd w:val="clear" w:color="auto" w:fill="FFFFFF" w:themeFill="background1"/>
          <w:rtl/>
        </w:rPr>
        <w:t xml:space="preserve">  ﮞ  ﮟ   ﮠ  ﮡ  ﮢ  ﮣ  </w:t>
      </w:r>
      <w:r w:rsidR="00870801" w:rsidRPr="00F524CD">
        <w:rPr>
          <w:rFonts w:ascii="QCF_BSML" w:hAnsi="QCF_BSML" w:cs="QCF_BSML"/>
          <w:sz w:val="32"/>
          <w:szCs w:val="32"/>
          <w:shd w:val="clear" w:color="auto" w:fill="FFFFFF" w:themeFill="background1"/>
          <w:rtl/>
        </w:rPr>
        <w:t>ﭼ</w:t>
      </w:r>
      <w:r w:rsidR="00870801" w:rsidRPr="00F524CD">
        <w:rPr>
          <w:rFonts w:ascii="Arial" w:hAnsi="Arial" w:cs="Arial"/>
          <w:sz w:val="32"/>
          <w:szCs w:val="32"/>
          <w:rtl/>
        </w:rPr>
        <w:t xml:space="preserve"> </w:t>
      </w:r>
      <w:r w:rsidRPr="00F524CD">
        <w:rPr>
          <w:rFonts w:ascii="Arial" w:hAnsi="Arial" w:cs="Arial" w:hint="cs"/>
          <w:color w:val="000000" w:themeColor="text1"/>
          <w:sz w:val="24"/>
          <w:szCs w:val="24"/>
          <w:rtl/>
        </w:rPr>
        <w:t>[</w:t>
      </w:r>
      <w:r w:rsidRPr="00F524CD">
        <w:rPr>
          <w:rFonts w:ascii="Arial" w:hAnsi="Arial" w:cs="Arial"/>
          <w:color w:val="000000" w:themeColor="text1"/>
          <w:sz w:val="24"/>
          <w:szCs w:val="24"/>
          <w:rtl/>
        </w:rPr>
        <w:t>المائدة: ١</w:t>
      </w:r>
      <w:r w:rsidRPr="00F524CD">
        <w:rPr>
          <w:rFonts w:ascii="Arial" w:hAnsi="Arial" w:cs="Arial" w:hint="cs"/>
          <w:color w:val="000000" w:themeColor="text1"/>
          <w:sz w:val="24"/>
          <w:szCs w:val="24"/>
          <w:rtl/>
        </w:rPr>
        <w:t xml:space="preserve">]، </w:t>
      </w:r>
      <w:r w:rsidRPr="00F524CD">
        <w:rPr>
          <w:rFonts w:hint="cs"/>
          <w:sz w:val="32"/>
          <w:szCs w:val="32"/>
          <w:rtl/>
        </w:rPr>
        <w:t xml:space="preserve">ففي قوله </w:t>
      </w:r>
      <w:r w:rsidRPr="00F524CD">
        <w:rPr>
          <w:rFonts w:ascii="Simplified Arabic" w:hAnsi="Simplified Arabic" w:hint="cs"/>
          <w:sz w:val="32"/>
          <w:szCs w:val="32"/>
          <w:rtl/>
        </w:rPr>
        <w:t>تعالى</w:t>
      </w:r>
      <w:r w:rsidRPr="00F524CD">
        <w:rPr>
          <w:rFonts w:ascii="Simplified Arabic" w:hAnsi="Simplified Arabic" w:hint="cs"/>
          <w:b/>
          <w:bCs/>
          <w:sz w:val="32"/>
          <w:szCs w:val="32"/>
          <w:rtl/>
        </w:rPr>
        <w:t xml:space="preserve"> </w:t>
      </w:r>
      <w:r w:rsidRPr="00F524CD">
        <w:rPr>
          <w:rFonts w:ascii="QCF_BSML" w:hAnsi="QCF_BSML" w:cs="QCF_BSML"/>
          <w:sz w:val="32"/>
          <w:szCs w:val="32"/>
          <w:rtl/>
        </w:rPr>
        <w:t>ﭽ</w:t>
      </w:r>
      <w:r w:rsidRPr="00F524CD">
        <w:rPr>
          <w:rFonts w:ascii="QCF_P106" w:hAnsi="QCF_P106" w:cs="QCF_P106"/>
          <w:sz w:val="32"/>
          <w:szCs w:val="32"/>
          <w:rtl/>
        </w:rPr>
        <w:t xml:space="preserve">  ﮔ  ﮕ  ﮖ </w:t>
      </w:r>
      <w:r w:rsidRPr="00F524CD">
        <w:rPr>
          <w:rFonts w:ascii="QCF_BSML" w:hAnsi="QCF_BSML" w:cs="QCF_BSML"/>
          <w:sz w:val="32"/>
          <w:szCs w:val="32"/>
          <w:rtl/>
        </w:rPr>
        <w:t>ﭼ</w:t>
      </w:r>
      <w:r w:rsidRPr="00F524CD">
        <w:rPr>
          <w:rFonts w:ascii="Arial" w:hAnsi="Arial" w:cs="Arial" w:hint="cs"/>
          <w:color w:val="000000" w:themeColor="text1"/>
          <w:sz w:val="24"/>
          <w:szCs w:val="24"/>
          <w:rtl/>
        </w:rPr>
        <w:t xml:space="preserve">، </w:t>
      </w:r>
      <w:r w:rsidRPr="00F524CD">
        <w:rPr>
          <w:rFonts w:hint="cs"/>
          <w:sz w:val="32"/>
          <w:szCs w:val="32"/>
          <w:rtl/>
        </w:rPr>
        <w:t>إجمال جاء تفصيله في قوله تعالى</w:t>
      </w:r>
      <w:r w:rsidRPr="00F524CD">
        <w:rPr>
          <w:rFonts w:ascii="QCF_BSML" w:hAnsi="QCF_BSML" w:cs="QCF_BSML"/>
          <w:sz w:val="32"/>
          <w:szCs w:val="32"/>
          <w:rtl/>
        </w:rPr>
        <w:t xml:space="preserve"> ﭽ </w:t>
      </w:r>
      <w:r w:rsidRPr="00F524CD">
        <w:rPr>
          <w:rFonts w:ascii="QCF_P107" w:hAnsi="QCF_P107" w:cs="QCF_P107"/>
          <w:sz w:val="32"/>
          <w:szCs w:val="32"/>
          <w:rtl/>
        </w:rPr>
        <w:t>ﭑ  ﭒ  ﭓ  ﭔ  ﭕ  ﭖ  ﭗ  ﭘ  ﭙ   ﭚ   ﭛ  ﭜ  ﭝ  ﭞ  ﭟ  ﭠ  ﭡ   ﭢ  ﭣ    ﭤ  ﭥ  ﭦ  ﭧ  ﭨ  ﭩ</w:t>
      </w:r>
      <w:r w:rsidRPr="00F524CD">
        <w:rPr>
          <w:rFonts w:ascii="QCF_BSML" w:hAnsi="QCF_BSML" w:cs="QCF_BSML"/>
          <w:sz w:val="32"/>
          <w:szCs w:val="32"/>
          <w:rtl/>
        </w:rPr>
        <w:t>ﭼ</w:t>
      </w:r>
      <w:r w:rsidRPr="00F524CD">
        <w:rPr>
          <w:rFonts w:ascii="Arial" w:hAnsi="Arial" w:cs="Arial"/>
          <w:sz w:val="32"/>
          <w:szCs w:val="32"/>
          <w:rtl/>
        </w:rPr>
        <w:t xml:space="preserve"> </w:t>
      </w:r>
      <w:r w:rsidRPr="00F524CD">
        <w:rPr>
          <w:rFonts w:ascii="Arial" w:hAnsi="Arial" w:cs="Arial" w:hint="cs"/>
          <w:color w:val="000000" w:themeColor="text1"/>
          <w:sz w:val="24"/>
          <w:szCs w:val="24"/>
          <w:rtl/>
        </w:rPr>
        <w:t>[</w:t>
      </w:r>
      <w:r w:rsidRPr="00F524CD">
        <w:rPr>
          <w:rFonts w:ascii="Arial" w:hAnsi="Arial" w:cs="Arial"/>
          <w:color w:val="000000" w:themeColor="text1"/>
          <w:sz w:val="24"/>
          <w:szCs w:val="24"/>
          <w:rtl/>
        </w:rPr>
        <w:t>المائدة: ٣</w:t>
      </w:r>
      <w:r w:rsidRPr="00F524CD">
        <w:rPr>
          <w:rFonts w:ascii="Arial" w:hAnsi="Arial" w:cs="Arial" w:hint="cs"/>
          <w:color w:val="000000" w:themeColor="text1"/>
          <w:sz w:val="24"/>
          <w:szCs w:val="24"/>
          <w:rtl/>
        </w:rPr>
        <w:t>]</w:t>
      </w:r>
    </w:p>
    <w:p w14:paraId="12FABC2F" w14:textId="77777777" w:rsidR="00960E8F" w:rsidRPr="00F524CD" w:rsidRDefault="00960E8F" w:rsidP="00A75262">
      <w:pPr>
        <w:pStyle w:val="ae"/>
        <w:widowControl w:val="0"/>
        <w:ind w:firstLine="720"/>
        <w:jc w:val="both"/>
        <w:rPr>
          <w:sz w:val="32"/>
          <w:szCs w:val="32"/>
          <w:rtl/>
        </w:rPr>
      </w:pPr>
      <w:r w:rsidRPr="00F524CD">
        <w:rPr>
          <w:rFonts w:hint="cs"/>
          <w:sz w:val="32"/>
          <w:szCs w:val="32"/>
          <w:rtl/>
        </w:rPr>
        <w:t>مثا</w:t>
      </w:r>
      <w:r w:rsidR="0011648B">
        <w:rPr>
          <w:rFonts w:hint="cs"/>
          <w:sz w:val="32"/>
          <w:szCs w:val="32"/>
          <w:rtl/>
        </w:rPr>
        <w:t>ل</w:t>
      </w:r>
      <w:r w:rsidRPr="00F524CD">
        <w:rPr>
          <w:rFonts w:hint="cs"/>
          <w:sz w:val="32"/>
          <w:szCs w:val="32"/>
          <w:rtl/>
        </w:rPr>
        <w:t xml:space="preserve"> ثاني قوله تعالى</w:t>
      </w:r>
      <w:r w:rsidRPr="00F524CD">
        <w:rPr>
          <w:rFonts w:ascii="QCF_BSML" w:hAnsi="QCF_BSML" w:cs="QCF_BSML"/>
          <w:sz w:val="32"/>
          <w:szCs w:val="32"/>
          <w:rtl/>
        </w:rPr>
        <w:t xml:space="preserve"> ﭽ</w:t>
      </w:r>
      <w:r w:rsidRPr="00F524CD">
        <w:rPr>
          <w:rFonts w:ascii="QCF_BSML" w:hAnsi="QCF_BSML" w:cs="QCF_BSML"/>
          <w:sz w:val="38"/>
          <w:szCs w:val="38"/>
          <w:rtl/>
        </w:rPr>
        <w:t xml:space="preserve"> </w:t>
      </w:r>
      <w:r w:rsidRPr="00F524CD">
        <w:rPr>
          <w:rFonts w:ascii="QCF_P002" w:hAnsi="QCF_P002" w:cs="QCF_P002"/>
          <w:sz w:val="38"/>
          <w:szCs w:val="38"/>
          <w:rtl/>
        </w:rPr>
        <w:t>ﭝ  ﭞ  ﭟ  ﭠ  ﭡ   ﭢ  ﭣ  ﭤ</w:t>
      </w:r>
      <w:r w:rsidRPr="00F524CD">
        <w:rPr>
          <w:rFonts w:ascii="QCF_P002" w:hAnsi="QCF_P002" w:cs="QCF_P002"/>
          <w:sz w:val="32"/>
          <w:szCs w:val="32"/>
          <w:rtl/>
        </w:rPr>
        <w:t xml:space="preserve"> </w:t>
      </w:r>
      <w:r w:rsidRPr="00F524CD">
        <w:rPr>
          <w:rFonts w:ascii="QCF_BSML" w:hAnsi="QCF_BSML" w:cs="QCF_BSML"/>
          <w:sz w:val="32"/>
          <w:szCs w:val="32"/>
          <w:rtl/>
        </w:rPr>
        <w:t>ﭼ</w:t>
      </w:r>
      <w:r w:rsidRPr="00F524CD">
        <w:rPr>
          <w:rFonts w:ascii="Arial" w:hAnsi="Arial" w:cs="Arial"/>
          <w:color w:val="9DAB0C"/>
          <w:sz w:val="32"/>
          <w:szCs w:val="32"/>
          <w:rtl/>
        </w:rPr>
        <w:t xml:space="preserve"> </w:t>
      </w:r>
      <w:r w:rsidRPr="00F524CD">
        <w:rPr>
          <w:rFonts w:ascii="Arial" w:hAnsi="Arial" w:cs="Arial" w:hint="cs"/>
          <w:color w:val="000000" w:themeColor="text1"/>
          <w:sz w:val="24"/>
          <w:szCs w:val="24"/>
          <w:rtl/>
        </w:rPr>
        <w:t>[البقرة: 3]</w:t>
      </w:r>
      <w:r w:rsidRPr="00F524CD">
        <w:rPr>
          <w:rFonts w:hint="cs"/>
          <w:sz w:val="32"/>
          <w:szCs w:val="32"/>
          <w:rtl/>
        </w:rPr>
        <w:t xml:space="preserve"> </w:t>
      </w:r>
      <w:r w:rsidR="002201B1" w:rsidRPr="00F524CD">
        <w:rPr>
          <w:rFonts w:hint="cs"/>
          <w:sz w:val="32"/>
          <w:szCs w:val="32"/>
          <w:rtl/>
        </w:rPr>
        <w:t>ففي قوله</w:t>
      </w:r>
      <w:r w:rsidR="002201B1" w:rsidRPr="00F524CD">
        <w:rPr>
          <w:rFonts w:ascii="QCF_BSML" w:hAnsi="QCF_BSML" w:cs="QCF_BSML"/>
          <w:sz w:val="32"/>
          <w:szCs w:val="32"/>
          <w:rtl/>
        </w:rPr>
        <w:t xml:space="preserve"> ﭽ</w:t>
      </w:r>
      <w:r w:rsidR="002201B1" w:rsidRPr="00F524CD">
        <w:rPr>
          <w:rFonts w:ascii="QCF_BSML" w:hAnsi="QCF_BSML" w:cs="QCF_BSML"/>
          <w:sz w:val="38"/>
          <w:szCs w:val="38"/>
          <w:rtl/>
        </w:rPr>
        <w:t xml:space="preserve"> </w:t>
      </w:r>
      <w:r w:rsidR="002201B1" w:rsidRPr="00F524CD">
        <w:rPr>
          <w:rFonts w:ascii="QCF_P002" w:hAnsi="QCF_P002" w:cs="QCF_P002"/>
          <w:sz w:val="38"/>
          <w:szCs w:val="38"/>
          <w:rtl/>
        </w:rPr>
        <w:t>ﭢ  ﭣ  ﭤ</w:t>
      </w:r>
      <w:r w:rsidR="002201B1" w:rsidRPr="00F524CD">
        <w:rPr>
          <w:rFonts w:ascii="QCF_P002" w:hAnsi="QCF_P002" w:cs="QCF_P002"/>
          <w:sz w:val="32"/>
          <w:szCs w:val="32"/>
          <w:rtl/>
        </w:rPr>
        <w:t xml:space="preserve"> </w:t>
      </w:r>
      <w:r w:rsidR="002201B1" w:rsidRPr="00F524CD">
        <w:rPr>
          <w:rFonts w:ascii="QCF_BSML" w:hAnsi="QCF_BSML" w:cs="QCF_BSML"/>
          <w:sz w:val="32"/>
          <w:szCs w:val="32"/>
          <w:rtl/>
        </w:rPr>
        <w:t>ﭼ</w:t>
      </w:r>
      <w:r w:rsidR="002201B1" w:rsidRPr="00F524CD">
        <w:rPr>
          <w:rFonts w:hint="cs"/>
          <w:sz w:val="32"/>
          <w:szCs w:val="32"/>
          <w:rtl/>
        </w:rPr>
        <w:t xml:space="preserve"> إجمال، جاء بيانه في قوله </w:t>
      </w:r>
      <w:r w:rsidRPr="00F524CD">
        <w:rPr>
          <w:rFonts w:ascii="QCF_BSML" w:hAnsi="QCF_BSML" w:cs="QCF_BSML"/>
          <w:sz w:val="32"/>
          <w:szCs w:val="32"/>
          <w:rtl/>
        </w:rPr>
        <w:t>ﭽ</w:t>
      </w:r>
      <w:r w:rsidRPr="00F524CD">
        <w:rPr>
          <w:rFonts w:ascii="QCF_P034" w:hAnsi="QCF_P034" w:cs="QCF_P034"/>
          <w:sz w:val="32"/>
          <w:szCs w:val="32"/>
          <w:rtl/>
        </w:rPr>
        <w:t xml:space="preserve">  ﯳ  ﯴ  ﯵ  ﯶ  ﯷ</w:t>
      </w:r>
      <w:r w:rsidRPr="00F524CD">
        <w:rPr>
          <w:rFonts w:ascii="QCF_P034" w:hAnsi="QCF_P034" w:cs="QCF_P034"/>
          <w:color w:val="0000A5"/>
          <w:sz w:val="32"/>
          <w:szCs w:val="32"/>
          <w:rtl/>
        </w:rPr>
        <w:t>ﯸ</w:t>
      </w:r>
      <w:r w:rsidRPr="00F524CD">
        <w:rPr>
          <w:rFonts w:ascii="QCF_P034" w:hAnsi="QCF_P034" w:cs="QCF_P034"/>
          <w:sz w:val="32"/>
          <w:szCs w:val="32"/>
          <w:rtl/>
        </w:rPr>
        <w:t xml:space="preserve"> </w:t>
      </w:r>
      <w:r w:rsidRPr="00F524CD">
        <w:rPr>
          <w:rFonts w:ascii="QCF_BSML" w:hAnsi="QCF_BSML" w:cs="QCF_BSML"/>
          <w:sz w:val="32"/>
          <w:szCs w:val="32"/>
          <w:rtl/>
        </w:rPr>
        <w:t>ﭼ</w:t>
      </w:r>
      <w:r w:rsidR="002201B1" w:rsidRPr="00F524CD">
        <w:rPr>
          <w:rFonts w:ascii="QCF_BSML" w:hAnsi="QCF_BSML" w:cs="QCF_BSML" w:hint="cs"/>
          <w:sz w:val="32"/>
          <w:szCs w:val="32"/>
          <w:rtl/>
        </w:rPr>
        <w:t xml:space="preserve"> </w:t>
      </w:r>
      <w:r w:rsidRPr="00F524CD">
        <w:rPr>
          <w:rFonts w:hint="cs"/>
          <w:sz w:val="32"/>
          <w:szCs w:val="32"/>
          <w:rtl/>
        </w:rPr>
        <w:t xml:space="preserve">[البقرة: 219] </w:t>
      </w:r>
      <w:r w:rsidR="002201B1" w:rsidRPr="00F524CD">
        <w:rPr>
          <w:rFonts w:hint="cs"/>
          <w:sz w:val="32"/>
          <w:szCs w:val="32"/>
          <w:rtl/>
        </w:rPr>
        <w:t>فقد وضحت هذه الآية أن القدر الذي يجب إنفاقه هو (العفو)</w:t>
      </w:r>
      <w:r w:rsidRPr="00F524CD">
        <w:rPr>
          <w:rFonts w:hint="cs"/>
          <w:sz w:val="32"/>
          <w:szCs w:val="32"/>
          <w:rtl/>
        </w:rPr>
        <w:t xml:space="preserve">: </w:t>
      </w:r>
      <w:r w:rsidR="00B27671">
        <w:rPr>
          <w:rFonts w:hint="cs"/>
          <w:sz w:val="32"/>
          <w:szCs w:val="32"/>
          <w:rtl/>
        </w:rPr>
        <w:t xml:space="preserve">أي </w:t>
      </w:r>
      <w:r w:rsidRPr="00F524CD">
        <w:rPr>
          <w:rFonts w:hint="cs"/>
          <w:sz w:val="32"/>
          <w:szCs w:val="32"/>
          <w:rtl/>
        </w:rPr>
        <w:t xml:space="preserve">الزائد </w:t>
      </w:r>
      <w:r w:rsidRPr="00F524CD">
        <w:rPr>
          <w:rFonts w:hint="cs"/>
          <w:sz w:val="32"/>
          <w:szCs w:val="32"/>
          <w:rtl/>
        </w:rPr>
        <w:lastRenderedPageBreak/>
        <w:t>على قدر الحاجة</w:t>
      </w:r>
      <w:r w:rsidR="00A75262" w:rsidRPr="00F524CD">
        <w:rPr>
          <w:rFonts w:ascii="Tahoma" w:hAnsi="Tahoma" w:hint="cs"/>
          <w:sz w:val="32"/>
          <w:szCs w:val="32"/>
          <w:vertAlign w:val="superscript"/>
          <w:rtl/>
        </w:rPr>
        <w:t>(</w:t>
      </w:r>
      <w:r w:rsidR="00A75262" w:rsidRPr="00F524CD">
        <w:rPr>
          <w:rStyle w:val="a7"/>
          <w:rFonts w:ascii="Tahoma" w:hAnsi="Tahoma"/>
          <w:sz w:val="32"/>
          <w:szCs w:val="32"/>
          <w:rtl/>
        </w:rPr>
        <w:footnoteReference w:id="130"/>
      </w:r>
      <w:r w:rsidR="00A75262" w:rsidRPr="00F524CD">
        <w:rPr>
          <w:rFonts w:ascii="Tahoma" w:hAnsi="Tahoma" w:hint="cs"/>
          <w:sz w:val="32"/>
          <w:szCs w:val="32"/>
          <w:vertAlign w:val="superscript"/>
          <w:rtl/>
        </w:rPr>
        <w:t>)</w:t>
      </w:r>
      <w:r w:rsidR="00A75262" w:rsidRPr="00F524CD">
        <w:rPr>
          <w:rFonts w:hint="cs"/>
          <w:sz w:val="32"/>
          <w:szCs w:val="32"/>
          <w:rtl/>
        </w:rPr>
        <w:t>.</w:t>
      </w:r>
    </w:p>
    <w:p w14:paraId="38121AE3" w14:textId="77777777" w:rsidR="006A5FD0" w:rsidRPr="00F524CD" w:rsidRDefault="006A5FD0" w:rsidP="006A5FD0">
      <w:pPr>
        <w:pStyle w:val="af1"/>
        <w:widowControl w:val="0"/>
        <w:ind w:firstLine="720"/>
        <w:jc w:val="lowKashida"/>
        <w:rPr>
          <w:rFonts w:hAnsi="Courier New" w:cs="Simplified Arabic"/>
          <w:sz w:val="6"/>
          <w:szCs w:val="6"/>
          <w:rtl/>
        </w:rPr>
      </w:pPr>
    </w:p>
    <w:p w14:paraId="299E38B4" w14:textId="77777777" w:rsidR="006A5FD0" w:rsidRPr="00F524CD" w:rsidRDefault="006A5FD0" w:rsidP="006A5FD0">
      <w:pPr>
        <w:pStyle w:val="ae"/>
        <w:widowControl w:val="0"/>
        <w:ind w:left="0" w:firstLine="720"/>
        <w:jc w:val="both"/>
        <w:rPr>
          <w:rFonts w:ascii="Tahoma" w:hAnsi="Tahoma"/>
          <w:b/>
          <w:bCs/>
          <w:sz w:val="32"/>
          <w:szCs w:val="32"/>
          <w:rtl/>
          <w:lang w:eastAsia="en-US"/>
        </w:rPr>
      </w:pPr>
      <w:r w:rsidRPr="00F524CD">
        <w:rPr>
          <w:sz w:val="32"/>
          <w:szCs w:val="32"/>
          <w:rtl/>
        </w:rPr>
        <w:t>مثال</w:t>
      </w:r>
      <w:r w:rsidRPr="00F524CD">
        <w:rPr>
          <w:rFonts w:hint="cs"/>
          <w:sz w:val="32"/>
          <w:szCs w:val="32"/>
          <w:rtl/>
        </w:rPr>
        <w:t xml:space="preserve"> آخر</w:t>
      </w:r>
      <w:r w:rsidRPr="00F524CD">
        <w:rPr>
          <w:sz w:val="32"/>
          <w:szCs w:val="32"/>
          <w:rtl/>
        </w:rPr>
        <w:t xml:space="preserve"> </w:t>
      </w:r>
      <w:r w:rsidRPr="00F524CD">
        <w:rPr>
          <w:rFonts w:hint="cs"/>
          <w:sz w:val="32"/>
          <w:szCs w:val="32"/>
          <w:rtl/>
        </w:rPr>
        <w:t>قوله تعالى</w:t>
      </w:r>
      <w:r w:rsidRPr="00F524CD">
        <w:rPr>
          <w:rFonts w:ascii="Tahoma" w:hAnsi="Tahoma" w:hint="cs"/>
          <w:sz w:val="32"/>
          <w:szCs w:val="32"/>
          <w:rtl/>
        </w:rPr>
        <w:t xml:space="preserve"> </w:t>
      </w:r>
      <w:r w:rsidRPr="00F524CD">
        <w:rPr>
          <w:rFonts w:ascii="QCF_BSML" w:hAnsi="QCF_BSML" w:cs="QCF_BSML"/>
          <w:sz w:val="32"/>
          <w:szCs w:val="32"/>
          <w:rtl/>
        </w:rPr>
        <w:t xml:space="preserve">ﭽ </w:t>
      </w:r>
      <w:r w:rsidRPr="00F524CD">
        <w:rPr>
          <w:rFonts w:ascii="QCF_P006" w:hAnsi="QCF_P006" w:cs="QCF_P006"/>
          <w:sz w:val="32"/>
          <w:szCs w:val="32"/>
          <w:rtl/>
        </w:rPr>
        <w:t>ﯾ  ﯿ  ﰀ  ﰁ  ﰂ</w:t>
      </w:r>
      <w:r w:rsidRPr="00F524CD">
        <w:rPr>
          <w:rFonts w:ascii="QCF_BSML" w:hAnsi="QCF_BSML" w:cs="QCF_BSML"/>
          <w:sz w:val="32"/>
          <w:szCs w:val="32"/>
          <w:rtl/>
        </w:rPr>
        <w:t>ﭼ</w:t>
      </w:r>
      <w:r w:rsidRPr="00F524CD">
        <w:rPr>
          <w:rFonts w:ascii="Arial" w:hAnsi="Arial" w:cs="Arial"/>
          <w:sz w:val="32"/>
          <w:szCs w:val="32"/>
          <w:rtl/>
        </w:rPr>
        <w:t xml:space="preserve"> </w:t>
      </w:r>
      <w:r w:rsidRPr="00F524CD">
        <w:rPr>
          <w:rFonts w:ascii="Arial" w:hAnsi="Arial" w:cs="Arial" w:hint="cs"/>
          <w:color w:val="000000" w:themeColor="text1"/>
          <w:sz w:val="24"/>
          <w:szCs w:val="24"/>
          <w:rtl/>
        </w:rPr>
        <w:t>[</w:t>
      </w:r>
      <w:r w:rsidRPr="00F524CD">
        <w:rPr>
          <w:rFonts w:ascii="Arial" w:hAnsi="Arial" w:cs="Arial"/>
          <w:color w:val="000000" w:themeColor="text1"/>
          <w:sz w:val="24"/>
          <w:szCs w:val="24"/>
          <w:rtl/>
        </w:rPr>
        <w:t>البقرة</w:t>
      </w:r>
      <w:r w:rsidRPr="00F524CD">
        <w:rPr>
          <w:rFonts w:ascii="Arial" w:hAnsi="Arial" w:cs="Arial" w:hint="cs"/>
          <w:color w:val="000000" w:themeColor="text1"/>
          <w:sz w:val="24"/>
          <w:szCs w:val="24"/>
          <w:rtl/>
        </w:rPr>
        <w:t xml:space="preserve">: </w:t>
      </w:r>
      <w:r w:rsidRPr="00F524CD">
        <w:rPr>
          <w:rFonts w:ascii="Arial" w:hAnsi="Arial" w:cs="Arial"/>
          <w:color w:val="000000" w:themeColor="text1"/>
          <w:sz w:val="24"/>
          <w:szCs w:val="24"/>
          <w:rtl/>
        </w:rPr>
        <w:t>37</w:t>
      </w:r>
      <w:r w:rsidRPr="00F524CD">
        <w:rPr>
          <w:rFonts w:ascii="Arial" w:hAnsi="Arial" w:cs="Arial" w:hint="cs"/>
          <w:color w:val="000000" w:themeColor="text1"/>
          <w:sz w:val="24"/>
          <w:szCs w:val="24"/>
          <w:rtl/>
        </w:rPr>
        <w:t>]</w:t>
      </w:r>
      <w:r w:rsidRPr="00F524CD">
        <w:rPr>
          <w:rFonts w:ascii="Tahoma" w:hAnsi="Tahoma" w:hint="cs"/>
          <w:b/>
          <w:bCs/>
          <w:sz w:val="32"/>
          <w:szCs w:val="32"/>
          <w:rtl/>
          <w:lang w:eastAsia="en-US"/>
        </w:rPr>
        <w:t xml:space="preserve"> </w:t>
      </w:r>
      <w:r w:rsidRPr="00F524CD">
        <w:rPr>
          <w:rFonts w:hint="cs"/>
          <w:sz w:val="32"/>
          <w:szCs w:val="32"/>
          <w:rtl/>
        </w:rPr>
        <w:t>فقد جاء تفسير هذه الكلمات في قوله تعالى</w:t>
      </w:r>
      <w:r w:rsidRPr="00F524CD">
        <w:rPr>
          <w:rFonts w:ascii="QCF_BSML" w:hAnsi="QCF_BSML" w:cs="QCF_BSML"/>
          <w:sz w:val="32"/>
          <w:szCs w:val="32"/>
          <w:rtl/>
        </w:rPr>
        <w:t xml:space="preserve"> ﭽ </w:t>
      </w:r>
      <w:r w:rsidRPr="00F524CD">
        <w:rPr>
          <w:rFonts w:ascii="QCF_P153" w:hAnsi="QCF_P153" w:cs="QCF_P153"/>
          <w:sz w:val="32"/>
          <w:szCs w:val="32"/>
          <w:rtl/>
        </w:rPr>
        <w:t xml:space="preserve">ﭑ  ﭒ  ﭓ  ﭔ  ﭕ  ﭖ   ﭗ  ﭘ  ﭙ  ﭚ  ﭛ   ﭜ  ﭝ  </w:t>
      </w:r>
      <w:r w:rsidRPr="00F524CD">
        <w:rPr>
          <w:rFonts w:ascii="QCF_BSML" w:hAnsi="QCF_BSML" w:cs="QCF_BSML"/>
          <w:sz w:val="32"/>
          <w:szCs w:val="32"/>
          <w:rtl/>
        </w:rPr>
        <w:t>ﭼ</w:t>
      </w:r>
      <w:r w:rsidRPr="00F524CD">
        <w:rPr>
          <w:rFonts w:ascii="Arial" w:hAnsi="Arial" w:cs="Arial"/>
          <w:sz w:val="32"/>
          <w:szCs w:val="32"/>
          <w:rtl/>
        </w:rPr>
        <w:t xml:space="preserve"> </w:t>
      </w:r>
      <w:r w:rsidRPr="00F524CD">
        <w:rPr>
          <w:rFonts w:ascii="Arial" w:hAnsi="Arial" w:cs="Arial" w:hint="cs"/>
          <w:color w:val="000000" w:themeColor="text1"/>
          <w:sz w:val="24"/>
          <w:szCs w:val="24"/>
          <w:rtl/>
        </w:rPr>
        <w:t>[</w:t>
      </w:r>
      <w:r w:rsidRPr="00F524CD">
        <w:rPr>
          <w:rFonts w:ascii="Arial" w:hAnsi="Arial" w:cs="Arial"/>
          <w:color w:val="000000" w:themeColor="text1"/>
          <w:sz w:val="24"/>
          <w:szCs w:val="24"/>
          <w:rtl/>
        </w:rPr>
        <w:t>الأعراف</w:t>
      </w:r>
      <w:r w:rsidRPr="00F524CD">
        <w:rPr>
          <w:rFonts w:ascii="Arial" w:hAnsi="Arial" w:cs="Arial" w:hint="cs"/>
          <w:color w:val="000000" w:themeColor="text1"/>
          <w:sz w:val="24"/>
          <w:szCs w:val="24"/>
          <w:rtl/>
        </w:rPr>
        <w:t xml:space="preserve">: </w:t>
      </w:r>
      <w:r w:rsidRPr="00F524CD">
        <w:rPr>
          <w:rFonts w:ascii="Arial" w:hAnsi="Arial" w:cs="Arial"/>
          <w:color w:val="000000" w:themeColor="text1"/>
          <w:sz w:val="24"/>
          <w:szCs w:val="24"/>
          <w:rtl/>
        </w:rPr>
        <w:t>23</w:t>
      </w:r>
      <w:r w:rsidRPr="00F524CD">
        <w:rPr>
          <w:rFonts w:ascii="Arial" w:hAnsi="Arial" w:cs="Arial" w:hint="cs"/>
          <w:color w:val="000000" w:themeColor="text1"/>
          <w:sz w:val="24"/>
          <w:szCs w:val="24"/>
          <w:rtl/>
        </w:rPr>
        <w:t>]</w:t>
      </w:r>
      <w:r w:rsidRPr="00F524CD">
        <w:rPr>
          <w:rFonts w:ascii="Tahoma" w:hAnsi="Tahoma" w:hint="cs"/>
          <w:sz w:val="32"/>
          <w:szCs w:val="32"/>
          <w:vertAlign w:val="superscript"/>
          <w:rtl/>
        </w:rPr>
        <w:t>(</w:t>
      </w:r>
      <w:r w:rsidRPr="00F524CD">
        <w:rPr>
          <w:rStyle w:val="a7"/>
          <w:rFonts w:ascii="Tahoma" w:hAnsi="Tahoma"/>
          <w:sz w:val="32"/>
          <w:szCs w:val="32"/>
          <w:rtl/>
        </w:rPr>
        <w:footnoteReference w:id="131"/>
      </w:r>
      <w:r w:rsidRPr="00F524CD">
        <w:rPr>
          <w:rFonts w:ascii="Tahoma" w:hAnsi="Tahoma" w:hint="cs"/>
          <w:sz w:val="32"/>
          <w:szCs w:val="32"/>
          <w:vertAlign w:val="superscript"/>
          <w:rtl/>
        </w:rPr>
        <w:t>)</w:t>
      </w:r>
      <w:r w:rsidRPr="00F524CD">
        <w:rPr>
          <w:rFonts w:ascii="Tahoma" w:hAnsi="Tahoma" w:hint="cs"/>
          <w:b/>
          <w:bCs/>
          <w:sz w:val="32"/>
          <w:szCs w:val="32"/>
          <w:rtl/>
          <w:lang w:eastAsia="en-US"/>
        </w:rPr>
        <w:t xml:space="preserve">.  </w:t>
      </w:r>
    </w:p>
    <w:p w14:paraId="35F21ABF" w14:textId="77777777" w:rsidR="006A5FD0" w:rsidRPr="00F524CD" w:rsidRDefault="006A5FD0" w:rsidP="006A5FD0">
      <w:pPr>
        <w:pStyle w:val="ae"/>
        <w:widowControl w:val="0"/>
        <w:ind w:left="0" w:firstLine="720"/>
        <w:jc w:val="both"/>
        <w:rPr>
          <w:b/>
          <w:bCs/>
          <w:sz w:val="4"/>
          <w:szCs w:val="4"/>
          <w:rtl/>
        </w:rPr>
      </w:pPr>
    </w:p>
    <w:p w14:paraId="23F8E48F" w14:textId="77777777" w:rsidR="006A5FD0" w:rsidRPr="00F524CD" w:rsidRDefault="006A5FD0" w:rsidP="006A5FD0">
      <w:pPr>
        <w:pStyle w:val="ae"/>
        <w:widowControl w:val="0"/>
        <w:ind w:left="0" w:firstLine="720"/>
        <w:jc w:val="both"/>
        <w:rPr>
          <w:b/>
          <w:bCs/>
          <w:sz w:val="32"/>
          <w:szCs w:val="32"/>
          <w:rtl/>
        </w:rPr>
      </w:pPr>
      <w:r w:rsidRPr="00F524CD">
        <w:rPr>
          <w:rFonts w:hint="cs"/>
          <w:b/>
          <w:bCs/>
          <w:sz w:val="32"/>
          <w:szCs w:val="32"/>
          <w:rtl/>
        </w:rPr>
        <w:t>2 ـ تخصيص العام:</w:t>
      </w:r>
    </w:p>
    <w:p w14:paraId="1E650D41" w14:textId="77777777" w:rsidR="006A5FD0" w:rsidRPr="00F524CD" w:rsidRDefault="006A5FD0" w:rsidP="00977223">
      <w:pPr>
        <w:pStyle w:val="ae"/>
        <w:widowControl w:val="0"/>
        <w:ind w:left="0" w:firstLine="720"/>
        <w:jc w:val="both"/>
        <w:rPr>
          <w:sz w:val="32"/>
          <w:szCs w:val="32"/>
          <w:rtl/>
        </w:rPr>
      </w:pPr>
      <w:r w:rsidRPr="00F524CD">
        <w:rPr>
          <w:rFonts w:hint="cs"/>
          <w:sz w:val="32"/>
          <w:szCs w:val="32"/>
          <w:rtl/>
        </w:rPr>
        <w:t>مثال ذلك قوله تعالى</w:t>
      </w:r>
      <w:r w:rsidRPr="00F524CD">
        <w:rPr>
          <w:rFonts w:ascii="QCF_BSML" w:hAnsi="QCF_BSML" w:cs="QCF_BSML"/>
          <w:sz w:val="32"/>
          <w:szCs w:val="32"/>
          <w:rtl/>
        </w:rPr>
        <w:t xml:space="preserve"> ﭽ </w:t>
      </w:r>
      <w:r w:rsidRPr="00F524CD">
        <w:rPr>
          <w:rFonts w:ascii="QCF_P038" w:hAnsi="QCF_P038" w:cs="QCF_P038"/>
          <w:sz w:val="32"/>
          <w:szCs w:val="32"/>
          <w:rtl/>
        </w:rPr>
        <w:t>ﭑ  ﭒ  ﭓ  ﭔ  ﭕ  ﭖ  ﭗ   ﭘ  ﭙ ﭚ</w:t>
      </w:r>
      <w:r w:rsidRPr="00F524CD">
        <w:rPr>
          <w:rFonts w:ascii="QCF_P038" w:hAnsi="QCF_P038" w:cs="QCF_P038"/>
          <w:color w:val="0000A5"/>
          <w:sz w:val="32"/>
          <w:szCs w:val="32"/>
          <w:rtl/>
        </w:rPr>
        <w:t>ﭛ</w:t>
      </w:r>
      <w:r w:rsidRPr="00F524CD">
        <w:rPr>
          <w:rFonts w:ascii="QCF_BSML" w:hAnsi="QCF_BSML" w:cs="QCF_BSML"/>
          <w:sz w:val="32"/>
          <w:szCs w:val="32"/>
          <w:rtl/>
        </w:rPr>
        <w:t>ﭼ</w:t>
      </w:r>
      <w:r w:rsidRPr="00F524CD">
        <w:rPr>
          <w:rFonts w:ascii="Tahoma" w:hAnsi="Tahoma" w:hint="cs"/>
          <w:sz w:val="24"/>
          <w:szCs w:val="24"/>
          <w:rtl/>
        </w:rPr>
        <w:t>[</w:t>
      </w:r>
      <w:r w:rsidRPr="00F524CD">
        <w:rPr>
          <w:rFonts w:ascii="Tahoma" w:hAnsi="Tahoma"/>
          <w:sz w:val="24"/>
          <w:szCs w:val="24"/>
          <w:rtl/>
        </w:rPr>
        <w:t>البقرة</w:t>
      </w:r>
      <w:r w:rsidRPr="00F524CD">
        <w:rPr>
          <w:rFonts w:ascii="Tahoma" w:hAnsi="Tahoma" w:hint="cs"/>
          <w:sz w:val="24"/>
          <w:szCs w:val="24"/>
          <w:rtl/>
        </w:rPr>
        <w:t xml:space="preserve">: </w:t>
      </w:r>
      <w:r w:rsidRPr="00F524CD">
        <w:rPr>
          <w:rFonts w:ascii="Tahoma" w:hAnsi="Tahoma"/>
          <w:sz w:val="24"/>
          <w:szCs w:val="24"/>
          <w:rtl/>
        </w:rPr>
        <w:t>234</w:t>
      </w:r>
      <w:r w:rsidRPr="00F524CD">
        <w:rPr>
          <w:rFonts w:ascii="Tahoma" w:hAnsi="Tahoma" w:hint="cs"/>
          <w:sz w:val="24"/>
          <w:szCs w:val="24"/>
          <w:rtl/>
        </w:rPr>
        <w:t>]</w:t>
      </w:r>
      <w:r w:rsidRPr="00F524CD">
        <w:rPr>
          <w:rFonts w:ascii="Tahoma" w:hAnsi="Tahoma" w:hint="cs"/>
          <w:sz w:val="32"/>
          <w:szCs w:val="32"/>
          <w:rtl/>
        </w:rPr>
        <w:t xml:space="preserve">، فالآية عامة في كل من تُوفي عنها زوجها، وقد خصص هذا العموم </w:t>
      </w:r>
      <w:r w:rsidR="00870801" w:rsidRPr="00F524CD">
        <w:rPr>
          <w:rFonts w:ascii="Tahoma" w:hAnsi="Tahoma" w:hint="cs"/>
          <w:sz w:val="32"/>
          <w:szCs w:val="32"/>
          <w:rtl/>
        </w:rPr>
        <w:t xml:space="preserve">بقوله تعالى </w:t>
      </w:r>
      <w:r w:rsidR="00870801" w:rsidRPr="00F524CD">
        <w:rPr>
          <w:rFonts w:ascii="QCF_BSML" w:hAnsi="QCF_BSML" w:cs="QCF_BSML"/>
          <w:sz w:val="32"/>
          <w:szCs w:val="32"/>
          <w:rtl/>
        </w:rPr>
        <w:t>ﭽ</w:t>
      </w:r>
      <w:r w:rsidR="00870801" w:rsidRPr="00F524CD">
        <w:rPr>
          <w:rFonts w:ascii="QCF_P558" w:hAnsi="QCF_P558" w:cs="QCF_P558"/>
          <w:sz w:val="32"/>
          <w:szCs w:val="32"/>
          <w:rtl/>
        </w:rPr>
        <w:t xml:space="preserve">  ﯪ  ﯫ  ﯬ  ﯭ  ﯮ  ﯯ</w:t>
      </w:r>
      <w:r w:rsidR="00870801" w:rsidRPr="00F524CD">
        <w:rPr>
          <w:rFonts w:ascii="QCF_P558" w:hAnsi="QCF_P558" w:cs="QCF_P558"/>
          <w:color w:val="0000A5"/>
          <w:sz w:val="32"/>
          <w:szCs w:val="32"/>
          <w:rtl/>
        </w:rPr>
        <w:t>ﯰ</w:t>
      </w:r>
      <w:r w:rsidR="00870801" w:rsidRPr="00F524CD">
        <w:rPr>
          <w:rFonts w:ascii="QCF_P558" w:hAnsi="QCF_P558" w:cs="QCF_P558"/>
          <w:sz w:val="32"/>
          <w:szCs w:val="32"/>
          <w:rtl/>
        </w:rPr>
        <w:t xml:space="preserve">  </w:t>
      </w:r>
      <w:r w:rsidR="00870801" w:rsidRPr="00F524CD">
        <w:rPr>
          <w:rFonts w:ascii="QCF_BSML" w:hAnsi="QCF_BSML" w:cs="QCF_BSML"/>
          <w:sz w:val="32"/>
          <w:szCs w:val="32"/>
          <w:rtl/>
        </w:rPr>
        <w:t>ﭼ</w:t>
      </w:r>
      <w:r w:rsidR="00870801" w:rsidRPr="00F524CD">
        <w:rPr>
          <w:rFonts w:ascii="Tahoma" w:hAnsi="Tahoma" w:hint="cs"/>
          <w:sz w:val="24"/>
          <w:szCs w:val="24"/>
          <w:rtl/>
        </w:rPr>
        <w:t>[</w:t>
      </w:r>
      <w:r w:rsidR="00870801" w:rsidRPr="00F524CD">
        <w:rPr>
          <w:rFonts w:ascii="Tahoma" w:hAnsi="Tahoma"/>
          <w:sz w:val="24"/>
          <w:szCs w:val="24"/>
          <w:rtl/>
        </w:rPr>
        <w:t>الطلاق: ٤</w:t>
      </w:r>
      <w:r w:rsidR="00870801" w:rsidRPr="00F524CD">
        <w:rPr>
          <w:rFonts w:ascii="Tahoma" w:hAnsi="Tahoma" w:hint="cs"/>
          <w:sz w:val="24"/>
          <w:szCs w:val="24"/>
          <w:rtl/>
        </w:rPr>
        <w:t>]</w:t>
      </w:r>
      <w:r w:rsidR="00870801" w:rsidRPr="00F524CD">
        <w:rPr>
          <w:rFonts w:hint="cs"/>
          <w:sz w:val="32"/>
          <w:szCs w:val="32"/>
          <w:rtl/>
        </w:rPr>
        <w:t xml:space="preserve"> </w:t>
      </w:r>
      <w:r w:rsidRPr="00F524CD">
        <w:rPr>
          <w:rFonts w:hint="cs"/>
          <w:sz w:val="32"/>
          <w:szCs w:val="32"/>
          <w:rtl/>
        </w:rPr>
        <w:t>فبيّنت هذه الآية أن الحامل عدتها وضع حملها</w:t>
      </w:r>
      <w:r w:rsidRPr="00F524CD">
        <w:rPr>
          <w:rFonts w:ascii="Tahoma" w:hAnsi="Tahoma" w:hint="cs"/>
          <w:b/>
          <w:bCs/>
          <w:sz w:val="32"/>
          <w:szCs w:val="32"/>
          <w:vertAlign w:val="superscript"/>
          <w:rtl/>
          <w:lang w:eastAsia="en-US"/>
        </w:rPr>
        <w:t>(</w:t>
      </w:r>
      <w:r w:rsidRPr="00F524CD">
        <w:rPr>
          <w:rStyle w:val="a7"/>
          <w:rFonts w:ascii="Tahoma" w:hAnsi="Tahoma"/>
          <w:b/>
          <w:bCs/>
          <w:sz w:val="32"/>
          <w:szCs w:val="32"/>
          <w:rtl/>
          <w:lang w:eastAsia="en-US"/>
        </w:rPr>
        <w:footnoteReference w:id="132"/>
      </w:r>
      <w:r w:rsidRPr="00F524CD">
        <w:rPr>
          <w:rFonts w:ascii="Tahoma" w:hAnsi="Tahoma" w:hint="cs"/>
          <w:b/>
          <w:bCs/>
          <w:sz w:val="32"/>
          <w:szCs w:val="32"/>
          <w:vertAlign w:val="superscript"/>
          <w:rtl/>
          <w:lang w:eastAsia="en-US"/>
        </w:rPr>
        <w:t>)</w:t>
      </w:r>
      <w:r w:rsidRPr="00F524CD">
        <w:rPr>
          <w:rFonts w:hint="cs"/>
          <w:sz w:val="32"/>
          <w:szCs w:val="32"/>
          <w:rtl/>
        </w:rPr>
        <w:t xml:space="preserve">.  </w:t>
      </w:r>
    </w:p>
    <w:p w14:paraId="25BA3F25" w14:textId="77777777" w:rsidR="006A5FD0" w:rsidRPr="00F524CD" w:rsidRDefault="006A5FD0" w:rsidP="006A5FD0">
      <w:pPr>
        <w:pStyle w:val="ae"/>
        <w:widowControl w:val="0"/>
        <w:ind w:left="0" w:firstLine="720"/>
        <w:jc w:val="both"/>
        <w:rPr>
          <w:rFonts w:ascii="Arial" w:hAnsi="Arial" w:cs="Arial"/>
          <w:color w:val="000000" w:themeColor="text1"/>
          <w:sz w:val="24"/>
          <w:szCs w:val="24"/>
          <w:rtl/>
        </w:rPr>
      </w:pPr>
      <w:r w:rsidRPr="00F524CD">
        <w:rPr>
          <w:rFonts w:hint="cs"/>
          <w:sz w:val="32"/>
          <w:szCs w:val="32"/>
          <w:rtl/>
        </w:rPr>
        <w:t>ومثال آخر قوله تعالى</w:t>
      </w:r>
      <w:r w:rsidRPr="00F524CD">
        <w:rPr>
          <w:rFonts w:ascii="QCF_BSML" w:hAnsi="QCF_BSML" w:cs="QCF_BSML"/>
          <w:sz w:val="32"/>
          <w:szCs w:val="32"/>
          <w:rtl/>
        </w:rPr>
        <w:t xml:space="preserve"> ﭽ</w:t>
      </w:r>
      <w:r w:rsidRPr="00F524CD">
        <w:rPr>
          <w:rFonts w:ascii="QCF_P036" w:hAnsi="QCF_P036" w:cs="QCF_P036"/>
          <w:sz w:val="32"/>
          <w:szCs w:val="32"/>
          <w:rtl/>
        </w:rPr>
        <w:t>ﭸ  ﭹ   ﭺ  ﭻ  ﭼ</w:t>
      </w:r>
      <w:r w:rsidRPr="00F524CD">
        <w:rPr>
          <w:rFonts w:ascii="QCF_BSML" w:hAnsi="QCF_BSML" w:cs="QCF_BSML"/>
          <w:sz w:val="32"/>
          <w:szCs w:val="32"/>
          <w:rtl/>
        </w:rPr>
        <w:t>ﭼ</w:t>
      </w:r>
      <w:r w:rsidRPr="00F524CD">
        <w:rPr>
          <w:rFonts w:ascii="Tahoma" w:hAnsi="Tahoma" w:hint="cs"/>
          <w:sz w:val="24"/>
          <w:szCs w:val="24"/>
          <w:rtl/>
        </w:rPr>
        <w:t>[</w:t>
      </w:r>
      <w:r w:rsidRPr="00F524CD">
        <w:rPr>
          <w:rFonts w:ascii="Tahoma" w:hAnsi="Tahoma"/>
          <w:sz w:val="24"/>
          <w:szCs w:val="24"/>
          <w:rtl/>
        </w:rPr>
        <w:t>البقرة: ٢٢٨</w:t>
      </w:r>
      <w:r w:rsidRPr="00F524CD">
        <w:rPr>
          <w:rFonts w:ascii="Tahoma" w:hAnsi="Tahoma" w:hint="cs"/>
          <w:sz w:val="24"/>
          <w:szCs w:val="24"/>
          <w:rtl/>
        </w:rPr>
        <w:t xml:space="preserve">]   </w:t>
      </w:r>
    </w:p>
    <w:p w14:paraId="751541AF" w14:textId="77777777" w:rsidR="006A5FD0" w:rsidRPr="00F524CD" w:rsidRDefault="006A5FD0" w:rsidP="006A5FD0">
      <w:pPr>
        <w:pStyle w:val="ae"/>
        <w:widowControl w:val="0"/>
        <w:ind w:left="0" w:firstLine="720"/>
        <w:jc w:val="both"/>
        <w:rPr>
          <w:rFonts w:ascii="Tahoma" w:hAnsi="Tahoma"/>
          <w:sz w:val="32"/>
          <w:szCs w:val="32"/>
          <w:rtl/>
        </w:rPr>
      </w:pPr>
      <w:r w:rsidRPr="00F524CD">
        <w:rPr>
          <w:rFonts w:ascii="Tahoma" w:hAnsi="Tahoma" w:hint="cs"/>
          <w:sz w:val="32"/>
          <w:szCs w:val="32"/>
          <w:rtl/>
        </w:rPr>
        <w:t>فهذه الآية عامة في كل مُطَلّقة</w:t>
      </w:r>
      <w:r w:rsidR="00B27671">
        <w:rPr>
          <w:rFonts w:ascii="Tahoma" w:hAnsi="Tahoma" w:hint="cs"/>
          <w:sz w:val="32"/>
          <w:szCs w:val="32"/>
          <w:rtl/>
        </w:rPr>
        <w:t>،</w:t>
      </w:r>
      <w:r w:rsidRPr="00F524CD">
        <w:rPr>
          <w:rFonts w:ascii="Tahoma" w:hAnsi="Tahoma" w:hint="cs"/>
          <w:sz w:val="32"/>
          <w:szCs w:val="32"/>
          <w:rtl/>
        </w:rPr>
        <w:t xml:space="preserve"> إلا أنها خُصِصت بآيات أخرى.</w:t>
      </w:r>
    </w:p>
    <w:p w14:paraId="4B85CF35" w14:textId="77777777" w:rsidR="006A5FD0" w:rsidRPr="00F524CD" w:rsidRDefault="006A5FD0" w:rsidP="006A5FD0">
      <w:pPr>
        <w:pStyle w:val="ae"/>
        <w:widowControl w:val="0"/>
        <w:ind w:left="0" w:firstLine="720"/>
        <w:jc w:val="both"/>
        <w:rPr>
          <w:rFonts w:ascii="Traditional Arabic" w:hAnsi="Traditional Arabic" w:cs="Traditional Arabic"/>
          <w:b/>
          <w:bCs/>
          <w:sz w:val="44"/>
          <w:szCs w:val="44"/>
          <w:rtl/>
        </w:rPr>
      </w:pPr>
      <w:r w:rsidRPr="00F524CD">
        <w:rPr>
          <w:rFonts w:ascii="Arial" w:hAnsi="Arial" w:cs="Arial" w:hint="cs"/>
          <w:color w:val="000000" w:themeColor="text1"/>
          <w:sz w:val="24"/>
          <w:szCs w:val="24"/>
          <w:rtl/>
        </w:rPr>
        <w:t xml:space="preserve"> </w:t>
      </w:r>
      <w:r w:rsidRPr="00F524CD">
        <w:rPr>
          <w:rFonts w:ascii="Tahoma" w:hAnsi="Tahoma" w:hint="cs"/>
          <w:sz w:val="32"/>
          <w:szCs w:val="32"/>
          <w:rtl/>
        </w:rPr>
        <w:t>الأولى: المطلقة قبل الدخول في</w:t>
      </w:r>
      <w:r w:rsidRPr="00F524CD">
        <w:rPr>
          <w:rFonts w:hint="cs"/>
          <w:sz w:val="32"/>
          <w:szCs w:val="32"/>
          <w:rtl/>
        </w:rPr>
        <w:t xml:space="preserve"> قوله تعالى</w:t>
      </w:r>
      <w:r w:rsidRPr="00F524CD">
        <w:rPr>
          <w:rFonts w:ascii="QCF_BSML" w:hAnsi="QCF_BSML" w:cs="QCF_BSML"/>
          <w:sz w:val="32"/>
          <w:szCs w:val="32"/>
          <w:rtl/>
        </w:rPr>
        <w:t xml:space="preserve"> ﭽ </w:t>
      </w:r>
      <w:r w:rsidRPr="00F524CD">
        <w:rPr>
          <w:rFonts w:ascii="QCF_P424" w:hAnsi="QCF_P424" w:cs="QCF_P424"/>
          <w:sz w:val="32"/>
          <w:szCs w:val="32"/>
          <w:rtl/>
        </w:rPr>
        <w:t xml:space="preserve">ﮁ  ﮂ  ﮃ  ﮄ  ﮅ  ﮆ  ﮇ  ﮈ      ﮉ  ﮊ  ﮋ  ﮌ  ﮍ  ﮎ  ﮏ  ﮐ  ﮑ  </w:t>
      </w:r>
      <w:r w:rsidRPr="00F524CD">
        <w:rPr>
          <w:rFonts w:ascii="QCF_P424" w:hAnsi="QCF_P424" w:cs="QCF_P424"/>
          <w:sz w:val="32"/>
          <w:szCs w:val="32"/>
          <w:rtl/>
        </w:rPr>
        <w:lastRenderedPageBreak/>
        <w:t>ﮒ</w:t>
      </w:r>
      <w:r w:rsidRPr="00F524CD">
        <w:rPr>
          <w:rFonts w:ascii="QCF_P424" w:hAnsi="QCF_P424" w:cs="QCF_P424"/>
          <w:color w:val="0000A5"/>
          <w:sz w:val="32"/>
          <w:szCs w:val="32"/>
          <w:rtl/>
        </w:rPr>
        <w:t>ﮓ</w:t>
      </w:r>
      <w:r w:rsidRPr="00F524CD">
        <w:rPr>
          <w:rFonts w:ascii="QCF_P424" w:hAnsi="QCF_P424" w:cs="QCF_P424"/>
          <w:sz w:val="32"/>
          <w:szCs w:val="32"/>
          <w:rtl/>
        </w:rPr>
        <w:t xml:space="preserve">   </w:t>
      </w:r>
      <w:r w:rsidRPr="00F524CD">
        <w:rPr>
          <w:rFonts w:ascii="QCF_BSML" w:hAnsi="QCF_BSML" w:cs="QCF_BSML"/>
          <w:sz w:val="32"/>
          <w:szCs w:val="32"/>
          <w:rtl/>
        </w:rPr>
        <w:t>ﭼ</w:t>
      </w:r>
      <w:r w:rsidRPr="00F524CD">
        <w:rPr>
          <w:rFonts w:ascii="Tahoma" w:hAnsi="Tahoma" w:hint="cs"/>
          <w:sz w:val="24"/>
          <w:szCs w:val="24"/>
          <w:rtl/>
        </w:rPr>
        <w:t>[</w:t>
      </w:r>
      <w:r w:rsidRPr="00F524CD">
        <w:rPr>
          <w:rFonts w:ascii="Tahoma" w:hAnsi="Tahoma"/>
          <w:sz w:val="24"/>
          <w:szCs w:val="24"/>
          <w:rtl/>
        </w:rPr>
        <w:t>الأحزاب: ٤٩</w:t>
      </w:r>
      <w:r w:rsidRPr="00F524CD">
        <w:rPr>
          <w:rFonts w:ascii="Tahoma" w:hAnsi="Tahoma" w:hint="cs"/>
          <w:sz w:val="24"/>
          <w:szCs w:val="24"/>
          <w:rtl/>
        </w:rPr>
        <w:t>]</w:t>
      </w:r>
    </w:p>
    <w:p w14:paraId="676B0F2D" w14:textId="77777777" w:rsidR="006A5FD0" w:rsidRPr="00F524CD" w:rsidRDefault="006A5FD0" w:rsidP="006A5FD0">
      <w:pPr>
        <w:pStyle w:val="ae"/>
        <w:widowControl w:val="0"/>
        <w:ind w:left="0" w:firstLine="720"/>
        <w:jc w:val="both"/>
        <w:rPr>
          <w:rFonts w:ascii="Traditional Arabic" w:hAnsi="Traditional Arabic" w:cs="Traditional Arabic"/>
          <w:b/>
          <w:bCs/>
          <w:sz w:val="44"/>
          <w:szCs w:val="44"/>
          <w:rtl/>
        </w:rPr>
      </w:pPr>
      <w:r w:rsidRPr="00F524CD">
        <w:rPr>
          <w:rFonts w:ascii="Tahoma" w:hAnsi="Tahoma" w:hint="cs"/>
          <w:sz w:val="32"/>
          <w:szCs w:val="32"/>
          <w:rtl/>
        </w:rPr>
        <w:t>الثانية: المطلقة الآيسة والتي لا تحيض في قوله</w:t>
      </w:r>
      <w:r w:rsidRPr="00F524CD">
        <w:rPr>
          <w:rFonts w:hint="cs"/>
          <w:sz w:val="32"/>
          <w:szCs w:val="32"/>
          <w:rtl/>
        </w:rPr>
        <w:t xml:space="preserve"> تعالى</w:t>
      </w:r>
      <w:r w:rsidRPr="00F524CD">
        <w:rPr>
          <w:rFonts w:ascii="QCF_BSML" w:hAnsi="QCF_BSML" w:cs="QCF_BSML"/>
          <w:sz w:val="32"/>
          <w:szCs w:val="32"/>
          <w:rtl/>
        </w:rPr>
        <w:t xml:space="preserve"> ﭽ </w:t>
      </w:r>
      <w:r w:rsidRPr="00F524CD">
        <w:rPr>
          <w:rFonts w:ascii="QCF_P558" w:hAnsi="QCF_P558" w:cs="QCF_P558"/>
          <w:sz w:val="32"/>
          <w:szCs w:val="32"/>
          <w:rtl/>
        </w:rPr>
        <w:t>ﯛ  ﯜ  ﯝ  ﯞ  ﯟ  ﯠ  ﯡ  ﯢ  ﯣ  ﯤ  ﯥ ﯦ  ﯧ   ﯨ</w:t>
      </w:r>
      <w:r w:rsidRPr="00F524CD">
        <w:rPr>
          <w:rFonts w:ascii="QCF_P558" w:hAnsi="QCF_P558" w:cs="QCF_P558"/>
          <w:color w:val="0000A5"/>
          <w:sz w:val="32"/>
          <w:szCs w:val="32"/>
          <w:rtl/>
        </w:rPr>
        <w:t>ﯩ</w:t>
      </w:r>
      <w:r w:rsidRPr="00F524CD">
        <w:rPr>
          <w:rFonts w:ascii="QCF_P558" w:hAnsi="QCF_P558" w:cs="QCF_P558"/>
          <w:sz w:val="32"/>
          <w:szCs w:val="32"/>
          <w:rtl/>
        </w:rPr>
        <w:t xml:space="preserve">  </w:t>
      </w:r>
      <w:r w:rsidRPr="00F524CD">
        <w:rPr>
          <w:rFonts w:ascii="QCF_BSML" w:hAnsi="QCF_BSML" w:cs="QCF_BSML"/>
          <w:sz w:val="32"/>
          <w:szCs w:val="32"/>
          <w:rtl/>
        </w:rPr>
        <w:t>ﭼ</w:t>
      </w:r>
      <w:r w:rsidRPr="00F524CD">
        <w:rPr>
          <w:rFonts w:ascii="Arial" w:hAnsi="Arial" w:cs="Arial"/>
          <w:sz w:val="18"/>
          <w:szCs w:val="18"/>
          <w:rtl/>
        </w:rPr>
        <w:t xml:space="preserve"> </w:t>
      </w:r>
      <w:r w:rsidRPr="00F524CD">
        <w:rPr>
          <w:rFonts w:ascii="Tahoma" w:hAnsi="Tahoma" w:hint="cs"/>
          <w:sz w:val="24"/>
          <w:szCs w:val="24"/>
          <w:rtl/>
        </w:rPr>
        <w:t>[</w:t>
      </w:r>
      <w:r w:rsidRPr="00F524CD">
        <w:rPr>
          <w:rFonts w:ascii="Tahoma" w:hAnsi="Tahoma"/>
          <w:sz w:val="24"/>
          <w:szCs w:val="24"/>
          <w:rtl/>
        </w:rPr>
        <w:t>الطلاق: ٤</w:t>
      </w:r>
      <w:r w:rsidRPr="00F524CD">
        <w:rPr>
          <w:rFonts w:ascii="Tahoma" w:hAnsi="Tahoma" w:hint="cs"/>
          <w:sz w:val="24"/>
          <w:szCs w:val="24"/>
          <w:rtl/>
        </w:rPr>
        <w:t>]</w:t>
      </w:r>
    </w:p>
    <w:p w14:paraId="113212E8" w14:textId="77777777" w:rsidR="006A5FD0" w:rsidRPr="00F524CD" w:rsidRDefault="006A5FD0" w:rsidP="006A5FD0">
      <w:pPr>
        <w:pStyle w:val="ae"/>
        <w:widowControl w:val="0"/>
        <w:ind w:left="0" w:firstLine="720"/>
        <w:jc w:val="both"/>
        <w:rPr>
          <w:rFonts w:ascii="Traditional Arabic" w:hAnsi="Traditional Arabic" w:cs="Traditional Arabic"/>
          <w:b/>
          <w:bCs/>
          <w:sz w:val="44"/>
          <w:szCs w:val="44"/>
          <w:rtl/>
        </w:rPr>
      </w:pPr>
      <w:r w:rsidRPr="00F524CD">
        <w:rPr>
          <w:rFonts w:ascii="Tahoma" w:hAnsi="Tahoma" w:hint="cs"/>
          <w:sz w:val="32"/>
          <w:szCs w:val="32"/>
          <w:rtl/>
        </w:rPr>
        <w:t>الثالثة: المطلقة الحامل في قوله</w:t>
      </w:r>
      <w:r w:rsidRPr="00F524CD">
        <w:rPr>
          <w:rFonts w:hint="cs"/>
          <w:sz w:val="32"/>
          <w:szCs w:val="32"/>
          <w:rtl/>
        </w:rPr>
        <w:t xml:space="preserve"> تعالى</w:t>
      </w:r>
      <w:r w:rsidRPr="00F524CD">
        <w:rPr>
          <w:rFonts w:ascii="QCF_BSML" w:hAnsi="QCF_BSML" w:cs="QCF_BSML"/>
          <w:sz w:val="32"/>
          <w:szCs w:val="32"/>
          <w:rtl/>
        </w:rPr>
        <w:t xml:space="preserve"> ﭽ </w:t>
      </w:r>
      <w:r w:rsidRPr="00F524CD">
        <w:rPr>
          <w:rFonts w:ascii="QCF_P558" w:hAnsi="QCF_P558" w:cs="QCF_P558"/>
          <w:sz w:val="32"/>
          <w:szCs w:val="32"/>
          <w:rtl/>
        </w:rPr>
        <w:t>ﯦ  ﯧ   ﯨ</w:t>
      </w:r>
      <w:r w:rsidRPr="00F524CD">
        <w:rPr>
          <w:rFonts w:ascii="QCF_P558" w:hAnsi="QCF_P558" w:cs="QCF_P558"/>
          <w:color w:val="0000A5"/>
          <w:sz w:val="32"/>
          <w:szCs w:val="32"/>
          <w:rtl/>
        </w:rPr>
        <w:t>ﯩ</w:t>
      </w:r>
      <w:r w:rsidRPr="00F524CD">
        <w:rPr>
          <w:rFonts w:ascii="QCF_P558" w:hAnsi="QCF_P558" w:cs="QCF_P558"/>
          <w:sz w:val="32"/>
          <w:szCs w:val="32"/>
          <w:rtl/>
        </w:rPr>
        <w:t xml:space="preserve">  ﯪ  ﯫ  ﯬ  ﯭ  ﯮ  ﯯ</w:t>
      </w:r>
      <w:r w:rsidRPr="00F524CD">
        <w:rPr>
          <w:rFonts w:ascii="QCF_P558" w:hAnsi="QCF_P558" w:cs="QCF_P558"/>
          <w:color w:val="0000A5"/>
          <w:sz w:val="32"/>
          <w:szCs w:val="32"/>
          <w:rtl/>
        </w:rPr>
        <w:t>ﯰ</w:t>
      </w:r>
      <w:r w:rsidRPr="00F524CD">
        <w:rPr>
          <w:rFonts w:ascii="QCF_P558" w:hAnsi="QCF_P558" w:cs="QCF_P558"/>
          <w:sz w:val="32"/>
          <w:szCs w:val="32"/>
          <w:rtl/>
        </w:rPr>
        <w:t xml:space="preserve">   </w:t>
      </w:r>
      <w:r w:rsidRPr="00F524CD">
        <w:rPr>
          <w:rFonts w:ascii="QCF_BSML" w:hAnsi="QCF_BSML" w:cs="QCF_BSML"/>
          <w:sz w:val="32"/>
          <w:szCs w:val="32"/>
          <w:rtl/>
        </w:rPr>
        <w:t>ﭼ</w:t>
      </w:r>
      <w:r w:rsidRPr="00F524CD">
        <w:rPr>
          <w:rFonts w:ascii="Arial" w:hAnsi="Arial" w:cs="Arial"/>
          <w:sz w:val="18"/>
          <w:szCs w:val="18"/>
          <w:rtl/>
        </w:rPr>
        <w:t xml:space="preserve"> </w:t>
      </w:r>
      <w:r w:rsidRPr="00F524CD">
        <w:rPr>
          <w:rFonts w:ascii="Tahoma" w:hAnsi="Tahoma" w:hint="cs"/>
          <w:sz w:val="24"/>
          <w:szCs w:val="24"/>
          <w:rtl/>
        </w:rPr>
        <w:t>[</w:t>
      </w:r>
      <w:r w:rsidRPr="00F524CD">
        <w:rPr>
          <w:rFonts w:ascii="Tahoma" w:hAnsi="Tahoma"/>
          <w:sz w:val="24"/>
          <w:szCs w:val="24"/>
          <w:rtl/>
        </w:rPr>
        <w:t>الطلاق: ٤</w:t>
      </w:r>
      <w:r w:rsidRPr="00F524CD">
        <w:rPr>
          <w:rFonts w:ascii="Tahoma" w:hAnsi="Tahoma" w:hint="cs"/>
          <w:sz w:val="24"/>
          <w:szCs w:val="24"/>
          <w:rtl/>
        </w:rPr>
        <w:t>]</w:t>
      </w:r>
      <w:r w:rsidRPr="00F524CD">
        <w:rPr>
          <w:rFonts w:ascii="Traditional Arabic" w:hAnsi="Traditional Arabic" w:cs="Traditional Arabic" w:hint="cs"/>
          <w:b/>
          <w:bCs/>
          <w:sz w:val="44"/>
          <w:szCs w:val="44"/>
          <w:rtl/>
        </w:rPr>
        <w:t>.</w:t>
      </w:r>
    </w:p>
    <w:p w14:paraId="490C14CA" w14:textId="77777777" w:rsidR="006A5FD0" w:rsidRPr="00F524CD" w:rsidRDefault="006A5FD0" w:rsidP="006A5FD0">
      <w:pPr>
        <w:pStyle w:val="ae"/>
        <w:widowControl w:val="0"/>
        <w:ind w:left="0" w:firstLine="720"/>
        <w:jc w:val="both"/>
        <w:rPr>
          <w:sz w:val="20"/>
          <w:szCs w:val="20"/>
          <w:rtl/>
        </w:rPr>
      </w:pPr>
    </w:p>
    <w:p w14:paraId="6F86604C" w14:textId="77777777" w:rsidR="006A5FD0" w:rsidRPr="00F524CD" w:rsidRDefault="006A5FD0" w:rsidP="006A5FD0">
      <w:pPr>
        <w:pStyle w:val="ae"/>
        <w:widowControl w:val="0"/>
        <w:ind w:left="0" w:firstLine="720"/>
        <w:jc w:val="both"/>
        <w:rPr>
          <w:b/>
          <w:bCs/>
          <w:sz w:val="32"/>
          <w:szCs w:val="32"/>
          <w:rtl/>
        </w:rPr>
      </w:pPr>
      <w:r w:rsidRPr="00F524CD">
        <w:rPr>
          <w:rFonts w:hint="cs"/>
          <w:b/>
          <w:bCs/>
          <w:sz w:val="32"/>
          <w:szCs w:val="32"/>
          <w:rtl/>
        </w:rPr>
        <w:t xml:space="preserve">3 ـ تقييد المطلق: </w:t>
      </w:r>
    </w:p>
    <w:p w14:paraId="1129386D" w14:textId="77777777" w:rsidR="0082740E" w:rsidRPr="00F524CD" w:rsidRDefault="00B44013" w:rsidP="00B44013">
      <w:pPr>
        <w:pStyle w:val="ae"/>
        <w:widowControl w:val="0"/>
        <w:ind w:left="0" w:firstLine="720"/>
        <w:jc w:val="both"/>
        <w:rPr>
          <w:rFonts w:ascii="Tahoma" w:hAnsi="Tahoma"/>
          <w:sz w:val="24"/>
          <w:szCs w:val="24"/>
          <w:rtl/>
        </w:rPr>
      </w:pPr>
      <w:r w:rsidRPr="00F524CD">
        <w:rPr>
          <w:rFonts w:ascii="Tahoma" w:hAnsi="Tahoma" w:hint="cs"/>
          <w:sz w:val="32"/>
          <w:szCs w:val="32"/>
          <w:rtl/>
        </w:rPr>
        <w:t xml:space="preserve">مثال ذلك </w:t>
      </w:r>
      <w:r w:rsidR="0082740E" w:rsidRPr="00F524CD">
        <w:rPr>
          <w:rFonts w:ascii="Tahoma" w:hAnsi="Tahoma" w:hint="cs"/>
          <w:sz w:val="32"/>
          <w:szCs w:val="32"/>
          <w:rtl/>
        </w:rPr>
        <w:t>قوله تعالى</w:t>
      </w:r>
      <w:r w:rsidR="0082740E" w:rsidRPr="00F524CD">
        <w:rPr>
          <w:rFonts w:ascii="QCF_BSML" w:hAnsi="QCF_BSML" w:cs="QCF_BSML"/>
          <w:sz w:val="32"/>
          <w:szCs w:val="32"/>
          <w:rtl/>
        </w:rPr>
        <w:t xml:space="preserve">ﭽ </w:t>
      </w:r>
      <w:r w:rsidR="0082740E" w:rsidRPr="00F524CD">
        <w:rPr>
          <w:rFonts w:ascii="QCF_P026" w:hAnsi="QCF_P026" w:cs="QCF_P026"/>
          <w:sz w:val="32"/>
          <w:szCs w:val="32"/>
          <w:rtl/>
        </w:rPr>
        <w:t>ﮌ  ﮍ   ﮎ  ﮏ  ﮐ  ﮑ  ﮒ</w:t>
      </w:r>
      <w:r w:rsidR="0082740E" w:rsidRPr="00F524CD">
        <w:rPr>
          <w:rFonts w:ascii="QCF_BSML" w:hAnsi="QCF_BSML" w:cs="QCF_BSML"/>
          <w:sz w:val="32"/>
          <w:szCs w:val="32"/>
          <w:rtl/>
        </w:rPr>
        <w:t>ﭼ</w:t>
      </w:r>
      <w:r w:rsidR="0082740E" w:rsidRPr="00F524CD">
        <w:rPr>
          <w:rFonts w:ascii="Arial" w:hAnsi="Arial" w:cs="Arial"/>
          <w:sz w:val="32"/>
          <w:szCs w:val="32"/>
          <w:rtl/>
        </w:rPr>
        <w:t xml:space="preserve"> </w:t>
      </w:r>
      <w:r w:rsidR="0082740E" w:rsidRPr="00F524CD">
        <w:rPr>
          <w:rFonts w:ascii="Tahoma" w:hAnsi="Tahoma" w:hint="cs"/>
          <w:sz w:val="24"/>
          <w:szCs w:val="24"/>
          <w:rtl/>
        </w:rPr>
        <w:t>[</w:t>
      </w:r>
      <w:r w:rsidR="0082740E" w:rsidRPr="00F524CD">
        <w:rPr>
          <w:rFonts w:ascii="Tahoma" w:hAnsi="Tahoma"/>
          <w:sz w:val="24"/>
          <w:szCs w:val="24"/>
          <w:rtl/>
        </w:rPr>
        <w:t>البقرة: ١٧٣</w:t>
      </w:r>
      <w:r w:rsidR="0082740E" w:rsidRPr="00F524CD">
        <w:rPr>
          <w:rFonts w:ascii="Tahoma" w:hAnsi="Tahoma" w:hint="cs"/>
          <w:sz w:val="24"/>
          <w:szCs w:val="24"/>
          <w:rtl/>
        </w:rPr>
        <w:t xml:space="preserve">] ، </w:t>
      </w:r>
      <w:r w:rsidR="0082740E" w:rsidRPr="00F524CD">
        <w:rPr>
          <w:rFonts w:ascii="Simplified Arabic" w:hAnsi="Simplified Arabic" w:hint="cs"/>
          <w:sz w:val="32"/>
          <w:szCs w:val="32"/>
          <w:rtl/>
        </w:rPr>
        <w:t>فهذه الآية تفيد تحريم الدم مطلقًا، وجاء تقييده بكونه مسفوحًا في قوله</w:t>
      </w:r>
      <w:r w:rsidR="0082740E" w:rsidRPr="00F524CD">
        <w:rPr>
          <w:rFonts w:ascii="QCF_BSML" w:hAnsi="QCF_BSML" w:cs="QCF_BSML"/>
          <w:sz w:val="47"/>
          <w:szCs w:val="47"/>
          <w:rtl/>
        </w:rPr>
        <w:t xml:space="preserve"> </w:t>
      </w:r>
      <w:r w:rsidR="0082740E" w:rsidRPr="00F524CD">
        <w:rPr>
          <w:rFonts w:ascii="QCF_BSML" w:hAnsi="QCF_BSML" w:cs="QCF_BSML"/>
          <w:sz w:val="32"/>
          <w:szCs w:val="32"/>
          <w:rtl/>
        </w:rPr>
        <w:t xml:space="preserve">ﭽ </w:t>
      </w:r>
      <w:r w:rsidR="0082740E" w:rsidRPr="00F524CD">
        <w:rPr>
          <w:rFonts w:ascii="QCF_P147" w:hAnsi="QCF_P147" w:cs="QCF_P147"/>
          <w:sz w:val="32"/>
          <w:szCs w:val="32"/>
          <w:rtl/>
        </w:rPr>
        <w:t xml:space="preserve">ﮙ  ﮚ  ﮛ   ﮜ  ﮝ  ﮞ  ﮟ  ﮠ  ﮡ  ﮢ  ﮣ  ﮤ    ﮥ  ﮦ   ﮧ  ﮨ  ﮩ  ﮪ  ﮫ   ﮬ  ﮭ  ﮮ  ﮯ  ﮰ     ﮱ  </w:t>
      </w:r>
      <w:r w:rsidR="0082740E" w:rsidRPr="00F524CD">
        <w:rPr>
          <w:rFonts w:ascii="QCF_P026" w:hAnsi="QCF_P026" w:cs="QCF_P026"/>
          <w:sz w:val="32"/>
          <w:szCs w:val="32"/>
          <w:rtl/>
        </w:rPr>
        <w:t xml:space="preserve"> </w:t>
      </w:r>
      <w:r w:rsidR="0082740E" w:rsidRPr="00F524CD">
        <w:rPr>
          <w:rFonts w:ascii="QCF_BSML" w:hAnsi="QCF_BSML" w:cs="QCF_BSML"/>
          <w:sz w:val="32"/>
          <w:szCs w:val="32"/>
          <w:rtl/>
        </w:rPr>
        <w:t>ﭼ</w:t>
      </w:r>
      <w:r w:rsidR="0082740E" w:rsidRPr="00F524CD">
        <w:rPr>
          <w:rFonts w:ascii="Tahoma" w:hAnsi="Tahoma" w:hint="cs"/>
          <w:sz w:val="24"/>
          <w:szCs w:val="24"/>
          <w:rtl/>
        </w:rPr>
        <w:t>[</w:t>
      </w:r>
      <w:r w:rsidR="0082740E" w:rsidRPr="00F524CD">
        <w:rPr>
          <w:rFonts w:ascii="Tahoma" w:hAnsi="Tahoma"/>
          <w:sz w:val="24"/>
          <w:szCs w:val="24"/>
          <w:rtl/>
        </w:rPr>
        <w:t>الأنعام: ١٤٥</w:t>
      </w:r>
      <w:r w:rsidR="0082740E" w:rsidRPr="00F524CD">
        <w:rPr>
          <w:rFonts w:ascii="Tahoma" w:hAnsi="Tahoma" w:hint="cs"/>
          <w:sz w:val="24"/>
          <w:szCs w:val="24"/>
          <w:rtl/>
        </w:rPr>
        <w:t>].</w:t>
      </w:r>
    </w:p>
    <w:p w14:paraId="756667F7" w14:textId="77777777" w:rsidR="0082740E" w:rsidRPr="00F524CD" w:rsidRDefault="0082740E" w:rsidP="0082740E">
      <w:pPr>
        <w:pStyle w:val="ae"/>
        <w:widowControl w:val="0"/>
        <w:ind w:left="0" w:firstLine="720"/>
        <w:jc w:val="both"/>
        <w:rPr>
          <w:rFonts w:ascii="Simplified Arabic" w:hAnsi="Simplified Arabic"/>
          <w:sz w:val="32"/>
          <w:szCs w:val="32"/>
          <w:rtl/>
        </w:rPr>
      </w:pPr>
      <w:r w:rsidRPr="00F524CD">
        <w:rPr>
          <w:rFonts w:ascii="Simplified Arabic" w:hAnsi="Simplified Arabic" w:hint="cs"/>
          <w:sz w:val="32"/>
          <w:szCs w:val="32"/>
          <w:rtl/>
        </w:rPr>
        <w:t xml:space="preserve">فيحمل المطلق على المقيد، دفعًا للمشقة الحاصلة بتحريم الدم مطلقًا.   </w:t>
      </w:r>
      <w:r w:rsidRPr="00F524CD">
        <w:rPr>
          <w:rFonts w:ascii="Simplified Arabic" w:hAnsi="Simplified Arabic"/>
          <w:sz w:val="32"/>
          <w:szCs w:val="32"/>
        </w:rPr>
        <w:t xml:space="preserve"> </w:t>
      </w:r>
      <w:r w:rsidRPr="00F524CD">
        <w:rPr>
          <w:rFonts w:ascii="Simplified Arabic" w:hAnsi="Simplified Arabic" w:hint="cs"/>
          <w:sz w:val="32"/>
          <w:szCs w:val="32"/>
          <w:rtl/>
        </w:rPr>
        <w:t xml:space="preserve">  </w:t>
      </w:r>
    </w:p>
    <w:p w14:paraId="74AF5BAC" w14:textId="77777777" w:rsidR="00B44013" w:rsidRPr="00F524CD" w:rsidRDefault="00B44013" w:rsidP="00B44013">
      <w:pPr>
        <w:pStyle w:val="ae"/>
        <w:widowControl w:val="0"/>
        <w:ind w:left="0" w:firstLine="720"/>
        <w:jc w:val="both"/>
        <w:rPr>
          <w:rFonts w:ascii="Simplified Arabic" w:hAnsi="Simplified Arabic"/>
          <w:sz w:val="32"/>
          <w:szCs w:val="32"/>
          <w:rtl/>
        </w:rPr>
      </w:pPr>
      <w:r w:rsidRPr="00F524CD">
        <w:rPr>
          <w:rFonts w:ascii="Simplified Arabic" w:hAnsi="Simplified Arabic" w:hint="cs"/>
          <w:sz w:val="32"/>
          <w:szCs w:val="32"/>
          <w:rtl/>
        </w:rPr>
        <w:t xml:space="preserve">وقوله  تعالى: </w:t>
      </w:r>
      <w:r w:rsidRPr="00F524CD">
        <w:rPr>
          <w:rFonts w:ascii="QCF_BSML" w:hAnsi="QCF_BSML" w:cs="QCF_BSML"/>
          <w:sz w:val="32"/>
          <w:szCs w:val="32"/>
          <w:rtl/>
        </w:rPr>
        <w:t xml:space="preserve">ﭽ </w:t>
      </w:r>
      <w:r w:rsidRPr="00F524CD">
        <w:rPr>
          <w:rFonts w:ascii="QCF_P483" w:hAnsi="QCF_P483" w:cs="QCF_P483"/>
          <w:sz w:val="32"/>
          <w:szCs w:val="32"/>
          <w:rtl/>
        </w:rPr>
        <w:t>ﭲ  ﭳ  ﭴ  ﭵ  ﭶ  ﭷ  ﭸ   ﭹ</w:t>
      </w:r>
      <w:r w:rsidRPr="00F524CD">
        <w:rPr>
          <w:rFonts w:ascii="QCF_P483" w:hAnsi="QCF_P483" w:cs="QCF_P483"/>
          <w:color w:val="0000A5"/>
          <w:sz w:val="32"/>
          <w:szCs w:val="32"/>
          <w:rtl/>
        </w:rPr>
        <w:t>ﭺ</w:t>
      </w:r>
      <w:r w:rsidRPr="00F524CD">
        <w:rPr>
          <w:rFonts w:ascii="QCF_P483" w:hAnsi="QCF_P483" w:cs="QCF_P483"/>
          <w:sz w:val="32"/>
          <w:szCs w:val="32"/>
          <w:rtl/>
        </w:rPr>
        <w:t xml:space="preserve">  </w:t>
      </w:r>
      <w:r w:rsidRPr="00F524CD">
        <w:rPr>
          <w:rFonts w:ascii="QCF_BSML" w:hAnsi="QCF_BSML" w:cs="QCF_BSML"/>
          <w:sz w:val="32"/>
          <w:szCs w:val="32"/>
          <w:rtl/>
        </w:rPr>
        <w:t>ﭼ</w:t>
      </w:r>
      <w:r w:rsidRPr="00F524CD">
        <w:rPr>
          <w:rFonts w:ascii="Simplified Arabic" w:hAnsi="Simplified Arabic" w:hint="cs"/>
          <w:sz w:val="32"/>
          <w:szCs w:val="32"/>
          <w:rtl/>
        </w:rPr>
        <w:t xml:space="preserve"> </w:t>
      </w:r>
      <w:r w:rsidRPr="00F524CD">
        <w:rPr>
          <w:rFonts w:ascii="Tahoma" w:hAnsi="Tahoma" w:hint="cs"/>
          <w:sz w:val="24"/>
          <w:szCs w:val="24"/>
          <w:rtl/>
        </w:rPr>
        <w:t>[الشورى: 5]</w:t>
      </w:r>
      <w:r w:rsidRPr="00F524CD">
        <w:rPr>
          <w:rFonts w:ascii="Simplified Arabic" w:hAnsi="Simplified Arabic" w:hint="cs"/>
          <w:sz w:val="32"/>
          <w:szCs w:val="32"/>
          <w:rtl/>
        </w:rPr>
        <w:t>، ففي هذه الآية أطلق الله استغفار الملائكة لمن في الأرض، وقيّد هذا الإطلاق بالمؤمنين في قوله تعالى</w:t>
      </w:r>
      <w:r w:rsidRPr="00F524CD">
        <w:rPr>
          <w:rFonts w:ascii="QCF_BSML" w:hAnsi="QCF_BSML" w:cs="QCF_BSML"/>
          <w:sz w:val="32"/>
          <w:szCs w:val="32"/>
          <w:rtl/>
        </w:rPr>
        <w:t xml:space="preserve"> ﭽ </w:t>
      </w:r>
      <w:r w:rsidRPr="00F524CD">
        <w:rPr>
          <w:rFonts w:ascii="QCF_P467" w:hAnsi="QCF_P467" w:cs="QCF_P467"/>
          <w:sz w:val="32"/>
          <w:szCs w:val="32"/>
          <w:rtl/>
        </w:rPr>
        <w:t xml:space="preserve">ﮰ  ﮱ  </w:t>
      </w:r>
      <w:r w:rsidRPr="00F524CD">
        <w:rPr>
          <w:rFonts w:ascii="QCF_P467" w:hAnsi="QCF_P467" w:cs="QCF_P467"/>
          <w:sz w:val="32"/>
          <w:szCs w:val="32"/>
          <w:rtl/>
        </w:rPr>
        <w:lastRenderedPageBreak/>
        <w:t xml:space="preserve">ﯓ      ﯔ  ﯕ  ﯖ   ﯗ  ﯘ  ﯙ  ﯚ   ﯛ   ﯜ  ﯝ  </w:t>
      </w:r>
      <w:r w:rsidRPr="00F524CD">
        <w:rPr>
          <w:rFonts w:ascii="QCF_BSML" w:hAnsi="QCF_BSML" w:cs="QCF_BSML"/>
          <w:sz w:val="32"/>
          <w:szCs w:val="32"/>
          <w:rtl/>
        </w:rPr>
        <w:t>ﭼ</w:t>
      </w:r>
      <w:r w:rsidRPr="00F524CD">
        <w:rPr>
          <w:rFonts w:ascii="Tahoma" w:hAnsi="Tahoma" w:hint="cs"/>
          <w:sz w:val="24"/>
          <w:szCs w:val="24"/>
          <w:rtl/>
        </w:rPr>
        <w:t>[ غافر: 7]</w:t>
      </w:r>
      <w:r w:rsidRPr="00F524CD">
        <w:rPr>
          <w:rFonts w:ascii="Simplified Arabic" w:hAnsi="Simplified Arabic" w:hint="cs"/>
          <w:sz w:val="32"/>
          <w:szCs w:val="32"/>
          <w:rtl/>
        </w:rPr>
        <w:t>.</w:t>
      </w:r>
    </w:p>
    <w:p w14:paraId="065CD9E3" w14:textId="77777777" w:rsidR="006A5FD0" w:rsidRPr="00F524CD" w:rsidRDefault="00B44013" w:rsidP="006A5FD0">
      <w:pPr>
        <w:pStyle w:val="ae"/>
        <w:widowControl w:val="0"/>
        <w:ind w:left="0" w:firstLine="720"/>
        <w:jc w:val="both"/>
        <w:rPr>
          <w:sz w:val="32"/>
          <w:szCs w:val="32"/>
          <w:rtl/>
        </w:rPr>
      </w:pPr>
      <w:r w:rsidRPr="00F524CD">
        <w:rPr>
          <w:rFonts w:hint="cs"/>
          <w:sz w:val="32"/>
          <w:szCs w:val="32"/>
          <w:rtl/>
        </w:rPr>
        <w:t xml:space="preserve">وفي </w:t>
      </w:r>
      <w:r w:rsidR="006A5FD0" w:rsidRPr="00F524CD">
        <w:rPr>
          <w:rFonts w:hint="cs"/>
          <w:sz w:val="32"/>
          <w:szCs w:val="32"/>
          <w:rtl/>
        </w:rPr>
        <w:t>قوله تعالى</w:t>
      </w:r>
      <w:r w:rsidR="006A5FD0" w:rsidRPr="00F524CD">
        <w:rPr>
          <w:rFonts w:ascii="QCF_BSML" w:hAnsi="QCF_BSML" w:cs="QCF_BSML"/>
          <w:sz w:val="32"/>
          <w:szCs w:val="32"/>
          <w:rtl/>
        </w:rPr>
        <w:t xml:space="preserve"> ﭽ </w:t>
      </w:r>
      <w:r w:rsidR="006A5FD0" w:rsidRPr="00F524CD">
        <w:rPr>
          <w:rFonts w:ascii="QCF_P107" w:hAnsi="QCF_P107" w:cs="QCF_P107"/>
          <w:sz w:val="32"/>
          <w:szCs w:val="32"/>
          <w:rtl/>
        </w:rPr>
        <w:t>ﯽ  ﯾ   ﯿ  ﰀ  ﰁ  ﰂ  ﰃ  ﰄ  ﰅ  ﰆ  ﰇ</w:t>
      </w:r>
      <w:r w:rsidR="006A5FD0" w:rsidRPr="00F524CD">
        <w:rPr>
          <w:rFonts w:ascii="QCF_BSML" w:hAnsi="QCF_BSML" w:cs="QCF_BSML"/>
          <w:sz w:val="32"/>
          <w:szCs w:val="32"/>
          <w:rtl/>
        </w:rPr>
        <w:t>ﭼ</w:t>
      </w:r>
      <w:r w:rsidR="006A5FD0" w:rsidRPr="00F524CD">
        <w:rPr>
          <w:rFonts w:ascii="Tahoma" w:hAnsi="Tahoma" w:hint="cs"/>
          <w:sz w:val="24"/>
          <w:szCs w:val="24"/>
          <w:rtl/>
        </w:rPr>
        <w:t>[</w:t>
      </w:r>
      <w:r w:rsidR="006A5FD0" w:rsidRPr="00F524CD">
        <w:rPr>
          <w:rFonts w:ascii="Tahoma" w:hAnsi="Tahoma"/>
          <w:sz w:val="24"/>
          <w:szCs w:val="24"/>
          <w:rtl/>
        </w:rPr>
        <w:t>المائدة</w:t>
      </w:r>
      <w:r w:rsidR="006A5FD0" w:rsidRPr="00F524CD">
        <w:rPr>
          <w:rFonts w:ascii="Tahoma" w:hAnsi="Tahoma" w:hint="cs"/>
          <w:sz w:val="24"/>
          <w:szCs w:val="24"/>
          <w:rtl/>
        </w:rPr>
        <w:t xml:space="preserve">: </w:t>
      </w:r>
      <w:r w:rsidR="006A5FD0" w:rsidRPr="00F524CD">
        <w:rPr>
          <w:rFonts w:ascii="Tahoma" w:hAnsi="Tahoma"/>
          <w:sz w:val="24"/>
          <w:szCs w:val="24"/>
          <w:rtl/>
        </w:rPr>
        <w:t>5</w:t>
      </w:r>
      <w:r w:rsidR="006A5FD0" w:rsidRPr="00F524CD">
        <w:rPr>
          <w:rFonts w:ascii="Tahoma" w:hAnsi="Tahoma" w:hint="cs"/>
          <w:sz w:val="24"/>
          <w:szCs w:val="24"/>
          <w:rtl/>
        </w:rPr>
        <w:t>]</w:t>
      </w:r>
      <w:r w:rsidR="006A5FD0" w:rsidRPr="00F524CD">
        <w:rPr>
          <w:rFonts w:ascii="Tahoma" w:hAnsi="Tahoma"/>
          <w:sz w:val="24"/>
          <w:szCs w:val="24"/>
        </w:rPr>
        <w:t xml:space="preserve"> </w:t>
      </w:r>
      <w:r w:rsidR="006A5FD0" w:rsidRPr="00F524CD">
        <w:rPr>
          <w:rFonts w:hint="cs"/>
          <w:sz w:val="32"/>
          <w:szCs w:val="32"/>
          <w:rtl/>
        </w:rPr>
        <w:t>فأطلق إحباط العمل على الردة، وقيد الردة بالموت عليها في قوله تعالى</w:t>
      </w:r>
      <w:r w:rsidR="006A5FD0" w:rsidRPr="00F524CD">
        <w:rPr>
          <w:rFonts w:ascii="QCF_BSML" w:hAnsi="QCF_BSML" w:cs="QCF_BSML"/>
          <w:sz w:val="32"/>
          <w:szCs w:val="32"/>
          <w:rtl/>
        </w:rPr>
        <w:t>ﭽ</w:t>
      </w:r>
      <w:r w:rsidR="006A5FD0" w:rsidRPr="00F524CD">
        <w:rPr>
          <w:rFonts w:ascii="QCF_P034" w:hAnsi="QCF_P034" w:cs="QCF_P034"/>
          <w:sz w:val="32"/>
          <w:szCs w:val="32"/>
          <w:rtl/>
        </w:rPr>
        <w:t xml:space="preserve"> ﮘ  ﮙ   ﮚ  ﮛ  ﮜ  ﮝ  ﮞ  ﮟ  ﮠ  ﮡ   ﮢ  ﮣ  ﮤ  ﮥ</w:t>
      </w:r>
      <w:r w:rsidR="006A5FD0" w:rsidRPr="00F524CD">
        <w:rPr>
          <w:rFonts w:ascii="QCF_P034" w:hAnsi="QCF_P034" w:cs="QCF_P034"/>
          <w:color w:val="0000A5"/>
          <w:sz w:val="32"/>
          <w:szCs w:val="32"/>
          <w:rtl/>
        </w:rPr>
        <w:t>ﮦ</w:t>
      </w:r>
      <w:r w:rsidR="006A5FD0" w:rsidRPr="00F524CD">
        <w:rPr>
          <w:rFonts w:ascii="QCF_P034" w:hAnsi="QCF_P034" w:cs="QCF_P034"/>
          <w:sz w:val="32"/>
          <w:szCs w:val="32"/>
          <w:rtl/>
        </w:rPr>
        <w:t xml:space="preserve">  ﮧ  ﮨ  ﮩ</w:t>
      </w:r>
      <w:r w:rsidR="006A5FD0" w:rsidRPr="00F524CD">
        <w:rPr>
          <w:rFonts w:ascii="QCF_P034" w:hAnsi="QCF_P034" w:cs="QCF_P034"/>
          <w:color w:val="0000A5"/>
          <w:sz w:val="32"/>
          <w:szCs w:val="32"/>
          <w:rtl/>
        </w:rPr>
        <w:t>ﮪ</w:t>
      </w:r>
      <w:r w:rsidR="006A5FD0" w:rsidRPr="00F524CD">
        <w:rPr>
          <w:rFonts w:ascii="QCF_P034" w:hAnsi="QCF_P034" w:cs="QCF_P034"/>
          <w:sz w:val="32"/>
          <w:szCs w:val="32"/>
          <w:rtl/>
        </w:rPr>
        <w:t xml:space="preserve">   ﮫ  ﮬ  ﮭ  ﮮ  </w:t>
      </w:r>
      <w:r w:rsidR="006A5FD0" w:rsidRPr="00F524CD">
        <w:rPr>
          <w:rFonts w:ascii="QCF_BSML" w:hAnsi="QCF_BSML" w:cs="QCF_BSML"/>
          <w:sz w:val="32"/>
          <w:szCs w:val="32"/>
          <w:rtl/>
        </w:rPr>
        <w:t>ﭼ</w:t>
      </w:r>
      <w:r w:rsidR="006A5FD0" w:rsidRPr="00F524CD">
        <w:rPr>
          <w:rFonts w:ascii="Arial" w:hAnsi="Arial" w:cs="Arial"/>
          <w:rtl/>
        </w:rPr>
        <w:t xml:space="preserve"> </w:t>
      </w:r>
      <w:r w:rsidR="006A5FD0" w:rsidRPr="00F524CD">
        <w:rPr>
          <w:rFonts w:ascii="Tahoma" w:hAnsi="Tahoma" w:hint="cs"/>
          <w:sz w:val="24"/>
          <w:szCs w:val="24"/>
          <w:rtl/>
        </w:rPr>
        <w:t>[</w:t>
      </w:r>
      <w:r w:rsidR="006A5FD0" w:rsidRPr="00F524CD">
        <w:rPr>
          <w:rFonts w:ascii="Tahoma" w:hAnsi="Tahoma"/>
          <w:sz w:val="24"/>
          <w:szCs w:val="24"/>
          <w:rtl/>
        </w:rPr>
        <w:t>البقرة</w:t>
      </w:r>
      <w:r w:rsidR="006A5FD0" w:rsidRPr="00F524CD">
        <w:rPr>
          <w:rFonts w:ascii="Tahoma" w:hAnsi="Tahoma" w:hint="cs"/>
          <w:sz w:val="24"/>
          <w:szCs w:val="24"/>
          <w:rtl/>
        </w:rPr>
        <w:t>:</w:t>
      </w:r>
      <w:r w:rsidR="006A5FD0" w:rsidRPr="00F524CD">
        <w:rPr>
          <w:rFonts w:ascii="Tahoma" w:hAnsi="Tahoma"/>
          <w:sz w:val="24"/>
          <w:szCs w:val="24"/>
          <w:rtl/>
        </w:rPr>
        <w:t>217</w:t>
      </w:r>
      <w:r w:rsidR="006A5FD0" w:rsidRPr="00F524CD">
        <w:rPr>
          <w:rFonts w:ascii="Tahoma" w:hAnsi="Tahoma" w:hint="cs"/>
          <w:sz w:val="24"/>
          <w:szCs w:val="24"/>
          <w:rtl/>
        </w:rPr>
        <w:t>]</w:t>
      </w:r>
      <w:r w:rsidR="006A5FD0" w:rsidRPr="00F524CD">
        <w:rPr>
          <w:rFonts w:ascii="Tahoma" w:hAnsi="Tahoma" w:hint="cs"/>
          <w:sz w:val="32"/>
          <w:szCs w:val="32"/>
          <w:rtl/>
        </w:rPr>
        <w:t xml:space="preserve">. </w:t>
      </w:r>
    </w:p>
    <w:p w14:paraId="331F8B71" w14:textId="77777777" w:rsidR="006A5FD0" w:rsidRPr="00F524CD" w:rsidRDefault="006A5FD0" w:rsidP="003816A3">
      <w:pPr>
        <w:pStyle w:val="ae"/>
        <w:widowControl w:val="0"/>
        <w:ind w:firstLine="720"/>
        <w:jc w:val="both"/>
        <w:rPr>
          <w:rFonts w:ascii="Tahoma" w:hAnsi="Tahoma"/>
          <w:sz w:val="32"/>
          <w:szCs w:val="32"/>
          <w:rtl/>
        </w:rPr>
      </w:pPr>
      <w:r w:rsidRPr="00F524CD">
        <w:rPr>
          <w:rFonts w:hint="cs"/>
          <w:b/>
          <w:bCs/>
          <w:sz w:val="32"/>
          <w:szCs w:val="32"/>
          <w:rtl/>
        </w:rPr>
        <w:t xml:space="preserve">يقول الإمام </w:t>
      </w:r>
      <w:r w:rsidR="003816A3" w:rsidRPr="00F524CD">
        <w:rPr>
          <w:rFonts w:hint="cs"/>
          <w:b/>
          <w:bCs/>
          <w:sz w:val="32"/>
          <w:szCs w:val="32"/>
          <w:rtl/>
        </w:rPr>
        <w:t>الشنقيطي</w:t>
      </w:r>
      <w:r w:rsidRPr="00F524CD">
        <w:rPr>
          <w:rFonts w:hint="cs"/>
          <w:b/>
          <w:bCs/>
          <w:sz w:val="32"/>
          <w:szCs w:val="32"/>
          <w:rtl/>
        </w:rPr>
        <w:t xml:space="preserve">: </w:t>
      </w:r>
      <w:r w:rsidRPr="00F524CD">
        <w:rPr>
          <w:rFonts w:hint="cs"/>
          <w:sz w:val="32"/>
          <w:szCs w:val="32"/>
          <w:rtl/>
        </w:rPr>
        <w:t>"</w:t>
      </w:r>
      <w:r w:rsidR="00061618" w:rsidRPr="00F524CD">
        <w:rPr>
          <w:rFonts w:hint="cs"/>
          <w:rtl/>
        </w:rPr>
        <w:t xml:space="preserve"> </w:t>
      </w:r>
      <w:r w:rsidR="00061618" w:rsidRPr="00F524CD">
        <w:rPr>
          <w:rFonts w:hint="cs"/>
          <w:sz w:val="32"/>
          <w:szCs w:val="32"/>
          <w:rtl/>
        </w:rPr>
        <w:t>هذه</w:t>
      </w:r>
      <w:r w:rsidR="00061618" w:rsidRPr="00F524CD">
        <w:rPr>
          <w:sz w:val="32"/>
          <w:szCs w:val="32"/>
          <w:rtl/>
        </w:rPr>
        <w:t xml:space="preserve"> </w:t>
      </w:r>
      <w:r w:rsidR="00061618" w:rsidRPr="00F524CD">
        <w:rPr>
          <w:rFonts w:hint="cs"/>
          <w:sz w:val="32"/>
          <w:szCs w:val="32"/>
          <w:rtl/>
        </w:rPr>
        <w:t>الآية</w:t>
      </w:r>
      <w:r w:rsidR="00061618" w:rsidRPr="00F524CD">
        <w:rPr>
          <w:sz w:val="32"/>
          <w:szCs w:val="32"/>
          <w:rtl/>
        </w:rPr>
        <w:t xml:space="preserve"> </w:t>
      </w:r>
      <w:r w:rsidR="00061618" w:rsidRPr="00F524CD">
        <w:rPr>
          <w:rFonts w:hint="cs"/>
          <w:sz w:val="32"/>
          <w:szCs w:val="32"/>
          <w:rtl/>
        </w:rPr>
        <w:t>الكريمة</w:t>
      </w:r>
      <w:r w:rsidR="00061618" w:rsidRPr="00F524CD">
        <w:rPr>
          <w:sz w:val="32"/>
          <w:szCs w:val="32"/>
          <w:rtl/>
        </w:rPr>
        <w:t xml:space="preserve"> </w:t>
      </w:r>
      <w:r w:rsidR="00061618" w:rsidRPr="00F524CD">
        <w:rPr>
          <w:rFonts w:hint="cs"/>
          <w:sz w:val="32"/>
          <w:szCs w:val="32"/>
          <w:rtl/>
        </w:rPr>
        <w:t>تدل</w:t>
      </w:r>
      <w:r w:rsidR="00061618" w:rsidRPr="00F524CD">
        <w:rPr>
          <w:sz w:val="32"/>
          <w:szCs w:val="32"/>
          <w:rtl/>
        </w:rPr>
        <w:t xml:space="preserve"> </w:t>
      </w:r>
      <w:r w:rsidR="00061618" w:rsidRPr="00F524CD">
        <w:rPr>
          <w:rFonts w:hint="cs"/>
          <w:sz w:val="32"/>
          <w:szCs w:val="32"/>
          <w:rtl/>
        </w:rPr>
        <w:t>على</w:t>
      </w:r>
      <w:r w:rsidR="00061618" w:rsidRPr="00F524CD">
        <w:rPr>
          <w:sz w:val="32"/>
          <w:szCs w:val="32"/>
          <w:rtl/>
        </w:rPr>
        <w:t xml:space="preserve"> </w:t>
      </w:r>
      <w:r w:rsidR="00061618" w:rsidRPr="00F524CD">
        <w:rPr>
          <w:rFonts w:hint="cs"/>
          <w:sz w:val="32"/>
          <w:szCs w:val="32"/>
          <w:rtl/>
        </w:rPr>
        <w:t>أن</w:t>
      </w:r>
      <w:r w:rsidR="00061618" w:rsidRPr="00F524CD">
        <w:rPr>
          <w:sz w:val="32"/>
          <w:szCs w:val="32"/>
          <w:rtl/>
        </w:rPr>
        <w:t xml:space="preserve"> </w:t>
      </w:r>
      <w:r w:rsidR="00061618" w:rsidRPr="00F524CD">
        <w:rPr>
          <w:rFonts w:hint="cs"/>
          <w:sz w:val="32"/>
          <w:szCs w:val="32"/>
          <w:rtl/>
        </w:rPr>
        <w:t>الردة</w:t>
      </w:r>
      <w:r w:rsidR="00061618" w:rsidRPr="00F524CD">
        <w:rPr>
          <w:sz w:val="32"/>
          <w:szCs w:val="32"/>
          <w:rtl/>
        </w:rPr>
        <w:t xml:space="preserve"> </w:t>
      </w:r>
      <w:r w:rsidR="00061618" w:rsidRPr="00F524CD">
        <w:rPr>
          <w:rFonts w:hint="cs"/>
          <w:sz w:val="32"/>
          <w:szCs w:val="32"/>
          <w:rtl/>
        </w:rPr>
        <w:t>لا</w:t>
      </w:r>
      <w:r w:rsidR="00061618" w:rsidRPr="00F524CD">
        <w:rPr>
          <w:sz w:val="32"/>
          <w:szCs w:val="32"/>
          <w:rtl/>
        </w:rPr>
        <w:t xml:space="preserve"> </w:t>
      </w:r>
      <w:r w:rsidR="00061618" w:rsidRPr="00F524CD">
        <w:rPr>
          <w:rFonts w:hint="cs"/>
          <w:sz w:val="32"/>
          <w:szCs w:val="32"/>
          <w:rtl/>
        </w:rPr>
        <w:t>تحبط</w:t>
      </w:r>
      <w:r w:rsidR="00061618" w:rsidRPr="00F524CD">
        <w:rPr>
          <w:sz w:val="32"/>
          <w:szCs w:val="32"/>
          <w:rtl/>
        </w:rPr>
        <w:t xml:space="preserve"> </w:t>
      </w:r>
      <w:r w:rsidR="00061618" w:rsidRPr="00F524CD">
        <w:rPr>
          <w:rFonts w:hint="cs"/>
          <w:sz w:val="32"/>
          <w:szCs w:val="32"/>
          <w:rtl/>
        </w:rPr>
        <w:t>العمل</w:t>
      </w:r>
      <w:r w:rsidR="00061618" w:rsidRPr="00F524CD">
        <w:rPr>
          <w:sz w:val="32"/>
          <w:szCs w:val="32"/>
          <w:rtl/>
        </w:rPr>
        <w:t xml:space="preserve"> </w:t>
      </w:r>
      <w:r w:rsidR="00061618" w:rsidRPr="00F524CD">
        <w:rPr>
          <w:rFonts w:hint="cs"/>
          <w:sz w:val="32"/>
          <w:szCs w:val="32"/>
          <w:rtl/>
        </w:rPr>
        <w:t>إلا</w:t>
      </w:r>
      <w:r w:rsidR="00061618" w:rsidRPr="00F524CD">
        <w:rPr>
          <w:sz w:val="32"/>
          <w:szCs w:val="32"/>
          <w:rtl/>
        </w:rPr>
        <w:t xml:space="preserve"> </w:t>
      </w:r>
      <w:r w:rsidR="00061618" w:rsidRPr="00F524CD">
        <w:rPr>
          <w:rFonts w:hint="cs"/>
          <w:sz w:val="32"/>
          <w:szCs w:val="32"/>
          <w:rtl/>
        </w:rPr>
        <w:t>بقيد</w:t>
      </w:r>
      <w:r w:rsidR="00061618" w:rsidRPr="00F524CD">
        <w:rPr>
          <w:sz w:val="32"/>
          <w:szCs w:val="32"/>
          <w:rtl/>
        </w:rPr>
        <w:t xml:space="preserve"> </w:t>
      </w:r>
      <w:r w:rsidR="00061618" w:rsidRPr="00F524CD">
        <w:rPr>
          <w:rFonts w:hint="cs"/>
          <w:sz w:val="32"/>
          <w:szCs w:val="32"/>
          <w:rtl/>
        </w:rPr>
        <w:t>الموت</w:t>
      </w:r>
      <w:r w:rsidR="00061618" w:rsidRPr="00F524CD">
        <w:rPr>
          <w:sz w:val="32"/>
          <w:szCs w:val="32"/>
          <w:rtl/>
        </w:rPr>
        <w:t xml:space="preserve"> </w:t>
      </w:r>
      <w:r w:rsidR="00061618" w:rsidRPr="00F524CD">
        <w:rPr>
          <w:rFonts w:hint="cs"/>
          <w:sz w:val="32"/>
          <w:szCs w:val="32"/>
          <w:rtl/>
        </w:rPr>
        <w:t>على</w:t>
      </w:r>
      <w:r w:rsidR="00061618" w:rsidRPr="00F524CD">
        <w:rPr>
          <w:sz w:val="32"/>
          <w:szCs w:val="32"/>
          <w:rtl/>
        </w:rPr>
        <w:t xml:space="preserve"> </w:t>
      </w:r>
      <w:r w:rsidR="00061618" w:rsidRPr="00F524CD">
        <w:rPr>
          <w:rFonts w:hint="cs"/>
          <w:sz w:val="32"/>
          <w:szCs w:val="32"/>
          <w:rtl/>
        </w:rPr>
        <w:t>الكفر،</w:t>
      </w:r>
      <w:r w:rsidR="00061618" w:rsidRPr="00F524CD">
        <w:rPr>
          <w:sz w:val="32"/>
          <w:szCs w:val="32"/>
          <w:rtl/>
        </w:rPr>
        <w:t xml:space="preserve"> </w:t>
      </w:r>
      <w:r w:rsidR="00061618" w:rsidRPr="00F524CD">
        <w:rPr>
          <w:rFonts w:hint="cs"/>
          <w:sz w:val="32"/>
          <w:szCs w:val="32"/>
          <w:rtl/>
        </w:rPr>
        <w:t>بدليل</w:t>
      </w:r>
      <w:r w:rsidR="00061618" w:rsidRPr="00F524CD">
        <w:rPr>
          <w:sz w:val="32"/>
          <w:szCs w:val="32"/>
          <w:rtl/>
        </w:rPr>
        <w:t xml:space="preserve"> </w:t>
      </w:r>
      <w:r w:rsidR="00061618" w:rsidRPr="00F524CD">
        <w:rPr>
          <w:rFonts w:hint="cs"/>
          <w:sz w:val="32"/>
          <w:szCs w:val="32"/>
          <w:rtl/>
        </w:rPr>
        <w:t>قوله</w:t>
      </w:r>
      <w:r w:rsidR="00061618" w:rsidRPr="00F524CD">
        <w:rPr>
          <w:sz w:val="32"/>
          <w:szCs w:val="32"/>
          <w:rtl/>
        </w:rPr>
        <w:t xml:space="preserve">: </w:t>
      </w:r>
      <w:r w:rsidR="00061618" w:rsidRPr="00F524CD">
        <w:rPr>
          <w:rFonts w:hint="cs"/>
          <w:sz w:val="32"/>
          <w:szCs w:val="32"/>
          <w:rtl/>
        </w:rPr>
        <w:t>فيمت</w:t>
      </w:r>
      <w:r w:rsidR="00061618" w:rsidRPr="00F524CD">
        <w:rPr>
          <w:sz w:val="32"/>
          <w:szCs w:val="32"/>
          <w:rtl/>
        </w:rPr>
        <w:t xml:space="preserve"> </w:t>
      </w:r>
      <w:r w:rsidR="00061618" w:rsidRPr="00F524CD">
        <w:rPr>
          <w:rFonts w:hint="cs"/>
          <w:sz w:val="32"/>
          <w:szCs w:val="32"/>
          <w:rtl/>
        </w:rPr>
        <w:t>وهو</w:t>
      </w:r>
      <w:r w:rsidR="00061618" w:rsidRPr="00F524CD">
        <w:rPr>
          <w:sz w:val="32"/>
          <w:szCs w:val="32"/>
          <w:rtl/>
        </w:rPr>
        <w:t xml:space="preserve"> </w:t>
      </w:r>
      <w:r w:rsidR="00061618" w:rsidRPr="00F524CD">
        <w:rPr>
          <w:rFonts w:hint="cs"/>
          <w:sz w:val="32"/>
          <w:szCs w:val="32"/>
          <w:rtl/>
        </w:rPr>
        <w:t>كافر</w:t>
      </w:r>
      <w:r w:rsidRPr="00F524CD">
        <w:rPr>
          <w:rFonts w:hint="cs"/>
          <w:sz w:val="32"/>
          <w:szCs w:val="32"/>
          <w:rtl/>
        </w:rPr>
        <w:t>"</w:t>
      </w:r>
      <w:r w:rsidRPr="00F524CD">
        <w:rPr>
          <w:rFonts w:ascii="Tahoma" w:hAnsi="Tahoma" w:hint="cs"/>
          <w:sz w:val="32"/>
          <w:szCs w:val="32"/>
          <w:vertAlign w:val="superscript"/>
          <w:rtl/>
        </w:rPr>
        <w:t>(</w:t>
      </w:r>
      <w:r w:rsidRPr="00F524CD">
        <w:rPr>
          <w:rStyle w:val="a7"/>
          <w:rFonts w:ascii="Tahoma" w:hAnsi="Tahoma"/>
          <w:sz w:val="32"/>
          <w:szCs w:val="32"/>
          <w:rtl/>
        </w:rPr>
        <w:footnoteReference w:id="133"/>
      </w:r>
      <w:r w:rsidRPr="00F524CD">
        <w:rPr>
          <w:rFonts w:ascii="Tahoma" w:hAnsi="Tahoma" w:hint="cs"/>
          <w:sz w:val="32"/>
          <w:szCs w:val="32"/>
          <w:vertAlign w:val="superscript"/>
          <w:rtl/>
        </w:rPr>
        <w:t>)</w:t>
      </w:r>
      <w:r w:rsidRPr="00F524CD">
        <w:rPr>
          <w:rFonts w:ascii="Tahoma" w:hAnsi="Tahoma" w:hint="cs"/>
          <w:sz w:val="32"/>
          <w:szCs w:val="32"/>
          <w:rtl/>
        </w:rPr>
        <w:t xml:space="preserve">. </w:t>
      </w:r>
    </w:p>
    <w:p w14:paraId="5C354DCF" w14:textId="77777777" w:rsidR="006A5FD0" w:rsidRPr="00F524CD" w:rsidRDefault="006A5FD0" w:rsidP="006A5FD0">
      <w:pPr>
        <w:pStyle w:val="ae"/>
        <w:widowControl w:val="0"/>
        <w:ind w:left="0" w:firstLine="720"/>
        <w:jc w:val="both"/>
        <w:rPr>
          <w:rFonts w:ascii="Tahoma" w:hAnsi="Tahoma"/>
          <w:b/>
          <w:bCs/>
          <w:sz w:val="12"/>
          <w:szCs w:val="12"/>
          <w:rtl/>
        </w:rPr>
      </w:pPr>
    </w:p>
    <w:p w14:paraId="03F6DD4A" w14:textId="77777777" w:rsidR="006A5FD0" w:rsidRPr="00F524CD" w:rsidRDefault="006A5FD0" w:rsidP="006A5FD0">
      <w:pPr>
        <w:pStyle w:val="ae"/>
        <w:widowControl w:val="0"/>
        <w:ind w:left="0" w:firstLine="720"/>
        <w:jc w:val="both"/>
        <w:rPr>
          <w:rFonts w:ascii="Tahoma" w:hAnsi="Tahoma"/>
          <w:b/>
          <w:bCs/>
          <w:sz w:val="32"/>
          <w:szCs w:val="32"/>
          <w:rtl/>
        </w:rPr>
      </w:pPr>
      <w:r w:rsidRPr="00F524CD">
        <w:rPr>
          <w:rFonts w:ascii="Tahoma" w:hAnsi="Tahoma" w:hint="cs"/>
          <w:b/>
          <w:bCs/>
          <w:sz w:val="32"/>
          <w:szCs w:val="32"/>
          <w:rtl/>
        </w:rPr>
        <w:t xml:space="preserve">4 ـ الجمع بين موهم الاختلاف والتناقض: </w:t>
      </w:r>
    </w:p>
    <w:p w14:paraId="30940041" w14:textId="77777777" w:rsidR="006A5FD0" w:rsidRPr="00F524CD" w:rsidRDefault="006A5FD0" w:rsidP="006A5FD0">
      <w:pPr>
        <w:pStyle w:val="ae"/>
        <w:widowControl w:val="0"/>
        <w:ind w:left="0" w:firstLine="720"/>
        <w:jc w:val="both"/>
        <w:rPr>
          <w:rFonts w:ascii="Tahoma" w:hAnsi="Tahoma"/>
          <w:b/>
          <w:bCs/>
          <w:sz w:val="2"/>
          <w:szCs w:val="2"/>
          <w:rtl/>
        </w:rPr>
      </w:pPr>
    </w:p>
    <w:p w14:paraId="38DA8313" w14:textId="77777777" w:rsidR="00D97C5A" w:rsidRPr="00F524CD" w:rsidRDefault="00D97C5A" w:rsidP="00D97C5A">
      <w:pPr>
        <w:pStyle w:val="ae"/>
        <w:widowControl w:val="0"/>
        <w:ind w:firstLine="720"/>
        <w:jc w:val="both"/>
        <w:rPr>
          <w:rFonts w:ascii="Arial" w:hAnsi="Arial"/>
          <w:sz w:val="2"/>
          <w:szCs w:val="2"/>
          <w:rtl/>
          <w:lang w:eastAsia="en-US"/>
        </w:rPr>
      </w:pPr>
    </w:p>
    <w:p w14:paraId="31E331FE" w14:textId="77777777" w:rsidR="007E6B9B" w:rsidRPr="00F524CD" w:rsidRDefault="00D97C5A" w:rsidP="007E6B9B">
      <w:pPr>
        <w:pStyle w:val="ae"/>
        <w:widowControl w:val="0"/>
        <w:ind w:firstLine="720"/>
        <w:jc w:val="both"/>
        <w:rPr>
          <w:rFonts w:ascii="Arial" w:hAnsi="Arial"/>
          <w:sz w:val="32"/>
          <w:szCs w:val="32"/>
          <w:rtl/>
          <w:lang w:eastAsia="en-US"/>
        </w:rPr>
      </w:pPr>
      <w:r w:rsidRPr="00F524CD">
        <w:rPr>
          <w:rFonts w:ascii="Arial" w:hAnsi="Arial" w:hint="cs"/>
          <w:sz w:val="32"/>
          <w:szCs w:val="32"/>
          <w:rtl/>
          <w:lang w:eastAsia="en-US"/>
        </w:rPr>
        <w:t>مثال ذلك قوله تعالى</w:t>
      </w:r>
      <w:r w:rsidRPr="00F524CD">
        <w:rPr>
          <w:rFonts w:ascii="QCF_BSML" w:hAnsi="QCF_BSML" w:cs="QCF_BSML"/>
          <w:sz w:val="47"/>
          <w:szCs w:val="47"/>
          <w:rtl/>
        </w:rPr>
        <w:t xml:space="preserve"> </w:t>
      </w:r>
      <w:r w:rsidRPr="00F524CD">
        <w:rPr>
          <w:rFonts w:ascii="QCF_BSML" w:hAnsi="QCF_BSML" w:cs="QCF_BSML" w:hint="cs"/>
          <w:sz w:val="47"/>
          <w:szCs w:val="47"/>
          <w:rtl/>
        </w:rPr>
        <w:t xml:space="preserve"> </w:t>
      </w:r>
      <w:r w:rsidRPr="00F524CD">
        <w:rPr>
          <w:rFonts w:ascii="QCF_BSML" w:hAnsi="QCF_BSML" w:cs="QCF_BSML"/>
          <w:sz w:val="32"/>
          <w:szCs w:val="32"/>
          <w:rtl/>
        </w:rPr>
        <w:t xml:space="preserve">ﭽ </w:t>
      </w:r>
      <w:r w:rsidRPr="00F524CD">
        <w:rPr>
          <w:rFonts w:ascii="QCF_P085" w:hAnsi="QCF_P085" w:cs="QCF_P085"/>
          <w:sz w:val="32"/>
          <w:szCs w:val="32"/>
          <w:rtl/>
        </w:rPr>
        <w:t xml:space="preserve">ﮞ   ﮟ   ﮠ  ﮡ </w:t>
      </w:r>
      <w:r w:rsidRPr="00F524CD">
        <w:rPr>
          <w:rFonts w:ascii="QCF_BSML" w:hAnsi="QCF_BSML" w:cs="QCF_BSML"/>
          <w:sz w:val="32"/>
          <w:szCs w:val="32"/>
          <w:rtl/>
        </w:rPr>
        <w:t>ﭼ</w:t>
      </w:r>
      <w:r w:rsidRPr="00F524CD">
        <w:rPr>
          <w:rFonts w:ascii="Arial" w:hAnsi="Arial" w:cs="Arial"/>
          <w:sz w:val="32"/>
          <w:szCs w:val="32"/>
          <w:rtl/>
        </w:rPr>
        <w:t xml:space="preserve"> </w:t>
      </w:r>
      <w:r w:rsidR="007E6B9B" w:rsidRPr="00F524CD">
        <w:rPr>
          <w:rFonts w:ascii="Tahoma" w:hAnsi="Tahoma"/>
          <w:sz w:val="24"/>
          <w:szCs w:val="24"/>
          <w:rtl/>
        </w:rPr>
        <w:t>[</w:t>
      </w:r>
      <w:r w:rsidR="007E6B9B" w:rsidRPr="00F524CD">
        <w:rPr>
          <w:rFonts w:ascii="Tahoma" w:hAnsi="Tahoma" w:hint="cs"/>
          <w:sz w:val="24"/>
          <w:szCs w:val="24"/>
          <w:rtl/>
        </w:rPr>
        <w:t>النساء</w:t>
      </w:r>
      <w:r w:rsidR="007E6B9B" w:rsidRPr="00F524CD">
        <w:rPr>
          <w:rFonts w:ascii="Tahoma" w:hAnsi="Tahoma"/>
          <w:sz w:val="24"/>
          <w:szCs w:val="24"/>
          <w:rtl/>
        </w:rPr>
        <w:t>: 42]</w:t>
      </w:r>
      <w:r w:rsidR="007E6B9B" w:rsidRPr="00F524CD">
        <w:rPr>
          <w:rFonts w:ascii="Tahoma" w:hAnsi="Tahoma" w:hint="cs"/>
          <w:sz w:val="24"/>
          <w:szCs w:val="24"/>
          <w:rtl/>
        </w:rPr>
        <w:t xml:space="preserve">،  </w:t>
      </w:r>
      <w:r w:rsidRPr="00F524CD">
        <w:rPr>
          <w:rFonts w:ascii="Arial" w:hAnsi="Arial" w:hint="cs"/>
          <w:sz w:val="32"/>
          <w:szCs w:val="32"/>
          <w:rtl/>
          <w:lang w:eastAsia="en-US"/>
        </w:rPr>
        <w:t>وقول</w:t>
      </w:r>
      <w:r w:rsidR="007E6B9B" w:rsidRPr="00F524CD">
        <w:rPr>
          <w:rFonts w:ascii="Arial" w:hAnsi="Arial" w:hint="cs"/>
          <w:sz w:val="32"/>
          <w:szCs w:val="32"/>
          <w:rtl/>
          <w:lang w:eastAsia="en-US"/>
        </w:rPr>
        <w:t xml:space="preserve">ه تعالى </w:t>
      </w:r>
      <w:r w:rsidRPr="00F524CD">
        <w:rPr>
          <w:rFonts w:ascii="QCF_BSML" w:hAnsi="QCF_BSML" w:cs="QCF_BSML"/>
          <w:sz w:val="32"/>
          <w:szCs w:val="32"/>
          <w:rtl/>
        </w:rPr>
        <w:t>ﭽ</w:t>
      </w:r>
      <w:r w:rsidRPr="00F524CD">
        <w:rPr>
          <w:rFonts w:ascii="QCF_P130" w:hAnsi="QCF_P130" w:cs="QCF_P130"/>
          <w:sz w:val="32"/>
          <w:szCs w:val="32"/>
          <w:rtl/>
        </w:rPr>
        <w:t xml:space="preserve">ﮰ   ﮱ  ﯓ  ﯔ         ﯕ  ﯖ  </w:t>
      </w:r>
      <w:r w:rsidRPr="00F524CD">
        <w:rPr>
          <w:rFonts w:ascii="QCF_BSML" w:hAnsi="QCF_BSML" w:cs="QCF_BSML"/>
          <w:sz w:val="32"/>
          <w:szCs w:val="32"/>
          <w:rtl/>
        </w:rPr>
        <w:t>ﭼ</w:t>
      </w:r>
      <w:r w:rsidRPr="00F524CD">
        <w:rPr>
          <w:rFonts w:ascii="Arial" w:hAnsi="Arial" w:cs="Arial"/>
          <w:sz w:val="32"/>
          <w:szCs w:val="32"/>
          <w:rtl/>
        </w:rPr>
        <w:t xml:space="preserve"> </w:t>
      </w:r>
      <w:r w:rsidR="007E6B9B" w:rsidRPr="00F524CD">
        <w:rPr>
          <w:rFonts w:ascii="Tahoma" w:hAnsi="Tahoma"/>
          <w:sz w:val="24"/>
          <w:szCs w:val="24"/>
          <w:rtl/>
        </w:rPr>
        <w:t>[</w:t>
      </w:r>
      <w:r w:rsidR="007E6B9B" w:rsidRPr="00F524CD">
        <w:rPr>
          <w:rFonts w:ascii="Tahoma" w:hAnsi="Tahoma" w:hint="cs"/>
          <w:sz w:val="24"/>
          <w:szCs w:val="24"/>
          <w:rtl/>
        </w:rPr>
        <w:t>الأنعام</w:t>
      </w:r>
      <w:r w:rsidR="007E6B9B" w:rsidRPr="00F524CD">
        <w:rPr>
          <w:rFonts w:ascii="Tahoma" w:hAnsi="Tahoma"/>
          <w:sz w:val="24"/>
          <w:szCs w:val="24"/>
          <w:rtl/>
        </w:rPr>
        <w:t>: 23]</w:t>
      </w:r>
      <w:r w:rsidR="007E6B9B" w:rsidRPr="00F524CD">
        <w:rPr>
          <w:rFonts w:ascii="Tahoma" w:hAnsi="Tahoma" w:hint="cs"/>
          <w:sz w:val="24"/>
          <w:szCs w:val="24"/>
          <w:rtl/>
        </w:rPr>
        <w:t xml:space="preserve"> ، </w:t>
      </w:r>
      <w:r w:rsidR="007E6B9B" w:rsidRPr="00F524CD">
        <w:rPr>
          <w:rFonts w:ascii="Arial" w:hAnsi="Arial" w:hint="cs"/>
          <w:sz w:val="32"/>
          <w:szCs w:val="32"/>
          <w:rtl/>
          <w:lang w:eastAsia="en-US"/>
        </w:rPr>
        <w:t xml:space="preserve">فالأولى تخبر أنهم لا يكتمون </w:t>
      </w:r>
      <w:r w:rsidR="00016568">
        <w:rPr>
          <w:rFonts w:ascii="Arial" w:hAnsi="Arial" w:hint="cs"/>
          <w:sz w:val="32"/>
          <w:szCs w:val="32"/>
          <w:rtl/>
          <w:lang w:eastAsia="en-US"/>
        </w:rPr>
        <w:t>شيئًا</w:t>
      </w:r>
      <w:r w:rsidR="007E6B9B" w:rsidRPr="00F524CD">
        <w:rPr>
          <w:rFonts w:ascii="Arial" w:hAnsi="Arial" w:hint="cs"/>
          <w:sz w:val="32"/>
          <w:szCs w:val="32"/>
          <w:rtl/>
          <w:lang w:eastAsia="en-US"/>
        </w:rPr>
        <w:t xml:space="preserve"> ، والثانية تخبر أنهم يقسمون أنهم ما كانوا مشركين. </w:t>
      </w:r>
    </w:p>
    <w:p w14:paraId="740198B0" w14:textId="77777777" w:rsidR="00D97C5A" w:rsidRPr="00F524CD" w:rsidRDefault="007E6B9B" w:rsidP="00016568">
      <w:pPr>
        <w:pStyle w:val="ae"/>
        <w:widowControl w:val="0"/>
        <w:ind w:firstLine="720"/>
        <w:jc w:val="both"/>
        <w:rPr>
          <w:rFonts w:ascii="Arial" w:hAnsi="Arial"/>
          <w:sz w:val="32"/>
          <w:szCs w:val="32"/>
          <w:rtl/>
          <w:lang w:eastAsia="en-US"/>
        </w:rPr>
      </w:pPr>
      <w:r w:rsidRPr="00F524CD">
        <w:rPr>
          <w:rFonts w:hint="cs"/>
          <w:sz w:val="32"/>
          <w:szCs w:val="32"/>
          <w:rtl/>
          <w:lang w:eastAsia="en-US"/>
        </w:rPr>
        <w:t xml:space="preserve">وقد جمع بينهما ابن عباس، فقد </w:t>
      </w:r>
      <w:r w:rsidR="00B27671">
        <w:rPr>
          <w:rFonts w:hint="cs"/>
          <w:sz w:val="32"/>
          <w:szCs w:val="32"/>
          <w:rtl/>
          <w:lang w:eastAsia="en-US"/>
        </w:rPr>
        <w:t xml:space="preserve">سأل </w:t>
      </w:r>
      <w:r w:rsidR="00D97C5A" w:rsidRPr="00F524CD">
        <w:rPr>
          <w:rFonts w:ascii="Arial" w:hAnsi="Arial" w:hint="cs"/>
          <w:sz w:val="32"/>
          <w:szCs w:val="32"/>
          <w:rtl/>
          <w:lang w:eastAsia="en-US"/>
        </w:rPr>
        <w:t>نافع</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بن</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الأزرق</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ابن</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عباس</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فقال</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يا</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ابن</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عباس</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قول</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الله</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تبارك</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وتعالى</w:t>
      </w:r>
      <w:r w:rsidR="00D97C5A" w:rsidRPr="00F524CD">
        <w:rPr>
          <w:rFonts w:ascii="Arial" w:hAnsi="Arial"/>
          <w:sz w:val="32"/>
          <w:szCs w:val="32"/>
          <w:rtl/>
          <w:lang w:eastAsia="en-US"/>
        </w:rPr>
        <w:t>:</w:t>
      </w:r>
      <w:r w:rsidRPr="00F524CD">
        <w:rPr>
          <w:rFonts w:ascii="QCF_BSML" w:hAnsi="QCF_BSML" w:cs="QCF_BSML"/>
          <w:sz w:val="32"/>
          <w:szCs w:val="32"/>
          <w:rtl/>
        </w:rPr>
        <w:t xml:space="preserve"> ﭽ </w:t>
      </w:r>
      <w:r w:rsidRPr="00F524CD">
        <w:rPr>
          <w:rFonts w:ascii="QCF_P085" w:hAnsi="QCF_P085" w:cs="QCF_P085"/>
          <w:sz w:val="32"/>
          <w:szCs w:val="32"/>
          <w:rtl/>
        </w:rPr>
        <w:t xml:space="preserve">ﮔ  ﮕ  ﮖ   </w:t>
      </w:r>
      <w:r w:rsidRPr="00F524CD">
        <w:rPr>
          <w:rFonts w:ascii="QCF_P085" w:hAnsi="QCF_P085" w:cs="QCF_P085"/>
          <w:sz w:val="32"/>
          <w:szCs w:val="32"/>
          <w:rtl/>
        </w:rPr>
        <w:lastRenderedPageBreak/>
        <w:t xml:space="preserve">ﮗ  ﮘ  ﮙ  ﮚ  ﮛ  ﮜ  ﮝ  ﮞ   ﮟ   ﮠ  ﮡ </w:t>
      </w:r>
      <w:r w:rsidRPr="00F524CD">
        <w:rPr>
          <w:rFonts w:ascii="QCF_BSML" w:hAnsi="QCF_BSML" w:cs="QCF_BSML"/>
          <w:sz w:val="32"/>
          <w:szCs w:val="32"/>
          <w:rtl/>
        </w:rPr>
        <w:t>ﭼ</w:t>
      </w:r>
      <w:r w:rsidRPr="00F524CD">
        <w:rPr>
          <w:rFonts w:ascii="Arial" w:hAnsi="Arial" w:hint="cs"/>
          <w:sz w:val="32"/>
          <w:szCs w:val="32"/>
          <w:rtl/>
          <w:lang w:eastAsia="en-US"/>
        </w:rPr>
        <w:t>،</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وقوله</w:t>
      </w:r>
      <w:r w:rsidRPr="00F524CD">
        <w:rPr>
          <w:rFonts w:ascii="QCF_BSML" w:hAnsi="QCF_BSML" w:cs="QCF_BSML"/>
          <w:sz w:val="32"/>
          <w:szCs w:val="32"/>
          <w:rtl/>
        </w:rPr>
        <w:t xml:space="preserve"> ﭽ</w:t>
      </w:r>
      <w:r w:rsidRPr="00F524CD">
        <w:rPr>
          <w:rFonts w:ascii="QCF_P130" w:hAnsi="QCF_P130" w:cs="QCF_P130"/>
          <w:sz w:val="32"/>
          <w:szCs w:val="32"/>
          <w:rtl/>
        </w:rPr>
        <w:t xml:space="preserve">  ﮰ   ﮱ  ﯓ  ﯔ         ﯕ  </w:t>
      </w:r>
      <w:r w:rsidRPr="00F524CD">
        <w:rPr>
          <w:rFonts w:ascii="QCF_BSML" w:hAnsi="QCF_BSML" w:cs="QCF_BSML"/>
          <w:sz w:val="32"/>
          <w:szCs w:val="32"/>
          <w:rtl/>
        </w:rPr>
        <w:t>ﭼ</w:t>
      </w:r>
      <w:r w:rsidRPr="00F524CD">
        <w:rPr>
          <w:rFonts w:ascii="Arial" w:hAnsi="Arial" w:cs="Arial"/>
          <w:sz w:val="32"/>
          <w:szCs w:val="32"/>
          <w:rtl/>
        </w:rPr>
        <w:t xml:space="preserve"> </w:t>
      </w:r>
      <w:r w:rsidR="00D97C5A" w:rsidRPr="00F524CD">
        <w:rPr>
          <w:rFonts w:ascii="Arial" w:hAnsi="Arial" w:hint="cs"/>
          <w:sz w:val="32"/>
          <w:szCs w:val="32"/>
          <w:rtl/>
          <w:lang w:eastAsia="en-US"/>
        </w:rPr>
        <w:t>فقال</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له</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ابن</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عباس</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إني</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أحسبك</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قمت</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من</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عند</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أصحابك</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فقلت</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ألقى</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علي</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ابن</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عباس</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متشابه</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القرآن</w:t>
      </w:r>
      <w:r w:rsidR="00D97C5A" w:rsidRPr="00F524CD">
        <w:rPr>
          <w:rFonts w:ascii="Arial" w:hAnsi="Arial"/>
          <w:sz w:val="32"/>
          <w:szCs w:val="32"/>
          <w:rtl/>
          <w:lang w:eastAsia="en-US"/>
        </w:rPr>
        <w:t xml:space="preserve"> , </w:t>
      </w:r>
      <w:r w:rsidR="00D97C5A" w:rsidRPr="00F524CD">
        <w:rPr>
          <w:rFonts w:ascii="Arial" w:hAnsi="Arial" w:hint="cs"/>
          <w:sz w:val="32"/>
          <w:szCs w:val="32"/>
          <w:rtl/>
          <w:lang w:eastAsia="en-US"/>
        </w:rPr>
        <w:t>فإذا</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رجعت</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إليهم</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فأخبرهم</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أن</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الله</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جامع</w:t>
      </w:r>
      <w:r w:rsidR="00D97C5A" w:rsidRPr="00F524CD">
        <w:rPr>
          <w:rFonts w:ascii="Arial" w:hAnsi="Arial"/>
          <w:sz w:val="32"/>
          <w:szCs w:val="32"/>
          <w:rtl/>
          <w:lang w:eastAsia="en-US"/>
        </w:rPr>
        <w:t xml:space="preserve"> </w:t>
      </w:r>
      <w:r w:rsidR="00286881">
        <w:rPr>
          <w:rFonts w:ascii="Arial" w:hAnsi="Arial" w:hint="cs"/>
          <w:sz w:val="32"/>
          <w:szCs w:val="32"/>
          <w:rtl/>
          <w:lang w:eastAsia="en-US"/>
        </w:rPr>
        <w:t>النَّاس</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يوم</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القيامة</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في</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بقيع</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واحد</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فيقول</w:t>
      </w:r>
      <w:r w:rsidR="00D97C5A" w:rsidRPr="00F524CD">
        <w:rPr>
          <w:rFonts w:ascii="Arial" w:hAnsi="Arial"/>
          <w:sz w:val="32"/>
          <w:szCs w:val="32"/>
          <w:rtl/>
          <w:lang w:eastAsia="en-US"/>
        </w:rPr>
        <w:t xml:space="preserve"> </w:t>
      </w:r>
      <w:r w:rsidR="00D97C5A" w:rsidRPr="00F524CD">
        <w:rPr>
          <w:rFonts w:ascii="Arial" w:hAnsi="Arial" w:hint="cs"/>
          <w:sz w:val="32"/>
          <w:szCs w:val="32"/>
          <w:rtl/>
          <w:lang w:eastAsia="en-US"/>
        </w:rPr>
        <w:t>المشركون</w:t>
      </w:r>
      <w:r w:rsidRPr="00F524CD">
        <w:rPr>
          <w:rFonts w:ascii="Arial" w:hAnsi="Arial" w:hint="cs"/>
          <w:sz w:val="32"/>
          <w:szCs w:val="32"/>
          <w:rtl/>
          <w:lang w:eastAsia="en-US"/>
        </w:rPr>
        <w:t>: إن</w:t>
      </w:r>
      <w:r w:rsidRPr="00F524CD">
        <w:rPr>
          <w:rFonts w:ascii="Arial" w:hAnsi="Arial"/>
          <w:sz w:val="32"/>
          <w:szCs w:val="32"/>
          <w:rtl/>
          <w:lang w:eastAsia="en-US"/>
        </w:rPr>
        <w:t xml:space="preserve"> </w:t>
      </w:r>
      <w:r w:rsidRPr="00F524CD">
        <w:rPr>
          <w:rFonts w:ascii="Arial" w:hAnsi="Arial" w:hint="cs"/>
          <w:sz w:val="32"/>
          <w:szCs w:val="32"/>
          <w:rtl/>
          <w:lang w:eastAsia="en-US"/>
        </w:rPr>
        <w:t>الله</w:t>
      </w:r>
      <w:r w:rsidRPr="00F524CD">
        <w:rPr>
          <w:rFonts w:ascii="Arial" w:hAnsi="Arial"/>
          <w:sz w:val="32"/>
          <w:szCs w:val="32"/>
          <w:rtl/>
          <w:lang w:eastAsia="en-US"/>
        </w:rPr>
        <w:t xml:space="preserve"> </w:t>
      </w:r>
      <w:r w:rsidRPr="00F524CD">
        <w:rPr>
          <w:rFonts w:ascii="Arial" w:hAnsi="Arial" w:hint="cs"/>
          <w:sz w:val="32"/>
          <w:szCs w:val="32"/>
          <w:rtl/>
          <w:lang w:eastAsia="en-US"/>
        </w:rPr>
        <w:t>لا</w:t>
      </w:r>
      <w:r w:rsidRPr="00F524CD">
        <w:rPr>
          <w:rFonts w:ascii="Arial" w:hAnsi="Arial"/>
          <w:sz w:val="32"/>
          <w:szCs w:val="32"/>
          <w:rtl/>
          <w:lang w:eastAsia="en-US"/>
        </w:rPr>
        <w:t xml:space="preserve"> </w:t>
      </w:r>
      <w:r w:rsidRPr="00F524CD">
        <w:rPr>
          <w:rFonts w:ascii="Arial" w:hAnsi="Arial" w:hint="cs"/>
          <w:sz w:val="32"/>
          <w:szCs w:val="32"/>
          <w:rtl/>
          <w:lang w:eastAsia="en-US"/>
        </w:rPr>
        <w:t>يقبل</w:t>
      </w:r>
      <w:r w:rsidRPr="00F524CD">
        <w:rPr>
          <w:rFonts w:ascii="Arial" w:hAnsi="Arial"/>
          <w:sz w:val="32"/>
          <w:szCs w:val="32"/>
          <w:rtl/>
          <w:lang w:eastAsia="en-US"/>
        </w:rPr>
        <w:t xml:space="preserve"> </w:t>
      </w:r>
      <w:r w:rsidRPr="00F524CD">
        <w:rPr>
          <w:rFonts w:ascii="Arial" w:hAnsi="Arial" w:hint="cs"/>
          <w:sz w:val="32"/>
          <w:szCs w:val="32"/>
          <w:rtl/>
          <w:lang w:eastAsia="en-US"/>
        </w:rPr>
        <w:t>من</w:t>
      </w:r>
      <w:r w:rsidRPr="00F524CD">
        <w:rPr>
          <w:rFonts w:ascii="Arial" w:hAnsi="Arial"/>
          <w:sz w:val="32"/>
          <w:szCs w:val="32"/>
          <w:rtl/>
          <w:lang w:eastAsia="en-US"/>
        </w:rPr>
        <w:t xml:space="preserve"> </w:t>
      </w:r>
      <w:r w:rsidRPr="00F524CD">
        <w:rPr>
          <w:rFonts w:ascii="Arial" w:hAnsi="Arial" w:hint="cs"/>
          <w:sz w:val="32"/>
          <w:szCs w:val="32"/>
          <w:rtl/>
          <w:lang w:eastAsia="en-US"/>
        </w:rPr>
        <w:t>أحد</w:t>
      </w:r>
      <w:r w:rsidRPr="00F524CD">
        <w:rPr>
          <w:rFonts w:ascii="Arial" w:hAnsi="Arial"/>
          <w:sz w:val="32"/>
          <w:szCs w:val="32"/>
          <w:rtl/>
          <w:lang w:eastAsia="en-US"/>
        </w:rPr>
        <w:t xml:space="preserve"> </w:t>
      </w:r>
      <w:r w:rsidR="00016568">
        <w:rPr>
          <w:rFonts w:ascii="Arial" w:hAnsi="Arial" w:hint="cs"/>
          <w:sz w:val="32"/>
          <w:szCs w:val="32"/>
          <w:rtl/>
          <w:lang w:eastAsia="en-US"/>
        </w:rPr>
        <w:t>شيئًا</w:t>
      </w:r>
      <w:r w:rsidRPr="00F524CD">
        <w:rPr>
          <w:rFonts w:ascii="Arial" w:hAnsi="Arial"/>
          <w:sz w:val="32"/>
          <w:szCs w:val="32"/>
          <w:rtl/>
          <w:lang w:eastAsia="en-US"/>
        </w:rPr>
        <w:t xml:space="preserve"> </w:t>
      </w:r>
      <w:r w:rsidRPr="00F524CD">
        <w:rPr>
          <w:rFonts w:ascii="Arial" w:hAnsi="Arial" w:hint="cs"/>
          <w:sz w:val="32"/>
          <w:szCs w:val="32"/>
          <w:rtl/>
          <w:lang w:eastAsia="en-US"/>
        </w:rPr>
        <w:t>إلا</w:t>
      </w:r>
      <w:r w:rsidRPr="00F524CD">
        <w:rPr>
          <w:rFonts w:ascii="Arial" w:hAnsi="Arial"/>
          <w:sz w:val="32"/>
          <w:szCs w:val="32"/>
          <w:rtl/>
          <w:lang w:eastAsia="en-US"/>
        </w:rPr>
        <w:t xml:space="preserve"> </w:t>
      </w:r>
      <w:r w:rsidRPr="00F524CD">
        <w:rPr>
          <w:rFonts w:ascii="Arial" w:hAnsi="Arial" w:hint="cs"/>
          <w:sz w:val="32"/>
          <w:szCs w:val="32"/>
          <w:rtl/>
          <w:lang w:eastAsia="en-US"/>
        </w:rPr>
        <w:t>ممن</w:t>
      </w:r>
      <w:r w:rsidRPr="00F524CD">
        <w:rPr>
          <w:rFonts w:ascii="Arial" w:hAnsi="Arial"/>
          <w:sz w:val="32"/>
          <w:szCs w:val="32"/>
          <w:rtl/>
          <w:lang w:eastAsia="en-US"/>
        </w:rPr>
        <w:t xml:space="preserve"> </w:t>
      </w:r>
      <w:r w:rsidRPr="00F524CD">
        <w:rPr>
          <w:rFonts w:ascii="Arial" w:hAnsi="Arial" w:hint="cs"/>
          <w:sz w:val="32"/>
          <w:szCs w:val="32"/>
          <w:rtl/>
          <w:lang w:eastAsia="en-US"/>
        </w:rPr>
        <w:t>وحده</w:t>
      </w:r>
      <w:r w:rsidRPr="00F524CD">
        <w:rPr>
          <w:rFonts w:ascii="Arial" w:hAnsi="Arial"/>
          <w:sz w:val="32"/>
          <w:szCs w:val="32"/>
          <w:rtl/>
          <w:lang w:eastAsia="en-US"/>
        </w:rPr>
        <w:t xml:space="preserve">, </w:t>
      </w:r>
      <w:r w:rsidRPr="00F524CD">
        <w:rPr>
          <w:rFonts w:ascii="Arial" w:hAnsi="Arial" w:hint="cs"/>
          <w:sz w:val="32"/>
          <w:szCs w:val="32"/>
          <w:rtl/>
          <w:lang w:eastAsia="en-US"/>
        </w:rPr>
        <w:t>فيقولون</w:t>
      </w:r>
      <w:r w:rsidRPr="00F524CD">
        <w:rPr>
          <w:rFonts w:ascii="Arial" w:hAnsi="Arial"/>
          <w:sz w:val="32"/>
          <w:szCs w:val="32"/>
          <w:rtl/>
          <w:lang w:eastAsia="en-US"/>
        </w:rPr>
        <w:t xml:space="preserve">: </w:t>
      </w:r>
      <w:r w:rsidRPr="00F524CD">
        <w:rPr>
          <w:rFonts w:ascii="Arial" w:hAnsi="Arial" w:hint="cs"/>
          <w:sz w:val="32"/>
          <w:szCs w:val="32"/>
          <w:rtl/>
          <w:lang w:eastAsia="en-US"/>
        </w:rPr>
        <w:t>تعالوا</w:t>
      </w:r>
      <w:r w:rsidRPr="00F524CD">
        <w:rPr>
          <w:rFonts w:ascii="Arial" w:hAnsi="Arial"/>
          <w:sz w:val="32"/>
          <w:szCs w:val="32"/>
          <w:rtl/>
          <w:lang w:eastAsia="en-US"/>
        </w:rPr>
        <w:t xml:space="preserve"> </w:t>
      </w:r>
      <w:r w:rsidRPr="00F524CD">
        <w:rPr>
          <w:rFonts w:ascii="Arial" w:hAnsi="Arial" w:hint="cs"/>
          <w:sz w:val="32"/>
          <w:szCs w:val="32"/>
          <w:rtl/>
          <w:lang w:eastAsia="en-US"/>
        </w:rPr>
        <w:t>نجحد</w:t>
      </w:r>
      <w:r w:rsidRPr="00F524CD">
        <w:rPr>
          <w:rFonts w:ascii="Arial" w:hAnsi="Arial"/>
          <w:sz w:val="32"/>
          <w:szCs w:val="32"/>
          <w:rtl/>
          <w:lang w:eastAsia="en-US"/>
        </w:rPr>
        <w:t xml:space="preserve">. </w:t>
      </w:r>
      <w:r w:rsidRPr="00F524CD">
        <w:rPr>
          <w:rFonts w:ascii="Arial" w:hAnsi="Arial" w:hint="cs"/>
          <w:sz w:val="32"/>
          <w:szCs w:val="32"/>
          <w:rtl/>
          <w:lang w:eastAsia="en-US"/>
        </w:rPr>
        <w:t>فيسألهم</w:t>
      </w:r>
      <w:r w:rsidRPr="00F524CD">
        <w:rPr>
          <w:rFonts w:ascii="Arial" w:hAnsi="Arial"/>
          <w:sz w:val="32"/>
          <w:szCs w:val="32"/>
          <w:rtl/>
          <w:lang w:eastAsia="en-US"/>
        </w:rPr>
        <w:t xml:space="preserve">, </w:t>
      </w:r>
      <w:r w:rsidRPr="00F524CD">
        <w:rPr>
          <w:rFonts w:ascii="Arial" w:hAnsi="Arial" w:hint="cs"/>
          <w:sz w:val="32"/>
          <w:szCs w:val="32"/>
          <w:rtl/>
          <w:lang w:eastAsia="en-US"/>
        </w:rPr>
        <w:t>فيقولون</w:t>
      </w:r>
      <w:r w:rsidRPr="00F524CD">
        <w:rPr>
          <w:rFonts w:ascii="Arial" w:hAnsi="Arial"/>
          <w:sz w:val="32"/>
          <w:szCs w:val="32"/>
          <w:rtl/>
          <w:lang w:eastAsia="en-US"/>
        </w:rPr>
        <w:t xml:space="preserve">: </w:t>
      </w:r>
      <w:r w:rsidRPr="00F524CD">
        <w:rPr>
          <w:rFonts w:ascii="Arial" w:hAnsi="Arial" w:hint="cs"/>
          <w:sz w:val="32"/>
          <w:szCs w:val="32"/>
          <w:rtl/>
          <w:lang w:eastAsia="en-US"/>
        </w:rPr>
        <w:t>والله</w:t>
      </w:r>
      <w:r w:rsidRPr="00F524CD">
        <w:rPr>
          <w:rFonts w:ascii="Arial" w:hAnsi="Arial"/>
          <w:sz w:val="32"/>
          <w:szCs w:val="32"/>
          <w:rtl/>
          <w:lang w:eastAsia="en-US"/>
        </w:rPr>
        <w:t xml:space="preserve"> </w:t>
      </w:r>
      <w:r w:rsidRPr="00F524CD">
        <w:rPr>
          <w:rFonts w:ascii="Arial" w:hAnsi="Arial" w:hint="cs"/>
          <w:sz w:val="32"/>
          <w:szCs w:val="32"/>
          <w:rtl/>
          <w:lang w:eastAsia="en-US"/>
        </w:rPr>
        <w:t>ربنا</w:t>
      </w:r>
      <w:r w:rsidRPr="00F524CD">
        <w:rPr>
          <w:rFonts w:ascii="Arial" w:hAnsi="Arial"/>
          <w:sz w:val="32"/>
          <w:szCs w:val="32"/>
          <w:rtl/>
          <w:lang w:eastAsia="en-US"/>
        </w:rPr>
        <w:t xml:space="preserve"> </w:t>
      </w:r>
      <w:r w:rsidRPr="00F524CD">
        <w:rPr>
          <w:rFonts w:ascii="Arial" w:hAnsi="Arial" w:hint="cs"/>
          <w:sz w:val="32"/>
          <w:szCs w:val="32"/>
          <w:rtl/>
          <w:lang w:eastAsia="en-US"/>
        </w:rPr>
        <w:t>ما</w:t>
      </w:r>
      <w:r w:rsidRPr="00F524CD">
        <w:rPr>
          <w:rFonts w:ascii="Arial" w:hAnsi="Arial"/>
          <w:sz w:val="32"/>
          <w:szCs w:val="32"/>
          <w:rtl/>
          <w:lang w:eastAsia="en-US"/>
        </w:rPr>
        <w:t xml:space="preserve"> </w:t>
      </w:r>
      <w:r w:rsidRPr="00F524CD">
        <w:rPr>
          <w:rFonts w:ascii="Arial" w:hAnsi="Arial" w:hint="cs"/>
          <w:sz w:val="32"/>
          <w:szCs w:val="32"/>
          <w:rtl/>
          <w:lang w:eastAsia="en-US"/>
        </w:rPr>
        <w:t>كنا</w:t>
      </w:r>
      <w:r w:rsidRPr="00F524CD">
        <w:rPr>
          <w:rFonts w:ascii="Arial" w:hAnsi="Arial"/>
          <w:sz w:val="32"/>
          <w:szCs w:val="32"/>
          <w:rtl/>
          <w:lang w:eastAsia="en-US"/>
        </w:rPr>
        <w:t xml:space="preserve"> </w:t>
      </w:r>
      <w:r w:rsidRPr="00F524CD">
        <w:rPr>
          <w:rFonts w:ascii="Arial" w:hAnsi="Arial" w:hint="cs"/>
          <w:sz w:val="32"/>
          <w:szCs w:val="32"/>
          <w:rtl/>
          <w:lang w:eastAsia="en-US"/>
        </w:rPr>
        <w:t>مشركين</w:t>
      </w:r>
      <w:r w:rsidRPr="00F524CD">
        <w:rPr>
          <w:rFonts w:ascii="Arial" w:hAnsi="Arial"/>
          <w:sz w:val="32"/>
          <w:szCs w:val="32"/>
          <w:rtl/>
          <w:lang w:eastAsia="en-US"/>
        </w:rPr>
        <w:t xml:space="preserve"> </w:t>
      </w:r>
      <w:r w:rsidRPr="00F524CD">
        <w:rPr>
          <w:rFonts w:ascii="Arial" w:hAnsi="Arial" w:hint="cs"/>
          <w:sz w:val="32"/>
          <w:szCs w:val="32"/>
          <w:rtl/>
          <w:lang w:eastAsia="en-US"/>
        </w:rPr>
        <w:t>قال</w:t>
      </w:r>
      <w:r w:rsidRPr="00F524CD">
        <w:rPr>
          <w:rFonts w:ascii="Arial" w:hAnsi="Arial"/>
          <w:sz w:val="32"/>
          <w:szCs w:val="32"/>
          <w:rtl/>
          <w:lang w:eastAsia="en-US"/>
        </w:rPr>
        <w:t xml:space="preserve"> </w:t>
      </w:r>
      <w:r w:rsidRPr="00F524CD">
        <w:rPr>
          <w:rFonts w:ascii="Arial" w:hAnsi="Arial" w:hint="cs"/>
          <w:sz w:val="32"/>
          <w:szCs w:val="32"/>
          <w:rtl/>
          <w:lang w:eastAsia="en-US"/>
        </w:rPr>
        <w:t>فيختم</w:t>
      </w:r>
      <w:r w:rsidRPr="00F524CD">
        <w:rPr>
          <w:rFonts w:ascii="Arial" w:hAnsi="Arial"/>
          <w:sz w:val="32"/>
          <w:szCs w:val="32"/>
          <w:rtl/>
          <w:lang w:eastAsia="en-US"/>
        </w:rPr>
        <w:t xml:space="preserve"> </w:t>
      </w:r>
      <w:r w:rsidRPr="00F524CD">
        <w:rPr>
          <w:rFonts w:ascii="Arial" w:hAnsi="Arial" w:hint="cs"/>
          <w:sz w:val="32"/>
          <w:szCs w:val="32"/>
          <w:rtl/>
          <w:lang w:eastAsia="en-US"/>
        </w:rPr>
        <w:t>على</w:t>
      </w:r>
      <w:r w:rsidRPr="00F524CD">
        <w:rPr>
          <w:rFonts w:ascii="Arial" w:hAnsi="Arial"/>
          <w:sz w:val="32"/>
          <w:szCs w:val="32"/>
          <w:rtl/>
          <w:lang w:eastAsia="en-US"/>
        </w:rPr>
        <w:t xml:space="preserve"> </w:t>
      </w:r>
      <w:r w:rsidRPr="00F524CD">
        <w:rPr>
          <w:rFonts w:ascii="Arial" w:hAnsi="Arial" w:hint="cs"/>
          <w:sz w:val="32"/>
          <w:szCs w:val="32"/>
          <w:rtl/>
          <w:lang w:eastAsia="en-US"/>
        </w:rPr>
        <w:t>أفواههم</w:t>
      </w:r>
      <w:r w:rsidRPr="00F524CD">
        <w:rPr>
          <w:rFonts w:ascii="Arial" w:hAnsi="Arial"/>
          <w:sz w:val="32"/>
          <w:szCs w:val="32"/>
          <w:rtl/>
          <w:lang w:eastAsia="en-US"/>
        </w:rPr>
        <w:t xml:space="preserve">, </w:t>
      </w:r>
      <w:r w:rsidRPr="00F524CD">
        <w:rPr>
          <w:rFonts w:ascii="Arial" w:hAnsi="Arial" w:hint="cs"/>
          <w:sz w:val="32"/>
          <w:szCs w:val="32"/>
          <w:rtl/>
          <w:lang w:eastAsia="en-US"/>
        </w:rPr>
        <w:t>ويستنطق</w:t>
      </w:r>
      <w:r w:rsidRPr="00F524CD">
        <w:rPr>
          <w:rFonts w:ascii="Arial" w:hAnsi="Arial"/>
          <w:sz w:val="32"/>
          <w:szCs w:val="32"/>
          <w:rtl/>
          <w:lang w:eastAsia="en-US"/>
        </w:rPr>
        <w:t xml:space="preserve"> </w:t>
      </w:r>
      <w:r w:rsidRPr="00F524CD">
        <w:rPr>
          <w:rFonts w:ascii="Arial" w:hAnsi="Arial" w:hint="cs"/>
          <w:sz w:val="32"/>
          <w:szCs w:val="32"/>
          <w:rtl/>
          <w:lang w:eastAsia="en-US"/>
        </w:rPr>
        <w:t>جوارحهم</w:t>
      </w:r>
      <w:r w:rsidRPr="00F524CD">
        <w:rPr>
          <w:rFonts w:ascii="Arial" w:hAnsi="Arial"/>
          <w:sz w:val="32"/>
          <w:szCs w:val="32"/>
          <w:rtl/>
          <w:lang w:eastAsia="en-US"/>
        </w:rPr>
        <w:t xml:space="preserve">, </w:t>
      </w:r>
      <w:r w:rsidRPr="00F524CD">
        <w:rPr>
          <w:rFonts w:ascii="Arial" w:hAnsi="Arial" w:hint="cs"/>
          <w:sz w:val="32"/>
          <w:szCs w:val="32"/>
          <w:rtl/>
          <w:lang w:eastAsia="en-US"/>
        </w:rPr>
        <w:t>فتشهد</w:t>
      </w:r>
      <w:r w:rsidRPr="00F524CD">
        <w:rPr>
          <w:rFonts w:ascii="Arial" w:hAnsi="Arial"/>
          <w:sz w:val="32"/>
          <w:szCs w:val="32"/>
          <w:rtl/>
          <w:lang w:eastAsia="en-US"/>
        </w:rPr>
        <w:t xml:space="preserve"> </w:t>
      </w:r>
      <w:r w:rsidRPr="00F524CD">
        <w:rPr>
          <w:rFonts w:ascii="Arial" w:hAnsi="Arial" w:hint="cs"/>
          <w:sz w:val="32"/>
          <w:szCs w:val="32"/>
          <w:rtl/>
          <w:lang w:eastAsia="en-US"/>
        </w:rPr>
        <w:t>عليهم</w:t>
      </w:r>
      <w:r w:rsidRPr="00F524CD">
        <w:rPr>
          <w:rFonts w:ascii="Arial" w:hAnsi="Arial"/>
          <w:sz w:val="32"/>
          <w:szCs w:val="32"/>
          <w:rtl/>
          <w:lang w:eastAsia="en-US"/>
        </w:rPr>
        <w:t xml:space="preserve"> </w:t>
      </w:r>
      <w:r w:rsidRPr="00F524CD">
        <w:rPr>
          <w:rFonts w:ascii="Arial" w:hAnsi="Arial" w:hint="cs"/>
          <w:sz w:val="32"/>
          <w:szCs w:val="32"/>
          <w:rtl/>
          <w:lang w:eastAsia="en-US"/>
        </w:rPr>
        <w:t>جوارحهم</w:t>
      </w:r>
      <w:r w:rsidRPr="00F524CD">
        <w:rPr>
          <w:rFonts w:ascii="Arial" w:hAnsi="Arial"/>
          <w:sz w:val="32"/>
          <w:szCs w:val="32"/>
          <w:rtl/>
          <w:lang w:eastAsia="en-US"/>
        </w:rPr>
        <w:t xml:space="preserve"> </w:t>
      </w:r>
      <w:r w:rsidRPr="00F524CD">
        <w:rPr>
          <w:rFonts w:ascii="Arial" w:hAnsi="Arial" w:hint="cs"/>
          <w:sz w:val="32"/>
          <w:szCs w:val="32"/>
          <w:rtl/>
          <w:lang w:eastAsia="en-US"/>
        </w:rPr>
        <w:t>أنهم</w:t>
      </w:r>
      <w:r w:rsidRPr="00F524CD">
        <w:rPr>
          <w:rFonts w:ascii="Arial" w:hAnsi="Arial"/>
          <w:sz w:val="32"/>
          <w:szCs w:val="32"/>
          <w:rtl/>
          <w:lang w:eastAsia="en-US"/>
        </w:rPr>
        <w:t xml:space="preserve"> </w:t>
      </w:r>
      <w:r w:rsidRPr="00F524CD">
        <w:rPr>
          <w:rFonts w:ascii="Arial" w:hAnsi="Arial" w:hint="cs"/>
          <w:sz w:val="32"/>
          <w:szCs w:val="32"/>
          <w:rtl/>
          <w:lang w:eastAsia="en-US"/>
        </w:rPr>
        <w:t>كانوا</w:t>
      </w:r>
      <w:r w:rsidRPr="00F524CD">
        <w:rPr>
          <w:rFonts w:ascii="Arial" w:hAnsi="Arial"/>
          <w:sz w:val="32"/>
          <w:szCs w:val="32"/>
          <w:rtl/>
          <w:lang w:eastAsia="en-US"/>
        </w:rPr>
        <w:t xml:space="preserve"> </w:t>
      </w:r>
      <w:r w:rsidRPr="00F524CD">
        <w:rPr>
          <w:rFonts w:ascii="Arial" w:hAnsi="Arial" w:hint="cs"/>
          <w:sz w:val="32"/>
          <w:szCs w:val="32"/>
          <w:rtl/>
          <w:lang w:eastAsia="en-US"/>
        </w:rPr>
        <w:t>مشركين</w:t>
      </w:r>
      <w:r w:rsidRPr="00F524CD">
        <w:rPr>
          <w:rFonts w:ascii="Arial" w:hAnsi="Arial"/>
          <w:sz w:val="32"/>
          <w:szCs w:val="32"/>
          <w:rtl/>
          <w:lang w:eastAsia="en-US"/>
        </w:rPr>
        <w:t xml:space="preserve"> </w:t>
      </w:r>
      <w:r w:rsidRPr="00F524CD">
        <w:rPr>
          <w:rFonts w:ascii="Arial" w:hAnsi="Arial" w:hint="cs"/>
          <w:sz w:val="32"/>
          <w:szCs w:val="32"/>
          <w:rtl/>
          <w:lang w:eastAsia="en-US"/>
        </w:rPr>
        <w:t>فعند</w:t>
      </w:r>
      <w:r w:rsidRPr="00F524CD">
        <w:rPr>
          <w:rFonts w:ascii="Arial" w:hAnsi="Arial"/>
          <w:sz w:val="32"/>
          <w:szCs w:val="32"/>
          <w:rtl/>
          <w:lang w:eastAsia="en-US"/>
        </w:rPr>
        <w:t xml:space="preserve"> </w:t>
      </w:r>
      <w:r w:rsidRPr="00F524CD">
        <w:rPr>
          <w:rFonts w:ascii="Arial" w:hAnsi="Arial" w:hint="cs"/>
          <w:sz w:val="32"/>
          <w:szCs w:val="32"/>
          <w:rtl/>
          <w:lang w:eastAsia="en-US"/>
        </w:rPr>
        <w:t>ذلك</w:t>
      </w:r>
      <w:r w:rsidRPr="00F524CD">
        <w:rPr>
          <w:rFonts w:ascii="Arial" w:hAnsi="Arial"/>
          <w:sz w:val="32"/>
          <w:szCs w:val="32"/>
          <w:rtl/>
          <w:lang w:eastAsia="en-US"/>
        </w:rPr>
        <w:t xml:space="preserve"> </w:t>
      </w:r>
      <w:r w:rsidRPr="00F524CD">
        <w:rPr>
          <w:rFonts w:ascii="Arial" w:hAnsi="Arial" w:hint="cs"/>
          <w:sz w:val="32"/>
          <w:szCs w:val="32"/>
          <w:rtl/>
          <w:lang w:eastAsia="en-US"/>
        </w:rPr>
        <w:t>تمنوا</w:t>
      </w:r>
      <w:r w:rsidRPr="00F524CD">
        <w:rPr>
          <w:rFonts w:ascii="Arial" w:hAnsi="Arial"/>
          <w:sz w:val="32"/>
          <w:szCs w:val="32"/>
          <w:rtl/>
          <w:lang w:eastAsia="en-US"/>
        </w:rPr>
        <w:t xml:space="preserve"> </w:t>
      </w:r>
      <w:r w:rsidRPr="00F524CD">
        <w:rPr>
          <w:rFonts w:ascii="Arial" w:hAnsi="Arial" w:hint="cs"/>
          <w:sz w:val="32"/>
          <w:szCs w:val="32"/>
          <w:rtl/>
          <w:lang w:eastAsia="en-US"/>
        </w:rPr>
        <w:t>لو</w:t>
      </w:r>
      <w:r w:rsidRPr="00F524CD">
        <w:rPr>
          <w:rFonts w:ascii="Arial" w:hAnsi="Arial"/>
          <w:sz w:val="32"/>
          <w:szCs w:val="32"/>
          <w:rtl/>
          <w:lang w:eastAsia="en-US"/>
        </w:rPr>
        <w:t xml:space="preserve"> </w:t>
      </w:r>
      <w:r w:rsidRPr="00F524CD">
        <w:rPr>
          <w:rFonts w:ascii="Arial" w:hAnsi="Arial" w:hint="cs"/>
          <w:sz w:val="32"/>
          <w:szCs w:val="32"/>
          <w:rtl/>
          <w:lang w:eastAsia="en-US"/>
        </w:rPr>
        <w:t>أن</w:t>
      </w:r>
      <w:r w:rsidRPr="00F524CD">
        <w:rPr>
          <w:rFonts w:ascii="Arial" w:hAnsi="Arial"/>
          <w:sz w:val="32"/>
          <w:szCs w:val="32"/>
          <w:rtl/>
          <w:lang w:eastAsia="en-US"/>
        </w:rPr>
        <w:t xml:space="preserve"> </w:t>
      </w:r>
      <w:r w:rsidRPr="00F524CD">
        <w:rPr>
          <w:rFonts w:ascii="Arial" w:hAnsi="Arial" w:hint="cs"/>
          <w:sz w:val="32"/>
          <w:szCs w:val="32"/>
          <w:rtl/>
          <w:lang w:eastAsia="en-US"/>
        </w:rPr>
        <w:t>الأرض</w:t>
      </w:r>
      <w:r w:rsidRPr="00F524CD">
        <w:rPr>
          <w:rFonts w:ascii="Arial" w:hAnsi="Arial"/>
          <w:sz w:val="32"/>
          <w:szCs w:val="32"/>
          <w:rtl/>
          <w:lang w:eastAsia="en-US"/>
        </w:rPr>
        <w:t xml:space="preserve"> </w:t>
      </w:r>
      <w:r w:rsidRPr="00F524CD">
        <w:rPr>
          <w:rFonts w:ascii="Arial" w:hAnsi="Arial" w:hint="cs"/>
          <w:sz w:val="32"/>
          <w:szCs w:val="32"/>
          <w:rtl/>
          <w:lang w:eastAsia="en-US"/>
        </w:rPr>
        <w:t>سويت</w:t>
      </w:r>
      <w:r w:rsidRPr="00F524CD">
        <w:rPr>
          <w:rFonts w:ascii="Arial" w:hAnsi="Arial"/>
          <w:sz w:val="32"/>
          <w:szCs w:val="32"/>
          <w:rtl/>
          <w:lang w:eastAsia="en-US"/>
        </w:rPr>
        <w:t xml:space="preserve"> </w:t>
      </w:r>
      <w:r w:rsidRPr="00F524CD">
        <w:rPr>
          <w:rFonts w:ascii="Arial" w:hAnsi="Arial" w:hint="cs"/>
          <w:sz w:val="32"/>
          <w:szCs w:val="32"/>
          <w:rtl/>
          <w:lang w:eastAsia="en-US"/>
        </w:rPr>
        <w:t>بهم</w:t>
      </w:r>
      <w:r w:rsidRPr="00F524CD">
        <w:rPr>
          <w:rFonts w:ascii="Arial" w:hAnsi="Arial"/>
          <w:sz w:val="32"/>
          <w:szCs w:val="32"/>
          <w:rtl/>
          <w:lang w:eastAsia="en-US"/>
        </w:rPr>
        <w:t xml:space="preserve"> , </w:t>
      </w:r>
      <w:r w:rsidRPr="00F524CD">
        <w:rPr>
          <w:rFonts w:ascii="Arial" w:hAnsi="Arial" w:hint="cs"/>
          <w:sz w:val="32"/>
          <w:szCs w:val="32"/>
          <w:rtl/>
          <w:lang w:eastAsia="en-US"/>
        </w:rPr>
        <w:t>ولا</w:t>
      </w:r>
      <w:r w:rsidRPr="00F524CD">
        <w:rPr>
          <w:rFonts w:ascii="Arial" w:hAnsi="Arial"/>
          <w:sz w:val="32"/>
          <w:szCs w:val="32"/>
          <w:rtl/>
          <w:lang w:eastAsia="en-US"/>
        </w:rPr>
        <w:t xml:space="preserve"> </w:t>
      </w:r>
      <w:r w:rsidRPr="00F524CD">
        <w:rPr>
          <w:rFonts w:ascii="Arial" w:hAnsi="Arial" w:hint="cs"/>
          <w:sz w:val="32"/>
          <w:szCs w:val="32"/>
          <w:rtl/>
          <w:lang w:eastAsia="en-US"/>
        </w:rPr>
        <w:t>يكتمون</w:t>
      </w:r>
      <w:r w:rsidRPr="00F524CD">
        <w:rPr>
          <w:rFonts w:ascii="Arial" w:hAnsi="Arial"/>
          <w:sz w:val="32"/>
          <w:szCs w:val="32"/>
          <w:rtl/>
          <w:lang w:eastAsia="en-US"/>
        </w:rPr>
        <w:t xml:space="preserve"> </w:t>
      </w:r>
      <w:r w:rsidRPr="00F524CD">
        <w:rPr>
          <w:rFonts w:ascii="Arial" w:hAnsi="Arial" w:hint="cs"/>
          <w:sz w:val="32"/>
          <w:szCs w:val="32"/>
          <w:rtl/>
          <w:lang w:eastAsia="en-US"/>
        </w:rPr>
        <w:t>الله</w:t>
      </w:r>
      <w:r w:rsidRPr="00F524CD">
        <w:rPr>
          <w:rFonts w:ascii="Arial" w:hAnsi="Arial"/>
          <w:sz w:val="32"/>
          <w:szCs w:val="32"/>
          <w:rtl/>
          <w:lang w:eastAsia="en-US"/>
        </w:rPr>
        <w:t xml:space="preserve"> </w:t>
      </w:r>
      <w:r w:rsidRPr="00F524CD">
        <w:rPr>
          <w:rFonts w:ascii="Arial" w:hAnsi="Arial" w:hint="cs"/>
          <w:sz w:val="32"/>
          <w:szCs w:val="32"/>
          <w:rtl/>
          <w:lang w:eastAsia="en-US"/>
        </w:rPr>
        <w:t>حديثًا</w:t>
      </w:r>
      <w:r w:rsidRPr="00F524CD">
        <w:rPr>
          <w:rFonts w:ascii="Tahoma" w:hAnsi="Tahoma" w:hint="cs"/>
          <w:sz w:val="32"/>
          <w:szCs w:val="32"/>
          <w:vertAlign w:val="superscript"/>
          <w:rtl/>
        </w:rPr>
        <w:t>(</w:t>
      </w:r>
      <w:r w:rsidRPr="00F524CD">
        <w:rPr>
          <w:rStyle w:val="a7"/>
          <w:rFonts w:ascii="Tahoma" w:hAnsi="Tahoma"/>
          <w:sz w:val="32"/>
          <w:szCs w:val="32"/>
          <w:rtl/>
        </w:rPr>
        <w:footnoteReference w:id="134"/>
      </w:r>
      <w:r w:rsidRPr="00F524CD">
        <w:rPr>
          <w:rFonts w:ascii="Tahoma" w:hAnsi="Tahoma" w:hint="cs"/>
          <w:sz w:val="32"/>
          <w:szCs w:val="32"/>
          <w:vertAlign w:val="superscript"/>
          <w:rtl/>
        </w:rPr>
        <w:t>)</w:t>
      </w:r>
      <w:r w:rsidRPr="00F524CD">
        <w:rPr>
          <w:rFonts w:ascii="Tahoma" w:hAnsi="Tahoma" w:hint="cs"/>
          <w:sz w:val="32"/>
          <w:szCs w:val="32"/>
          <w:rtl/>
        </w:rPr>
        <w:t>.</w:t>
      </w:r>
    </w:p>
    <w:p w14:paraId="7C4B99B6" w14:textId="77777777" w:rsidR="006A5FD0" w:rsidRPr="00F524CD" w:rsidRDefault="006A5FD0" w:rsidP="006A5FD0">
      <w:pPr>
        <w:pStyle w:val="ae"/>
        <w:widowControl w:val="0"/>
        <w:ind w:left="0" w:firstLine="720"/>
        <w:jc w:val="both"/>
        <w:rPr>
          <w:sz w:val="32"/>
          <w:szCs w:val="32"/>
          <w:rtl/>
          <w:lang w:eastAsia="en-US"/>
        </w:rPr>
      </w:pPr>
      <w:r w:rsidRPr="00F524CD">
        <w:rPr>
          <w:rFonts w:ascii="Arial" w:hAnsi="Arial" w:hint="cs"/>
          <w:sz w:val="32"/>
          <w:szCs w:val="32"/>
          <w:rtl/>
          <w:lang w:eastAsia="en-US"/>
        </w:rPr>
        <w:t>مثال ذلك قوله تعالى</w:t>
      </w:r>
      <w:r w:rsidRPr="00F524CD">
        <w:rPr>
          <w:rFonts w:ascii="QCF_BSML" w:hAnsi="QCF_BSML" w:cs="QCF_BSML"/>
          <w:sz w:val="47"/>
          <w:szCs w:val="47"/>
          <w:rtl/>
        </w:rPr>
        <w:t xml:space="preserve"> </w:t>
      </w:r>
      <w:r w:rsidRPr="00F524CD">
        <w:rPr>
          <w:rFonts w:ascii="QCF_BSML" w:hAnsi="QCF_BSML" w:cs="QCF_BSML"/>
          <w:sz w:val="32"/>
          <w:szCs w:val="32"/>
          <w:rtl/>
        </w:rPr>
        <w:t xml:space="preserve">ﭽ </w:t>
      </w:r>
      <w:r w:rsidRPr="00F524CD">
        <w:rPr>
          <w:rFonts w:ascii="QCF_P598" w:hAnsi="QCF_P598" w:cs="QCF_P598"/>
          <w:sz w:val="32"/>
          <w:szCs w:val="32"/>
          <w:rtl/>
        </w:rPr>
        <w:t>ﭑ  ﭒ  ﭓ  ﭔ  ﭕ</w:t>
      </w:r>
      <w:r w:rsidRPr="00F524CD">
        <w:rPr>
          <w:rFonts w:ascii="QCF_BSML" w:hAnsi="QCF_BSML" w:cs="QCF_BSML"/>
          <w:sz w:val="32"/>
          <w:szCs w:val="32"/>
          <w:rtl/>
        </w:rPr>
        <w:t>ﭼ</w:t>
      </w:r>
      <w:r w:rsidRPr="00F524CD">
        <w:rPr>
          <w:rFonts w:ascii="Simplified Arabic" w:hAnsi="Simplified Arabic" w:hint="cs"/>
          <w:sz w:val="24"/>
          <w:szCs w:val="24"/>
          <w:rtl/>
        </w:rPr>
        <w:t>[</w:t>
      </w:r>
      <w:r w:rsidRPr="00F524CD">
        <w:rPr>
          <w:rFonts w:ascii="Simplified Arabic" w:hAnsi="Simplified Arabic"/>
          <w:sz w:val="24"/>
          <w:szCs w:val="24"/>
          <w:rtl/>
        </w:rPr>
        <w:t>القدر</w:t>
      </w:r>
      <w:r w:rsidRPr="00F524CD">
        <w:rPr>
          <w:rFonts w:ascii="Simplified Arabic" w:hAnsi="Simplified Arabic" w:hint="cs"/>
          <w:sz w:val="24"/>
          <w:szCs w:val="24"/>
          <w:rtl/>
        </w:rPr>
        <w:t>:</w:t>
      </w:r>
      <w:r w:rsidRPr="00F524CD">
        <w:rPr>
          <w:rFonts w:ascii="Simplified Arabic" w:hAnsi="Simplified Arabic"/>
          <w:sz w:val="24"/>
          <w:szCs w:val="24"/>
          <w:rtl/>
        </w:rPr>
        <w:t>1</w:t>
      </w:r>
      <w:r w:rsidRPr="00F524CD">
        <w:rPr>
          <w:rFonts w:ascii="Simplified Arabic" w:hAnsi="Simplified Arabic" w:hint="cs"/>
          <w:sz w:val="24"/>
          <w:szCs w:val="24"/>
          <w:rtl/>
          <w:lang w:bidi="ar-AE"/>
        </w:rPr>
        <w:t>]</w:t>
      </w:r>
      <w:r w:rsidRPr="00F524CD">
        <w:rPr>
          <w:rFonts w:ascii="Simplified Arabic" w:hAnsi="Simplified Arabic"/>
          <w:sz w:val="24"/>
          <w:szCs w:val="24"/>
          <w:rtl/>
        </w:rPr>
        <w:t xml:space="preserve"> </w:t>
      </w:r>
      <w:r w:rsidRPr="00F524CD">
        <w:rPr>
          <w:rFonts w:ascii="Tahoma" w:hAnsi="Tahoma" w:hint="cs"/>
          <w:sz w:val="32"/>
          <w:szCs w:val="32"/>
          <w:rtl/>
          <w:lang w:eastAsia="en-US"/>
        </w:rPr>
        <w:t xml:space="preserve">، </w:t>
      </w:r>
      <w:r w:rsidRPr="00F524CD">
        <w:rPr>
          <w:rFonts w:ascii="Arial" w:hAnsi="Arial" w:hint="cs"/>
          <w:sz w:val="32"/>
          <w:szCs w:val="32"/>
          <w:rtl/>
          <w:lang w:eastAsia="en-US"/>
        </w:rPr>
        <w:t>وقوله تعالى</w:t>
      </w:r>
      <w:r w:rsidRPr="00F524CD">
        <w:rPr>
          <w:rFonts w:ascii="QCF_BSML" w:hAnsi="QCF_BSML" w:cs="QCF_BSML"/>
          <w:sz w:val="32"/>
          <w:szCs w:val="32"/>
          <w:rtl/>
        </w:rPr>
        <w:t xml:space="preserve"> </w:t>
      </w:r>
      <w:r w:rsidRPr="00F524CD">
        <w:rPr>
          <w:rFonts w:ascii="QCF_BSML" w:hAnsi="QCF_BSML" w:cs="QCF_BSML" w:hint="cs"/>
          <w:sz w:val="32"/>
          <w:szCs w:val="32"/>
          <w:rtl/>
        </w:rPr>
        <w:t xml:space="preserve">   </w:t>
      </w:r>
      <w:r w:rsidRPr="00F524CD">
        <w:rPr>
          <w:rFonts w:ascii="QCF_BSML" w:hAnsi="QCF_BSML" w:cs="QCF_BSML"/>
          <w:sz w:val="32"/>
          <w:szCs w:val="32"/>
          <w:rtl/>
        </w:rPr>
        <w:t>ﭽ</w:t>
      </w:r>
      <w:r w:rsidRPr="00F524CD">
        <w:rPr>
          <w:rFonts w:ascii="QCF_P362" w:hAnsi="QCF_P362" w:cs="QCF_P362"/>
          <w:sz w:val="32"/>
          <w:szCs w:val="32"/>
          <w:rtl/>
        </w:rPr>
        <w:t>ﯯ  ﯰ  ﯱ  ﯲ  ﯳ  ﯴ  ﯵ  ﯶ    ﯷ</w:t>
      </w:r>
      <w:r w:rsidRPr="00F524CD">
        <w:rPr>
          <w:rFonts w:ascii="QCF_P362" w:hAnsi="QCF_P362" w:cs="QCF_P362"/>
          <w:color w:val="0000A5"/>
          <w:sz w:val="32"/>
          <w:szCs w:val="32"/>
          <w:rtl/>
        </w:rPr>
        <w:t>ﯸ</w:t>
      </w:r>
      <w:r w:rsidRPr="00F524CD">
        <w:rPr>
          <w:rFonts w:ascii="QCF_P362" w:hAnsi="QCF_P362" w:cs="QCF_P362"/>
          <w:sz w:val="32"/>
          <w:szCs w:val="32"/>
          <w:rtl/>
        </w:rPr>
        <w:t xml:space="preserve">  ﯹ  ﯺ  ﯻ  ﯼ</w:t>
      </w:r>
      <w:r w:rsidRPr="00F524CD">
        <w:rPr>
          <w:rFonts w:ascii="QCF_P362" w:hAnsi="QCF_P362" w:cs="QCF_P362"/>
          <w:color w:val="0000A5"/>
          <w:sz w:val="32"/>
          <w:szCs w:val="32"/>
          <w:rtl/>
        </w:rPr>
        <w:t>ﯽ</w:t>
      </w:r>
      <w:r w:rsidRPr="00F524CD">
        <w:rPr>
          <w:rFonts w:ascii="QCF_P362" w:hAnsi="QCF_P362" w:cs="QCF_P362"/>
          <w:sz w:val="32"/>
          <w:szCs w:val="32"/>
          <w:rtl/>
        </w:rPr>
        <w:t xml:space="preserve">  ﯾ  ﯿ</w:t>
      </w:r>
      <w:r w:rsidRPr="00F524CD">
        <w:rPr>
          <w:rFonts w:ascii="QCF_BSML" w:hAnsi="QCF_BSML" w:cs="QCF_BSML"/>
          <w:sz w:val="32"/>
          <w:szCs w:val="32"/>
          <w:rtl/>
        </w:rPr>
        <w:t>ﭼ</w:t>
      </w:r>
      <w:r w:rsidRPr="00F524CD">
        <w:rPr>
          <w:rFonts w:ascii="QCF_BSML" w:hAnsi="QCF_BSML" w:cs="QCF_BSML" w:hint="cs"/>
          <w:sz w:val="32"/>
          <w:szCs w:val="32"/>
          <w:rtl/>
        </w:rPr>
        <w:t xml:space="preserve">  </w:t>
      </w:r>
      <w:r w:rsidRPr="00F524CD">
        <w:rPr>
          <w:rFonts w:ascii="Simplified Arabic" w:hAnsi="Simplified Arabic" w:hint="cs"/>
          <w:sz w:val="24"/>
          <w:szCs w:val="24"/>
          <w:rtl/>
        </w:rPr>
        <w:t>[</w:t>
      </w:r>
      <w:r w:rsidRPr="00F524CD">
        <w:rPr>
          <w:rFonts w:ascii="Simplified Arabic" w:hAnsi="Simplified Arabic"/>
          <w:sz w:val="24"/>
          <w:szCs w:val="24"/>
          <w:rtl/>
        </w:rPr>
        <w:t>الفرقان</w:t>
      </w:r>
      <w:r w:rsidRPr="00F524CD">
        <w:rPr>
          <w:rFonts w:ascii="Simplified Arabic" w:hAnsi="Simplified Arabic" w:hint="cs"/>
          <w:sz w:val="24"/>
          <w:szCs w:val="24"/>
          <w:rtl/>
        </w:rPr>
        <w:t xml:space="preserve">: </w:t>
      </w:r>
      <w:r w:rsidRPr="00F524CD">
        <w:rPr>
          <w:rFonts w:ascii="Simplified Arabic" w:hAnsi="Simplified Arabic"/>
          <w:sz w:val="24"/>
          <w:szCs w:val="24"/>
          <w:rtl/>
        </w:rPr>
        <w:t>32</w:t>
      </w:r>
      <w:r w:rsidRPr="00F524CD">
        <w:rPr>
          <w:rFonts w:ascii="Simplified Arabic" w:hAnsi="Simplified Arabic" w:hint="cs"/>
          <w:sz w:val="24"/>
          <w:szCs w:val="24"/>
          <w:rtl/>
          <w:lang w:bidi="ar-AE"/>
        </w:rPr>
        <w:t xml:space="preserve"> ]،</w:t>
      </w:r>
      <w:r w:rsidRPr="00F524CD">
        <w:rPr>
          <w:rFonts w:ascii="Simplified Arabic" w:hAnsi="Simplified Arabic"/>
          <w:sz w:val="24"/>
          <w:szCs w:val="24"/>
          <w:rtl/>
        </w:rPr>
        <w:t xml:space="preserve"> </w:t>
      </w:r>
      <w:r w:rsidRPr="00F524CD">
        <w:rPr>
          <w:rFonts w:hint="cs"/>
          <w:sz w:val="32"/>
          <w:szCs w:val="32"/>
          <w:rtl/>
          <w:lang w:eastAsia="en-US"/>
        </w:rPr>
        <w:t>فالآية الأولى تدل على أنه نزل جملة واحدة</w:t>
      </w:r>
      <w:r w:rsidRPr="00F524CD">
        <w:rPr>
          <w:rFonts w:ascii="Arial" w:hAnsi="Arial" w:hint="cs"/>
          <w:sz w:val="32"/>
          <w:szCs w:val="32"/>
          <w:rtl/>
          <w:lang w:eastAsia="en-US"/>
        </w:rPr>
        <w:t xml:space="preserve">، </w:t>
      </w:r>
      <w:r w:rsidRPr="00F524CD">
        <w:rPr>
          <w:rFonts w:hint="cs"/>
          <w:sz w:val="32"/>
          <w:szCs w:val="32"/>
          <w:rtl/>
          <w:lang w:eastAsia="en-US"/>
        </w:rPr>
        <w:t xml:space="preserve">والآية الثانية تدل على أنه نزل مفرقا. </w:t>
      </w:r>
    </w:p>
    <w:p w14:paraId="7B54CC08" w14:textId="77777777" w:rsidR="006A5FD0" w:rsidRPr="00F524CD" w:rsidRDefault="006A5FD0" w:rsidP="006A5FD0">
      <w:pPr>
        <w:pStyle w:val="ae"/>
        <w:widowControl w:val="0"/>
        <w:ind w:left="0" w:firstLine="720"/>
        <w:jc w:val="both"/>
        <w:rPr>
          <w:rFonts w:ascii="Tahoma" w:hAnsi="Tahoma"/>
          <w:sz w:val="32"/>
          <w:szCs w:val="32"/>
          <w:rtl/>
          <w:lang w:eastAsia="en-US"/>
        </w:rPr>
      </w:pPr>
      <w:r w:rsidRPr="00F524CD">
        <w:rPr>
          <w:rFonts w:hint="cs"/>
          <w:sz w:val="32"/>
          <w:szCs w:val="32"/>
          <w:rtl/>
          <w:lang w:eastAsia="en-US"/>
        </w:rPr>
        <w:t>وقد جمع بينهما ابن عباس. فقد أخرج ابن جرير بسنده عن</w:t>
      </w:r>
      <w:r w:rsidRPr="00F524CD">
        <w:rPr>
          <w:rFonts w:hint="cs"/>
          <w:sz w:val="32"/>
          <w:szCs w:val="32"/>
          <w:rtl/>
        </w:rPr>
        <w:t xml:space="preserve"> ابن عباس في قوله</w:t>
      </w:r>
      <w:r w:rsidRPr="00F524CD">
        <w:rPr>
          <w:rFonts w:ascii="QCF_BSML" w:hAnsi="QCF_BSML" w:cs="QCF_BSML"/>
          <w:sz w:val="32"/>
          <w:szCs w:val="32"/>
          <w:rtl/>
        </w:rPr>
        <w:t xml:space="preserve">ﭽ </w:t>
      </w:r>
      <w:r w:rsidRPr="00F524CD">
        <w:rPr>
          <w:rFonts w:ascii="QCF_P598" w:hAnsi="QCF_P598" w:cs="QCF_P598"/>
          <w:sz w:val="32"/>
          <w:szCs w:val="32"/>
          <w:rtl/>
        </w:rPr>
        <w:t xml:space="preserve">ﭑ  ﭒ  ﭓ  ﭔ  ﭕ </w:t>
      </w:r>
      <w:r w:rsidRPr="00F524CD">
        <w:rPr>
          <w:rFonts w:ascii="QCF_BSML" w:hAnsi="QCF_BSML" w:cs="QCF_BSML"/>
          <w:sz w:val="32"/>
          <w:szCs w:val="32"/>
          <w:rtl/>
        </w:rPr>
        <w:t>ﭼ</w:t>
      </w:r>
      <w:r w:rsidRPr="00F524CD">
        <w:rPr>
          <w:rFonts w:hint="cs"/>
          <w:sz w:val="32"/>
          <w:szCs w:val="32"/>
          <w:rtl/>
        </w:rPr>
        <w:t xml:space="preserve"> قال: أ</w:t>
      </w:r>
      <w:r w:rsidR="00407C31">
        <w:rPr>
          <w:rFonts w:hint="cs"/>
          <w:sz w:val="32"/>
          <w:szCs w:val="32"/>
          <w:rtl/>
        </w:rPr>
        <w:t>ُ</w:t>
      </w:r>
      <w:r w:rsidRPr="00F524CD">
        <w:rPr>
          <w:rFonts w:hint="cs"/>
          <w:sz w:val="32"/>
          <w:szCs w:val="32"/>
          <w:rtl/>
        </w:rPr>
        <w:t>نزل القرآن</w:t>
      </w:r>
      <w:r w:rsidR="00407C31">
        <w:rPr>
          <w:rFonts w:hint="cs"/>
          <w:sz w:val="32"/>
          <w:szCs w:val="32"/>
          <w:rtl/>
        </w:rPr>
        <w:t>ُ</w:t>
      </w:r>
      <w:r w:rsidRPr="00F524CD">
        <w:rPr>
          <w:rFonts w:hint="cs"/>
          <w:sz w:val="32"/>
          <w:szCs w:val="32"/>
          <w:rtl/>
        </w:rPr>
        <w:t xml:space="preserve"> جملة</w:t>
      </w:r>
      <w:r w:rsidR="00407C31">
        <w:rPr>
          <w:rFonts w:hint="cs"/>
          <w:sz w:val="32"/>
          <w:szCs w:val="32"/>
          <w:rtl/>
        </w:rPr>
        <w:t>ً</w:t>
      </w:r>
      <w:r w:rsidRPr="00F524CD">
        <w:rPr>
          <w:rFonts w:hint="cs"/>
          <w:sz w:val="32"/>
          <w:szCs w:val="32"/>
          <w:rtl/>
        </w:rPr>
        <w:t xml:space="preserve"> واحدة</w:t>
      </w:r>
      <w:r w:rsidR="00407C31">
        <w:rPr>
          <w:rFonts w:hint="cs"/>
          <w:sz w:val="32"/>
          <w:szCs w:val="32"/>
          <w:rtl/>
        </w:rPr>
        <w:t>ً</w:t>
      </w:r>
      <w:r w:rsidRPr="00F524CD">
        <w:rPr>
          <w:rFonts w:hint="cs"/>
          <w:sz w:val="32"/>
          <w:szCs w:val="32"/>
          <w:rtl/>
        </w:rPr>
        <w:t xml:space="preserve"> في ليلة القدر إلى السماء الدنيا، فكان بموقع النجوم، فكان الله ينزله على رسوله بعضه في إثر بعض، ثم قرأ</w:t>
      </w:r>
      <w:r w:rsidRPr="00F524CD">
        <w:rPr>
          <w:rFonts w:ascii="QCF_BSML" w:hAnsi="QCF_BSML" w:cs="QCF_BSML"/>
          <w:sz w:val="32"/>
          <w:szCs w:val="32"/>
          <w:rtl/>
        </w:rPr>
        <w:t>ﭽ</w:t>
      </w:r>
      <w:r w:rsidRPr="00F524CD">
        <w:rPr>
          <w:rFonts w:ascii="QCF_P362" w:hAnsi="QCF_P362" w:cs="QCF_P362"/>
          <w:sz w:val="32"/>
          <w:szCs w:val="32"/>
          <w:rtl/>
        </w:rPr>
        <w:t>ﯯ  ﯰ  ﯱ  ﯲ  ﯳ  ﯴ  ﯵ  ﯶ    ﯷ</w:t>
      </w:r>
      <w:r w:rsidRPr="00F524CD">
        <w:rPr>
          <w:rFonts w:ascii="QCF_P362" w:hAnsi="QCF_P362" w:cs="QCF_P362"/>
          <w:color w:val="0000A5"/>
          <w:sz w:val="32"/>
          <w:szCs w:val="32"/>
          <w:rtl/>
        </w:rPr>
        <w:t>ﯸ</w:t>
      </w:r>
      <w:r w:rsidRPr="00F524CD">
        <w:rPr>
          <w:rFonts w:ascii="QCF_P362" w:hAnsi="QCF_P362" w:cs="QCF_P362"/>
          <w:sz w:val="32"/>
          <w:szCs w:val="32"/>
          <w:rtl/>
        </w:rPr>
        <w:t xml:space="preserve">  ﯹ  ﯺ  ﯻ  ﯼ</w:t>
      </w:r>
      <w:r w:rsidRPr="00F524CD">
        <w:rPr>
          <w:rFonts w:ascii="QCF_P362" w:hAnsi="QCF_P362" w:cs="QCF_P362"/>
          <w:color w:val="0000A5"/>
          <w:sz w:val="32"/>
          <w:szCs w:val="32"/>
          <w:rtl/>
        </w:rPr>
        <w:t>ﯽ</w:t>
      </w:r>
      <w:r w:rsidRPr="00F524CD">
        <w:rPr>
          <w:rFonts w:ascii="QCF_P362" w:hAnsi="QCF_P362" w:cs="QCF_P362"/>
          <w:sz w:val="32"/>
          <w:szCs w:val="32"/>
          <w:rtl/>
        </w:rPr>
        <w:t xml:space="preserve">  ﯾ  ﯿ</w:t>
      </w:r>
      <w:r w:rsidRPr="00F524CD">
        <w:rPr>
          <w:rFonts w:ascii="QCF_BSML" w:hAnsi="QCF_BSML" w:cs="QCF_BSML"/>
          <w:sz w:val="32"/>
          <w:szCs w:val="32"/>
          <w:rtl/>
        </w:rPr>
        <w:t>ﭼ</w:t>
      </w:r>
      <w:r w:rsidRPr="00F524CD">
        <w:rPr>
          <w:rFonts w:ascii="QCF_BSML" w:hAnsi="QCF_BSML" w:cs="QCF_BSML" w:hint="cs"/>
          <w:sz w:val="32"/>
          <w:szCs w:val="32"/>
          <w:rtl/>
        </w:rPr>
        <w:t xml:space="preserve"> </w:t>
      </w:r>
      <w:r w:rsidRPr="00F524CD">
        <w:rPr>
          <w:rFonts w:ascii="Tahoma" w:hAnsi="Tahoma" w:hint="cs"/>
          <w:sz w:val="32"/>
          <w:szCs w:val="32"/>
          <w:vertAlign w:val="superscript"/>
          <w:rtl/>
          <w:lang w:eastAsia="en-US"/>
        </w:rPr>
        <w:t>(</w:t>
      </w:r>
      <w:r w:rsidRPr="00F524CD">
        <w:rPr>
          <w:rStyle w:val="a7"/>
          <w:rFonts w:ascii="Tahoma" w:hAnsi="Tahoma"/>
          <w:sz w:val="32"/>
          <w:szCs w:val="32"/>
          <w:rtl/>
          <w:lang w:eastAsia="en-US"/>
        </w:rPr>
        <w:footnoteReference w:id="135"/>
      </w:r>
      <w:r w:rsidRPr="00F524CD">
        <w:rPr>
          <w:rFonts w:ascii="Tahoma" w:hAnsi="Tahoma" w:hint="cs"/>
          <w:sz w:val="32"/>
          <w:szCs w:val="32"/>
          <w:vertAlign w:val="superscript"/>
          <w:rtl/>
          <w:lang w:eastAsia="en-US"/>
        </w:rPr>
        <w:t>).</w:t>
      </w:r>
      <w:r w:rsidRPr="00F524CD">
        <w:rPr>
          <w:rFonts w:ascii="Tahoma" w:hAnsi="Tahoma" w:hint="cs"/>
          <w:sz w:val="32"/>
          <w:szCs w:val="32"/>
          <w:rtl/>
          <w:lang w:eastAsia="en-US"/>
        </w:rPr>
        <w:t xml:space="preserve"> </w:t>
      </w:r>
    </w:p>
    <w:p w14:paraId="7F2444EA" w14:textId="77777777" w:rsidR="006A5FD0" w:rsidRPr="00F524CD" w:rsidRDefault="006A5FD0" w:rsidP="00FA316C">
      <w:pPr>
        <w:pStyle w:val="ae"/>
        <w:widowControl w:val="0"/>
        <w:ind w:left="0" w:firstLine="720"/>
        <w:jc w:val="both"/>
        <w:rPr>
          <w:sz w:val="32"/>
          <w:szCs w:val="32"/>
          <w:rtl/>
          <w:lang w:eastAsia="en-US"/>
        </w:rPr>
      </w:pPr>
      <w:r w:rsidRPr="00F524CD">
        <w:rPr>
          <w:rFonts w:hint="eastAsia"/>
          <w:sz w:val="32"/>
          <w:szCs w:val="32"/>
          <w:rtl/>
          <w:lang w:eastAsia="en-US"/>
        </w:rPr>
        <w:t>فدفع</w:t>
      </w:r>
      <w:r w:rsidRPr="00F524CD">
        <w:rPr>
          <w:sz w:val="32"/>
          <w:szCs w:val="32"/>
          <w:rtl/>
          <w:lang w:eastAsia="en-US"/>
        </w:rPr>
        <w:t xml:space="preserve"> بهذا الكلام بين ما يتوهم تعارضه واختلافه</w:t>
      </w:r>
      <w:r w:rsidR="00FA316C" w:rsidRPr="00F524CD">
        <w:rPr>
          <w:rFonts w:hint="cs"/>
          <w:sz w:val="32"/>
          <w:szCs w:val="32"/>
          <w:rtl/>
          <w:lang w:eastAsia="en-US"/>
        </w:rPr>
        <w:t>؛</w:t>
      </w:r>
      <w:r w:rsidRPr="00F524CD">
        <w:rPr>
          <w:rFonts w:hint="cs"/>
          <w:sz w:val="32"/>
          <w:szCs w:val="32"/>
          <w:rtl/>
          <w:lang w:eastAsia="en-US"/>
        </w:rPr>
        <w:t xml:space="preserve"> </w:t>
      </w:r>
      <w:r w:rsidRPr="00F524CD">
        <w:rPr>
          <w:sz w:val="32"/>
          <w:szCs w:val="32"/>
          <w:rtl/>
          <w:lang w:eastAsia="en-US"/>
        </w:rPr>
        <w:t>إذ دلت الآية الأولى على أنه أ</w:t>
      </w:r>
      <w:r w:rsidRPr="00F524CD">
        <w:rPr>
          <w:rFonts w:hint="cs"/>
          <w:sz w:val="32"/>
          <w:szCs w:val="32"/>
          <w:rtl/>
          <w:lang w:eastAsia="en-US"/>
        </w:rPr>
        <w:t>َ</w:t>
      </w:r>
      <w:r w:rsidRPr="00F524CD">
        <w:rPr>
          <w:sz w:val="32"/>
          <w:szCs w:val="32"/>
          <w:rtl/>
          <w:lang w:eastAsia="en-US"/>
        </w:rPr>
        <w:t xml:space="preserve">نزل </w:t>
      </w:r>
      <w:r w:rsidRPr="00F524CD">
        <w:rPr>
          <w:rFonts w:hint="eastAsia"/>
          <w:sz w:val="32"/>
          <w:szCs w:val="32"/>
          <w:rtl/>
          <w:lang w:eastAsia="en-US"/>
        </w:rPr>
        <w:t>القرآن</w:t>
      </w:r>
      <w:r w:rsidRPr="00F524CD">
        <w:rPr>
          <w:sz w:val="32"/>
          <w:szCs w:val="32"/>
          <w:rtl/>
          <w:lang w:eastAsia="en-US"/>
        </w:rPr>
        <w:t xml:space="preserve"> ج</w:t>
      </w:r>
      <w:r w:rsidRPr="00F524CD">
        <w:rPr>
          <w:rFonts w:hint="cs"/>
          <w:sz w:val="32"/>
          <w:szCs w:val="32"/>
          <w:rtl/>
          <w:lang w:eastAsia="en-US"/>
        </w:rPr>
        <w:t>ُ</w:t>
      </w:r>
      <w:r w:rsidRPr="00F524CD">
        <w:rPr>
          <w:sz w:val="32"/>
          <w:szCs w:val="32"/>
          <w:rtl/>
          <w:lang w:eastAsia="en-US"/>
        </w:rPr>
        <w:t>مل</w:t>
      </w:r>
      <w:r w:rsidRPr="00F524CD">
        <w:rPr>
          <w:rFonts w:hint="cs"/>
          <w:sz w:val="32"/>
          <w:szCs w:val="32"/>
          <w:rtl/>
          <w:lang w:eastAsia="en-US"/>
        </w:rPr>
        <w:t>ة</w:t>
      </w:r>
      <w:r w:rsidRPr="00F524CD">
        <w:rPr>
          <w:sz w:val="32"/>
          <w:szCs w:val="32"/>
          <w:rtl/>
          <w:lang w:eastAsia="en-US"/>
        </w:rPr>
        <w:t>،</w:t>
      </w:r>
      <w:r w:rsidRPr="00F524CD">
        <w:rPr>
          <w:rFonts w:hint="cs"/>
          <w:sz w:val="32"/>
          <w:szCs w:val="32"/>
          <w:rtl/>
          <w:lang w:eastAsia="en-US"/>
        </w:rPr>
        <w:t xml:space="preserve"> </w:t>
      </w:r>
      <w:r w:rsidRPr="00F524CD">
        <w:rPr>
          <w:sz w:val="32"/>
          <w:szCs w:val="32"/>
          <w:rtl/>
          <w:lang w:eastAsia="en-US"/>
        </w:rPr>
        <w:t xml:space="preserve">ودلت </w:t>
      </w:r>
      <w:r w:rsidRPr="00F524CD">
        <w:rPr>
          <w:rFonts w:hint="cs"/>
          <w:sz w:val="32"/>
          <w:szCs w:val="32"/>
          <w:rtl/>
          <w:lang w:eastAsia="en-US"/>
        </w:rPr>
        <w:t xml:space="preserve">الثانية </w:t>
      </w:r>
      <w:r w:rsidRPr="00F524CD">
        <w:rPr>
          <w:sz w:val="32"/>
          <w:szCs w:val="32"/>
          <w:rtl/>
          <w:lang w:eastAsia="en-US"/>
        </w:rPr>
        <w:t>على إنزاله مفرقًا.</w:t>
      </w:r>
    </w:p>
    <w:p w14:paraId="2D74C882" w14:textId="77777777" w:rsidR="006A5FD0" w:rsidRPr="00F524CD" w:rsidRDefault="006A5FD0" w:rsidP="006A5FD0">
      <w:pPr>
        <w:pStyle w:val="ae"/>
        <w:widowControl w:val="0"/>
        <w:ind w:left="0" w:firstLine="720"/>
        <w:jc w:val="both"/>
        <w:rPr>
          <w:rFonts w:ascii="Tahoma" w:hAnsi="Tahoma"/>
          <w:sz w:val="4"/>
          <w:szCs w:val="4"/>
          <w:rtl/>
          <w:lang w:eastAsia="en-US"/>
        </w:rPr>
      </w:pPr>
    </w:p>
    <w:p w14:paraId="743CF4AC" w14:textId="77777777" w:rsidR="006A5FD0" w:rsidRPr="00F524CD" w:rsidRDefault="006A5FD0" w:rsidP="006A5FD0">
      <w:pPr>
        <w:pStyle w:val="ae"/>
        <w:widowControl w:val="0"/>
        <w:ind w:left="0" w:firstLine="720"/>
        <w:jc w:val="both"/>
        <w:rPr>
          <w:rFonts w:ascii="Tahoma" w:hAnsi="Tahoma"/>
          <w:b/>
          <w:bCs/>
          <w:sz w:val="32"/>
          <w:szCs w:val="32"/>
          <w:rtl/>
          <w:lang w:eastAsia="en-US"/>
        </w:rPr>
      </w:pPr>
      <w:r w:rsidRPr="00F524CD">
        <w:rPr>
          <w:rFonts w:ascii="Tahoma" w:hAnsi="Tahoma" w:hint="cs"/>
          <w:b/>
          <w:bCs/>
          <w:sz w:val="32"/>
          <w:szCs w:val="32"/>
          <w:rtl/>
          <w:lang w:eastAsia="en-US"/>
        </w:rPr>
        <w:t xml:space="preserve">5 ـ بيان لفظ بلفظ: </w:t>
      </w:r>
    </w:p>
    <w:p w14:paraId="61835555" w14:textId="77777777" w:rsidR="006A5FD0" w:rsidRPr="00F524CD" w:rsidRDefault="006A5FD0" w:rsidP="009453E2">
      <w:pPr>
        <w:pStyle w:val="ae"/>
        <w:widowControl w:val="0"/>
        <w:ind w:left="0" w:firstLine="720"/>
        <w:jc w:val="both"/>
        <w:rPr>
          <w:rFonts w:ascii="Tahoma" w:hAnsi="Tahoma"/>
          <w:sz w:val="32"/>
          <w:szCs w:val="32"/>
          <w:rtl/>
          <w:lang w:eastAsia="en-US"/>
        </w:rPr>
      </w:pPr>
      <w:r w:rsidRPr="00F524CD">
        <w:rPr>
          <w:rFonts w:ascii="Arial" w:hAnsi="Arial" w:hint="cs"/>
          <w:sz w:val="32"/>
          <w:szCs w:val="32"/>
          <w:rtl/>
          <w:lang w:eastAsia="en-US"/>
        </w:rPr>
        <w:t>مثال ذلك قوله تعالى في سورة الحـجر في شأن قـوم لوط</w:t>
      </w:r>
      <w:r w:rsidRPr="00F524CD">
        <w:rPr>
          <w:rFonts w:ascii="QCF_BSML" w:hAnsi="QCF_BSML" w:cs="QCF_BSML"/>
          <w:sz w:val="32"/>
          <w:szCs w:val="32"/>
          <w:rtl/>
        </w:rPr>
        <w:t xml:space="preserve"> ﭽ </w:t>
      </w:r>
      <w:r w:rsidRPr="00F524CD">
        <w:rPr>
          <w:rFonts w:ascii="QCF_P266" w:hAnsi="QCF_P266" w:cs="QCF_P266"/>
          <w:sz w:val="32"/>
          <w:szCs w:val="32"/>
          <w:rtl/>
        </w:rPr>
        <w:t xml:space="preserve">ﭥ  ﭦ  ﭧ  ﭨ  ﭩ  ﭪ  </w:t>
      </w:r>
      <w:r w:rsidRPr="00F524CD">
        <w:rPr>
          <w:rFonts w:ascii="QCF_BSML" w:hAnsi="QCF_BSML" w:cs="QCF_BSML"/>
          <w:sz w:val="32"/>
          <w:szCs w:val="32"/>
          <w:rtl/>
        </w:rPr>
        <w:t>ﭼ</w:t>
      </w:r>
      <w:r w:rsidRPr="00F524CD">
        <w:rPr>
          <w:rFonts w:ascii="Simplified Arabic" w:hAnsi="Simplified Arabic" w:hint="cs"/>
          <w:sz w:val="24"/>
          <w:szCs w:val="24"/>
          <w:rtl/>
        </w:rPr>
        <w:t>[</w:t>
      </w:r>
      <w:r w:rsidRPr="00F524CD">
        <w:rPr>
          <w:rFonts w:ascii="Simplified Arabic" w:hAnsi="Simplified Arabic"/>
          <w:sz w:val="24"/>
          <w:szCs w:val="24"/>
          <w:rtl/>
        </w:rPr>
        <w:t>الحجر</w:t>
      </w:r>
      <w:r w:rsidRPr="00F524CD">
        <w:rPr>
          <w:rFonts w:ascii="Simplified Arabic" w:hAnsi="Simplified Arabic" w:hint="cs"/>
          <w:sz w:val="24"/>
          <w:szCs w:val="24"/>
          <w:rtl/>
        </w:rPr>
        <w:t>:</w:t>
      </w:r>
      <w:r w:rsidRPr="00F524CD">
        <w:rPr>
          <w:rFonts w:ascii="Simplified Arabic" w:hAnsi="Simplified Arabic"/>
          <w:sz w:val="24"/>
          <w:szCs w:val="24"/>
          <w:rtl/>
        </w:rPr>
        <w:t xml:space="preserve"> 74</w:t>
      </w:r>
      <w:r w:rsidRPr="00F524CD">
        <w:rPr>
          <w:rFonts w:ascii="Simplified Arabic" w:hAnsi="Simplified Arabic" w:hint="cs"/>
          <w:sz w:val="24"/>
          <w:szCs w:val="24"/>
          <w:rtl/>
          <w:lang w:bidi="ar-AE"/>
        </w:rPr>
        <w:t>]</w:t>
      </w:r>
      <w:r w:rsidRPr="00F524CD">
        <w:rPr>
          <w:rFonts w:ascii="Tahoma" w:hAnsi="Tahoma" w:hint="cs"/>
          <w:sz w:val="32"/>
          <w:szCs w:val="32"/>
          <w:rtl/>
          <w:lang w:eastAsia="en-US"/>
        </w:rPr>
        <w:t>، فقد جاء تفسير كلمة (سِجّيل) في سورة الذاريات في قوله تعالى</w:t>
      </w:r>
      <w:r w:rsidR="009453E2" w:rsidRPr="00F524CD">
        <w:rPr>
          <w:rFonts w:ascii="QCF_BSML" w:hAnsi="QCF_BSML" w:cs="QCF_BSML"/>
          <w:sz w:val="32"/>
          <w:szCs w:val="32"/>
          <w:rtl/>
        </w:rPr>
        <w:t xml:space="preserve"> ﭽ</w:t>
      </w:r>
      <w:r w:rsidRPr="00F524CD">
        <w:rPr>
          <w:rFonts w:cs="Othmani" w:hint="cs"/>
          <w:sz w:val="32"/>
          <w:szCs w:val="32"/>
          <w:rtl/>
        </w:rPr>
        <w:t>لِنُرْسِلَ عَلَيْهِمْ حِجَارَةً مِنْ طِينٍ</w:t>
      </w:r>
      <w:r w:rsidR="009453E2" w:rsidRPr="00F524CD">
        <w:rPr>
          <w:rFonts w:ascii="QCF_BSML" w:hAnsi="QCF_BSML" w:cs="QCF_BSML"/>
          <w:sz w:val="32"/>
          <w:szCs w:val="32"/>
          <w:rtl/>
        </w:rPr>
        <w:t xml:space="preserve"> ﭼ</w:t>
      </w:r>
      <w:r w:rsidRPr="00F524CD">
        <w:rPr>
          <w:rFonts w:ascii="Simplified Arabic" w:hAnsi="Simplified Arabic" w:hint="cs"/>
          <w:sz w:val="24"/>
          <w:szCs w:val="24"/>
          <w:rtl/>
        </w:rPr>
        <w:t>[</w:t>
      </w:r>
      <w:r w:rsidRPr="00F524CD">
        <w:rPr>
          <w:rFonts w:ascii="Simplified Arabic" w:hAnsi="Simplified Arabic"/>
          <w:sz w:val="24"/>
          <w:szCs w:val="24"/>
          <w:rtl/>
        </w:rPr>
        <w:t>الذريات</w:t>
      </w:r>
      <w:r w:rsidRPr="00F524CD">
        <w:rPr>
          <w:rFonts w:ascii="Simplified Arabic" w:hAnsi="Simplified Arabic" w:hint="cs"/>
          <w:sz w:val="24"/>
          <w:szCs w:val="24"/>
          <w:rtl/>
        </w:rPr>
        <w:t>:</w:t>
      </w:r>
      <w:r w:rsidRPr="00F524CD">
        <w:rPr>
          <w:rFonts w:ascii="Simplified Arabic" w:hAnsi="Simplified Arabic"/>
          <w:sz w:val="24"/>
          <w:szCs w:val="24"/>
          <w:rtl/>
        </w:rPr>
        <w:t>33</w:t>
      </w:r>
      <w:r w:rsidRPr="00F524CD">
        <w:rPr>
          <w:rFonts w:ascii="Simplified Arabic" w:hAnsi="Simplified Arabic" w:hint="cs"/>
          <w:sz w:val="24"/>
          <w:szCs w:val="24"/>
          <w:rtl/>
          <w:lang w:bidi="ar-AE"/>
        </w:rPr>
        <w:t>]</w:t>
      </w:r>
      <w:r w:rsidRPr="00F524CD">
        <w:rPr>
          <w:rFonts w:ascii="Tahoma" w:hAnsi="Tahoma" w:hint="cs"/>
          <w:sz w:val="32"/>
          <w:szCs w:val="32"/>
          <w:rtl/>
          <w:lang w:eastAsia="en-US"/>
        </w:rPr>
        <w:t xml:space="preserve">، والآية أيضًا في قوم لوط.   </w:t>
      </w:r>
    </w:p>
    <w:p w14:paraId="066D789F" w14:textId="77777777" w:rsidR="006A5FD0" w:rsidRPr="00F524CD" w:rsidRDefault="006A5FD0" w:rsidP="00FA316C">
      <w:pPr>
        <w:pStyle w:val="ae"/>
        <w:widowControl w:val="0"/>
        <w:ind w:left="0" w:firstLine="720"/>
        <w:jc w:val="both"/>
        <w:rPr>
          <w:rFonts w:ascii="Arial" w:hAnsi="Arial"/>
          <w:b/>
          <w:bCs/>
          <w:sz w:val="32"/>
          <w:szCs w:val="32"/>
          <w:rtl/>
          <w:lang w:eastAsia="en-US"/>
        </w:rPr>
      </w:pPr>
      <w:r w:rsidRPr="00F524CD">
        <w:rPr>
          <w:rFonts w:ascii="Tahoma" w:hAnsi="Tahoma" w:hint="cs"/>
          <w:sz w:val="32"/>
          <w:szCs w:val="32"/>
          <w:rtl/>
          <w:lang w:eastAsia="en-US"/>
        </w:rPr>
        <w:t>قال قتادة وعكرمة: الس</w:t>
      </w:r>
      <w:r w:rsidR="00FA316C" w:rsidRPr="00F524CD">
        <w:rPr>
          <w:rFonts w:ascii="Tahoma" w:hAnsi="Tahoma" w:hint="cs"/>
          <w:sz w:val="32"/>
          <w:szCs w:val="32"/>
          <w:rtl/>
          <w:lang w:eastAsia="en-US"/>
        </w:rPr>
        <w:t>ِّ</w:t>
      </w:r>
      <w:r w:rsidRPr="00F524CD">
        <w:rPr>
          <w:rFonts w:ascii="Tahoma" w:hAnsi="Tahoma" w:hint="cs"/>
          <w:sz w:val="32"/>
          <w:szCs w:val="32"/>
          <w:rtl/>
          <w:lang w:eastAsia="en-US"/>
        </w:rPr>
        <w:t xml:space="preserve">جّيل: الطين، بدليل قوله </w:t>
      </w:r>
      <w:r w:rsidRPr="00F524CD">
        <w:rPr>
          <w:rFonts w:ascii="QCF_BSML" w:hAnsi="QCF_BSML" w:cs="QCF_BSML"/>
          <w:sz w:val="32"/>
          <w:szCs w:val="32"/>
          <w:rtl/>
        </w:rPr>
        <w:t xml:space="preserve">ﭽ </w:t>
      </w:r>
      <w:r w:rsidRPr="00F524CD">
        <w:rPr>
          <w:rFonts w:ascii="QCF_P522" w:hAnsi="QCF_P522" w:cs="QCF_P522"/>
          <w:sz w:val="32"/>
          <w:szCs w:val="32"/>
          <w:rtl/>
        </w:rPr>
        <w:t xml:space="preserve">ﭟ  ﭠ  ﭡ  ﭢ   ﭣ    </w:t>
      </w:r>
      <w:r w:rsidRPr="00F524CD">
        <w:rPr>
          <w:rFonts w:ascii="QCF_BSML" w:hAnsi="QCF_BSML" w:cs="QCF_BSML"/>
          <w:sz w:val="32"/>
          <w:szCs w:val="32"/>
          <w:rtl/>
        </w:rPr>
        <w:t>ﭼ</w:t>
      </w:r>
      <w:r w:rsidRPr="00F524CD">
        <w:rPr>
          <w:rFonts w:ascii="Simplified Arabic" w:hAnsi="Simplified Arabic" w:hint="cs"/>
          <w:sz w:val="24"/>
          <w:szCs w:val="24"/>
          <w:rtl/>
        </w:rPr>
        <w:t xml:space="preserve"> [</w:t>
      </w:r>
      <w:r w:rsidRPr="00F524CD">
        <w:rPr>
          <w:rFonts w:ascii="Simplified Arabic" w:hAnsi="Simplified Arabic"/>
          <w:sz w:val="24"/>
          <w:szCs w:val="24"/>
          <w:rtl/>
        </w:rPr>
        <w:t>ال</w:t>
      </w:r>
      <w:r w:rsidRPr="00F524CD">
        <w:rPr>
          <w:rFonts w:ascii="Simplified Arabic" w:hAnsi="Simplified Arabic" w:hint="cs"/>
          <w:sz w:val="24"/>
          <w:szCs w:val="24"/>
          <w:rtl/>
        </w:rPr>
        <w:t>ذاريات: 33]</w:t>
      </w:r>
      <w:r w:rsidRPr="00F524CD">
        <w:rPr>
          <w:rFonts w:ascii="Tahoma" w:hAnsi="Tahoma" w:hint="cs"/>
          <w:b/>
          <w:bCs/>
          <w:sz w:val="32"/>
          <w:szCs w:val="32"/>
          <w:vertAlign w:val="superscript"/>
          <w:rtl/>
          <w:lang w:eastAsia="en-US"/>
        </w:rPr>
        <w:t>(</w:t>
      </w:r>
      <w:r w:rsidRPr="00F524CD">
        <w:rPr>
          <w:rStyle w:val="a7"/>
          <w:rFonts w:ascii="Tahoma" w:hAnsi="Tahoma"/>
          <w:b/>
          <w:bCs/>
          <w:sz w:val="32"/>
          <w:szCs w:val="32"/>
          <w:rtl/>
          <w:lang w:eastAsia="en-US"/>
        </w:rPr>
        <w:footnoteReference w:id="136"/>
      </w:r>
      <w:r w:rsidRPr="00F524CD">
        <w:rPr>
          <w:rFonts w:ascii="Tahoma" w:hAnsi="Tahoma" w:hint="cs"/>
          <w:b/>
          <w:bCs/>
          <w:sz w:val="32"/>
          <w:szCs w:val="32"/>
          <w:vertAlign w:val="superscript"/>
          <w:rtl/>
          <w:lang w:eastAsia="en-US"/>
        </w:rPr>
        <w:t>)</w:t>
      </w:r>
      <w:r w:rsidRPr="00F524CD">
        <w:rPr>
          <w:rFonts w:ascii="Tahoma" w:hAnsi="Tahoma" w:hint="cs"/>
          <w:b/>
          <w:bCs/>
          <w:sz w:val="32"/>
          <w:szCs w:val="32"/>
          <w:rtl/>
          <w:lang w:eastAsia="en-US"/>
        </w:rPr>
        <w:t>.</w:t>
      </w:r>
      <w:r w:rsidRPr="00F524CD">
        <w:rPr>
          <w:rFonts w:ascii="Arial" w:hAnsi="Arial" w:hint="cs"/>
          <w:b/>
          <w:bCs/>
          <w:sz w:val="32"/>
          <w:szCs w:val="32"/>
          <w:rtl/>
          <w:lang w:eastAsia="en-US"/>
        </w:rPr>
        <w:t xml:space="preserve"> </w:t>
      </w:r>
    </w:p>
    <w:p w14:paraId="30B91DF7" w14:textId="77777777" w:rsidR="006A5FD0" w:rsidRPr="00F524CD" w:rsidRDefault="006A5FD0" w:rsidP="0011648B">
      <w:pPr>
        <w:pStyle w:val="ae"/>
        <w:widowControl w:val="0"/>
        <w:ind w:left="0" w:firstLine="720"/>
        <w:jc w:val="both"/>
        <w:rPr>
          <w:rFonts w:ascii="Tahoma" w:hAnsi="Tahoma"/>
          <w:sz w:val="32"/>
          <w:szCs w:val="32"/>
          <w:rtl/>
          <w:lang w:eastAsia="en-US"/>
        </w:rPr>
      </w:pPr>
      <w:r w:rsidRPr="00F524CD">
        <w:rPr>
          <w:rFonts w:ascii="Tahoma" w:hAnsi="Tahoma" w:hint="cs"/>
          <w:b/>
          <w:bCs/>
          <w:sz w:val="32"/>
          <w:szCs w:val="32"/>
          <w:rtl/>
          <w:lang w:eastAsia="en-US"/>
        </w:rPr>
        <w:t>وقال الإمام الألوسي:</w:t>
      </w:r>
      <w:r w:rsidRPr="00F524CD">
        <w:rPr>
          <w:rFonts w:ascii="Tahoma" w:hAnsi="Tahoma" w:hint="cs"/>
          <w:sz w:val="32"/>
          <w:szCs w:val="32"/>
          <w:rtl/>
          <w:lang w:eastAsia="en-US"/>
        </w:rPr>
        <w:t xml:space="preserve"> السَجّيل: الطين المتحجر لقوله تعالى في الآية الأخرى</w:t>
      </w:r>
      <w:r w:rsidRPr="00F524CD">
        <w:rPr>
          <w:rFonts w:ascii="QCF_BSML" w:hAnsi="QCF_BSML" w:cs="QCF_BSML"/>
          <w:sz w:val="32"/>
          <w:szCs w:val="32"/>
          <w:rtl/>
        </w:rPr>
        <w:t xml:space="preserve"> ﭽ </w:t>
      </w:r>
      <w:r w:rsidRPr="00F524CD">
        <w:rPr>
          <w:rFonts w:ascii="QCF_P522" w:hAnsi="QCF_P522" w:cs="QCF_P522"/>
          <w:sz w:val="32"/>
          <w:szCs w:val="32"/>
          <w:rtl/>
        </w:rPr>
        <w:t xml:space="preserve">ﭡ  ﭢ   ﭣ  </w:t>
      </w:r>
      <w:r w:rsidRPr="00F524CD">
        <w:rPr>
          <w:rFonts w:ascii="QCF_BSML" w:hAnsi="QCF_BSML" w:cs="QCF_BSML"/>
          <w:sz w:val="32"/>
          <w:szCs w:val="32"/>
          <w:rtl/>
        </w:rPr>
        <w:t>ﭼ</w:t>
      </w:r>
      <w:r w:rsidRPr="00F524CD">
        <w:rPr>
          <w:rFonts w:ascii="QCF_BSML" w:hAnsi="QCF_BSML" w:cs="QCF_BSML" w:hint="cs"/>
          <w:sz w:val="32"/>
          <w:szCs w:val="32"/>
          <w:rtl/>
        </w:rPr>
        <w:t xml:space="preserve"> </w:t>
      </w:r>
      <w:r w:rsidR="00AD6F62" w:rsidRPr="00F524CD">
        <w:rPr>
          <w:rFonts w:ascii="QCF_BSML" w:hAnsi="QCF_BSML" w:cs="QCF_BSML" w:hint="cs"/>
          <w:sz w:val="32"/>
          <w:szCs w:val="32"/>
          <w:rtl/>
        </w:rPr>
        <w:t xml:space="preserve"> </w:t>
      </w:r>
      <w:r w:rsidRPr="00F524CD">
        <w:rPr>
          <w:rFonts w:ascii="Tahoma" w:hAnsi="Tahoma" w:hint="cs"/>
          <w:sz w:val="32"/>
          <w:szCs w:val="32"/>
          <w:rtl/>
          <w:lang w:eastAsia="en-US"/>
        </w:rPr>
        <w:t>والقرآن ي</w:t>
      </w:r>
      <w:r w:rsidR="00407C31">
        <w:rPr>
          <w:rFonts w:ascii="Tahoma" w:hAnsi="Tahoma" w:hint="cs"/>
          <w:sz w:val="32"/>
          <w:szCs w:val="32"/>
          <w:rtl/>
          <w:lang w:eastAsia="en-US"/>
        </w:rPr>
        <w:t>ُ</w:t>
      </w:r>
      <w:r w:rsidRPr="00F524CD">
        <w:rPr>
          <w:rFonts w:ascii="Tahoma" w:hAnsi="Tahoma" w:hint="cs"/>
          <w:sz w:val="32"/>
          <w:szCs w:val="32"/>
          <w:rtl/>
          <w:lang w:eastAsia="en-US"/>
        </w:rPr>
        <w:t>ف</w:t>
      </w:r>
      <w:r w:rsidR="00407C31">
        <w:rPr>
          <w:rFonts w:ascii="Tahoma" w:hAnsi="Tahoma" w:hint="cs"/>
          <w:sz w:val="32"/>
          <w:szCs w:val="32"/>
          <w:rtl/>
          <w:lang w:eastAsia="en-US"/>
        </w:rPr>
        <w:t>َ</w:t>
      </w:r>
      <w:r w:rsidRPr="00F524CD">
        <w:rPr>
          <w:rFonts w:ascii="Tahoma" w:hAnsi="Tahoma" w:hint="cs"/>
          <w:sz w:val="32"/>
          <w:szCs w:val="32"/>
          <w:rtl/>
          <w:lang w:eastAsia="en-US"/>
        </w:rPr>
        <w:t>س</w:t>
      </w:r>
      <w:r w:rsidR="00407C31">
        <w:rPr>
          <w:rFonts w:ascii="Tahoma" w:hAnsi="Tahoma" w:hint="cs"/>
          <w:sz w:val="32"/>
          <w:szCs w:val="32"/>
          <w:rtl/>
          <w:lang w:eastAsia="en-US"/>
        </w:rPr>
        <w:t>ِّ</w:t>
      </w:r>
      <w:r w:rsidRPr="00F524CD">
        <w:rPr>
          <w:rFonts w:ascii="Tahoma" w:hAnsi="Tahoma" w:hint="cs"/>
          <w:sz w:val="32"/>
          <w:szCs w:val="32"/>
          <w:rtl/>
          <w:lang w:eastAsia="en-US"/>
        </w:rPr>
        <w:t>ر بعضه بعضًا، ويتعين إرجاع بعضه لبعض في قصة واحدة"</w:t>
      </w:r>
      <w:r w:rsidRPr="00F524CD">
        <w:rPr>
          <w:rFonts w:ascii="Tahoma" w:hAnsi="Tahoma" w:hint="cs"/>
          <w:sz w:val="32"/>
          <w:szCs w:val="32"/>
          <w:vertAlign w:val="superscript"/>
          <w:rtl/>
          <w:lang w:eastAsia="en-US"/>
        </w:rPr>
        <w:t>(</w:t>
      </w:r>
      <w:r w:rsidRPr="00F524CD">
        <w:rPr>
          <w:rStyle w:val="a7"/>
          <w:rFonts w:ascii="Tahoma" w:hAnsi="Tahoma"/>
          <w:sz w:val="32"/>
          <w:szCs w:val="32"/>
          <w:rtl/>
          <w:lang w:eastAsia="en-US"/>
        </w:rPr>
        <w:footnoteReference w:id="137"/>
      </w:r>
      <w:r w:rsidRPr="00F524CD">
        <w:rPr>
          <w:rFonts w:ascii="Tahoma" w:hAnsi="Tahoma" w:hint="cs"/>
          <w:sz w:val="32"/>
          <w:szCs w:val="32"/>
          <w:vertAlign w:val="superscript"/>
          <w:rtl/>
          <w:lang w:eastAsia="en-US"/>
        </w:rPr>
        <w:t>)</w:t>
      </w:r>
      <w:r w:rsidRPr="00F524CD">
        <w:rPr>
          <w:rFonts w:ascii="Tahoma" w:hAnsi="Tahoma" w:hint="cs"/>
          <w:sz w:val="32"/>
          <w:szCs w:val="32"/>
          <w:rtl/>
          <w:lang w:eastAsia="en-US"/>
        </w:rPr>
        <w:t xml:space="preserve">.   </w:t>
      </w:r>
    </w:p>
    <w:p w14:paraId="48BF5B08" w14:textId="77777777" w:rsidR="006A5FD0" w:rsidRPr="00F524CD" w:rsidRDefault="006A5FD0" w:rsidP="00407C31">
      <w:pPr>
        <w:pStyle w:val="ae"/>
        <w:widowControl w:val="0"/>
        <w:ind w:left="0" w:firstLine="720"/>
        <w:jc w:val="both"/>
        <w:rPr>
          <w:rFonts w:ascii="Tahoma" w:hAnsi="Tahoma"/>
          <w:sz w:val="32"/>
          <w:szCs w:val="32"/>
          <w:rtl/>
          <w:lang w:eastAsia="en-US"/>
        </w:rPr>
      </w:pPr>
      <w:r w:rsidRPr="00F524CD">
        <w:rPr>
          <w:rFonts w:ascii="Tahoma" w:hAnsi="Tahoma" w:hint="cs"/>
          <w:sz w:val="32"/>
          <w:szCs w:val="32"/>
          <w:rtl/>
          <w:lang w:eastAsia="en-US"/>
        </w:rPr>
        <w:t xml:space="preserve">فعلى من يريد أن يفسر القرآن الكريم </w:t>
      </w:r>
      <w:r w:rsidR="00407C31">
        <w:rPr>
          <w:rFonts w:ascii="Tahoma" w:hAnsi="Tahoma" w:hint="cs"/>
          <w:sz w:val="32"/>
          <w:szCs w:val="32"/>
          <w:rtl/>
          <w:lang w:eastAsia="en-US"/>
        </w:rPr>
        <w:t xml:space="preserve">عليه </w:t>
      </w:r>
      <w:r w:rsidRPr="00F524CD">
        <w:rPr>
          <w:rFonts w:ascii="Tahoma" w:hAnsi="Tahoma" w:hint="cs"/>
          <w:sz w:val="32"/>
          <w:szCs w:val="32"/>
          <w:rtl/>
          <w:lang w:eastAsia="en-US"/>
        </w:rPr>
        <w:t xml:space="preserve">أن يجمع الآيات التي تتعلق بموضوع واحد ويقارن بين ألفاظها ومعانيها، فيفسر اللفظ باللفظ، ويحمل المعنى على المعنى. </w:t>
      </w:r>
    </w:p>
    <w:p w14:paraId="701414A0" w14:textId="77777777" w:rsidR="006A5FD0" w:rsidRPr="00F524CD" w:rsidRDefault="006A5FD0" w:rsidP="006A5FD0">
      <w:pPr>
        <w:pStyle w:val="ae"/>
        <w:widowControl w:val="0"/>
        <w:ind w:left="0" w:firstLine="720"/>
        <w:jc w:val="both"/>
        <w:rPr>
          <w:rFonts w:ascii="Tahoma" w:hAnsi="Tahoma"/>
          <w:sz w:val="6"/>
          <w:szCs w:val="6"/>
          <w:rtl/>
          <w:lang w:eastAsia="en-US"/>
        </w:rPr>
      </w:pPr>
    </w:p>
    <w:p w14:paraId="4D682C58" w14:textId="77777777" w:rsidR="004A3D13" w:rsidRPr="00F524CD" w:rsidRDefault="006A5FD0" w:rsidP="006A5FD0">
      <w:pPr>
        <w:pStyle w:val="ae"/>
        <w:widowControl w:val="0"/>
        <w:ind w:left="0" w:firstLine="720"/>
        <w:jc w:val="both"/>
        <w:rPr>
          <w:b/>
          <w:bCs/>
          <w:sz w:val="32"/>
          <w:szCs w:val="32"/>
          <w:rtl/>
          <w:lang w:eastAsia="en-US"/>
        </w:rPr>
      </w:pPr>
      <w:r w:rsidRPr="00F524CD">
        <w:rPr>
          <w:rFonts w:ascii="Tahoma" w:hAnsi="Tahoma" w:hint="cs"/>
          <w:sz w:val="32"/>
          <w:szCs w:val="32"/>
          <w:rtl/>
          <w:lang w:eastAsia="en-US"/>
        </w:rPr>
        <w:t>6</w:t>
      </w:r>
      <w:r w:rsidRPr="00F524CD">
        <w:rPr>
          <w:rFonts w:ascii="Tahoma" w:hAnsi="Tahoma" w:hint="cs"/>
          <w:b/>
          <w:bCs/>
          <w:sz w:val="32"/>
          <w:szCs w:val="32"/>
          <w:rtl/>
          <w:lang w:eastAsia="en-US"/>
        </w:rPr>
        <w:t xml:space="preserve"> ـ</w:t>
      </w:r>
      <w:r w:rsidRPr="00F524CD">
        <w:rPr>
          <w:b/>
          <w:bCs/>
          <w:sz w:val="32"/>
          <w:szCs w:val="32"/>
          <w:rtl/>
          <w:lang w:eastAsia="en-US"/>
        </w:rPr>
        <w:t xml:space="preserve"> حمل القراءات بعضها على بعض:</w:t>
      </w:r>
      <w:r w:rsidRPr="00F524CD">
        <w:rPr>
          <w:rFonts w:hint="cs"/>
          <w:b/>
          <w:bCs/>
          <w:sz w:val="32"/>
          <w:szCs w:val="32"/>
          <w:rtl/>
          <w:lang w:eastAsia="en-US"/>
        </w:rPr>
        <w:t xml:space="preserve"> </w:t>
      </w:r>
    </w:p>
    <w:p w14:paraId="307A0D4D" w14:textId="77777777" w:rsidR="006A5FD0" w:rsidRPr="00F524CD" w:rsidRDefault="004A3D13" w:rsidP="00931325">
      <w:pPr>
        <w:pStyle w:val="ae"/>
        <w:widowControl w:val="0"/>
        <w:ind w:left="0" w:firstLine="720"/>
        <w:jc w:val="both"/>
        <w:rPr>
          <w:b/>
          <w:bCs/>
          <w:sz w:val="32"/>
          <w:szCs w:val="32"/>
          <w:rtl/>
          <w:lang w:eastAsia="en-US"/>
        </w:rPr>
      </w:pPr>
      <w:r w:rsidRPr="00F524CD">
        <w:rPr>
          <w:rFonts w:ascii="QCF_BSML" w:hAnsi="QCF_BSML" w:cs="QCF_BSML"/>
          <w:sz w:val="32"/>
          <w:szCs w:val="32"/>
          <w:rtl/>
        </w:rPr>
        <w:t xml:space="preserve">ﭧ ﭨ ﭽ </w:t>
      </w:r>
      <w:r w:rsidRPr="00F524CD">
        <w:rPr>
          <w:rFonts w:ascii="QCF_P003" w:hAnsi="QCF_P003" w:cs="QCF_P003"/>
          <w:sz w:val="32"/>
          <w:szCs w:val="32"/>
          <w:rtl/>
        </w:rPr>
        <w:t>ﮃ  ﮄ  ﮅ  ﮆ  ﮇ  ﮈ</w:t>
      </w:r>
      <w:r w:rsidRPr="00F524CD">
        <w:rPr>
          <w:rFonts w:ascii="QCF_P003" w:hAnsi="QCF_P003" w:cs="QCF_P003"/>
          <w:color w:val="0000A5"/>
          <w:sz w:val="32"/>
          <w:szCs w:val="32"/>
          <w:rtl/>
        </w:rPr>
        <w:t>ﮉ</w:t>
      </w:r>
      <w:r w:rsidRPr="00F524CD">
        <w:rPr>
          <w:rFonts w:ascii="QCF_P003" w:hAnsi="QCF_P003" w:cs="QCF_P003"/>
          <w:sz w:val="32"/>
          <w:szCs w:val="32"/>
          <w:rtl/>
        </w:rPr>
        <w:t xml:space="preserve">   ﮊ  ﮋ  ﮌ  ﮍ  ﮎ         ﮏ  ﮐ  </w:t>
      </w:r>
      <w:r w:rsidRPr="00F524CD">
        <w:rPr>
          <w:rFonts w:ascii="QCF_BSML" w:hAnsi="QCF_BSML" w:cs="QCF_BSML"/>
          <w:sz w:val="32"/>
          <w:szCs w:val="32"/>
          <w:rtl/>
        </w:rPr>
        <w:t>ﭼ</w:t>
      </w:r>
      <w:r w:rsidRPr="00F524CD">
        <w:rPr>
          <w:rFonts w:ascii="Arial" w:hAnsi="Arial" w:cs="Arial"/>
          <w:sz w:val="32"/>
          <w:szCs w:val="32"/>
          <w:rtl/>
        </w:rPr>
        <w:t xml:space="preserve"> </w:t>
      </w:r>
      <w:r w:rsidR="00931325" w:rsidRPr="00F524CD">
        <w:rPr>
          <w:rFonts w:ascii="Simplified Arabic" w:hAnsi="Simplified Arabic" w:hint="cs"/>
          <w:sz w:val="24"/>
          <w:szCs w:val="24"/>
          <w:rtl/>
        </w:rPr>
        <w:t xml:space="preserve">[البقرة: 10]. </w:t>
      </w:r>
      <w:r w:rsidRPr="00F524CD">
        <w:rPr>
          <w:rFonts w:ascii="Arial" w:hAnsi="Arial" w:cs="Arial"/>
          <w:color w:val="9DAB0C"/>
          <w:sz w:val="32"/>
          <w:szCs w:val="32"/>
        </w:rPr>
        <w:t xml:space="preserve"> </w:t>
      </w:r>
      <w:r w:rsidR="006A5FD0" w:rsidRPr="00F524CD">
        <w:rPr>
          <w:b/>
          <w:bCs/>
          <w:sz w:val="32"/>
          <w:szCs w:val="32"/>
          <w:rtl/>
          <w:lang w:eastAsia="en-US"/>
        </w:rPr>
        <w:t xml:space="preserve"> </w:t>
      </w:r>
    </w:p>
    <w:p w14:paraId="555D1AF0" w14:textId="77777777" w:rsidR="004A3D13" w:rsidRPr="00F524CD" w:rsidRDefault="004A3D13" w:rsidP="004A3D13">
      <w:pPr>
        <w:pStyle w:val="ae"/>
        <w:widowControl w:val="0"/>
        <w:ind w:firstLine="720"/>
        <w:jc w:val="both"/>
        <w:rPr>
          <w:sz w:val="32"/>
          <w:szCs w:val="32"/>
          <w:rtl/>
          <w:lang w:eastAsia="en-US" w:bidi="ar-AE"/>
        </w:rPr>
      </w:pPr>
      <w:r w:rsidRPr="00F524CD">
        <w:rPr>
          <w:rFonts w:hint="cs"/>
          <w:sz w:val="32"/>
          <w:szCs w:val="32"/>
          <w:rtl/>
          <w:lang w:eastAsia="en-US"/>
        </w:rPr>
        <w:t xml:space="preserve">ففي كلمة </w:t>
      </w:r>
      <w:r w:rsidRPr="00F524CD">
        <w:rPr>
          <w:sz w:val="32"/>
          <w:szCs w:val="32"/>
          <w:rtl/>
          <w:lang w:eastAsia="en-US"/>
        </w:rPr>
        <w:t>{</w:t>
      </w:r>
      <w:r w:rsidRPr="00F524CD">
        <w:rPr>
          <w:rFonts w:hint="cs"/>
          <w:sz w:val="32"/>
          <w:szCs w:val="32"/>
          <w:rtl/>
          <w:lang w:eastAsia="en-US"/>
        </w:rPr>
        <w:t>يَكْذِبُونَ</w:t>
      </w:r>
      <w:r w:rsidRPr="00F524CD">
        <w:rPr>
          <w:sz w:val="32"/>
          <w:szCs w:val="32"/>
          <w:rtl/>
          <w:lang w:eastAsia="en-US"/>
        </w:rPr>
        <w:t>}</w:t>
      </w:r>
      <w:r w:rsidRPr="00F524CD">
        <w:rPr>
          <w:rFonts w:hint="cs"/>
          <w:sz w:val="32"/>
          <w:szCs w:val="32"/>
          <w:rtl/>
          <w:lang w:eastAsia="en-US"/>
        </w:rPr>
        <w:t xml:space="preserve"> قراءتان</w:t>
      </w:r>
      <w:r w:rsidR="00A548C3">
        <w:rPr>
          <w:rFonts w:hint="cs"/>
          <w:sz w:val="32"/>
          <w:szCs w:val="32"/>
          <w:rtl/>
          <w:lang w:eastAsia="en-US"/>
        </w:rPr>
        <w:t xml:space="preserve">: </w:t>
      </w:r>
      <w:r w:rsidRPr="00F524CD">
        <w:rPr>
          <w:rFonts w:hint="cs"/>
          <w:sz w:val="32"/>
          <w:szCs w:val="32"/>
          <w:rtl/>
          <w:lang w:eastAsia="en-US"/>
        </w:rPr>
        <w:t xml:space="preserve"> </w:t>
      </w:r>
    </w:p>
    <w:p w14:paraId="6FDF4C77" w14:textId="77777777" w:rsidR="00CD011D" w:rsidRPr="00F524CD" w:rsidRDefault="00CD011D" w:rsidP="00A548C3">
      <w:pPr>
        <w:pStyle w:val="ae"/>
        <w:widowControl w:val="0"/>
        <w:ind w:left="0" w:firstLine="720"/>
        <w:jc w:val="both"/>
        <w:rPr>
          <w:rFonts w:ascii="Tahoma" w:hAnsi="Tahoma"/>
          <w:sz w:val="32"/>
          <w:szCs w:val="32"/>
          <w:rtl/>
          <w:lang w:eastAsia="en-US"/>
        </w:rPr>
      </w:pPr>
      <w:r w:rsidRPr="00F524CD">
        <w:rPr>
          <w:rFonts w:ascii="Tahoma" w:hAnsi="Tahoma" w:hint="cs"/>
          <w:b/>
          <w:bCs/>
          <w:sz w:val="32"/>
          <w:szCs w:val="32"/>
          <w:rtl/>
          <w:lang w:eastAsia="en-US"/>
        </w:rPr>
        <w:t>الأولى:</w:t>
      </w:r>
      <w:r w:rsidRPr="00F524CD">
        <w:rPr>
          <w:rFonts w:ascii="Tahoma" w:hAnsi="Tahoma" w:hint="cs"/>
          <w:sz w:val="32"/>
          <w:szCs w:val="32"/>
          <w:rtl/>
          <w:lang w:eastAsia="en-US"/>
        </w:rPr>
        <w:t xml:space="preserve"> </w:t>
      </w:r>
      <w:r w:rsidR="005B1798" w:rsidRPr="00F524CD">
        <w:rPr>
          <w:rFonts w:ascii="Tahoma" w:hAnsi="Tahoma"/>
          <w:sz w:val="32"/>
          <w:szCs w:val="32"/>
          <w:rtl/>
          <w:lang w:eastAsia="en-US"/>
        </w:rPr>
        <w:t>بفتح الياء، وسكون الكاف، وكسر الذال مخففة</w:t>
      </w:r>
      <w:r w:rsidR="005B1798" w:rsidRPr="00F524CD">
        <w:rPr>
          <w:rFonts w:ascii="Tahoma" w:hAnsi="Tahoma" w:hint="cs"/>
          <w:sz w:val="32"/>
          <w:szCs w:val="32"/>
          <w:rtl/>
          <w:lang w:eastAsia="en-US"/>
        </w:rPr>
        <w:t>، ومعناها:</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بما</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كانوا</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يكذبون</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بقولهم</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أنهم</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مؤمنون،</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وجحدوا</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في</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السر</w:t>
      </w:r>
      <w:r w:rsidR="005B1798" w:rsidRPr="00F524CD">
        <w:rPr>
          <w:rFonts w:ascii="Tahoma" w:hAnsi="Tahoma"/>
          <w:sz w:val="32"/>
          <w:szCs w:val="32"/>
          <w:rtl/>
          <w:lang w:eastAsia="en-US"/>
        </w:rPr>
        <w:t xml:space="preserve"> </w:t>
      </w:r>
      <w:r w:rsidR="00594F76">
        <w:rPr>
          <w:rFonts w:ascii="Tahoma" w:hAnsi="Tahoma" w:hint="cs"/>
          <w:sz w:val="32"/>
          <w:szCs w:val="32"/>
          <w:rtl/>
          <w:lang w:eastAsia="en-US"/>
        </w:rPr>
        <w:t xml:space="preserve">لأنَّهم </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كفروا</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بالله</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وبمحمد</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صلى</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الله</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عليه</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وسلم</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في</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السر</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 xml:space="preserve"> </w:t>
      </w:r>
    </w:p>
    <w:p w14:paraId="648564EB" w14:textId="77777777" w:rsidR="00CD011D" w:rsidRPr="00F524CD" w:rsidRDefault="00CD011D" w:rsidP="005B1798">
      <w:pPr>
        <w:pStyle w:val="ae"/>
        <w:widowControl w:val="0"/>
        <w:ind w:left="0" w:firstLine="720"/>
        <w:jc w:val="both"/>
        <w:rPr>
          <w:rFonts w:ascii="Tahoma" w:hAnsi="Tahoma"/>
          <w:sz w:val="32"/>
          <w:szCs w:val="32"/>
          <w:rtl/>
          <w:lang w:eastAsia="en-US"/>
        </w:rPr>
      </w:pPr>
      <w:r w:rsidRPr="00F524CD">
        <w:rPr>
          <w:rFonts w:ascii="Tahoma" w:hAnsi="Tahoma" w:hint="cs"/>
          <w:b/>
          <w:bCs/>
          <w:sz w:val="32"/>
          <w:szCs w:val="32"/>
          <w:rtl/>
          <w:lang w:eastAsia="en-US"/>
        </w:rPr>
        <w:t>الثانية:</w:t>
      </w:r>
      <w:r w:rsidRPr="00F524CD">
        <w:rPr>
          <w:rFonts w:ascii="Tahoma" w:hAnsi="Tahoma" w:hint="cs"/>
          <w:sz w:val="32"/>
          <w:szCs w:val="32"/>
          <w:rtl/>
          <w:lang w:eastAsia="en-US"/>
        </w:rPr>
        <w:t xml:space="preserve"> </w:t>
      </w:r>
      <w:r w:rsidR="005B1798" w:rsidRPr="00F524CD">
        <w:rPr>
          <w:rFonts w:ascii="Tahoma" w:hAnsi="Tahoma"/>
          <w:sz w:val="32"/>
          <w:szCs w:val="32"/>
          <w:rtl/>
          <w:lang w:eastAsia="en-US"/>
        </w:rPr>
        <w:t>بضم الياء، وفتح الكاف، وكسر الذال مشددة</w:t>
      </w:r>
      <w:r w:rsidR="005B1798" w:rsidRPr="00F524CD">
        <w:rPr>
          <w:rFonts w:ascii="Tahoma" w:hAnsi="Tahoma" w:hint="cs"/>
          <w:sz w:val="32"/>
          <w:szCs w:val="32"/>
          <w:rtl/>
          <w:lang w:eastAsia="en-US"/>
        </w:rPr>
        <w:t>، ومعناها:</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بما</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كانوا</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يكذبون،</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يعني</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ينسبون</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محمداً</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إلى</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الكذب،</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ويجحدون</w:t>
      </w:r>
      <w:r w:rsidR="005B1798" w:rsidRPr="00F524CD">
        <w:rPr>
          <w:rFonts w:ascii="Tahoma" w:hAnsi="Tahoma"/>
          <w:sz w:val="32"/>
          <w:szCs w:val="32"/>
          <w:rtl/>
          <w:lang w:eastAsia="en-US"/>
        </w:rPr>
        <w:t xml:space="preserve"> </w:t>
      </w:r>
      <w:r w:rsidR="005B1798" w:rsidRPr="00F524CD">
        <w:rPr>
          <w:rFonts w:ascii="Tahoma" w:hAnsi="Tahoma" w:hint="cs"/>
          <w:sz w:val="32"/>
          <w:szCs w:val="32"/>
          <w:rtl/>
          <w:lang w:eastAsia="en-US"/>
        </w:rPr>
        <w:t>نبوته</w:t>
      </w:r>
      <w:r w:rsidR="005B1798" w:rsidRPr="00F524CD">
        <w:rPr>
          <w:rFonts w:ascii="Tahoma" w:hAnsi="Tahoma"/>
          <w:sz w:val="32"/>
          <w:szCs w:val="32"/>
          <w:rtl/>
          <w:lang w:eastAsia="en-US"/>
        </w:rPr>
        <w:t>.</w:t>
      </w:r>
    </w:p>
    <w:p w14:paraId="6C7D7697" w14:textId="77777777" w:rsidR="006A5FD0" w:rsidRPr="00F524CD" w:rsidRDefault="00B34792" w:rsidP="00EC5D2F">
      <w:pPr>
        <w:pStyle w:val="ae"/>
        <w:widowControl w:val="0"/>
        <w:jc w:val="both"/>
        <w:rPr>
          <w:sz w:val="32"/>
          <w:szCs w:val="32"/>
          <w:rtl/>
          <w:lang w:eastAsia="en-US"/>
        </w:rPr>
      </w:pPr>
      <w:r w:rsidRPr="00F524CD">
        <w:rPr>
          <w:rFonts w:ascii="Tahoma" w:hAnsi="Tahoma" w:hint="cs"/>
          <w:sz w:val="32"/>
          <w:szCs w:val="32"/>
          <w:rtl/>
          <w:lang w:eastAsia="en-US"/>
        </w:rPr>
        <w:t xml:space="preserve">  </w:t>
      </w:r>
      <w:r w:rsidR="00931325" w:rsidRPr="00F524CD">
        <w:rPr>
          <w:rFonts w:ascii="Tahoma" w:hAnsi="Tahoma" w:hint="cs"/>
          <w:sz w:val="32"/>
          <w:szCs w:val="32"/>
          <w:rtl/>
          <w:lang w:eastAsia="en-US"/>
        </w:rPr>
        <w:t xml:space="preserve">والقراءتان تفيدان: </w:t>
      </w:r>
      <w:r w:rsidR="00931325" w:rsidRPr="00F524CD">
        <w:rPr>
          <w:rFonts w:ascii="Tahoma" w:hAnsi="Tahoma"/>
          <w:sz w:val="32"/>
          <w:szCs w:val="32"/>
          <w:rtl/>
          <w:lang w:eastAsia="en-US"/>
        </w:rPr>
        <w:t>أنهم كانوا يكذبون في أخبارهم</w:t>
      </w:r>
      <w:r w:rsidR="005B1798" w:rsidRPr="00F524CD">
        <w:rPr>
          <w:rFonts w:ascii="Tahoma" w:hAnsi="Tahoma" w:hint="cs"/>
          <w:sz w:val="32"/>
          <w:szCs w:val="32"/>
          <w:rtl/>
          <w:lang w:eastAsia="en-US"/>
        </w:rPr>
        <w:t>،</w:t>
      </w:r>
      <w:r w:rsidR="00931325" w:rsidRPr="00F524CD">
        <w:rPr>
          <w:rFonts w:ascii="Tahoma" w:hAnsi="Tahoma"/>
          <w:sz w:val="32"/>
          <w:szCs w:val="32"/>
          <w:rtl/>
          <w:lang w:eastAsia="en-US"/>
        </w:rPr>
        <w:t xml:space="preserve"> ويكذّبون </w:t>
      </w:r>
      <w:r w:rsidR="00A548C3">
        <w:rPr>
          <w:rFonts w:ascii="Tahoma" w:hAnsi="Tahoma"/>
          <w:sz w:val="32"/>
          <w:szCs w:val="32"/>
          <w:rtl/>
          <w:lang w:eastAsia="en-US"/>
        </w:rPr>
        <w:t>النَّبي</w:t>
      </w:r>
      <w:r w:rsidR="00F50B46" w:rsidRPr="00F524CD">
        <w:rPr>
          <w:rFonts w:ascii="Tahoma" w:hAnsi="Tahoma" w:hint="cs"/>
          <w:sz w:val="32"/>
          <w:szCs w:val="32"/>
          <w:rtl/>
          <w:lang w:eastAsia="en-US"/>
        </w:rPr>
        <w:t xml:space="preserve"> صلى الله عليه وسلم </w:t>
      </w:r>
      <w:r w:rsidR="00931325" w:rsidRPr="00F524CD">
        <w:rPr>
          <w:rFonts w:ascii="Tahoma" w:hAnsi="Tahoma"/>
          <w:sz w:val="32"/>
          <w:szCs w:val="32"/>
          <w:rtl/>
          <w:lang w:eastAsia="en-US"/>
        </w:rPr>
        <w:t>فيما جاء به من عند الله تعالى، فالأمران جميعا</w:t>
      </w:r>
      <w:r w:rsidRPr="00F524CD">
        <w:rPr>
          <w:rFonts w:ascii="Tahoma" w:hAnsi="Tahoma" w:hint="cs"/>
          <w:sz w:val="32"/>
          <w:szCs w:val="32"/>
          <w:rtl/>
          <w:lang w:eastAsia="en-US"/>
        </w:rPr>
        <w:t xml:space="preserve"> مجتمعان لهم</w:t>
      </w:r>
      <w:r w:rsidRPr="00F524CD">
        <w:rPr>
          <w:rFonts w:ascii="Tahoma" w:hAnsi="Tahoma" w:hint="cs"/>
          <w:sz w:val="32"/>
          <w:szCs w:val="32"/>
          <w:vertAlign w:val="superscript"/>
          <w:rtl/>
          <w:lang w:eastAsia="en-US"/>
        </w:rPr>
        <w:t>(</w:t>
      </w:r>
      <w:r w:rsidRPr="00F524CD">
        <w:rPr>
          <w:vertAlign w:val="superscript"/>
          <w:rtl/>
        </w:rPr>
        <w:footnoteReference w:id="138"/>
      </w:r>
      <w:r w:rsidRPr="00F524CD">
        <w:rPr>
          <w:rFonts w:ascii="Tahoma" w:hAnsi="Tahoma" w:hint="cs"/>
          <w:sz w:val="32"/>
          <w:szCs w:val="32"/>
          <w:vertAlign w:val="superscript"/>
          <w:rtl/>
          <w:lang w:eastAsia="en-US"/>
        </w:rPr>
        <w:t>)</w:t>
      </w:r>
      <w:r w:rsidRPr="00F524CD">
        <w:rPr>
          <w:rFonts w:ascii="Tahoma" w:hAnsi="Tahoma" w:hint="cs"/>
          <w:sz w:val="32"/>
          <w:szCs w:val="32"/>
          <w:rtl/>
          <w:lang w:eastAsia="en-US"/>
        </w:rPr>
        <w:t>.</w:t>
      </w:r>
      <w:r w:rsidR="005B1798" w:rsidRPr="00F524CD">
        <w:rPr>
          <w:rFonts w:ascii="Tahoma" w:hAnsi="Tahoma" w:hint="cs"/>
          <w:sz w:val="32"/>
          <w:szCs w:val="32"/>
          <w:rtl/>
          <w:lang w:eastAsia="en-US"/>
        </w:rPr>
        <w:t xml:space="preserve"> </w:t>
      </w:r>
    </w:p>
    <w:p w14:paraId="243B7C4A" w14:textId="77777777" w:rsidR="00B34792" w:rsidRPr="00F524CD" w:rsidRDefault="00B34792" w:rsidP="006A5FD0">
      <w:pPr>
        <w:pStyle w:val="ae"/>
        <w:widowControl w:val="0"/>
        <w:ind w:left="0" w:firstLine="720"/>
        <w:jc w:val="both"/>
        <w:rPr>
          <w:sz w:val="10"/>
          <w:szCs w:val="10"/>
          <w:rtl/>
          <w:lang w:eastAsia="en-US"/>
        </w:rPr>
      </w:pPr>
    </w:p>
    <w:p w14:paraId="191BD90F" w14:textId="77777777" w:rsidR="006A5FD0" w:rsidRPr="00F524CD" w:rsidRDefault="006A5FD0" w:rsidP="006A5FD0">
      <w:pPr>
        <w:pStyle w:val="ae"/>
        <w:widowControl w:val="0"/>
        <w:ind w:left="0" w:firstLine="720"/>
        <w:jc w:val="both"/>
        <w:rPr>
          <w:rFonts w:ascii="Tahoma" w:hAnsi="Tahoma"/>
          <w:sz w:val="8"/>
          <w:szCs w:val="8"/>
          <w:rtl/>
          <w:lang w:eastAsia="en-US"/>
        </w:rPr>
      </w:pPr>
    </w:p>
    <w:p w14:paraId="5C62D470" w14:textId="77777777" w:rsidR="006A5FD0" w:rsidRPr="00F524CD" w:rsidRDefault="006A5FD0" w:rsidP="006A5FD0">
      <w:pPr>
        <w:pStyle w:val="3"/>
        <w:widowControl w:val="0"/>
        <w:ind w:firstLine="720"/>
        <w:rPr>
          <w:rtl/>
          <w:lang w:bidi="ar-AE"/>
        </w:rPr>
      </w:pPr>
      <w:bookmarkStart w:id="103" w:name="_Toc534405325"/>
      <w:bookmarkStart w:id="104" w:name="_Toc5786055"/>
      <w:r w:rsidRPr="00F524CD">
        <w:rPr>
          <w:rFonts w:hint="cs"/>
          <w:rtl/>
          <w:lang w:bidi="ar-AE"/>
        </w:rPr>
        <w:t>المطلب الثاني: المصدر الثاني (تفسير القرآن ب</w:t>
      </w:r>
      <w:r w:rsidR="00A548C3">
        <w:rPr>
          <w:rFonts w:hint="cs"/>
          <w:rtl/>
          <w:lang w:bidi="ar-AE"/>
        </w:rPr>
        <w:t>السُّنَّة</w:t>
      </w:r>
      <w:r w:rsidRPr="00F524CD">
        <w:rPr>
          <w:rFonts w:hint="cs"/>
          <w:rtl/>
          <w:lang w:bidi="ar-AE"/>
        </w:rPr>
        <w:t>):</w:t>
      </w:r>
      <w:bookmarkEnd w:id="103"/>
      <w:bookmarkEnd w:id="104"/>
    </w:p>
    <w:p w14:paraId="567CAB2C" w14:textId="77777777" w:rsidR="006A5FD0" w:rsidRPr="00F524CD" w:rsidRDefault="006A5FD0" w:rsidP="006A5FD0">
      <w:pPr>
        <w:widowControl w:val="0"/>
        <w:spacing w:after="0" w:line="240" w:lineRule="auto"/>
        <w:ind w:firstLine="720"/>
        <w:jc w:val="lowKashida"/>
        <w:rPr>
          <w:rFonts w:ascii="Arial" w:hAnsi="Arial" w:cs="Simplified Arabic"/>
          <w:sz w:val="6"/>
          <w:szCs w:val="6"/>
          <w:rtl/>
          <w:lang w:bidi="ar-AE"/>
        </w:rPr>
      </w:pPr>
    </w:p>
    <w:p w14:paraId="07BF92B3" w14:textId="77777777" w:rsidR="006A5FD0" w:rsidRPr="00F524CD" w:rsidRDefault="006A5FD0" w:rsidP="006A5FD0">
      <w:pPr>
        <w:pStyle w:val="ae"/>
        <w:widowControl w:val="0"/>
        <w:ind w:left="0" w:firstLine="720"/>
        <w:jc w:val="both"/>
        <w:rPr>
          <w:b/>
          <w:bCs/>
          <w:sz w:val="32"/>
          <w:szCs w:val="32"/>
          <w:rtl/>
        </w:rPr>
      </w:pPr>
      <w:r w:rsidRPr="00F524CD">
        <w:rPr>
          <w:rFonts w:hint="cs"/>
          <w:b/>
          <w:bCs/>
          <w:sz w:val="32"/>
          <w:szCs w:val="32"/>
          <w:rtl/>
        </w:rPr>
        <w:t xml:space="preserve">أولاً: </w:t>
      </w:r>
      <w:r w:rsidR="00A548C3">
        <w:rPr>
          <w:rFonts w:hint="cs"/>
          <w:b/>
          <w:bCs/>
          <w:sz w:val="32"/>
          <w:szCs w:val="32"/>
          <w:rtl/>
        </w:rPr>
        <w:t>السُّنَّة</w:t>
      </w:r>
      <w:r w:rsidRPr="00F524CD">
        <w:rPr>
          <w:rFonts w:hint="cs"/>
          <w:b/>
          <w:bCs/>
          <w:sz w:val="32"/>
          <w:szCs w:val="32"/>
          <w:rtl/>
        </w:rPr>
        <w:t xml:space="preserve">: المصدر الثاني للتفسير بالمأثور: </w:t>
      </w:r>
    </w:p>
    <w:p w14:paraId="5B6B9D17" w14:textId="77777777" w:rsidR="006A5FD0" w:rsidRPr="00F524CD" w:rsidRDefault="006A5FD0" w:rsidP="006A5FD0">
      <w:pPr>
        <w:pStyle w:val="ae"/>
        <w:widowControl w:val="0"/>
        <w:ind w:left="0" w:firstLine="720"/>
        <w:jc w:val="both"/>
        <w:rPr>
          <w:sz w:val="6"/>
          <w:szCs w:val="6"/>
          <w:rtl/>
        </w:rPr>
      </w:pPr>
    </w:p>
    <w:p w14:paraId="4A7660CF" w14:textId="77777777" w:rsidR="00703FE8" w:rsidRPr="00F524CD" w:rsidRDefault="006A5FD0" w:rsidP="00F50B46">
      <w:pPr>
        <w:pStyle w:val="ae"/>
        <w:widowControl w:val="0"/>
        <w:ind w:left="0" w:firstLine="720"/>
        <w:jc w:val="both"/>
        <w:rPr>
          <w:rFonts w:ascii="Arial" w:hAnsi="Arial"/>
          <w:sz w:val="32"/>
          <w:szCs w:val="32"/>
          <w:rtl/>
        </w:rPr>
      </w:pPr>
      <w:r w:rsidRPr="00F524CD">
        <w:rPr>
          <w:rFonts w:hint="cs"/>
          <w:sz w:val="32"/>
          <w:szCs w:val="32"/>
          <w:rtl/>
        </w:rPr>
        <w:t xml:space="preserve">تأتي </w:t>
      </w:r>
      <w:r w:rsidR="00A548C3">
        <w:rPr>
          <w:rFonts w:hint="cs"/>
          <w:sz w:val="32"/>
          <w:szCs w:val="32"/>
          <w:rtl/>
        </w:rPr>
        <w:t>السُّنَّة</w:t>
      </w:r>
      <w:r w:rsidRPr="00F524CD">
        <w:rPr>
          <w:rFonts w:hint="cs"/>
          <w:sz w:val="32"/>
          <w:szCs w:val="32"/>
          <w:rtl/>
        </w:rPr>
        <w:t xml:space="preserve"> </w:t>
      </w:r>
      <w:r w:rsidR="00A548C3">
        <w:rPr>
          <w:rFonts w:hint="cs"/>
          <w:sz w:val="32"/>
          <w:szCs w:val="32"/>
          <w:rtl/>
        </w:rPr>
        <w:t>النَّبويَّة</w:t>
      </w:r>
      <w:r w:rsidRPr="00F524CD">
        <w:rPr>
          <w:rFonts w:hint="cs"/>
          <w:sz w:val="32"/>
          <w:szCs w:val="32"/>
          <w:rtl/>
        </w:rPr>
        <w:t xml:space="preserve"> في المرتبة الثانية بعد القرآن الكريم في التفسير بالمأثور، فقد </w:t>
      </w:r>
      <w:r w:rsidRPr="00F524CD">
        <w:rPr>
          <w:rFonts w:ascii="Arial" w:hAnsi="Arial" w:hint="cs"/>
          <w:sz w:val="32"/>
          <w:szCs w:val="32"/>
          <w:rtl/>
        </w:rPr>
        <w:t>أنزل الله</w:t>
      </w:r>
      <w:r w:rsidR="004C269E" w:rsidRPr="00F524CD">
        <w:rPr>
          <w:rFonts w:ascii="Arial" w:hAnsi="Arial" w:hint="cs"/>
          <w:sz w:val="32"/>
          <w:szCs w:val="32"/>
          <w:rtl/>
        </w:rPr>
        <w:t xml:space="preserve"> تعالى</w:t>
      </w:r>
      <w:r w:rsidRPr="00F524CD">
        <w:rPr>
          <w:rFonts w:ascii="Arial" w:hAnsi="Arial" w:hint="cs"/>
          <w:sz w:val="32"/>
          <w:szCs w:val="32"/>
          <w:rtl/>
        </w:rPr>
        <w:t xml:space="preserve"> القرآن الكريم على </w:t>
      </w:r>
      <w:r w:rsidR="00A548C3">
        <w:rPr>
          <w:rFonts w:ascii="Arial" w:hAnsi="Arial" w:hint="cs"/>
          <w:sz w:val="32"/>
          <w:szCs w:val="32"/>
          <w:rtl/>
        </w:rPr>
        <w:t>نبيّه</w:t>
      </w:r>
      <w:r w:rsidRPr="00F524CD">
        <w:rPr>
          <w:rFonts w:ascii="Arial" w:hAnsi="Arial" w:hint="cs"/>
          <w:sz w:val="32"/>
          <w:szCs w:val="32"/>
          <w:rtl/>
        </w:rPr>
        <w:t xml:space="preserve"> محمد</w:t>
      </w:r>
      <w:r w:rsidR="00F50B46" w:rsidRPr="00F524CD">
        <w:rPr>
          <w:rFonts w:ascii="Arial" w:hAnsi="Arial" w:hint="cs"/>
          <w:sz w:val="32"/>
          <w:szCs w:val="32"/>
          <w:rtl/>
          <w:lang w:bidi="ar-AE"/>
        </w:rPr>
        <w:t xml:space="preserve"> صلى الله عليه وسلم</w:t>
      </w:r>
      <w:r w:rsidRPr="00F524CD">
        <w:rPr>
          <w:rFonts w:ascii="Arial" w:hAnsi="Arial" w:hint="cs"/>
          <w:sz w:val="32"/>
          <w:szCs w:val="32"/>
          <w:rtl/>
        </w:rPr>
        <w:t xml:space="preserve">، </w:t>
      </w:r>
      <w:r w:rsidR="004C269E" w:rsidRPr="00F524CD">
        <w:rPr>
          <w:rFonts w:ascii="Arial" w:hAnsi="Arial" w:hint="cs"/>
          <w:sz w:val="32"/>
          <w:szCs w:val="32"/>
          <w:rtl/>
        </w:rPr>
        <w:t>و</w:t>
      </w:r>
      <w:r w:rsidR="0013055D" w:rsidRPr="00F524CD">
        <w:rPr>
          <w:rFonts w:ascii="Arial" w:hAnsi="Arial" w:hint="cs"/>
          <w:sz w:val="32"/>
          <w:szCs w:val="32"/>
          <w:rtl/>
        </w:rPr>
        <w:t xml:space="preserve">جمعه له في صدره </w:t>
      </w:r>
      <w:r w:rsidR="00821049" w:rsidRPr="00F524CD">
        <w:rPr>
          <w:rFonts w:ascii="Arial" w:hAnsi="Arial" w:hint="cs"/>
          <w:sz w:val="32"/>
          <w:szCs w:val="32"/>
          <w:rtl/>
        </w:rPr>
        <w:t xml:space="preserve">وبيّن له </w:t>
      </w:r>
      <w:r w:rsidR="004C269E" w:rsidRPr="00F524CD">
        <w:rPr>
          <w:rFonts w:ascii="Arial" w:hAnsi="Arial" w:hint="cs"/>
          <w:sz w:val="32"/>
          <w:szCs w:val="32"/>
          <w:rtl/>
        </w:rPr>
        <w:t>معانيه، قال تعالى</w:t>
      </w:r>
      <w:r w:rsidR="004C269E" w:rsidRPr="00F524CD">
        <w:rPr>
          <w:rFonts w:ascii="QCF_BSML" w:hAnsi="QCF_BSML" w:cs="QCF_BSML"/>
          <w:sz w:val="32"/>
          <w:szCs w:val="32"/>
          <w:rtl/>
        </w:rPr>
        <w:t xml:space="preserve"> ﭽ </w:t>
      </w:r>
      <w:r w:rsidR="004C269E" w:rsidRPr="00F524CD">
        <w:rPr>
          <w:rFonts w:ascii="QCF_P577" w:hAnsi="QCF_P577" w:cs="QCF_P577"/>
          <w:sz w:val="32"/>
          <w:szCs w:val="32"/>
          <w:rtl/>
        </w:rPr>
        <w:t xml:space="preserve">ﯿ  ﰀ  ﰁ   ﰂ  ﰃ  ﰄ  ﰅ  ﰆ  ﰇ     ﰈ  ﰉ  ﰊ    ﰋ  ﰌ    </w:t>
      </w:r>
      <w:r w:rsidR="004C269E" w:rsidRPr="00F524CD">
        <w:rPr>
          <w:rFonts w:ascii="QCF_BSML" w:hAnsi="QCF_BSML" w:cs="QCF_BSML"/>
          <w:sz w:val="32"/>
          <w:szCs w:val="32"/>
          <w:rtl/>
        </w:rPr>
        <w:t>ﭼ</w:t>
      </w:r>
      <w:r w:rsidR="004C269E" w:rsidRPr="00F524CD">
        <w:rPr>
          <w:rFonts w:ascii="Arial" w:hAnsi="Arial" w:cs="Arial"/>
          <w:sz w:val="32"/>
          <w:szCs w:val="32"/>
          <w:rtl/>
        </w:rPr>
        <w:t xml:space="preserve"> </w:t>
      </w:r>
      <w:r w:rsidR="004C269E" w:rsidRPr="00F524CD">
        <w:rPr>
          <w:rFonts w:ascii="Simplified Arabic" w:hAnsi="Simplified Arabic" w:hint="cs"/>
          <w:sz w:val="24"/>
          <w:szCs w:val="24"/>
          <w:rtl/>
        </w:rPr>
        <w:t>[</w:t>
      </w:r>
      <w:r w:rsidR="004C269E" w:rsidRPr="00F524CD">
        <w:rPr>
          <w:rFonts w:ascii="Simplified Arabic" w:hAnsi="Simplified Arabic"/>
          <w:sz w:val="24"/>
          <w:szCs w:val="24"/>
          <w:rtl/>
        </w:rPr>
        <w:t>القيامة: 17</w:t>
      </w:r>
      <w:r w:rsidR="00F50B46" w:rsidRPr="00F524CD">
        <w:rPr>
          <w:rFonts w:ascii="Simplified Arabic" w:hAnsi="Simplified Arabic" w:hint="cs"/>
          <w:sz w:val="24"/>
          <w:szCs w:val="24"/>
          <w:rtl/>
        </w:rPr>
        <w:t>-</w:t>
      </w:r>
      <w:r w:rsidR="004C269E" w:rsidRPr="00F524CD">
        <w:rPr>
          <w:rFonts w:ascii="Simplified Arabic" w:hAnsi="Simplified Arabic"/>
          <w:sz w:val="24"/>
          <w:szCs w:val="24"/>
          <w:rtl/>
        </w:rPr>
        <w:t>19</w:t>
      </w:r>
      <w:r w:rsidR="004C269E" w:rsidRPr="00F524CD">
        <w:rPr>
          <w:rFonts w:ascii="Simplified Arabic" w:hAnsi="Simplified Arabic" w:hint="cs"/>
          <w:sz w:val="24"/>
          <w:szCs w:val="24"/>
          <w:rtl/>
          <w:lang w:bidi="ar-AE"/>
        </w:rPr>
        <w:t>]</w:t>
      </w:r>
      <w:r w:rsidR="004C269E" w:rsidRPr="00F524CD">
        <w:rPr>
          <w:rFonts w:ascii="Arial" w:hAnsi="Arial" w:hint="cs"/>
          <w:sz w:val="32"/>
          <w:szCs w:val="32"/>
          <w:rtl/>
        </w:rPr>
        <w:t>،</w:t>
      </w:r>
      <w:r w:rsidR="00703FE8" w:rsidRPr="00F524CD">
        <w:rPr>
          <w:rFonts w:ascii="Arial" w:hAnsi="Arial" w:hint="cs"/>
          <w:sz w:val="32"/>
          <w:szCs w:val="32"/>
          <w:rtl/>
        </w:rPr>
        <w:t xml:space="preserve"> ولما بيّن الله تعالى لرسوله </w:t>
      </w:r>
      <w:r w:rsidR="00F50B46" w:rsidRPr="00F524CD">
        <w:rPr>
          <w:rFonts w:ascii="Arial" w:hAnsi="Arial" w:cs="Othmani" w:hint="cs"/>
          <w:sz w:val="42"/>
          <w:szCs w:val="42"/>
          <w:rtl/>
        </w:rPr>
        <w:t>صلى الله عليه وسلم</w:t>
      </w:r>
      <w:r w:rsidR="00F50B46" w:rsidRPr="00F524CD">
        <w:rPr>
          <w:rFonts w:hint="cs"/>
          <w:sz w:val="32"/>
          <w:szCs w:val="32"/>
          <w:rtl/>
        </w:rPr>
        <w:t xml:space="preserve"> </w:t>
      </w:r>
      <w:r w:rsidR="00703FE8" w:rsidRPr="00F524CD">
        <w:rPr>
          <w:rFonts w:hint="cs"/>
          <w:sz w:val="32"/>
          <w:szCs w:val="32"/>
          <w:rtl/>
        </w:rPr>
        <w:t xml:space="preserve">مراده من كلامه، </w:t>
      </w:r>
      <w:r w:rsidR="00703FE8" w:rsidRPr="00F524CD">
        <w:rPr>
          <w:rFonts w:ascii="Arial" w:hAnsi="Arial" w:hint="cs"/>
          <w:sz w:val="32"/>
          <w:szCs w:val="32"/>
          <w:rtl/>
        </w:rPr>
        <w:t xml:space="preserve">أمره </w:t>
      </w:r>
      <w:r w:rsidRPr="00F524CD">
        <w:rPr>
          <w:rFonts w:ascii="Arial" w:hAnsi="Arial" w:hint="cs"/>
          <w:sz w:val="32"/>
          <w:szCs w:val="32"/>
          <w:rtl/>
        </w:rPr>
        <w:t>بيان القرآن</w:t>
      </w:r>
      <w:r w:rsidR="00DF32FD" w:rsidRPr="00F524CD">
        <w:rPr>
          <w:rFonts w:ascii="Arial" w:hAnsi="Arial" w:hint="cs"/>
          <w:sz w:val="32"/>
          <w:szCs w:val="32"/>
          <w:rtl/>
        </w:rPr>
        <w:t xml:space="preserve"> </w:t>
      </w:r>
      <w:r w:rsidR="00286881">
        <w:rPr>
          <w:rFonts w:ascii="Arial" w:hAnsi="Arial" w:hint="cs"/>
          <w:sz w:val="32"/>
          <w:szCs w:val="32"/>
          <w:rtl/>
        </w:rPr>
        <w:t>للنَّاس</w:t>
      </w:r>
      <w:r w:rsidRPr="00F524CD">
        <w:rPr>
          <w:rFonts w:ascii="Arial" w:hAnsi="Arial" w:hint="cs"/>
          <w:sz w:val="32"/>
          <w:szCs w:val="32"/>
          <w:rtl/>
        </w:rPr>
        <w:t xml:space="preserve"> فقال</w:t>
      </w:r>
      <w:r w:rsidRPr="00F524CD">
        <w:rPr>
          <w:rFonts w:ascii="QCF_BSML" w:hAnsi="QCF_BSML" w:cs="QCF_BSML"/>
          <w:sz w:val="32"/>
          <w:szCs w:val="32"/>
          <w:rtl/>
        </w:rPr>
        <w:t xml:space="preserve"> ﭽ </w:t>
      </w:r>
      <w:r w:rsidRPr="00F524CD">
        <w:rPr>
          <w:rFonts w:ascii="QCF_P272" w:hAnsi="QCF_P272" w:cs="QCF_P272"/>
          <w:sz w:val="32"/>
          <w:szCs w:val="32"/>
          <w:rtl/>
        </w:rPr>
        <w:t xml:space="preserve">ﭥ   ﭦ     ﭧ  ﭨ  ﭩ  ﭪ  ﭫ  ﭬ   ﭭ  ﭮ </w:t>
      </w:r>
      <w:r w:rsidRPr="00F524CD">
        <w:rPr>
          <w:rFonts w:ascii="QCF_BSML" w:hAnsi="QCF_BSML" w:cs="QCF_BSML"/>
          <w:sz w:val="32"/>
          <w:szCs w:val="32"/>
          <w:rtl/>
        </w:rPr>
        <w:t>ﭼ</w:t>
      </w:r>
      <w:r w:rsidRPr="00F524CD">
        <w:rPr>
          <w:rFonts w:ascii="Arial" w:hAnsi="Arial" w:cs="Arial"/>
          <w:sz w:val="32"/>
          <w:szCs w:val="32"/>
          <w:rtl/>
        </w:rPr>
        <w:t xml:space="preserve"> </w:t>
      </w:r>
      <w:r w:rsidRPr="00F524CD">
        <w:rPr>
          <w:rFonts w:ascii="Simplified Arabic" w:hAnsi="Simplified Arabic" w:hint="cs"/>
          <w:sz w:val="24"/>
          <w:szCs w:val="24"/>
          <w:rtl/>
        </w:rPr>
        <w:t>[</w:t>
      </w:r>
      <w:r w:rsidRPr="00F524CD">
        <w:rPr>
          <w:rFonts w:ascii="Simplified Arabic" w:hAnsi="Simplified Arabic"/>
          <w:sz w:val="24"/>
          <w:szCs w:val="24"/>
          <w:rtl/>
        </w:rPr>
        <w:t>النحل</w:t>
      </w:r>
      <w:r w:rsidRPr="00F524CD">
        <w:rPr>
          <w:rFonts w:ascii="Simplified Arabic" w:hAnsi="Simplified Arabic" w:hint="cs"/>
          <w:sz w:val="24"/>
          <w:szCs w:val="24"/>
          <w:rtl/>
        </w:rPr>
        <w:t>:</w:t>
      </w:r>
      <w:r w:rsidRPr="00F524CD">
        <w:rPr>
          <w:rFonts w:ascii="Simplified Arabic" w:hAnsi="Simplified Arabic"/>
          <w:sz w:val="24"/>
          <w:szCs w:val="24"/>
          <w:rtl/>
        </w:rPr>
        <w:t xml:space="preserve"> 44</w:t>
      </w:r>
      <w:r w:rsidRPr="00F524CD">
        <w:rPr>
          <w:rFonts w:ascii="Simplified Arabic" w:hAnsi="Simplified Arabic" w:hint="cs"/>
          <w:sz w:val="24"/>
          <w:szCs w:val="24"/>
          <w:rtl/>
          <w:lang w:bidi="ar-AE"/>
        </w:rPr>
        <w:t xml:space="preserve"> ]</w:t>
      </w:r>
      <w:r w:rsidR="00703FE8" w:rsidRPr="00F524CD">
        <w:rPr>
          <w:rFonts w:ascii="Arial" w:hAnsi="Arial" w:hint="cs"/>
          <w:sz w:val="32"/>
          <w:szCs w:val="32"/>
          <w:rtl/>
        </w:rPr>
        <w:t>؛</w:t>
      </w:r>
      <w:r w:rsidR="004C269E" w:rsidRPr="00F524CD">
        <w:rPr>
          <w:rFonts w:ascii="Arial" w:hAnsi="Arial" w:hint="cs"/>
          <w:sz w:val="32"/>
          <w:szCs w:val="32"/>
          <w:rtl/>
        </w:rPr>
        <w:t xml:space="preserve"> </w:t>
      </w:r>
      <w:r w:rsidR="00DF32FD" w:rsidRPr="00F524CD">
        <w:rPr>
          <w:rFonts w:ascii="Arial" w:hAnsi="Arial" w:hint="cs"/>
          <w:sz w:val="32"/>
          <w:szCs w:val="32"/>
          <w:rtl/>
        </w:rPr>
        <w:t xml:space="preserve">وقد </w:t>
      </w:r>
      <w:r w:rsidRPr="00F524CD">
        <w:rPr>
          <w:rFonts w:ascii="Arial" w:hAnsi="Arial" w:hint="cs"/>
          <w:sz w:val="32"/>
          <w:szCs w:val="32"/>
          <w:rtl/>
        </w:rPr>
        <w:t xml:space="preserve">امتثل </w:t>
      </w:r>
      <w:r w:rsidR="00A548C3">
        <w:rPr>
          <w:rFonts w:ascii="Arial" w:hAnsi="Arial" w:hint="cs"/>
          <w:sz w:val="32"/>
          <w:szCs w:val="32"/>
          <w:rtl/>
        </w:rPr>
        <w:t>النَّبي</w:t>
      </w:r>
      <w:r w:rsidR="00DF32FD" w:rsidRPr="00F524CD">
        <w:rPr>
          <w:rFonts w:ascii="Arial" w:hAnsi="Arial" w:hint="cs"/>
          <w:sz w:val="32"/>
          <w:szCs w:val="32"/>
          <w:rtl/>
        </w:rPr>
        <w:t xml:space="preserve"> </w:t>
      </w:r>
      <w:r w:rsidR="00F50B46" w:rsidRPr="00F524CD">
        <w:rPr>
          <w:rFonts w:ascii="Arial" w:hAnsi="Arial" w:cs="Othmani" w:hint="cs"/>
          <w:sz w:val="42"/>
          <w:szCs w:val="42"/>
          <w:rtl/>
        </w:rPr>
        <w:t>صلى الله عليه وسلم</w:t>
      </w:r>
      <w:r w:rsidR="00F50B46" w:rsidRPr="00F524CD">
        <w:rPr>
          <w:rFonts w:ascii="Arial" w:hAnsi="Arial" w:hint="cs"/>
          <w:sz w:val="32"/>
          <w:szCs w:val="32"/>
          <w:rtl/>
        </w:rPr>
        <w:t xml:space="preserve"> </w:t>
      </w:r>
      <w:r w:rsidR="00DF32FD" w:rsidRPr="00F524CD">
        <w:rPr>
          <w:rFonts w:ascii="Arial" w:hAnsi="Arial" w:hint="cs"/>
          <w:sz w:val="32"/>
          <w:szCs w:val="32"/>
          <w:rtl/>
        </w:rPr>
        <w:t>الأمر الإلهي</w:t>
      </w:r>
      <w:r w:rsidR="005D094D" w:rsidRPr="00F524CD">
        <w:rPr>
          <w:rFonts w:ascii="Arial" w:hAnsi="Arial" w:hint="cs"/>
          <w:sz w:val="32"/>
          <w:szCs w:val="32"/>
          <w:rtl/>
        </w:rPr>
        <w:t xml:space="preserve">، </w:t>
      </w:r>
      <w:r w:rsidRPr="00F524CD">
        <w:rPr>
          <w:rFonts w:ascii="Arial" w:hAnsi="Arial" w:hint="cs"/>
          <w:sz w:val="32"/>
          <w:szCs w:val="32"/>
          <w:rtl/>
        </w:rPr>
        <w:t xml:space="preserve">فبيّن القرآن الكريم </w:t>
      </w:r>
      <w:r w:rsidR="00286881">
        <w:rPr>
          <w:rFonts w:ascii="Arial" w:hAnsi="Arial" w:hint="cs"/>
          <w:sz w:val="32"/>
          <w:szCs w:val="32"/>
          <w:rtl/>
        </w:rPr>
        <w:t>للنَّاس</w:t>
      </w:r>
      <w:r w:rsidRPr="00F524CD">
        <w:rPr>
          <w:rFonts w:ascii="Arial" w:hAnsi="Arial" w:hint="cs"/>
          <w:sz w:val="32"/>
          <w:szCs w:val="32"/>
          <w:rtl/>
        </w:rPr>
        <w:t xml:space="preserve"> أتم البيان وأحسنه</w:t>
      </w:r>
    </w:p>
    <w:p w14:paraId="3A6CBCCB" w14:textId="77777777" w:rsidR="0082316E" w:rsidRPr="00F524CD" w:rsidRDefault="0082316E" w:rsidP="00977223">
      <w:pPr>
        <w:pStyle w:val="ae"/>
        <w:widowControl w:val="0"/>
        <w:ind w:left="0" w:firstLine="720"/>
        <w:jc w:val="both"/>
        <w:rPr>
          <w:rFonts w:ascii="Arial" w:hAnsi="Arial"/>
          <w:sz w:val="32"/>
          <w:szCs w:val="32"/>
          <w:rtl/>
          <w:lang w:bidi="ar-AE"/>
        </w:rPr>
      </w:pPr>
      <w:r w:rsidRPr="00F524CD">
        <w:rPr>
          <w:rFonts w:ascii="Arial" w:hAnsi="Arial" w:hint="cs"/>
          <w:sz w:val="32"/>
          <w:szCs w:val="32"/>
          <w:rtl/>
        </w:rPr>
        <w:t xml:space="preserve">وإذ قد تبين لنا ما سبق فلا يمكن تفسير القرآن الكريم </w:t>
      </w:r>
      <w:r w:rsidR="00977223" w:rsidRPr="00F524CD">
        <w:rPr>
          <w:rFonts w:ascii="Arial" w:hAnsi="Arial" w:hint="cs"/>
          <w:sz w:val="32"/>
          <w:szCs w:val="32"/>
          <w:rtl/>
        </w:rPr>
        <w:t>إ</w:t>
      </w:r>
      <w:r w:rsidRPr="00F524CD">
        <w:rPr>
          <w:rFonts w:ascii="Arial" w:hAnsi="Arial" w:hint="cs"/>
          <w:sz w:val="32"/>
          <w:szCs w:val="32"/>
          <w:rtl/>
        </w:rPr>
        <w:t>لا ب</w:t>
      </w:r>
      <w:r w:rsidR="00703FE8" w:rsidRPr="00F524CD">
        <w:rPr>
          <w:rFonts w:ascii="Arial" w:hAnsi="Arial" w:hint="cs"/>
          <w:sz w:val="32"/>
          <w:szCs w:val="32"/>
          <w:rtl/>
        </w:rPr>
        <w:t xml:space="preserve">الرجوع إلى </w:t>
      </w:r>
      <w:r w:rsidR="00A548C3">
        <w:rPr>
          <w:rFonts w:ascii="Arial" w:hAnsi="Arial" w:hint="cs"/>
          <w:sz w:val="32"/>
          <w:szCs w:val="32"/>
          <w:rtl/>
        </w:rPr>
        <w:t>السُّنَّة</w:t>
      </w:r>
      <w:r w:rsidR="00703FE8" w:rsidRPr="00F524CD">
        <w:rPr>
          <w:rFonts w:ascii="Arial" w:hAnsi="Arial" w:hint="cs"/>
          <w:sz w:val="32"/>
          <w:szCs w:val="32"/>
          <w:rtl/>
        </w:rPr>
        <w:t xml:space="preserve"> </w:t>
      </w:r>
      <w:r w:rsidR="00A548C3">
        <w:rPr>
          <w:rFonts w:ascii="Arial" w:hAnsi="Arial" w:hint="cs"/>
          <w:sz w:val="32"/>
          <w:szCs w:val="32"/>
          <w:rtl/>
        </w:rPr>
        <w:t>النَّبويَّة</w:t>
      </w:r>
      <w:r w:rsidR="00703FE8" w:rsidRPr="00F524CD">
        <w:rPr>
          <w:rFonts w:ascii="Arial" w:hAnsi="Arial" w:hint="cs"/>
          <w:sz w:val="32"/>
          <w:szCs w:val="32"/>
          <w:rtl/>
        </w:rPr>
        <w:t xml:space="preserve"> المشرفة</w:t>
      </w:r>
      <w:r w:rsidR="00977223" w:rsidRPr="00F524CD">
        <w:rPr>
          <w:rFonts w:ascii="Arial" w:hAnsi="Arial" w:hint="cs"/>
          <w:sz w:val="32"/>
          <w:szCs w:val="32"/>
          <w:rtl/>
        </w:rPr>
        <w:t xml:space="preserve">، إذ لا أحد أعلم بمراد الله من رسوله </w:t>
      </w:r>
      <w:r w:rsidR="00F50B46" w:rsidRPr="00F524CD">
        <w:rPr>
          <w:rFonts w:ascii="Arial" w:hAnsi="Arial" w:cs="Othmani" w:hint="cs"/>
          <w:sz w:val="42"/>
          <w:szCs w:val="42"/>
          <w:rtl/>
        </w:rPr>
        <w:t>صلى الله عليه وسلم</w:t>
      </w:r>
      <w:r w:rsidR="00F50B46" w:rsidRPr="00F524CD">
        <w:rPr>
          <w:rFonts w:ascii="Arial" w:hAnsi="Arial" w:hint="cs"/>
          <w:sz w:val="32"/>
          <w:szCs w:val="32"/>
          <w:rtl/>
        </w:rPr>
        <w:t xml:space="preserve"> </w:t>
      </w:r>
      <w:r w:rsidR="00977223" w:rsidRPr="00F524CD">
        <w:rPr>
          <w:rFonts w:ascii="Arial" w:hAnsi="Arial" w:hint="cs"/>
          <w:sz w:val="32"/>
          <w:szCs w:val="32"/>
          <w:rtl/>
        </w:rPr>
        <w:t xml:space="preserve">الذي جمع له القرآن في صدره </w:t>
      </w:r>
      <w:r w:rsidR="00E15A2A" w:rsidRPr="00F524CD">
        <w:rPr>
          <w:rFonts w:ascii="Arial" w:hAnsi="Arial" w:hint="cs"/>
          <w:sz w:val="32"/>
          <w:szCs w:val="32"/>
          <w:rtl/>
        </w:rPr>
        <w:t>وبين له معانيه.</w:t>
      </w:r>
    </w:p>
    <w:p w14:paraId="7893782E" w14:textId="77777777" w:rsidR="00A65313" w:rsidRPr="00F524CD" w:rsidRDefault="00A65313" w:rsidP="00977223">
      <w:pPr>
        <w:pStyle w:val="ae"/>
        <w:widowControl w:val="0"/>
        <w:ind w:left="0" w:firstLine="720"/>
        <w:jc w:val="both"/>
        <w:rPr>
          <w:rFonts w:ascii="Tahoma" w:hAnsi="Tahoma"/>
          <w:sz w:val="32"/>
          <w:szCs w:val="32"/>
          <w:vertAlign w:val="superscript"/>
          <w:rtl/>
        </w:rPr>
      </w:pPr>
      <w:r w:rsidRPr="00F524CD">
        <w:rPr>
          <w:rFonts w:ascii="Arial" w:hAnsi="Arial" w:hint="cs"/>
          <w:sz w:val="32"/>
          <w:szCs w:val="32"/>
          <w:rtl/>
        </w:rPr>
        <w:t>قَالَ رَسُولُ</w:t>
      </w:r>
      <w:r w:rsidRPr="00F524CD">
        <w:rPr>
          <w:rFonts w:ascii="Arial" w:hAnsi="Arial"/>
          <w:sz w:val="32"/>
          <w:szCs w:val="32"/>
          <w:rtl/>
        </w:rPr>
        <w:t xml:space="preserve"> </w:t>
      </w:r>
      <w:r w:rsidRPr="00F524CD">
        <w:rPr>
          <w:rFonts w:ascii="Arial" w:hAnsi="Arial" w:hint="cs"/>
          <w:sz w:val="32"/>
          <w:szCs w:val="32"/>
          <w:rtl/>
        </w:rPr>
        <w:t>اللهِ</w:t>
      </w:r>
      <w:r w:rsidRPr="00F524CD">
        <w:rPr>
          <w:rFonts w:ascii="Arial" w:hAnsi="Arial"/>
          <w:sz w:val="32"/>
          <w:szCs w:val="32"/>
          <w:rtl/>
        </w:rPr>
        <w:t xml:space="preserve"> </w:t>
      </w:r>
      <w:r w:rsidR="00F50B46" w:rsidRPr="00F524CD">
        <w:rPr>
          <w:rFonts w:ascii="Arial" w:hAnsi="Arial" w:cs="Othmani" w:hint="cs"/>
          <w:sz w:val="42"/>
          <w:szCs w:val="42"/>
          <w:rtl/>
        </w:rPr>
        <w:t xml:space="preserve">صلى الله عليه وسلم </w:t>
      </w:r>
      <w:r w:rsidRPr="00F524CD">
        <w:rPr>
          <w:rFonts w:ascii="Arial" w:hAnsi="Arial" w:hint="cs"/>
          <w:sz w:val="32"/>
          <w:szCs w:val="32"/>
          <w:rtl/>
        </w:rPr>
        <w:t>"أَلَا</w:t>
      </w:r>
      <w:r w:rsidRPr="00F524CD">
        <w:rPr>
          <w:rFonts w:ascii="Arial" w:hAnsi="Arial"/>
          <w:sz w:val="32"/>
          <w:szCs w:val="32"/>
          <w:rtl/>
        </w:rPr>
        <w:t xml:space="preserve"> </w:t>
      </w:r>
      <w:r w:rsidRPr="00F524CD">
        <w:rPr>
          <w:rFonts w:ascii="Arial" w:hAnsi="Arial" w:hint="cs"/>
          <w:sz w:val="32"/>
          <w:szCs w:val="32"/>
          <w:rtl/>
        </w:rPr>
        <w:t>إِنِّي</w:t>
      </w:r>
      <w:r w:rsidRPr="00F524CD">
        <w:rPr>
          <w:rFonts w:ascii="Arial" w:hAnsi="Arial"/>
          <w:sz w:val="32"/>
          <w:szCs w:val="32"/>
          <w:rtl/>
        </w:rPr>
        <w:t xml:space="preserve"> </w:t>
      </w:r>
      <w:r w:rsidRPr="00F524CD">
        <w:rPr>
          <w:rFonts w:ascii="Arial" w:hAnsi="Arial" w:hint="cs"/>
          <w:sz w:val="32"/>
          <w:szCs w:val="32"/>
          <w:rtl/>
        </w:rPr>
        <w:t>أُوتِيتُ</w:t>
      </w:r>
      <w:r w:rsidRPr="00F524CD">
        <w:rPr>
          <w:rFonts w:ascii="Arial" w:hAnsi="Arial"/>
          <w:sz w:val="32"/>
          <w:szCs w:val="32"/>
          <w:rtl/>
        </w:rPr>
        <w:t xml:space="preserve"> </w:t>
      </w:r>
      <w:r w:rsidRPr="00F524CD">
        <w:rPr>
          <w:rFonts w:ascii="Arial" w:hAnsi="Arial" w:hint="cs"/>
          <w:sz w:val="32"/>
          <w:szCs w:val="32"/>
          <w:rtl/>
        </w:rPr>
        <w:t>الْكِتَابَ</w:t>
      </w:r>
      <w:r w:rsidRPr="00F524CD">
        <w:rPr>
          <w:rFonts w:ascii="Arial" w:hAnsi="Arial"/>
          <w:sz w:val="32"/>
          <w:szCs w:val="32"/>
          <w:rtl/>
        </w:rPr>
        <w:t xml:space="preserve"> </w:t>
      </w:r>
      <w:r w:rsidRPr="00F524CD">
        <w:rPr>
          <w:rFonts w:ascii="Arial" w:hAnsi="Arial" w:hint="cs"/>
          <w:sz w:val="32"/>
          <w:szCs w:val="32"/>
          <w:rtl/>
        </w:rPr>
        <w:t>وَمِثْلَهُ</w:t>
      </w:r>
      <w:r w:rsidRPr="00F524CD">
        <w:rPr>
          <w:rFonts w:ascii="Arial" w:hAnsi="Arial"/>
          <w:sz w:val="32"/>
          <w:szCs w:val="32"/>
          <w:rtl/>
        </w:rPr>
        <w:t xml:space="preserve"> </w:t>
      </w:r>
      <w:r w:rsidRPr="00F524CD">
        <w:rPr>
          <w:rFonts w:ascii="Arial" w:hAnsi="Arial" w:hint="cs"/>
          <w:sz w:val="32"/>
          <w:szCs w:val="32"/>
          <w:rtl/>
        </w:rPr>
        <w:t>مَعَهُ"</w:t>
      </w:r>
      <w:r w:rsidRPr="00F524CD">
        <w:rPr>
          <w:rFonts w:ascii="Tahoma" w:hAnsi="Tahoma" w:hint="cs"/>
          <w:sz w:val="32"/>
          <w:szCs w:val="32"/>
          <w:vertAlign w:val="superscript"/>
          <w:rtl/>
        </w:rPr>
        <w:t>(</w:t>
      </w:r>
      <w:r w:rsidRPr="00F524CD">
        <w:rPr>
          <w:rStyle w:val="a7"/>
          <w:rFonts w:ascii="Tahoma" w:hAnsi="Tahoma"/>
          <w:sz w:val="32"/>
          <w:szCs w:val="32"/>
          <w:rtl/>
        </w:rPr>
        <w:footnoteReference w:id="139"/>
      </w:r>
      <w:r w:rsidRPr="00F524CD">
        <w:rPr>
          <w:rFonts w:ascii="Tahoma" w:hAnsi="Tahoma" w:hint="cs"/>
          <w:sz w:val="32"/>
          <w:szCs w:val="32"/>
          <w:vertAlign w:val="superscript"/>
          <w:rtl/>
        </w:rPr>
        <w:t>).</w:t>
      </w:r>
    </w:p>
    <w:p w14:paraId="4C768501" w14:textId="77777777" w:rsidR="00A65313" w:rsidRPr="00F524CD" w:rsidRDefault="00286881" w:rsidP="00286881">
      <w:pPr>
        <w:pStyle w:val="ae"/>
        <w:widowControl w:val="0"/>
        <w:ind w:left="0" w:firstLine="720"/>
        <w:jc w:val="both"/>
        <w:rPr>
          <w:sz w:val="32"/>
          <w:szCs w:val="32"/>
          <w:rtl/>
        </w:rPr>
      </w:pPr>
      <w:r>
        <w:rPr>
          <w:rFonts w:hint="cs"/>
          <w:sz w:val="32"/>
          <w:szCs w:val="32"/>
          <w:rtl/>
        </w:rPr>
        <w:t>فقوله: "</w:t>
      </w:r>
      <w:r w:rsidRPr="00F524CD">
        <w:rPr>
          <w:rFonts w:ascii="Arial" w:hAnsi="Arial" w:hint="cs"/>
          <w:sz w:val="32"/>
          <w:szCs w:val="32"/>
          <w:rtl/>
        </w:rPr>
        <w:t>أُوتِيتُ</w:t>
      </w:r>
      <w:r w:rsidRPr="00F524CD">
        <w:rPr>
          <w:rFonts w:ascii="Arial" w:hAnsi="Arial"/>
          <w:sz w:val="32"/>
          <w:szCs w:val="32"/>
          <w:rtl/>
        </w:rPr>
        <w:t xml:space="preserve"> </w:t>
      </w:r>
      <w:r w:rsidRPr="00F524CD">
        <w:rPr>
          <w:rFonts w:ascii="Arial" w:hAnsi="Arial" w:hint="cs"/>
          <w:sz w:val="32"/>
          <w:szCs w:val="32"/>
          <w:rtl/>
        </w:rPr>
        <w:t>الْكِتَابَ</w:t>
      </w:r>
      <w:r w:rsidRPr="00F524CD">
        <w:rPr>
          <w:rFonts w:ascii="Arial" w:hAnsi="Arial"/>
          <w:sz w:val="32"/>
          <w:szCs w:val="32"/>
          <w:rtl/>
        </w:rPr>
        <w:t xml:space="preserve"> </w:t>
      </w:r>
      <w:r w:rsidRPr="00F524CD">
        <w:rPr>
          <w:rFonts w:ascii="Arial" w:hAnsi="Arial" w:hint="cs"/>
          <w:sz w:val="32"/>
          <w:szCs w:val="32"/>
          <w:rtl/>
        </w:rPr>
        <w:t>وَمِثْلَهُ</w:t>
      </w:r>
      <w:r w:rsidRPr="00F524CD">
        <w:rPr>
          <w:rFonts w:ascii="Arial" w:hAnsi="Arial"/>
          <w:sz w:val="32"/>
          <w:szCs w:val="32"/>
          <w:rtl/>
        </w:rPr>
        <w:t xml:space="preserve"> </w:t>
      </w:r>
      <w:r w:rsidRPr="00F524CD">
        <w:rPr>
          <w:rFonts w:ascii="Arial" w:hAnsi="Arial" w:hint="cs"/>
          <w:sz w:val="32"/>
          <w:szCs w:val="32"/>
          <w:rtl/>
        </w:rPr>
        <w:t>مَعَهُ</w:t>
      </w:r>
      <w:r w:rsidR="00A65313" w:rsidRPr="00F524CD">
        <w:rPr>
          <w:rFonts w:hint="cs"/>
          <w:sz w:val="32"/>
          <w:szCs w:val="32"/>
          <w:rtl/>
        </w:rPr>
        <w:t xml:space="preserve">"، يحتمل وجهين من التأويل: </w:t>
      </w:r>
    </w:p>
    <w:p w14:paraId="79D960C9" w14:textId="77777777" w:rsidR="00A65313" w:rsidRPr="00F524CD" w:rsidRDefault="00A65313" w:rsidP="00286881">
      <w:pPr>
        <w:pStyle w:val="ae"/>
        <w:widowControl w:val="0"/>
        <w:ind w:left="0" w:firstLine="720"/>
        <w:jc w:val="both"/>
        <w:rPr>
          <w:sz w:val="32"/>
          <w:szCs w:val="32"/>
          <w:rtl/>
        </w:rPr>
      </w:pPr>
      <w:r w:rsidRPr="00F524CD">
        <w:rPr>
          <w:rFonts w:hint="cs"/>
          <w:b/>
          <w:bCs/>
          <w:sz w:val="32"/>
          <w:szCs w:val="32"/>
          <w:rtl/>
        </w:rPr>
        <w:t>أحدهما:</w:t>
      </w:r>
      <w:r w:rsidRPr="00F524CD">
        <w:rPr>
          <w:rFonts w:hint="cs"/>
          <w:sz w:val="32"/>
          <w:szCs w:val="32"/>
          <w:rtl/>
        </w:rPr>
        <w:t xml:space="preserve"> أنه </w:t>
      </w:r>
      <w:r w:rsidR="00286881" w:rsidRPr="00F524CD">
        <w:rPr>
          <w:rFonts w:hint="cs"/>
          <w:sz w:val="32"/>
          <w:szCs w:val="32"/>
          <w:rtl/>
        </w:rPr>
        <w:t>أُوتِيَ</w:t>
      </w:r>
      <w:r w:rsidRPr="00F524CD">
        <w:rPr>
          <w:rFonts w:hint="cs"/>
          <w:sz w:val="32"/>
          <w:szCs w:val="32"/>
          <w:rtl/>
        </w:rPr>
        <w:t xml:space="preserve"> من الوحي الباطن غير المتلو مثل ما أ</w:t>
      </w:r>
      <w:r w:rsidR="00E15A2A" w:rsidRPr="00F524CD">
        <w:rPr>
          <w:rFonts w:hint="cs"/>
          <w:sz w:val="32"/>
          <w:szCs w:val="32"/>
          <w:rtl/>
        </w:rPr>
        <w:t>ُ</w:t>
      </w:r>
      <w:r w:rsidRPr="00F524CD">
        <w:rPr>
          <w:rFonts w:hint="cs"/>
          <w:sz w:val="32"/>
          <w:szCs w:val="32"/>
          <w:rtl/>
        </w:rPr>
        <w:t>ع</w:t>
      </w:r>
      <w:r w:rsidR="00E15A2A" w:rsidRPr="00F524CD">
        <w:rPr>
          <w:rFonts w:hint="cs"/>
          <w:sz w:val="32"/>
          <w:szCs w:val="32"/>
          <w:rtl/>
        </w:rPr>
        <w:t>ْ</w:t>
      </w:r>
      <w:r w:rsidRPr="00F524CD">
        <w:rPr>
          <w:rFonts w:hint="cs"/>
          <w:sz w:val="32"/>
          <w:szCs w:val="32"/>
          <w:rtl/>
        </w:rPr>
        <w:t>ط</w:t>
      </w:r>
      <w:r w:rsidR="00E15A2A" w:rsidRPr="00F524CD">
        <w:rPr>
          <w:rFonts w:hint="cs"/>
          <w:sz w:val="32"/>
          <w:szCs w:val="32"/>
          <w:rtl/>
        </w:rPr>
        <w:t>ِ</w:t>
      </w:r>
      <w:r w:rsidRPr="00F524CD">
        <w:rPr>
          <w:rFonts w:hint="cs"/>
          <w:sz w:val="32"/>
          <w:szCs w:val="32"/>
          <w:rtl/>
        </w:rPr>
        <w:t>ي من الظاهر المتلو.</w:t>
      </w:r>
    </w:p>
    <w:p w14:paraId="2362EEAA" w14:textId="77777777" w:rsidR="00A65313" w:rsidRPr="00F524CD" w:rsidRDefault="00A65313" w:rsidP="00286881">
      <w:pPr>
        <w:pStyle w:val="ae"/>
        <w:widowControl w:val="0"/>
        <w:ind w:left="0" w:firstLine="720"/>
        <w:jc w:val="both"/>
        <w:rPr>
          <w:sz w:val="32"/>
          <w:szCs w:val="32"/>
          <w:rtl/>
        </w:rPr>
      </w:pPr>
      <w:r w:rsidRPr="00F524CD">
        <w:rPr>
          <w:rFonts w:hint="cs"/>
          <w:b/>
          <w:bCs/>
          <w:sz w:val="32"/>
          <w:szCs w:val="32"/>
          <w:rtl/>
        </w:rPr>
        <w:t>والثاني:</w:t>
      </w:r>
      <w:r w:rsidRPr="00F524CD">
        <w:rPr>
          <w:rFonts w:hint="cs"/>
          <w:sz w:val="32"/>
          <w:szCs w:val="32"/>
          <w:rtl/>
        </w:rPr>
        <w:t xml:space="preserve"> أنه أ</w:t>
      </w:r>
      <w:r w:rsidR="00E15A2A" w:rsidRPr="00F524CD">
        <w:rPr>
          <w:rFonts w:hint="cs"/>
          <w:sz w:val="32"/>
          <w:szCs w:val="32"/>
          <w:rtl/>
        </w:rPr>
        <w:t>ُ</w:t>
      </w:r>
      <w:r w:rsidRPr="00F524CD">
        <w:rPr>
          <w:rFonts w:hint="cs"/>
          <w:sz w:val="32"/>
          <w:szCs w:val="32"/>
          <w:rtl/>
        </w:rPr>
        <w:t>وت</w:t>
      </w:r>
      <w:r w:rsidR="00E15A2A" w:rsidRPr="00F524CD">
        <w:rPr>
          <w:rFonts w:hint="cs"/>
          <w:sz w:val="32"/>
          <w:szCs w:val="32"/>
          <w:rtl/>
        </w:rPr>
        <w:t>ِ</w:t>
      </w:r>
      <w:r w:rsidRPr="00F524CD">
        <w:rPr>
          <w:rFonts w:hint="cs"/>
          <w:sz w:val="32"/>
          <w:szCs w:val="32"/>
          <w:rtl/>
        </w:rPr>
        <w:t>ي</w:t>
      </w:r>
      <w:r w:rsidR="00E15A2A" w:rsidRPr="00F524CD">
        <w:rPr>
          <w:rFonts w:hint="cs"/>
          <w:sz w:val="32"/>
          <w:szCs w:val="32"/>
          <w:rtl/>
        </w:rPr>
        <w:t>َ</w:t>
      </w:r>
      <w:r w:rsidRPr="00F524CD">
        <w:rPr>
          <w:rFonts w:hint="cs"/>
          <w:sz w:val="32"/>
          <w:szCs w:val="32"/>
          <w:rtl/>
        </w:rPr>
        <w:t xml:space="preserve"> الكتاب وحيًا و</w:t>
      </w:r>
      <w:r w:rsidR="00286881" w:rsidRPr="00F524CD">
        <w:rPr>
          <w:rFonts w:hint="cs"/>
          <w:sz w:val="32"/>
          <w:szCs w:val="32"/>
          <w:rtl/>
        </w:rPr>
        <w:t>أُوتِيَ</w:t>
      </w:r>
      <w:r w:rsidRPr="00F524CD">
        <w:rPr>
          <w:rFonts w:hint="cs"/>
          <w:sz w:val="32"/>
          <w:szCs w:val="32"/>
          <w:rtl/>
        </w:rPr>
        <w:t xml:space="preserve"> من البيان مثله، أي: أذن له أن يبين ما في الكتاب، فيعم ويخص ويزيد وينقص، فيكون في وجوب العمل به ولزوم قبوله كالظاهر المتلو من القرآن</w:t>
      </w:r>
      <w:r w:rsidRPr="00F524CD">
        <w:rPr>
          <w:rFonts w:ascii="Tahoma" w:hAnsi="Tahoma" w:hint="cs"/>
          <w:sz w:val="32"/>
          <w:szCs w:val="32"/>
          <w:vertAlign w:val="superscript"/>
          <w:rtl/>
        </w:rPr>
        <w:t>(</w:t>
      </w:r>
      <w:r w:rsidRPr="00F524CD">
        <w:rPr>
          <w:rStyle w:val="a7"/>
          <w:rFonts w:ascii="Tahoma" w:hAnsi="Tahoma"/>
          <w:sz w:val="32"/>
          <w:szCs w:val="32"/>
          <w:rtl/>
        </w:rPr>
        <w:footnoteReference w:id="140"/>
      </w:r>
      <w:r w:rsidRPr="00F524CD">
        <w:rPr>
          <w:rFonts w:ascii="Tahoma" w:hAnsi="Tahoma" w:hint="cs"/>
          <w:sz w:val="32"/>
          <w:szCs w:val="32"/>
          <w:vertAlign w:val="superscript"/>
          <w:rtl/>
        </w:rPr>
        <w:t>)</w:t>
      </w:r>
      <w:r w:rsidRPr="00F524CD">
        <w:rPr>
          <w:rFonts w:ascii="Tahoma" w:hAnsi="Tahoma" w:hint="cs"/>
          <w:sz w:val="32"/>
          <w:szCs w:val="32"/>
          <w:rtl/>
        </w:rPr>
        <w:t xml:space="preserve">. </w:t>
      </w:r>
      <w:r w:rsidRPr="00F524CD">
        <w:rPr>
          <w:rFonts w:hint="cs"/>
          <w:sz w:val="32"/>
          <w:szCs w:val="32"/>
          <w:rtl/>
        </w:rPr>
        <w:t xml:space="preserve">  </w:t>
      </w:r>
    </w:p>
    <w:p w14:paraId="256ABC1D" w14:textId="77777777" w:rsidR="0082316E" w:rsidRPr="00F524CD" w:rsidRDefault="0082316E" w:rsidP="0082316E">
      <w:pPr>
        <w:pStyle w:val="ae"/>
        <w:widowControl w:val="0"/>
        <w:ind w:left="0" w:firstLine="720"/>
        <w:jc w:val="both"/>
        <w:rPr>
          <w:sz w:val="32"/>
          <w:szCs w:val="32"/>
          <w:rtl/>
        </w:rPr>
      </w:pPr>
      <w:r w:rsidRPr="00F524CD">
        <w:rPr>
          <w:rFonts w:ascii="Arial" w:hAnsi="Arial" w:hint="cs"/>
          <w:b/>
          <w:bCs/>
          <w:sz w:val="32"/>
          <w:szCs w:val="32"/>
          <w:rtl/>
          <w:lang w:eastAsia="en-US"/>
        </w:rPr>
        <w:t>قول ابن تيمية</w:t>
      </w:r>
      <w:r w:rsidR="00A65313" w:rsidRPr="00F524CD">
        <w:rPr>
          <w:rFonts w:ascii="Arial" w:hAnsi="Arial" w:hint="cs"/>
          <w:b/>
          <w:bCs/>
          <w:sz w:val="32"/>
          <w:szCs w:val="32"/>
          <w:rtl/>
          <w:lang w:eastAsia="en-US"/>
        </w:rPr>
        <w:t xml:space="preserve"> رحمه الله </w:t>
      </w:r>
      <w:r w:rsidRPr="00F524CD">
        <w:rPr>
          <w:rFonts w:ascii="Arial" w:hAnsi="Arial" w:hint="cs"/>
          <w:b/>
          <w:bCs/>
          <w:sz w:val="32"/>
          <w:szCs w:val="32"/>
          <w:rtl/>
          <w:lang w:eastAsia="en-US"/>
        </w:rPr>
        <w:t>:</w:t>
      </w:r>
      <w:r w:rsidRPr="00F524CD">
        <w:rPr>
          <w:rFonts w:ascii="Arial" w:hAnsi="Arial" w:hint="cs"/>
          <w:sz w:val="32"/>
          <w:szCs w:val="32"/>
          <w:rtl/>
          <w:lang w:eastAsia="en-US"/>
        </w:rPr>
        <w:t xml:space="preserve">" فإن </w:t>
      </w:r>
      <w:r w:rsidRPr="00F524CD">
        <w:rPr>
          <w:rFonts w:hint="cs"/>
          <w:sz w:val="32"/>
          <w:szCs w:val="32"/>
          <w:rtl/>
        </w:rPr>
        <w:t>أعياك ذلك - أي تفسير القرآن بالقرآن- فعليك ب</w:t>
      </w:r>
      <w:r w:rsidR="00A548C3">
        <w:rPr>
          <w:rFonts w:hint="cs"/>
          <w:sz w:val="32"/>
          <w:szCs w:val="32"/>
          <w:rtl/>
        </w:rPr>
        <w:t>السُّنَّة</w:t>
      </w:r>
      <w:r w:rsidRPr="00F524CD">
        <w:rPr>
          <w:rFonts w:hint="cs"/>
          <w:sz w:val="32"/>
          <w:szCs w:val="32"/>
          <w:rtl/>
        </w:rPr>
        <w:t xml:space="preserve"> فإنها شارحة للقرآن وموضحة له"</w:t>
      </w:r>
      <w:r w:rsidRPr="00F524CD">
        <w:rPr>
          <w:rFonts w:ascii="Arial" w:hAnsi="Arial" w:hint="cs"/>
          <w:b/>
          <w:bCs/>
          <w:sz w:val="32"/>
          <w:szCs w:val="32"/>
          <w:vertAlign w:val="superscript"/>
          <w:rtl/>
          <w:lang w:eastAsia="en-US"/>
        </w:rPr>
        <w:t>(</w:t>
      </w:r>
      <w:r w:rsidRPr="00F524CD">
        <w:rPr>
          <w:rStyle w:val="a7"/>
          <w:rFonts w:ascii="Arial" w:hAnsi="Arial"/>
          <w:b/>
          <w:bCs/>
          <w:sz w:val="32"/>
          <w:szCs w:val="32"/>
          <w:lang w:eastAsia="en-US"/>
        </w:rPr>
        <w:footnoteReference w:id="141"/>
      </w:r>
      <w:r w:rsidRPr="00F524CD">
        <w:rPr>
          <w:rFonts w:ascii="Arial" w:hAnsi="Arial" w:hint="cs"/>
          <w:b/>
          <w:bCs/>
          <w:sz w:val="32"/>
          <w:szCs w:val="32"/>
          <w:vertAlign w:val="superscript"/>
          <w:rtl/>
          <w:lang w:eastAsia="en-US"/>
        </w:rPr>
        <w:t>)</w:t>
      </w:r>
      <w:r w:rsidR="00A65313" w:rsidRPr="00F524CD">
        <w:rPr>
          <w:rFonts w:ascii="Arial" w:hAnsi="Arial" w:hint="cs"/>
          <w:b/>
          <w:bCs/>
          <w:sz w:val="32"/>
          <w:szCs w:val="32"/>
          <w:vertAlign w:val="superscript"/>
          <w:rtl/>
          <w:lang w:eastAsia="en-US"/>
        </w:rPr>
        <w:t>.</w:t>
      </w:r>
      <w:r w:rsidRPr="00F524CD">
        <w:rPr>
          <w:rFonts w:ascii="Arial" w:hAnsi="Arial" w:hint="cs"/>
          <w:b/>
          <w:bCs/>
          <w:sz w:val="32"/>
          <w:szCs w:val="32"/>
          <w:rtl/>
          <w:lang w:eastAsia="en-US"/>
        </w:rPr>
        <w:t xml:space="preserve"> </w:t>
      </w:r>
      <w:r w:rsidRPr="00F524CD">
        <w:rPr>
          <w:rFonts w:hint="cs"/>
          <w:sz w:val="32"/>
          <w:szCs w:val="32"/>
          <w:rtl/>
        </w:rPr>
        <w:t xml:space="preserve">  </w:t>
      </w:r>
    </w:p>
    <w:p w14:paraId="0ABF5B89" w14:textId="77777777" w:rsidR="006A5FD0" w:rsidRPr="00F524CD" w:rsidRDefault="006A5FD0" w:rsidP="006A5FD0">
      <w:pPr>
        <w:pStyle w:val="ae"/>
        <w:widowControl w:val="0"/>
        <w:ind w:left="0" w:firstLine="720"/>
        <w:jc w:val="both"/>
        <w:rPr>
          <w:b/>
          <w:bCs/>
          <w:sz w:val="4"/>
          <w:szCs w:val="4"/>
          <w:rtl/>
        </w:rPr>
      </w:pPr>
    </w:p>
    <w:p w14:paraId="6A2756AE" w14:textId="77777777" w:rsidR="006A5FD0" w:rsidRPr="00F524CD" w:rsidRDefault="006A5FD0" w:rsidP="006A5FD0">
      <w:pPr>
        <w:pStyle w:val="ae"/>
        <w:widowControl w:val="0"/>
        <w:ind w:left="0" w:firstLine="720"/>
        <w:jc w:val="both"/>
        <w:rPr>
          <w:rFonts w:hAnsi="AL-Hotham"/>
          <w:b/>
          <w:bCs/>
          <w:sz w:val="32"/>
          <w:szCs w:val="32"/>
          <w:rtl/>
        </w:rPr>
      </w:pPr>
      <w:r w:rsidRPr="00F524CD">
        <w:rPr>
          <w:rFonts w:hint="cs"/>
          <w:b/>
          <w:bCs/>
          <w:sz w:val="32"/>
          <w:szCs w:val="32"/>
          <w:rtl/>
        </w:rPr>
        <w:t xml:space="preserve">ثانيًا: أقوال العلماء في المقدار الذي فسّره </w:t>
      </w:r>
      <w:r w:rsidR="00A548C3">
        <w:rPr>
          <w:rFonts w:hint="cs"/>
          <w:b/>
          <w:bCs/>
          <w:sz w:val="32"/>
          <w:szCs w:val="32"/>
          <w:rtl/>
        </w:rPr>
        <w:t>النَّبي</w:t>
      </w:r>
      <w:r w:rsidRPr="00F524CD">
        <w:rPr>
          <w:rFonts w:hint="cs"/>
          <w:b/>
          <w:bCs/>
          <w:sz w:val="32"/>
          <w:szCs w:val="32"/>
          <w:rtl/>
        </w:rPr>
        <w:t xml:space="preserve"> </w:t>
      </w:r>
      <w:r w:rsidRPr="00F524CD">
        <w:rPr>
          <w:rFonts w:hAnsi="AL-Hotham"/>
          <w:b/>
          <w:bCs/>
          <w:sz w:val="32"/>
          <w:szCs w:val="32"/>
        </w:rPr>
        <w:sym w:font="AGA Arabesque" w:char="F065"/>
      </w:r>
      <w:r w:rsidRPr="00F524CD">
        <w:rPr>
          <w:rFonts w:hAnsi="AL-Hotham" w:hint="cs"/>
          <w:b/>
          <w:bCs/>
          <w:sz w:val="32"/>
          <w:szCs w:val="32"/>
          <w:rtl/>
        </w:rPr>
        <w:t xml:space="preserve"> </w:t>
      </w:r>
      <w:r w:rsidRPr="00F524CD">
        <w:rPr>
          <w:rFonts w:hAnsi="AL-Hotham" w:hint="cs"/>
          <w:sz w:val="32"/>
          <w:szCs w:val="32"/>
          <w:rtl/>
        </w:rPr>
        <w:t>من القرآن الكريم</w:t>
      </w:r>
      <w:r w:rsidRPr="00F524CD">
        <w:rPr>
          <w:rFonts w:hAnsi="AL-Hotham" w:hint="cs"/>
          <w:b/>
          <w:bCs/>
          <w:sz w:val="32"/>
          <w:szCs w:val="32"/>
          <w:rtl/>
        </w:rPr>
        <w:t>:</w:t>
      </w:r>
    </w:p>
    <w:p w14:paraId="02354F18" w14:textId="77777777" w:rsidR="006A5FD0" w:rsidRPr="00F524CD" w:rsidRDefault="006A5FD0" w:rsidP="006A5FD0">
      <w:pPr>
        <w:pStyle w:val="ae"/>
        <w:widowControl w:val="0"/>
        <w:ind w:left="0" w:firstLine="720"/>
        <w:jc w:val="both"/>
        <w:rPr>
          <w:rFonts w:hAnsi="AL-Hotham"/>
          <w:sz w:val="32"/>
          <w:szCs w:val="32"/>
          <w:rtl/>
        </w:rPr>
      </w:pPr>
      <w:r w:rsidRPr="00F524CD">
        <w:rPr>
          <w:rFonts w:hAnsi="AL-Hotham" w:hint="cs"/>
          <w:sz w:val="32"/>
          <w:szCs w:val="32"/>
          <w:rtl/>
        </w:rPr>
        <w:t xml:space="preserve">اختلف العلماء في المقدار الذي فسّره </w:t>
      </w:r>
      <w:r w:rsidR="00A548C3">
        <w:rPr>
          <w:rFonts w:hAnsi="AL-Hotham" w:hint="cs"/>
          <w:sz w:val="32"/>
          <w:szCs w:val="32"/>
          <w:rtl/>
        </w:rPr>
        <w:t>النَّبي</w:t>
      </w:r>
      <w:r w:rsidRPr="00F524CD">
        <w:rPr>
          <w:rFonts w:hAnsi="AL-Hotham" w:hint="cs"/>
          <w:sz w:val="32"/>
          <w:szCs w:val="32"/>
          <w:rtl/>
        </w:rPr>
        <w:t xml:space="preserve"> </w:t>
      </w:r>
      <w:r w:rsidRPr="00F524CD">
        <w:rPr>
          <w:rFonts w:hAnsi="AL-Hotham"/>
          <w:sz w:val="32"/>
          <w:szCs w:val="32"/>
        </w:rPr>
        <w:sym w:font="AGA Arabesque" w:char="F065"/>
      </w:r>
      <w:r w:rsidRPr="00F524CD">
        <w:rPr>
          <w:rFonts w:hAnsi="AL-Hotham" w:hint="cs"/>
          <w:sz w:val="32"/>
          <w:szCs w:val="32"/>
          <w:rtl/>
        </w:rPr>
        <w:t xml:space="preserve"> من القرآن الكريم على قولين:</w:t>
      </w:r>
    </w:p>
    <w:p w14:paraId="52280530" w14:textId="77777777" w:rsidR="006A5FD0" w:rsidRPr="00F524CD" w:rsidRDefault="006A5FD0" w:rsidP="006A5FD0">
      <w:pPr>
        <w:pStyle w:val="ae"/>
        <w:widowControl w:val="0"/>
        <w:ind w:left="0" w:firstLine="720"/>
        <w:jc w:val="both"/>
        <w:rPr>
          <w:rFonts w:hAnsi="AL-Hotham"/>
          <w:sz w:val="6"/>
          <w:szCs w:val="6"/>
          <w:rtl/>
        </w:rPr>
      </w:pPr>
    </w:p>
    <w:p w14:paraId="645BE87E" w14:textId="77777777" w:rsidR="006A5FD0" w:rsidRPr="00F524CD" w:rsidRDefault="006A5FD0" w:rsidP="006A5FD0">
      <w:pPr>
        <w:pStyle w:val="ae"/>
        <w:widowControl w:val="0"/>
        <w:ind w:left="0" w:firstLine="720"/>
        <w:jc w:val="both"/>
        <w:rPr>
          <w:rFonts w:hAnsi="AL-Hotham"/>
          <w:b/>
          <w:bCs/>
          <w:sz w:val="32"/>
          <w:szCs w:val="32"/>
          <w:rtl/>
        </w:rPr>
      </w:pPr>
      <w:r w:rsidRPr="00F524CD">
        <w:rPr>
          <w:rFonts w:hAnsi="AL-Hotham" w:hint="cs"/>
          <w:b/>
          <w:bCs/>
          <w:sz w:val="32"/>
          <w:szCs w:val="32"/>
          <w:rtl/>
        </w:rPr>
        <w:t xml:space="preserve">الأول: </w:t>
      </w:r>
      <w:r w:rsidR="00435328">
        <w:rPr>
          <w:rFonts w:hAnsi="AL-Hotham" w:hint="cs"/>
          <w:b/>
          <w:bCs/>
          <w:sz w:val="32"/>
          <w:szCs w:val="32"/>
          <w:rtl/>
        </w:rPr>
        <w:t xml:space="preserve">ذَهَبَ فَريقٌ </w:t>
      </w:r>
      <w:r w:rsidR="000C14AD" w:rsidRPr="00F524CD">
        <w:rPr>
          <w:rFonts w:hAnsi="AL-Hotham" w:hint="cs"/>
          <w:b/>
          <w:bCs/>
          <w:sz w:val="32"/>
          <w:szCs w:val="32"/>
          <w:rtl/>
        </w:rPr>
        <w:t xml:space="preserve">إلى </w:t>
      </w:r>
      <w:r w:rsidRPr="00F524CD">
        <w:rPr>
          <w:rFonts w:hAnsi="AL-Hotham" w:hint="cs"/>
          <w:b/>
          <w:bCs/>
          <w:sz w:val="32"/>
          <w:szCs w:val="32"/>
          <w:rtl/>
        </w:rPr>
        <w:t xml:space="preserve">أن </w:t>
      </w:r>
      <w:r w:rsidR="00A548C3">
        <w:rPr>
          <w:rFonts w:hAnsi="AL-Hotham" w:hint="cs"/>
          <w:b/>
          <w:bCs/>
          <w:sz w:val="32"/>
          <w:szCs w:val="32"/>
          <w:rtl/>
        </w:rPr>
        <w:t>النَّبي</w:t>
      </w:r>
      <w:r w:rsidRPr="00F524CD">
        <w:rPr>
          <w:rFonts w:hAnsi="AL-Hotham" w:hint="cs"/>
          <w:b/>
          <w:bCs/>
          <w:sz w:val="32"/>
          <w:szCs w:val="32"/>
          <w:rtl/>
        </w:rPr>
        <w:t xml:space="preserve"> </w:t>
      </w:r>
      <w:r w:rsidRPr="00F524CD">
        <w:rPr>
          <w:rFonts w:hAnsi="AL-Hotham"/>
          <w:b/>
          <w:bCs/>
          <w:sz w:val="32"/>
          <w:szCs w:val="32"/>
        </w:rPr>
        <w:sym w:font="AGA Arabesque" w:char="F065"/>
      </w:r>
      <w:r w:rsidRPr="00F524CD">
        <w:rPr>
          <w:rFonts w:hAnsi="AL-Hotham" w:hint="cs"/>
          <w:b/>
          <w:bCs/>
          <w:sz w:val="32"/>
          <w:szCs w:val="32"/>
          <w:rtl/>
        </w:rPr>
        <w:t xml:space="preserve"> بيّن </w:t>
      </w:r>
      <w:r w:rsidR="008717E9">
        <w:rPr>
          <w:rFonts w:hAnsi="AL-Hotham" w:hint="cs"/>
          <w:b/>
          <w:bCs/>
          <w:sz w:val="32"/>
          <w:szCs w:val="32"/>
          <w:rtl/>
        </w:rPr>
        <w:t>لأَصْحابِه</w:t>
      </w:r>
      <w:r w:rsidRPr="00F524CD">
        <w:rPr>
          <w:rFonts w:hAnsi="AL-Hotham" w:hint="cs"/>
          <w:b/>
          <w:bCs/>
          <w:sz w:val="32"/>
          <w:szCs w:val="32"/>
          <w:rtl/>
        </w:rPr>
        <w:t xml:space="preserve"> معاني القرآن الكريم كما بيّن لهم ألفاظه، واستدلوا بالأدلة التالية: </w:t>
      </w:r>
    </w:p>
    <w:p w14:paraId="34F30364" w14:textId="77777777" w:rsidR="006A5FD0" w:rsidRPr="00F524CD" w:rsidRDefault="006A5FD0" w:rsidP="0013055D">
      <w:pPr>
        <w:pStyle w:val="ae"/>
        <w:widowControl w:val="0"/>
        <w:ind w:left="0" w:firstLine="720"/>
        <w:jc w:val="both"/>
        <w:rPr>
          <w:rFonts w:ascii="Arial" w:hAnsi="Arial"/>
          <w:sz w:val="32"/>
          <w:szCs w:val="32"/>
          <w:rtl/>
          <w:lang w:bidi="ar-AE"/>
        </w:rPr>
      </w:pPr>
      <w:r w:rsidRPr="00F524CD">
        <w:rPr>
          <w:rFonts w:ascii="Arial" w:hAnsi="Arial" w:hint="cs"/>
          <w:sz w:val="32"/>
          <w:szCs w:val="32"/>
          <w:rtl/>
        </w:rPr>
        <w:t>1- قال تعالى</w:t>
      </w:r>
      <w:r w:rsidRPr="00F524CD">
        <w:rPr>
          <w:rFonts w:ascii="QCF_BSML" w:hAnsi="QCF_BSML" w:cs="QCF_BSML"/>
          <w:sz w:val="32"/>
          <w:szCs w:val="32"/>
          <w:rtl/>
        </w:rPr>
        <w:t xml:space="preserve"> ﭽ </w:t>
      </w:r>
      <w:r w:rsidRPr="00F524CD">
        <w:rPr>
          <w:rFonts w:ascii="QCF_P272" w:hAnsi="QCF_P272" w:cs="QCF_P272"/>
          <w:sz w:val="32"/>
          <w:szCs w:val="32"/>
          <w:rtl/>
        </w:rPr>
        <w:t>ﭥ   ﭦ   ﭧ  ﭨ  ﭩ  ﭪ  ﭫ  ﭬ   ﭭ  ﭮ</w:t>
      </w:r>
      <w:r w:rsidRPr="00F524CD">
        <w:rPr>
          <w:rFonts w:ascii="QCF_BSML" w:hAnsi="QCF_BSML" w:cs="QCF_BSML"/>
          <w:sz w:val="32"/>
          <w:szCs w:val="32"/>
          <w:rtl/>
        </w:rPr>
        <w:t>ﭼ</w:t>
      </w:r>
      <w:r w:rsidRPr="00F524CD">
        <w:rPr>
          <w:rFonts w:ascii="Arial" w:hAnsi="Arial" w:cs="Arial"/>
          <w:sz w:val="32"/>
          <w:szCs w:val="32"/>
          <w:rtl/>
        </w:rPr>
        <w:t xml:space="preserve"> </w:t>
      </w:r>
      <w:r w:rsidRPr="00F524CD">
        <w:rPr>
          <w:rFonts w:ascii="Simplified Arabic" w:hAnsi="Simplified Arabic" w:hint="cs"/>
          <w:sz w:val="24"/>
          <w:szCs w:val="24"/>
          <w:rtl/>
        </w:rPr>
        <w:t>[</w:t>
      </w:r>
      <w:r w:rsidRPr="00F524CD">
        <w:rPr>
          <w:rFonts w:ascii="Simplified Arabic" w:hAnsi="Simplified Arabic"/>
          <w:sz w:val="24"/>
          <w:szCs w:val="24"/>
          <w:rtl/>
        </w:rPr>
        <w:t>النحل</w:t>
      </w:r>
      <w:r w:rsidRPr="00F524CD">
        <w:rPr>
          <w:rFonts w:ascii="Simplified Arabic" w:hAnsi="Simplified Arabic" w:hint="cs"/>
          <w:sz w:val="24"/>
          <w:szCs w:val="24"/>
          <w:rtl/>
        </w:rPr>
        <w:t>:</w:t>
      </w:r>
      <w:r w:rsidRPr="00F524CD">
        <w:rPr>
          <w:rFonts w:ascii="Simplified Arabic" w:hAnsi="Simplified Arabic"/>
          <w:sz w:val="24"/>
          <w:szCs w:val="24"/>
          <w:rtl/>
        </w:rPr>
        <w:t xml:space="preserve"> 44</w:t>
      </w:r>
      <w:r w:rsidRPr="00F524CD">
        <w:rPr>
          <w:rFonts w:ascii="Simplified Arabic" w:hAnsi="Simplified Arabic" w:hint="cs"/>
          <w:sz w:val="24"/>
          <w:szCs w:val="24"/>
          <w:rtl/>
          <w:lang w:bidi="ar-AE"/>
        </w:rPr>
        <w:t xml:space="preserve"> ]</w:t>
      </w:r>
      <w:r w:rsidRPr="00F524CD">
        <w:rPr>
          <w:rFonts w:ascii="Arial" w:hAnsi="Arial" w:hint="cs"/>
          <w:sz w:val="32"/>
          <w:szCs w:val="32"/>
          <w:rtl/>
          <w:lang w:bidi="ar-AE"/>
        </w:rPr>
        <w:t xml:space="preserve">، والبيان يتناول ألفاظ القرآن الكريم كلها ومعانيه. </w:t>
      </w:r>
    </w:p>
    <w:p w14:paraId="69D5D018" w14:textId="77777777" w:rsidR="006A5FD0" w:rsidRPr="00F524CD" w:rsidRDefault="006A5FD0" w:rsidP="006A5FD0">
      <w:pPr>
        <w:pStyle w:val="ae"/>
        <w:widowControl w:val="0"/>
        <w:ind w:left="0" w:firstLine="720"/>
        <w:jc w:val="both"/>
        <w:rPr>
          <w:rtl/>
          <w:lang w:bidi="ar-AE"/>
        </w:rPr>
      </w:pPr>
      <w:r w:rsidRPr="00F524CD">
        <w:rPr>
          <w:rFonts w:ascii="Arial" w:hAnsi="Arial" w:hint="cs"/>
          <w:sz w:val="32"/>
          <w:szCs w:val="32"/>
          <w:rtl/>
          <w:lang w:bidi="ar-AE"/>
        </w:rPr>
        <w:t xml:space="preserve">2- </w:t>
      </w:r>
      <w:r w:rsidRPr="00F524CD">
        <w:rPr>
          <w:rFonts w:ascii="Arial" w:hAnsi="Arial"/>
          <w:sz w:val="32"/>
          <w:szCs w:val="32"/>
          <w:rtl/>
          <w:lang w:bidi="ar-AE"/>
        </w:rPr>
        <w:t>أخرج ابن جرير بسند</w:t>
      </w:r>
      <w:r w:rsidRPr="00F524CD">
        <w:rPr>
          <w:rFonts w:ascii="Arial" w:hAnsi="Arial" w:hint="cs"/>
          <w:sz w:val="32"/>
          <w:szCs w:val="32"/>
          <w:rtl/>
          <w:lang w:bidi="ar-AE"/>
        </w:rPr>
        <w:t xml:space="preserve">ه </w:t>
      </w:r>
      <w:r w:rsidRPr="00F524CD">
        <w:rPr>
          <w:rFonts w:ascii="Arial" w:hAnsi="Arial"/>
          <w:sz w:val="32"/>
          <w:szCs w:val="32"/>
          <w:rtl/>
          <w:lang w:bidi="ar-AE"/>
        </w:rPr>
        <w:t>عن أبى عبد الرحمن</w:t>
      </w:r>
      <w:r w:rsidRPr="00F524CD">
        <w:rPr>
          <w:rFonts w:ascii="Arial" w:hAnsi="Arial" w:hint="cs"/>
          <w:sz w:val="32"/>
          <w:szCs w:val="32"/>
          <w:vertAlign w:val="superscript"/>
          <w:rtl/>
          <w:lang w:bidi="ar-AE"/>
        </w:rPr>
        <w:t>(</w:t>
      </w:r>
      <w:r w:rsidRPr="00F524CD">
        <w:rPr>
          <w:rFonts w:ascii="Arial" w:hAnsi="Arial"/>
          <w:sz w:val="32"/>
          <w:szCs w:val="32"/>
          <w:vertAlign w:val="superscript"/>
          <w:rtl/>
          <w:lang w:bidi="ar-AE"/>
        </w:rPr>
        <w:footnoteReference w:id="142"/>
      </w:r>
      <w:r w:rsidRPr="00F524CD">
        <w:rPr>
          <w:rFonts w:ascii="Arial" w:hAnsi="Arial" w:hint="cs"/>
          <w:sz w:val="32"/>
          <w:szCs w:val="32"/>
          <w:vertAlign w:val="superscript"/>
          <w:rtl/>
          <w:lang w:bidi="ar-AE"/>
        </w:rPr>
        <w:t>)</w:t>
      </w:r>
      <w:r w:rsidRPr="00F524CD">
        <w:rPr>
          <w:rFonts w:ascii="Arial" w:hAnsi="Arial"/>
          <w:sz w:val="32"/>
          <w:szCs w:val="32"/>
          <w:rtl/>
          <w:lang w:bidi="ar-AE"/>
        </w:rPr>
        <w:t>، قال: حدثنا</w:t>
      </w:r>
      <w:r w:rsidRPr="00F524CD">
        <w:rPr>
          <w:rFonts w:ascii="Arial" w:hAnsi="Arial" w:hint="cs"/>
          <w:sz w:val="32"/>
          <w:szCs w:val="32"/>
          <w:rtl/>
          <w:lang w:bidi="ar-AE"/>
        </w:rPr>
        <w:t xml:space="preserve"> الذين </w:t>
      </w:r>
      <w:r w:rsidRPr="00F524CD">
        <w:rPr>
          <w:rFonts w:ascii="Arial" w:hAnsi="Arial"/>
          <w:sz w:val="32"/>
          <w:szCs w:val="32"/>
          <w:rtl/>
          <w:lang w:bidi="ar-AE"/>
        </w:rPr>
        <w:t xml:space="preserve"> </w:t>
      </w:r>
      <w:r w:rsidRPr="00F524CD">
        <w:rPr>
          <w:rFonts w:ascii="Arial" w:hAnsi="Arial" w:hint="cs"/>
          <w:sz w:val="32"/>
          <w:szCs w:val="32"/>
          <w:rtl/>
          <w:lang w:bidi="ar-AE"/>
        </w:rPr>
        <w:t>كَانُوا</w:t>
      </w:r>
      <w:r w:rsidRPr="00F524CD">
        <w:rPr>
          <w:rFonts w:ascii="Arial" w:hAnsi="Arial"/>
          <w:sz w:val="32"/>
          <w:szCs w:val="32"/>
          <w:rtl/>
          <w:lang w:bidi="ar-AE"/>
        </w:rPr>
        <w:t xml:space="preserve"> </w:t>
      </w:r>
      <w:r w:rsidRPr="00F524CD">
        <w:rPr>
          <w:rFonts w:ascii="Arial" w:hAnsi="Arial" w:hint="cs"/>
          <w:sz w:val="32"/>
          <w:szCs w:val="32"/>
          <w:rtl/>
          <w:lang w:bidi="ar-AE"/>
        </w:rPr>
        <w:t>يُقْرِئُونَنَا</w:t>
      </w:r>
      <w:r w:rsidRPr="00F524CD">
        <w:rPr>
          <w:rFonts w:ascii="Arial" w:hAnsi="Arial"/>
          <w:sz w:val="32"/>
          <w:szCs w:val="32"/>
          <w:rtl/>
          <w:lang w:bidi="ar-AE"/>
        </w:rPr>
        <w:t xml:space="preserve"> </w:t>
      </w:r>
      <w:r w:rsidRPr="00F524CD">
        <w:rPr>
          <w:rFonts w:ascii="Arial" w:hAnsi="Arial" w:hint="cs"/>
          <w:sz w:val="32"/>
          <w:szCs w:val="32"/>
          <w:rtl/>
          <w:lang w:bidi="ar-AE"/>
        </w:rPr>
        <w:t>أَنَّهُمْ</w:t>
      </w:r>
      <w:r w:rsidRPr="00F524CD">
        <w:rPr>
          <w:rFonts w:ascii="Arial" w:hAnsi="Arial"/>
          <w:sz w:val="32"/>
          <w:szCs w:val="32"/>
          <w:rtl/>
          <w:lang w:bidi="ar-AE"/>
        </w:rPr>
        <w:t xml:space="preserve"> </w:t>
      </w:r>
      <w:r w:rsidRPr="00F524CD">
        <w:rPr>
          <w:rFonts w:ascii="Arial" w:hAnsi="Arial" w:hint="cs"/>
          <w:sz w:val="32"/>
          <w:szCs w:val="32"/>
          <w:rtl/>
          <w:lang w:bidi="ar-AE"/>
        </w:rPr>
        <w:t>كَانُوا</w:t>
      </w:r>
      <w:r w:rsidRPr="00F524CD">
        <w:rPr>
          <w:rFonts w:ascii="Arial" w:hAnsi="Arial"/>
          <w:sz w:val="32"/>
          <w:szCs w:val="32"/>
          <w:rtl/>
          <w:lang w:bidi="ar-AE"/>
        </w:rPr>
        <w:t xml:space="preserve"> </w:t>
      </w:r>
      <w:r w:rsidRPr="00F524CD">
        <w:rPr>
          <w:rFonts w:ascii="Arial" w:hAnsi="Arial" w:hint="cs"/>
          <w:sz w:val="32"/>
          <w:szCs w:val="32"/>
          <w:rtl/>
          <w:lang w:bidi="ar-AE"/>
        </w:rPr>
        <w:t>يَسْتَقْرِئُونَ</w:t>
      </w:r>
      <w:r w:rsidRPr="00F524CD">
        <w:rPr>
          <w:rFonts w:ascii="Arial" w:hAnsi="Arial"/>
          <w:sz w:val="32"/>
          <w:szCs w:val="32"/>
          <w:rtl/>
          <w:lang w:bidi="ar-AE"/>
        </w:rPr>
        <w:t xml:space="preserve"> </w:t>
      </w:r>
      <w:r w:rsidRPr="00F524CD">
        <w:rPr>
          <w:rFonts w:ascii="Arial" w:hAnsi="Arial" w:hint="cs"/>
          <w:sz w:val="32"/>
          <w:szCs w:val="32"/>
          <w:rtl/>
          <w:lang w:bidi="ar-AE"/>
        </w:rPr>
        <w:t>مِنَ</w:t>
      </w:r>
      <w:r w:rsidRPr="00F524CD">
        <w:rPr>
          <w:rFonts w:ascii="Arial" w:hAnsi="Arial"/>
          <w:sz w:val="32"/>
          <w:szCs w:val="32"/>
          <w:rtl/>
          <w:lang w:bidi="ar-AE"/>
        </w:rPr>
        <w:t xml:space="preserve"> </w:t>
      </w:r>
      <w:r w:rsidR="00A548C3">
        <w:rPr>
          <w:rFonts w:ascii="Arial" w:hAnsi="Arial" w:hint="cs"/>
          <w:sz w:val="32"/>
          <w:szCs w:val="32"/>
          <w:rtl/>
          <w:lang w:bidi="ar-AE"/>
        </w:rPr>
        <w:t>النَّبي</w:t>
      </w:r>
      <w:r w:rsidRPr="00F524CD">
        <w:rPr>
          <w:rFonts w:ascii="Arial" w:hAnsi="Arial"/>
          <w:sz w:val="32"/>
          <w:szCs w:val="32"/>
          <w:rtl/>
          <w:lang w:bidi="ar-AE"/>
        </w:rPr>
        <w:t xml:space="preserve"> </w:t>
      </w:r>
      <w:r w:rsidRPr="00F524CD">
        <w:rPr>
          <w:rFonts w:ascii="Arial" w:hAnsi="Arial"/>
          <w:sz w:val="42"/>
          <w:szCs w:val="42"/>
          <w:lang w:bidi="ar-AE"/>
        </w:rPr>
        <w:sym w:font="AGA Arabesque" w:char="F072"/>
      </w:r>
      <w:r w:rsidRPr="00F524CD">
        <w:rPr>
          <w:rFonts w:ascii="Arial" w:hAnsi="Arial" w:hint="cs"/>
          <w:sz w:val="32"/>
          <w:szCs w:val="32"/>
          <w:rtl/>
          <w:lang w:bidi="ar-AE"/>
        </w:rPr>
        <w:t>،</w:t>
      </w:r>
      <w:r w:rsidRPr="00F524CD">
        <w:rPr>
          <w:rFonts w:ascii="Arial" w:hAnsi="Arial"/>
          <w:sz w:val="32"/>
          <w:szCs w:val="32"/>
          <w:rtl/>
          <w:lang w:bidi="ar-AE"/>
        </w:rPr>
        <w:t xml:space="preserve"> </w:t>
      </w:r>
      <w:r w:rsidRPr="00F524CD">
        <w:rPr>
          <w:rFonts w:ascii="Arial" w:hAnsi="Arial" w:hint="cs"/>
          <w:sz w:val="32"/>
          <w:szCs w:val="32"/>
          <w:rtl/>
          <w:lang w:bidi="ar-AE"/>
        </w:rPr>
        <w:t>فَكَانُوا</w:t>
      </w:r>
      <w:r w:rsidRPr="00F524CD">
        <w:rPr>
          <w:rFonts w:ascii="Arial" w:hAnsi="Arial"/>
          <w:sz w:val="32"/>
          <w:szCs w:val="32"/>
          <w:rtl/>
          <w:lang w:bidi="ar-AE"/>
        </w:rPr>
        <w:t xml:space="preserve"> </w:t>
      </w:r>
      <w:r w:rsidRPr="00F524CD">
        <w:rPr>
          <w:rFonts w:ascii="Arial" w:hAnsi="Arial" w:hint="cs"/>
          <w:sz w:val="32"/>
          <w:szCs w:val="32"/>
          <w:rtl/>
          <w:lang w:bidi="ar-AE"/>
        </w:rPr>
        <w:t>إِذَا</w:t>
      </w:r>
      <w:r w:rsidRPr="00F524CD">
        <w:rPr>
          <w:rFonts w:ascii="Arial" w:hAnsi="Arial"/>
          <w:sz w:val="32"/>
          <w:szCs w:val="32"/>
          <w:rtl/>
          <w:lang w:bidi="ar-AE"/>
        </w:rPr>
        <w:t xml:space="preserve"> </w:t>
      </w:r>
      <w:r w:rsidRPr="00F524CD">
        <w:rPr>
          <w:rFonts w:ascii="Arial" w:hAnsi="Arial" w:hint="cs"/>
          <w:sz w:val="32"/>
          <w:szCs w:val="32"/>
          <w:rtl/>
          <w:lang w:bidi="ar-AE"/>
        </w:rPr>
        <w:t>تَعَلَّمُوا</w:t>
      </w:r>
      <w:r w:rsidRPr="00F524CD">
        <w:rPr>
          <w:rFonts w:ascii="Arial" w:hAnsi="Arial"/>
          <w:sz w:val="32"/>
          <w:szCs w:val="32"/>
          <w:rtl/>
          <w:lang w:bidi="ar-AE"/>
        </w:rPr>
        <w:t xml:space="preserve"> </w:t>
      </w:r>
      <w:r w:rsidRPr="00F524CD">
        <w:rPr>
          <w:rFonts w:ascii="Arial" w:hAnsi="Arial" w:hint="cs"/>
          <w:sz w:val="32"/>
          <w:szCs w:val="32"/>
          <w:rtl/>
          <w:lang w:bidi="ar-AE"/>
        </w:rPr>
        <w:t>عَشْرَ</w:t>
      </w:r>
      <w:r w:rsidRPr="00F524CD">
        <w:rPr>
          <w:rFonts w:ascii="Arial" w:hAnsi="Arial"/>
          <w:sz w:val="32"/>
          <w:szCs w:val="32"/>
          <w:rtl/>
          <w:lang w:bidi="ar-AE"/>
        </w:rPr>
        <w:t xml:space="preserve"> </w:t>
      </w:r>
      <w:r w:rsidRPr="00F524CD">
        <w:rPr>
          <w:rFonts w:ascii="Arial" w:hAnsi="Arial" w:hint="cs"/>
          <w:sz w:val="32"/>
          <w:szCs w:val="32"/>
          <w:rtl/>
          <w:lang w:bidi="ar-AE"/>
        </w:rPr>
        <w:t>آيَاتٍ</w:t>
      </w:r>
      <w:r w:rsidRPr="00F524CD">
        <w:rPr>
          <w:rFonts w:ascii="Arial" w:hAnsi="Arial"/>
          <w:sz w:val="32"/>
          <w:szCs w:val="32"/>
          <w:rtl/>
          <w:lang w:bidi="ar-AE"/>
        </w:rPr>
        <w:t xml:space="preserve"> </w:t>
      </w:r>
      <w:r w:rsidRPr="00F524CD">
        <w:rPr>
          <w:rFonts w:ascii="Arial" w:hAnsi="Arial" w:hint="cs"/>
          <w:sz w:val="32"/>
          <w:szCs w:val="32"/>
          <w:rtl/>
          <w:lang w:bidi="ar-AE"/>
        </w:rPr>
        <w:t>لَمْ</w:t>
      </w:r>
      <w:r w:rsidRPr="00F524CD">
        <w:rPr>
          <w:rFonts w:ascii="Arial" w:hAnsi="Arial"/>
          <w:sz w:val="32"/>
          <w:szCs w:val="32"/>
          <w:rtl/>
          <w:lang w:bidi="ar-AE"/>
        </w:rPr>
        <w:t xml:space="preserve"> </w:t>
      </w:r>
      <w:r w:rsidRPr="00F524CD">
        <w:rPr>
          <w:rFonts w:ascii="Arial" w:hAnsi="Arial" w:hint="cs"/>
          <w:sz w:val="32"/>
          <w:szCs w:val="32"/>
          <w:rtl/>
          <w:lang w:bidi="ar-AE"/>
        </w:rPr>
        <w:t>يَخْلُفُوهَا</w:t>
      </w:r>
      <w:r w:rsidRPr="00F524CD">
        <w:rPr>
          <w:rFonts w:ascii="Arial" w:hAnsi="Arial"/>
          <w:sz w:val="32"/>
          <w:szCs w:val="32"/>
          <w:rtl/>
          <w:lang w:bidi="ar-AE"/>
        </w:rPr>
        <w:t xml:space="preserve"> </w:t>
      </w:r>
      <w:r w:rsidRPr="00F524CD">
        <w:rPr>
          <w:rFonts w:ascii="Arial" w:hAnsi="Arial" w:hint="cs"/>
          <w:sz w:val="32"/>
          <w:szCs w:val="32"/>
          <w:rtl/>
          <w:lang w:bidi="ar-AE"/>
        </w:rPr>
        <w:t>حَتَّى</w:t>
      </w:r>
      <w:r w:rsidRPr="00F524CD">
        <w:rPr>
          <w:rFonts w:ascii="Arial" w:hAnsi="Arial"/>
          <w:sz w:val="32"/>
          <w:szCs w:val="32"/>
          <w:rtl/>
          <w:lang w:bidi="ar-AE"/>
        </w:rPr>
        <w:t xml:space="preserve"> </w:t>
      </w:r>
      <w:r w:rsidRPr="00F524CD">
        <w:rPr>
          <w:rFonts w:ascii="Arial" w:hAnsi="Arial" w:hint="cs"/>
          <w:sz w:val="32"/>
          <w:szCs w:val="32"/>
          <w:rtl/>
          <w:lang w:bidi="ar-AE"/>
        </w:rPr>
        <w:t>يَعْمَلُوا</w:t>
      </w:r>
      <w:r w:rsidRPr="00F524CD">
        <w:rPr>
          <w:rFonts w:ascii="Arial" w:hAnsi="Arial"/>
          <w:sz w:val="32"/>
          <w:szCs w:val="32"/>
          <w:rtl/>
          <w:lang w:bidi="ar-AE"/>
        </w:rPr>
        <w:t xml:space="preserve"> </w:t>
      </w:r>
      <w:r w:rsidRPr="00F524CD">
        <w:rPr>
          <w:rFonts w:ascii="Arial" w:hAnsi="Arial" w:hint="cs"/>
          <w:sz w:val="32"/>
          <w:szCs w:val="32"/>
          <w:rtl/>
          <w:lang w:bidi="ar-AE"/>
        </w:rPr>
        <w:t>بِمَا</w:t>
      </w:r>
      <w:r w:rsidRPr="00F524CD">
        <w:rPr>
          <w:rFonts w:ascii="Arial" w:hAnsi="Arial"/>
          <w:sz w:val="32"/>
          <w:szCs w:val="32"/>
          <w:rtl/>
          <w:lang w:bidi="ar-AE"/>
        </w:rPr>
        <w:t xml:space="preserve"> </w:t>
      </w:r>
      <w:r w:rsidRPr="00F524CD">
        <w:rPr>
          <w:rFonts w:ascii="Arial" w:hAnsi="Arial" w:hint="cs"/>
          <w:sz w:val="32"/>
          <w:szCs w:val="32"/>
          <w:rtl/>
          <w:lang w:bidi="ar-AE"/>
        </w:rPr>
        <w:t>فِيهَا</w:t>
      </w:r>
      <w:r w:rsidRPr="00F524CD">
        <w:rPr>
          <w:rFonts w:ascii="Arial" w:hAnsi="Arial"/>
          <w:sz w:val="32"/>
          <w:szCs w:val="32"/>
          <w:rtl/>
          <w:lang w:bidi="ar-AE"/>
        </w:rPr>
        <w:t xml:space="preserve"> </w:t>
      </w:r>
      <w:r w:rsidRPr="00F524CD">
        <w:rPr>
          <w:rFonts w:ascii="Arial" w:hAnsi="Arial" w:hint="cs"/>
          <w:sz w:val="32"/>
          <w:szCs w:val="32"/>
          <w:rtl/>
          <w:lang w:bidi="ar-AE"/>
        </w:rPr>
        <w:t>مِنَ</w:t>
      </w:r>
      <w:r w:rsidRPr="00F524CD">
        <w:rPr>
          <w:rFonts w:ascii="Arial" w:hAnsi="Arial"/>
          <w:sz w:val="32"/>
          <w:szCs w:val="32"/>
          <w:rtl/>
          <w:lang w:bidi="ar-AE"/>
        </w:rPr>
        <w:t xml:space="preserve"> </w:t>
      </w:r>
      <w:r w:rsidRPr="00F524CD">
        <w:rPr>
          <w:rFonts w:ascii="Arial" w:hAnsi="Arial" w:hint="cs"/>
          <w:sz w:val="32"/>
          <w:szCs w:val="32"/>
          <w:rtl/>
          <w:lang w:bidi="ar-AE"/>
        </w:rPr>
        <w:t>الْعَمَلِ،</w:t>
      </w:r>
      <w:r w:rsidRPr="00F524CD">
        <w:rPr>
          <w:rFonts w:ascii="Arial" w:hAnsi="Arial"/>
          <w:sz w:val="32"/>
          <w:szCs w:val="32"/>
          <w:rtl/>
          <w:lang w:bidi="ar-AE"/>
        </w:rPr>
        <w:t xml:space="preserve"> </w:t>
      </w:r>
      <w:r w:rsidRPr="00F524CD">
        <w:rPr>
          <w:rFonts w:ascii="Arial" w:hAnsi="Arial" w:hint="cs"/>
          <w:sz w:val="32"/>
          <w:szCs w:val="32"/>
          <w:rtl/>
          <w:lang w:bidi="ar-AE"/>
        </w:rPr>
        <w:t>فَتَعَلَّمْنَا</w:t>
      </w:r>
      <w:r w:rsidRPr="00F524CD">
        <w:rPr>
          <w:rFonts w:ascii="Arial" w:hAnsi="Arial"/>
          <w:sz w:val="32"/>
          <w:szCs w:val="32"/>
          <w:rtl/>
          <w:lang w:bidi="ar-AE"/>
        </w:rPr>
        <w:t xml:space="preserve"> </w:t>
      </w:r>
      <w:r w:rsidRPr="00F524CD">
        <w:rPr>
          <w:rFonts w:ascii="Arial" w:hAnsi="Arial" w:hint="cs"/>
          <w:sz w:val="32"/>
          <w:szCs w:val="32"/>
          <w:rtl/>
          <w:lang w:bidi="ar-AE"/>
        </w:rPr>
        <w:t>الْقُرْآنَ</w:t>
      </w:r>
      <w:r w:rsidRPr="00F524CD">
        <w:rPr>
          <w:rFonts w:ascii="Arial" w:hAnsi="Arial"/>
          <w:sz w:val="32"/>
          <w:szCs w:val="32"/>
          <w:rtl/>
          <w:lang w:bidi="ar-AE"/>
        </w:rPr>
        <w:t xml:space="preserve"> </w:t>
      </w:r>
      <w:r w:rsidRPr="00F524CD">
        <w:rPr>
          <w:rFonts w:ascii="Arial" w:hAnsi="Arial" w:hint="cs"/>
          <w:sz w:val="32"/>
          <w:szCs w:val="32"/>
          <w:rtl/>
          <w:lang w:bidi="ar-AE"/>
        </w:rPr>
        <w:t>وَالْعَمَلَ</w:t>
      </w:r>
      <w:r w:rsidRPr="00F524CD">
        <w:rPr>
          <w:rFonts w:ascii="Arial" w:hAnsi="Arial"/>
          <w:sz w:val="32"/>
          <w:szCs w:val="32"/>
          <w:rtl/>
          <w:lang w:bidi="ar-AE"/>
        </w:rPr>
        <w:t xml:space="preserve"> </w:t>
      </w:r>
      <w:r w:rsidRPr="00F524CD">
        <w:rPr>
          <w:rFonts w:ascii="Arial" w:hAnsi="Arial" w:hint="cs"/>
          <w:sz w:val="32"/>
          <w:szCs w:val="32"/>
          <w:rtl/>
          <w:lang w:bidi="ar-AE"/>
        </w:rPr>
        <w:t>جَمِيعًا</w:t>
      </w:r>
      <w:r w:rsidRPr="00F524CD">
        <w:rPr>
          <w:rFonts w:ascii="Arial" w:hAnsi="Arial" w:hint="cs"/>
          <w:sz w:val="32"/>
          <w:szCs w:val="32"/>
          <w:vertAlign w:val="superscript"/>
          <w:rtl/>
          <w:lang w:bidi="ar-AE"/>
        </w:rPr>
        <w:t>(</w:t>
      </w:r>
      <w:r w:rsidRPr="00F524CD">
        <w:rPr>
          <w:rFonts w:ascii="Arial" w:hAnsi="Arial"/>
          <w:sz w:val="32"/>
          <w:szCs w:val="32"/>
          <w:vertAlign w:val="superscript"/>
          <w:rtl/>
          <w:lang w:bidi="ar-AE"/>
        </w:rPr>
        <w:footnoteReference w:id="143"/>
      </w:r>
      <w:r w:rsidRPr="00F524CD">
        <w:rPr>
          <w:rFonts w:ascii="Arial" w:hAnsi="Arial" w:hint="cs"/>
          <w:sz w:val="32"/>
          <w:szCs w:val="32"/>
          <w:vertAlign w:val="superscript"/>
          <w:rtl/>
          <w:lang w:bidi="ar-AE"/>
        </w:rPr>
        <w:t>)</w:t>
      </w:r>
      <w:r w:rsidRPr="00F524CD">
        <w:rPr>
          <w:rFonts w:ascii="Arial" w:hAnsi="Arial"/>
          <w:sz w:val="32"/>
          <w:szCs w:val="32"/>
          <w:rtl/>
          <w:lang w:bidi="ar-AE"/>
        </w:rPr>
        <w:t>.</w:t>
      </w:r>
    </w:p>
    <w:p w14:paraId="4A9D0E79" w14:textId="77777777" w:rsidR="006A5FD0" w:rsidRPr="00F524CD" w:rsidRDefault="006A5FD0" w:rsidP="000C14AD">
      <w:pPr>
        <w:pStyle w:val="ae"/>
        <w:widowControl w:val="0"/>
        <w:ind w:left="0" w:firstLine="720"/>
        <w:jc w:val="both"/>
        <w:rPr>
          <w:rFonts w:hAnsi="AL-Hotham"/>
          <w:sz w:val="32"/>
          <w:szCs w:val="32"/>
          <w:rtl/>
        </w:rPr>
      </w:pPr>
      <w:r w:rsidRPr="00F524CD">
        <w:rPr>
          <w:rFonts w:hAnsi="AL-Hotham" w:hint="cs"/>
          <w:sz w:val="32"/>
          <w:szCs w:val="32"/>
          <w:rtl/>
        </w:rPr>
        <w:t xml:space="preserve">3- </w:t>
      </w:r>
      <w:r w:rsidRPr="00F524CD">
        <w:rPr>
          <w:rFonts w:hAnsi="AL-Hotham"/>
          <w:sz w:val="32"/>
          <w:szCs w:val="32"/>
          <w:rtl/>
        </w:rPr>
        <w:t>العادة ت</w:t>
      </w:r>
      <w:r w:rsidR="00E15A2A" w:rsidRPr="00F524CD">
        <w:rPr>
          <w:rFonts w:hAnsi="AL-Hotham" w:hint="cs"/>
          <w:sz w:val="32"/>
          <w:szCs w:val="32"/>
          <w:rtl/>
        </w:rPr>
        <w:t>َ</w:t>
      </w:r>
      <w:r w:rsidRPr="00F524CD">
        <w:rPr>
          <w:rFonts w:hAnsi="AL-Hotham"/>
          <w:sz w:val="32"/>
          <w:szCs w:val="32"/>
          <w:rtl/>
        </w:rPr>
        <w:t>منع</w:t>
      </w:r>
      <w:r w:rsidR="00E15A2A" w:rsidRPr="00F524CD">
        <w:rPr>
          <w:rFonts w:hAnsi="AL-Hotham" w:hint="cs"/>
          <w:sz w:val="32"/>
          <w:szCs w:val="32"/>
          <w:rtl/>
        </w:rPr>
        <w:t>ُ</w:t>
      </w:r>
      <w:r w:rsidRPr="00F524CD">
        <w:rPr>
          <w:rFonts w:hAnsi="AL-Hotham"/>
          <w:sz w:val="32"/>
          <w:szCs w:val="32"/>
          <w:rtl/>
        </w:rPr>
        <w:t xml:space="preserve"> أن</w:t>
      </w:r>
      <w:r w:rsidR="00E15A2A" w:rsidRPr="00F524CD">
        <w:rPr>
          <w:rFonts w:hAnsi="AL-Hotham" w:hint="cs"/>
          <w:sz w:val="32"/>
          <w:szCs w:val="32"/>
          <w:rtl/>
        </w:rPr>
        <w:t>ْ</w:t>
      </w:r>
      <w:r w:rsidRPr="00F524CD">
        <w:rPr>
          <w:rFonts w:hAnsi="AL-Hotham"/>
          <w:sz w:val="32"/>
          <w:szCs w:val="32"/>
          <w:rtl/>
        </w:rPr>
        <w:t xml:space="preserve"> ي</w:t>
      </w:r>
      <w:r w:rsidR="00E15A2A" w:rsidRPr="00F524CD">
        <w:rPr>
          <w:rFonts w:hAnsi="AL-Hotham" w:hint="cs"/>
          <w:sz w:val="32"/>
          <w:szCs w:val="32"/>
          <w:rtl/>
        </w:rPr>
        <w:t>َ</w:t>
      </w:r>
      <w:r w:rsidRPr="00F524CD">
        <w:rPr>
          <w:rFonts w:hAnsi="AL-Hotham"/>
          <w:sz w:val="32"/>
          <w:szCs w:val="32"/>
          <w:rtl/>
        </w:rPr>
        <w:t>قرأ</w:t>
      </w:r>
      <w:r w:rsidR="00E15A2A" w:rsidRPr="00F524CD">
        <w:rPr>
          <w:rFonts w:hAnsi="AL-Hotham" w:hint="cs"/>
          <w:sz w:val="32"/>
          <w:szCs w:val="32"/>
          <w:rtl/>
        </w:rPr>
        <w:t>َ</w:t>
      </w:r>
      <w:r w:rsidRPr="00F524CD">
        <w:rPr>
          <w:rFonts w:hAnsi="AL-Hotham"/>
          <w:sz w:val="32"/>
          <w:szCs w:val="32"/>
          <w:rtl/>
        </w:rPr>
        <w:t xml:space="preserve"> قوم</w:t>
      </w:r>
      <w:r w:rsidR="00E15A2A" w:rsidRPr="00F524CD">
        <w:rPr>
          <w:rFonts w:hAnsi="AL-Hotham" w:hint="cs"/>
          <w:sz w:val="32"/>
          <w:szCs w:val="32"/>
          <w:rtl/>
        </w:rPr>
        <w:t>ٌ</w:t>
      </w:r>
      <w:r w:rsidRPr="00F524CD">
        <w:rPr>
          <w:rFonts w:hAnsi="AL-Hotham"/>
          <w:sz w:val="32"/>
          <w:szCs w:val="32"/>
          <w:rtl/>
        </w:rPr>
        <w:t xml:space="preserve"> كتاب</w:t>
      </w:r>
      <w:r w:rsidRPr="00F524CD">
        <w:rPr>
          <w:rFonts w:hAnsi="AL-Hotham" w:hint="cs"/>
          <w:sz w:val="32"/>
          <w:szCs w:val="32"/>
          <w:rtl/>
        </w:rPr>
        <w:t>ً</w:t>
      </w:r>
      <w:r w:rsidRPr="00F524CD">
        <w:rPr>
          <w:rFonts w:hAnsi="AL-Hotham"/>
          <w:sz w:val="32"/>
          <w:szCs w:val="32"/>
          <w:rtl/>
        </w:rPr>
        <w:t>ا في فنّ من العلم، كالطب</w:t>
      </w:r>
      <w:r w:rsidRPr="00F524CD">
        <w:rPr>
          <w:rFonts w:hAnsi="AL-Hotham" w:hint="cs"/>
          <w:sz w:val="32"/>
          <w:szCs w:val="32"/>
          <w:rtl/>
        </w:rPr>
        <w:t>،</w:t>
      </w:r>
      <w:r w:rsidRPr="00F524CD">
        <w:rPr>
          <w:rFonts w:hAnsi="AL-Hotham"/>
          <w:sz w:val="32"/>
          <w:szCs w:val="32"/>
          <w:rtl/>
        </w:rPr>
        <w:t xml:space="preserve"> والحساب</w:t>
      </w:r>
      <w:r w:rsidRPr="00F524CD">
        <w:rPr>
          <w:rFonts w:hAnsi="AL-Hotham" w:hint="cs"/>
          <w:sz w:val="32"/>
          <w:szCs w:val="32"/>
          <w:rtl/>
        </w:rPr>
        <w:t>،</w:t>
      </w:r>
      <w:r w:rsidRPr="00F524CD">
        <w:rPr>
          <w:rFonts w:hAnsi="AL-Hotham"/>
          <w:sz w:val="32"/>
          <w:szCs w:val="32"/>
          <w:rtl/>
        </w:rPr>
        <w:t xml:space="preserve"> ولا يستشرحوه، فكيف بكلام الله تعالى، الذي هو عصمتهم وبه نجاتهم وسعادتهم، وقيام دينهم وديناهم</w:t>
      </w:r>
      <w:r w:rsidRPr="00F524CD">
        <w:rPr>
          <w:rFonts w:ascii="Arial" w:hAnsi="Arial" w:hint="cs"/>
          <w:sz w:val="32"/>
          <w:szCs w:val="32"/>
          <w:vertAlign w:val="superscript"/>
          <w:rtl/>
          <w:lang w:bidi="ar-AE"/>
        </w:rPr>
        <w:t>(</w:t>
      </w:r>
      <w:r w:rsidRPr="00F524CD">
        <w:rPr>
          <w:rFonts w:ascii="Arial" w:hAnsi="Arial"/>
          <w:sz w:val="32"/>
          <w:szCs w:val="32"/>
          <w:vertAlign w:val="superscript"/>
          <w:rtl/>
          <w:lang w:bidi="ar-AE"/>
        </w:rPr>
        <w:footnoteReference w:id="144"/>
      </w:r>
      <w:r w:rsidRPr="00F524CD">
        <w:rPr>
          <w:rFonts w:ascii="Arial" w:hAnsi="Arial" w:hint="cs"/>
          <w:sz w:val="32"/>
          <w:szCs w:val="32"/>
          <w:vertAlign w:val="superscript"/>
          <w:rtl/>
          <w:lang w:bidi="ar-AE"/>
        </w:rPr>
        <w:t>)</w:t>
      </w:r>
      <w:r w:rsidRPr="00F524CD">
        <w:rPr>
          <w:rFonts w:ascii="Arial" w:hAnsi="Arial"/>
          <w:sz w:val="32"/>
          <w:szCs w:val="32"/>
          <w:rtl/>
          <w:lang w:bidi="ar-AE"/>
        </w:rPr>
        <w:t>.</w:t>
      </w:r>
      <w:r w:rsidRPr="00F524CD">
        <w:rPr>
          <w:rFonts w:hAnsi="AL-Hotham"/>
          <w:sz w:val="32"/>
          <w:szCs w:val="32"/>
          <w:rtl/>
        </w:rPr>
        <w:t xml:space="preserve"> </w:t>
      </w:r>
      <w:r w:rsidRPr="00F524CD">
        <w:rPr>
          <w:rFonts w:hAnsi="AL-Hotham" w:hint="cs"/>
          <w:sz w:val="32"/>
          <w:szCs w:val="32"/>
          <w:rtl/>
        </w:rPr>
        <w:t xml:space="preserve"> </w:t>
      </w:r>
    </w:p>
    <w:p w14:paraId="06410510" w14:textId="77777777" w:rsidR="006A5FD0" w:rsidRPr="00F524CD" w:rsidRDefault="006A5FD0" w:rsidP="00435328">
      <w:pPr>
        <w:pStyle w:val="ae"/>
        <w:widowControl w:val="0"/>
        <w:ind w:left="0" w:firstLine="720"/>
        <w:jc w:val="both"/>
        <w:rPr>
          <w:rFonts w:hAnsi="AL-Hotham"/>
          <w:sz w:val="32"/>
          <w:szCs w:val="32"/>
          <w:rtl/>
        </w:rPr>
      </w:pPr>
      <w:r w:rsidRPr="00F524CD">
        <w:rPr>
          <w:rFonts w:hAnsi="AL-Hotham" w:hint="cs"/>
          <w:b/>
          <w:bCs/>
          <w:sz w:val="32"/>
          <w:szCs w:val="32"/>
          <w:rtl/>
        </w:rPr>
        <w:t>الثاني: و</w:t>
      </w:r>
      <w:r w:rsidR="00435328">
        <w:rPr>
          <w:rFonts w:hAnsi="AL-Hotham" w:hint="cs"/>
          <w:b/>
          <w:bCs/>
          <w:sz w:val="32"/>
          <w:szCs w:val="32"/>
          <w:rtl/>
        </w:rPr>
        <w:t xml:space="preserve">ذَهَبَ فَريقٌ </w:t>
      </w:r>
      <w:r w:rsidRPr="00F524CD">
        <w:rPr>
          <w:rFonts w:hAnsi="AL-Hotham" w:hint="cs"/>
          <w:b/>
          <w:bCs/>
          <w:sz w:val="32"/>
          <w:szCs w:val="32"/>
          <w:rtl/>
        </w:rPr>
        <w:t xml:space="preserve">آخر إلى أن </w:t>
      </w:r>
      <w:r w:rsidR="00A548C3">
        <w:rPr>
          <w:rFonts w:hAnsi="AL-Hotham" w:hint="cs"/>
          <w:b/>
          <w:bCs/>
          <w:sz w:val="32"/>
          <w:szCs w:val="32"/>
          <w:rtl/>
        </w:rPr>
        <w:t>النَّبي</w:t>
      </w:r>
      <w:r w:rsidRPr="00F524CD">
        <w:rPr>
          <w:rFonts w:hAnsi="AL-Hotham"/>
          <w:b/>
          <w:bCs/>
          <w:sz w:val="32"/>
          <w:szCs w:val="32"/>
        </w:rPr>
        <w:sym w:font="AGA Arabesque" w:char="F065"/>
      </w:r>
      <w:r w:rsidRPr="00F524CD">
        <w:rPr>
          <w:rFonts w:hAnsi="AL-Hotham" w:hint="cs"/>
          <w:b/>
          <w:bCs/>
          <w:sz w:val="32"/>
          <w:szCs w:val="32"/>
          <w:rtl/>
        </w:rPr>
        <w:t xml:space="preserve"> لم يفسِّر </w:t>
      </w:r>
      <w:r w:rsidR="008717E9">
        <w:rPr>
          <w:rFonts w:hAnsi="AL-Hotham" w:hint="cs"/>
          <w:b/>
          <w:bCs/>
          <w:sz w:val="32"/>
          <w:szCs w:val="32"/>
          <w:rtl/>
        </w:rPr>
        <w:t>لأَصْحابِه</w:t>
      </w:r>
      <w:r w:rsidRPr="00F524CD">
        <w:rPr>
          <w:rFonts w:hAnsi="AL-Hotham" w:hint="cs"/>
          <w:b/>
          <w:bCs/>
          <w:sz w:val="32"/>
          <w:szCs w:val="32"/>
          <w:rtl/>
        </w:rPr>
        <w:t xml:space="preserve"> إلا القليل، واستدلوا بالأدلة </w:t>
      </w:r>
      <w:r w:rsidR="00435328">
        <w:rPr>
          <w:rFonts w:hAnsi="AL-Hotham" w:hint="cs"/>
          <w:b/>
          <w:bCs/>
          <w:sz w:val="32"/>
          <w:szCs w:val="32"/>
          <w:rtl/>
        </w:rPr>
        <w:t>الآتية</w:t>
      </w:r>
      <w:r w:rsidRPr="00F524CD">
        <w:rPr>
          <w:rFonts w:hAnsi="AL-Hotham" w:hint="cs"/>
          <w:b/>
          <w:bCs/>
          <w:sz w:val="32"/>
          <w:szCs w:val="32"/>
          <w:rtl/>
        </w:rPr>
        <w:t xml:space="preserve">: </w:t>
      </w:r>
    </w:p>
    <w:p w14:paraId="076BE6C5" w14:textId="77777777" w:rsidR="006A5FD0" w:rsidRPr="00F524CD" w:rsidRDefault="006A5FD0" w:rsidP="006A5FD0">
      <w:pPr>
        <w:pStyle w:val="ae"/>
        <w:widowControl w:val="0"/>
        <w:ind w:left="0" w:firstLine="720"/>
        <w:jc w:val="both"/>
        <w:rPr>
          <w:rFonts w:hAnsi="AL-Hotham"/>
          <w:sz w:val="32"/>
          <w:szCs w:val="32"/>
          <w:rtl/>
        </w:rPr>
      </w:pPr>
      <w:r w:rsidRPr="00F524CD">
        <w:rPr>
          <w:rFonts w:hAnsi="AL-Hotham" w:hint="cs"/>
          <w:sz w:val="32"/>
          <w:szCs w:val="32"/>
          <w:rtl/>
        </w:rPr>
        <w:t xml:space="preserve">1- </w:t>
      </w:r>
      <w:r w:rsidRPr="00F524CD">
        <w:rPr>
          <w:rFonts w:hAnsi="AL-Hotham"/>
          <w:sz w:val="32"/>
          <w:szCs w:val="32"/>
          <w:rtl/>
        </w:rPr>
        <w:t>أخرج البزَّار عن عائشة قالت: "</w:t>
      </w:r>
      <w:r w:rsidRPr="00F524CD">
        <w:rPr>
          <w:rFonts w:hAnsi="AL-Hotham" w:hint="cs"/>
          <w:sz w:val="32"/>
          <w:szCs w:val="32"/>
          <w:rtl/>
        </w:rPr>
        <w:t xml:space="preserve"> مَا</w:t>
      </w:r>
      <w:r w:rsidRPr="00F524CD">
        <w:rPr>
          <w:rFonts w:hAnsi="AL-Hotham"/>
          <w:sz w:val="32"/>
          <w:szCs w:val="32"/>
          <w:rtl/>
        </w:rPr>
        <w:t xml:space="preserve"> </w:t>
      </w:r>
      <w:r w:rsidRPr="00F524CD">
        <w:rPr>
          <w:rFonts w:hAnsi="AL-Hotham" w:hint="cs"/>
          <w:sz w:val="32"/>
          <w:szCs w:val="32"/>
          <w:rtl/>
        </w:rPr>
        <w:t>كانَ</w:t>
      </w:r>
      <w:r w:rsidRPr="00F524CD">
        <w:rPr>
          <w:rFonts w:hAnsi="AL-Hotham"/>
          <w:sz w:val="32"/>
          <w:szCs w:val="32"/>
          <w:rtl/>
        </w:rPr>
        <w:t xml:space="preserve"> </w:t>
      </w:r>
      <w:r w:rsidRPr="00F524CD">
        <w:rPr>
          <w:rFonts w:hAnsi="AL-Hotham" w:hint="cs"/>
          <w:sz w:val="32"/>
          <w:szCs w:val="32"/>
          <w:rtl/>
        </w:rPr>
        <w:t>رَسُولُ</w:t>
      </w:r>
      <w:r w:rsidRPr="00F524CD">
        <w:rPr>
          <w:rFonts w:hAnsi="AL-Hotham"/>
          <w:sz w:val="32"/>
          <w:szCs w:val="32"/>
          <w:rtl/>
        </w:rPr>
        <w:t xml:space="preserve"> </w:t>
      </w:r>
      <w:r w:rsidRPr="00F524CD">
        <w:rPr>
          <w:rFonts w:hAnsi="AL-Hotham" w:hint="cs"/>
          <w:sz w:val="32"/>
          <w:szCs w:val="32"/>
          <w:rtl/>
        </w:rPr>
        <w:t xml:space="preserve">الله </w:t>
      </w:r>
      <w:r w:rsidRPr="00F524CD">
        <w:rPr>
          <w:rFonts w:hAnsi="AL-Hotham"/>
          <w:sz w:val="32"/>
          <w:szCs w:val="32"/>
        </w:rPr>
        <w:sym w:font="AGA Arabesque" w:char="F072"/>
      </w:r>
      <w:r w:rsidRPr="00F524CD">
        <w:rPr>
          <w:rFonts w:hAnsi="AL-Hotham" w:hint="cs"/>
          <w:sz w:val="32"/>
          <w:szCs w:val="32"/>
          <w:rtl/>
        </w:rPr>
        <w:t xml:space="preserve"> يُفسِّر</w:t>
      </w:r>
      <w:r w:rsidRPr="00F524CD">
        <w:rPr>
          <w:rFonts w:hAnsi="AL-Hotham"/>
          <w:sz w:val="32"/>
          <w:szCs w:val="32"/>
          <w:rtl/>
        </w:rPr>
        <w:t xml:space="preserve"> </w:t>
      </w:r>
      <w:r w:rsidR="00016568">
        <w:rPr>
          <w:rFonts w:hAnsi="AL-Hotham" w:hint="cs"/>
          <w:sz w:val="32"/>
          <w:szCs w:val="32"/>
          <w:rtl/>
        </w:rPr>
        <w:t>شيئًا</w:t>
      </w:r>
      <w:r w:rsidRPr="00F524CD">
        <w:rPr>
          <w:rFonts w:hAnsi="AL-Hotham" w:hint="cs"/>
          <w:sz w:val="32"/>
          <w:szCs w:val="32"/>
          <w:rtl/>
        </w:rPr>
        <w:t xml:space="preserve"> من</w:t>
      </w:r>
      <w:r w:rsidRPr="00F524CD">
        <w:rPr>
          <w:rFonts w:hAnsi="AL-Hotham"/>
          <w:sz w:val="32"/>
          <w:szCs w:val="32"/>
          <w:rtl/>
        </w:rPr>
        <w:t xml:space="preserve"> </w:t>
      </w:r>
      <w:r w:rsidRPr="00F524CD">
        <w:rPr>
          <w:rFonts w:hAnsi="AL-Hotham" w:hint="cs"/>
          <w:sz w:val="32"/>
          <w:szCs w:val="32"/>
          <w:rtl/>
        </w:rPr>
        <w:t>القُرآن</w:t>
      </w:r>
      <w:r w:rsidRPr="00F524CD">
        <w:rPr>
          <w:rFonts w:hAnsi="AL-Hotham"/>
          <w:sz w:val="32"/>
          <w:szCs w:val="32"/>
          <w:rtl/>
        </w:rPr>
        <w:t xml:space="preserve"> </w:t>
      </w:r>
      <w:r w:rsidRPr="00F524CD">
        <w:rPr>
          <w:rFonts w:hAnsi="AL-Hotham" w:hint="cs"/>
          <w:sz w:val="32"/>
          <w:szCs w:val="32"/>
          <w:rtl/>
        </w:rPr>
        <w:t>إلا</w:t>
      </w:r>
      <w:r w:rsidRPr="00F524CD">
        <w:rPr>
          <w:rFonts w:hAnsi="AL-Hotham"/>
          <w:sz w:val="32"/>
          <w:szCs w:val="32"/>
          <w:rtl/>
        </w:rPr>
        <w:t xml:space="preserve"> </w:t>
      </w:r>
      <w:r w:rsidRPr="00F524CD">
        <w:rPr>
          <w:rFonts w:hAnsi="AL-Hotham" w:hint="cs"/>
          <w:sz w:val="32"/>
          <w:szCs w:val="32"/>
          <w:rtl/>
        </w:rPr>
        <w:t>آياً</w:t>
      </w:r>
      <w:r w:rsidRPr="00F524CD">
        <w:rPr>
          <w:rFonts w:hAnsi="AL-Hotham"/>
          <w:sz w:val="32"/>
          <w:szCs w:val="32"/>
          <w:rtl/>
        </w:rPr>
        <w:t xml:space="preserve"> </w:t>
      </w:r>
      <w:r w:rsidRPr="00F524CD">
        <w:rPr>
          <w:rFonts w:hAnsi="AL-Hotham" w:hint="cs"/>
          <w:sz w:val="32"/>
          <w:szCs w:val="32"/>
          <w:rtl/>
        </w:rPr>
        <w:t>بعَدَدٍ</w:t>
      </w:r>
      <w:r w:rsidRPr="00F524CD">
        <w:rPr>
          <w:rFonts w:hAnsi="AL-Hotham"/>
          <w:sz w:val="32"/>
          <w:szCs w:val="32"/>
          <w:rtl/>
        </w:rPr>
        <w:t xml:space="preserve"> </w:t>
      </w:r>
      <w:r w:rsidRPr="00F524CD">
        <w:rPr>
          <w:rFonts w:hAnsi="AL-Hotham" w:hint="cs"/>
          <w:sz w:val="32"/>
          <w:szCs w:val="32"/>
          <w:rtl/>
        </w:rPr>
        <w:t>عَلَّمَهُ</w:t>
      </w:r>
      <w:r w:rsidRPr="00F524CD">
        <w:rPr>
          <w:rFonts w:hAnsi="AL-Hotham"/>
          <w:sz w:val="32"/>
          <w:szCs w:val="32"/>
          <w:rtl/>
        </w:rPr>
        <w:t xml:space="preserve"> </w:t>
      </w:r>
      <w:r w:rsidRPr="00F524CD">
        <w:rPr>
          <w:rFonts w:hAnsi="AL-Hotham" w:hint="cs"/>
          <w:sz w:val="32"/>
          <w:szCs w:val="32"/>
          <w:rtl/>
        </w:rPr>
        <w:t>إياهُنَّ</w:t>
      </w:r>
      <w:r w:rsidRPr="00F524CD">
        <w:rPr>
          <w:rFonts w:hAnsi="AL-Hotham"/>
          <w:sz w:val="32"/>
          <w:szCs w:val="32"/>
          <w:rtl/>
        </w:rPr>
        <w:t xml:space="preserve"> </w:t>
      </w:r>
      <w:r w:rsidRPr="00F524CD">
        <w:rPr>
          <w:rFonts w:hAnsi="AL-Hotham" w:hint="cs"/>
          <w:sz w:val="32"/>
          <w:szCs w:val="32"/>
          <w:rtl/>
        </w:rPr>
        <w:t>جبريلُ</w:t>
      </w:r>
      <w:r w:rsidRPr="00F524CD">
        <w:rPr>
          <w:rFonts w:hAnsi="AL-Hotham"/>
          <w:sz w:val="32"/>
          <w:szCs w:val="32"/>
          <w:rtl/>
        </w:rPr>
        <w:t>"</w:t>
      </w:r>
      <w:r w:rsidRPr="00F524CD">
        <w:rPr>
          <w:rFonts w:ascii="Arial" w:hAnsi="Arial" w:hint="cs"/>
          <w:sz w:val="32"/>
          <w:szCs w:val="32"/>
          <w:vertAlign w:val="superscript"/>
          <w:rtl/>
          <w:lang w:bidi="ar-AE"/>
        </w:rPr>
        <w:t>(</w:t>
      </w:r>
      <w:r w:rsidRPr="00F524CD">
        <w:rPr>
          <w:rFonts w:ascii="Arial" w:hAnsi="Arial"/>
          <w:sz w:val="32"/>
          <w:szCs w:val="32"/>
          <w:vertAlign w:val="superscript"/>
          <w:rtl/>
          <w:lang w:bidi="ar-AE"/>
        </w:rPr>
        <w:footnoteReference w:id="145"/>
      </w:r>
      <w:r w:rsidRPr="00F524CD">
        <w:rPr>
          <w:rFonts w:ascii="Arial" w:hAnsi="Arial" w:hint="cs"/>
          <w:sz w:val="32"/>
          <w:szCs w:val="32"/>
          <w:vertAlign w:val="superscript"/>
          <w:rtl/>
          <w:lang w:bidi="ar-AE"/>
        </w:rPr>
        <w:t>)</w:t>
      </w:r>
      <w:r w:rsidRPr="00F524CD">
        <w:rPr>
          <w:rFonts w:ascii="Arial" w:hAnsi="Arial"/>
          <w:sz w:val="32"/>
          <w:szCs w:val="32"/>
          <w:rtl/>
          <w:lang w:bidi="ar-AE"/>
        </w:rPr>
        <w:t>.</w:t>
      </w:r>
    </w:p>
    <w:p w14:paraId="5180D0A2" w14:textId="77777777" w:rsidR="006A5FD0" w:rsidRPr="00F524CD" w:rsidRDefault="006A5FD0" w:rsidP="006A5FD0">
      <w:pPr>
        <w:pStyle w:val="ae"/>
        <w:widowControl w:val="0"/>
        <w:ind w:left="0" w:firstLine="720"/>
        <w:jc w:val="both"/>
        <w:rPr>
          <w:rFonts w:hAnsi="AL-Hotham"/>
          <w:sz w:val="32"/>
          <w:szCs w:val="32"/>
          <w:rtl/>
        </w:rPr>
      </w:pPr>
      <w:r w:rsidRPr="00F524CD">
        <w:rPr>
          <w:rFonts w:hAnsi="AL-Hotham" w:hint="cs"/>
          <w:sz w:val="32"/>
          <w:szCs w:val="32"/>
          <w:rtl/>
        </w:rPr>
        <w:t xml:space="preserve">2- أن </w:t>
      </w:r>
      <w:r w:rsidRPr="00F524CD">
        <w:rPr>
          <w:rFonts w:hAnsi="AL-Hotham"/>
          <w:sz w:val="32"/>
          <w:szCs w:val="32"/>
          <w:rtl/>
        </w:rPr>
        <w:t xml:space="preserve">بيان </w:t>
      </w:r>
      <w:r w:rsidR="00A548C3">
        <w:rPr>
          <w:rFonts w:hAnsi="AL-Hotham"/>
          <w:sz w:val="32"/>
          <w:szCs w:val="32"/>
          <w:rtl/>
        </w:rPr>
        <w:t>النَّبي</w:t>
      </w:r>
      <w:r w:rsidRPr="00F524CD">
        <w:rPr>
          <w:rFonts w:hAnsi="AL-Hotham" w:hint="cs"/>
          <w:sz w:val="32"/>
          <w:szCs w:val="32"/>
          <w:rtl/>
        </w:rPr>
        <w:t xml:space="preserve"> </w:t>
      </w:r>
      <w:r w:rsidRPr="00F524CD">
        <w:rPr>
          <w:rFonts w:hAnsi="AL-Hotham"/>
          <w:sz w:val="32"/>
          <w:szCs w:val="32"/>
        </w:rPr>
        <w:sym w:font="AGA Arabesque" w:char="F065"/>
      </w:r>
      <w:r w:rsidRPr="00F524CD">
        <w:rPr>
          <w:rFonts w:hAnsi="AL-Hotham"/>
          <w:sz w:val="32"/>
          <w:szCs w:val="32"/>
          <w:rtl/>
        </w:rPr>
        <w:t xml:space="preserve"> لكل معانى القرآن متعذر، ولا يمكن ذلك إلا في آ</w:t>
      </w:r>
      <w:r w:rsidRPr="00F524CD">
        <w:rPr>
          <w:rFonts w:hAnsi="AL-Hotham" w:hint="cs"/>
          <w:sz w:val="32"/>
          <w:szCs w:val="32"/>
          <w:rtl/>
        </w:rPr>
        <w:t xml:space="preserve">ي </w:t>
      </w:r>
      <w:r w:rsidRPr="00F524CD">
        <w:rPr>
          <w:rFonts w:hAnsi="AL-Hotham"/>
          <w:sz w:val="32"/>
          <w:szCs w:val="32"/>
          <w:rtl/>
        </w:rPr>
        <w:t xml:space="preserve">قلائل، والعلم بالمراد يُستنبط بأمارات ودلائل، ولم يأمر الله </w:t>
      </w:r>
      <w:r w:rsidR="00A548C3">
        <w:rPr>
          <w:rFonts w:hAnsi="AL-Hotham"/>
          <w:sz w:val="32"/>
          <w:szCs w:val="32"/>
          <w:rtl/>
        </w:rPr>
        <w:t>نبيّه</w:t>
      </w:r>
      <w:r w:rsidRPr="00F524CD">
        <w:rPr>
          <w:rFonts w:hAnsi="AL-Hotham"/>
          <w:sz w:val="32"/>
          <w:szCs w:val="32"/>
          <w:rtl/>
        </w:rPr>
        <w:t xml:space="preserve"> </w:t>
      </w:r>
      <w:r w:rsidRPr="00F524CD">
        <w:rPr>
          <w:rFonts w:hAnsi="AL-Hotham"/>
          <w:sz w:val="32"/>
          <w:szCs w:val="32"/>
        </w:rPr>
        <w:sym w:font="AGA Arabesque" w:char="F072"/>
      </w:r>
      <w:r w:rsidRPr="00F524CD">
        <w:rPr>
          <w:rFonts w:hAnsi="AL-Hotham" w:hint="cs"/>
          <w:sz w:val="32"/>
          <w:szCs w:val="32"/>
          <w:rtl/>
        </w:rPr>
        <w:t xml:space="preserve"> </w:t>
      </w:r>
      <w:r w:rsidRPr="00F524CD">
        <w:rPr>
          <w:rFonts w:hAnsi="AL-Hotham"/>
          <w:sz w:val="32"/>
          <w:szCs w:val="32"/>
          <w:rtl/>
        </w:rPr>
        <w:t>بالتنصيص على المراد في جميع آياته لأجل أن يتفكر عباده في كتابه</w:t>
      </w:r>
      <w:r w:rsidRPr="00F524CD">
        <w:rPr>
          <w:rFonts w:ascii="Arial" w:hAnsi="Arial" w:hint="cs"/>
          <w:sz w:val="32"/>
          <w:szCs w:val="32"/>
          <w:vertAlign w:val="superscript"/>
          <w:rtl/>
          <w:lang w:bidi="ar-AE"/>
        </w:rPr>
        <w:t>(</w:t>
      </w:r>
      <w:r w:rsidRPr="00F524CD">
        <w:rPr>
          <w:rFonts w:ascii="Arial" w:hAnsi="Arial"/>
          <w:sz w:val="32"/>
          <w:szCs w:val="32"/>
          <w:vertAlign w:val="superscript"/>
          <w:rtl/>
          <w:lang w:bidi="ar-AE"/>
        </w:rPr>
        <w:footnoteReference w:id="146"/>
      </w:r>
      <w:r w:rsidRPr="00F524CD">
        <w:rPr>
          <w:rFonts w:ascii="Arial" w:hAnsi="Arial" w:hint="cs"/>
          <w:sz w:val="32"/>
          <w:szCs w:val="32"/>
          <w:vertAlign w:val="superscript"/>
          <w:rtl/>
          <w:lang w:bidi="ar-AE"/>
        </w:rPr>
        <w:t>)</w:t>
      </w:r>
      <w:r w:rsidRPr="00F524CD">
        <w:rPr>
          <w:rFonts w:ascii="Arial" w:hAnsi="Arial"/>
          <w:sz w:val="32"/>
          <w:szCs w:val="32"/>
          <w:rtl/>
          <w:lang w:bidi="ar-AE"/>
        </w:rPr>
        <w:t>.</w:t>
      </w:r>
    </w:p>
    <w:p w14:paraId="55D0B21D" w14:textId="77777777" w:rsidR="006A5FD0" w:rsidRPr="00F524CD" w:rsidRDefault="006A5FD0" w:rsidP="000C14AD">
      <w:pPr>
        <w:pStyle w:val="ae"/>
        <w:widowControl w:val="0"/>
        <w:ind w:left="0" w:firstLine="720"/>
        <w:jc w:val="both"/>
        <w:rPr>
          <w:rFonts w:hAnsi="AL-Hotham"/>
          <w:sz w:val="32"/>
          <w:szCs w:val="32"/>
          <w:rtl/>
        </w:rPr>
      </w:pPr>
      <w:r w:rsidRPr="00F524CD">
        <w:rPr>
          <w:rFonts w:hAnsi="AL-Hotham" w:hint="cs"/>
          <w:sz w:val="32"/>
          <w:szCs w:val="32"/>
          <w:rtl/>
        </w:rPr>
        <w:t>3</w:t>
      </w:r>
      <w:r w:rsidRPr="00F524CD">
        <w:rPr>
          <w:rFonts w:hAnsi="AL-Hotham"/>
          <w:sz w:val="32"/>
          <w:szCs w:val="32"/>
          <w:rtl/>
        </w:rPr>
        <w:t>–</w:t>
      </w:r>
      <w:r w:rsidRPr="00F524CD">
        <w:rPr>
          <w:rFonts w:hAnsi="AL-Hotham" w:hint="cs"/>
          <w:sz w:val="32"/>
          <w:szCs w:val="32"/>
          <w:rtl/>
        </w:rPr>
        <w:t xml:space="preserve"> "إذا </w:t>
      </w:r>
      <w:r w:rsidRPr="00F524CD">
        <w:rPr>
          <w:rFonts w:hAnsi="AL-Hotham"/>
          <w:sz w:val="32"/>
          <w:szCs w:val="32"/>
          <w:rtl/>
        </w:rPr>
        <w:t>كان رسول الله</w:t>
      </w:r>
      <w:r w:rsidRPr="00F524CD">
        <w:rPr>
          <w:rFonts w:hAnsi="AL-Hotham" w:hint="cs"/>
          <w:sz w:val="32"/>
          <w:szCs w:val="32"/>
          <w:rtl/>
        </w:rPr>
        <w:t xml:space="preserve"> </w:t>
      </w:r>
      <w:r w:rsidRPr="00F524CD">
        <w:rPr>
          <w:rFonts w:hAnsi="AL-Hotham"/>
          <w:sz w:val="32"/>
          <w:szCs w:val="32"/>
        </w:rPr>
        <w:sym w:font="AGA Arabesque" w:char="F065"/>
      </w:r>
      <w:r w:rsidRPr="00F524CD">
        <w:rPr>
          <w:rFonts w:hAnsi="AL-Hotham"/>
          <w:sz w:val="32"/>
          <w:szCs w:val="32"/>
          <w:rtl/>
        </w:rPr>
        <w:t xml:space="preserve"> بيَّن </w:t>
      </w:r>
      <w:r w:rsidR="008717E9">
        <w:rPr>
          <w:rFonts w:hAnsi="AL-Hotham"/>
          <w:sz w:val="32"/>
          <w:szCs w:val="32"/>
          <w:rtl/>
        </w:rPr>
        <w:t>لأَصْحابِه</w:t>
      </w:r>
      <w:r w:rsidRPr="00F524CD">
        <w:rPr>
          <w:rFonts w:hAnsi="AL-Hotham"/>
          <w:sz w:val="32"/>
          <w:szCs w:val="32"/>
          <w:rtl/>
        </w:rPr>
        <w:t xml:space="preserve"> كل معانى القرآن ل</w:t>
      </w:r>
      <w:r w:rsidRPr="00F524CD">
        <w:rPr>
          <w:rFonts w:hAnsi="AL-Hotham" w:hint="cs"/>
          <w:sz w:val="32"/>
          <w:szCs w:val="32"/>
          <w:rtl/>
        </w:rPr>
        <w:t>َ</w:t>
      </w:r>
      <w:r w:rsidRPr="00F524CD">
        <w:rPr>
          <w:rFonts w:hAnsi="AL-Hotham"/>
          <w:sz w:val="32"/>
          <w:szCs w:val="32"/>
          <w:rtl/>
        </w:rPr>
        <w:t>م</w:t>
      </w:r>
      <w:r w:rsidRPr="00F524CD">
        <w:rPr>
          <w:rFonts w:hAnsi="AL-Hotham" w:hint="cs"/>
          <w:sz w:val="32"/>
          <w:szCs w:val="32"/>
          <w:rtl/>
        </w:rPr>
        <w:t>َ</w:t>
      </w:r>
      <w:r w:rsidRPr="00F524CD">
        <w:rPr>
          <w:rFonts w:hAnsi="AL-Hotham"/>
          <w:sz w:val="32"/>
          <w:szCs w:val="32"/>
          <w:rtl/>
        </w:rPr>
        <w:t>ا كان لتخصيصه ابن عباس بالدعاء بقوله: "</w:t>
      </w:r>
      <w:r w:rsidRPr="00F524CD">
        <w:rPr>
          <w:rFonts w:hAnsi="AL-Hotham" w:hint="cs"/>
          <w:sz w:val="32"/>
          <w:szCs w:val="32"/>
          <w:rtl/>
        </w:rPr>
        <w:t xml:space="preserve"> اللَّهُمَّ</w:t>
      </w:r>
      <w:r w:rsidRPr="00F524CD">
        <w:rPr>
          <w:rFonts w:hAnsi="AL-Hotham"/>
          <w:sz w:val="32"/>
          <w:szCs w:val="32"/>
          <w:rtl/>
        </w:rPr>
        <w:t xml:space="preserve"> </w:t>
      </w:r>
      <w:r w:rsidRPr="00F524CD">
        <w:rPr>
          <w:rFonts w:hAnsi="AL-Hotham" w:hint="cs"/>
          <w:sz w:val="32"/>
          <w:szCs w:val="32"/>
          <w:rtl/>
        </w:rPr>
        <w:t>فَقِّهْهُ</w:t>
      </w:r>
      <w:r w:rsidRPr="00F524CD">
        <w:rPr>
          <w:rFonts w:hAnsi="AL-Hotham"/>
          <w:sz w:val="32"/>
          <w:szCs w:val="32"/>
          <w:rtl/>
        </w:rPr>
        <w:t xml:space="preserve"> </w:t>
      </w:r>
      <w:r w:rsidRPr="00F524CD">
        <w:rPr>
          <w:rFonts w:hAnsi="AL-Hotham" w:hint="cs"/>
          <w:sz w:val="32"/>
          <w:szCs w:val="32"/>
          <w:rtl/>
        </w:rPr>
        <w:t>فِي</w:t>
      </w:r>
      <w:r w:rsidRPr="00F524CD">
        <w:rPr>
          <w:rFonts w:hAnsi="AL-Hotham"/>
          <w:sz w:val="32"/>
          <w:szCs w:val="32"/>
          <w:rtl/>
        </w:rPr>
        <w:t xml:space="preserve"> </w:t>
      </w:r>
      <w:r w:rsidRPr="00F524CD">
        <w:rPr>
          <w:rFonts w:hAnsi="AL-Hotham" w:hint="cs"/>
          <w:sz w:val="32"/>
          <w:szCs w:val="32"/>
          <w:rtl/>
        </w:rPr>
        <w:t>الدِّينِ</w:t>
      </w:r>
      <w:r w:rsidRPr="00F524CD">
        <w:rPr>
          <w:rFonts w:hAnsi="AL-Hotham"/>
          <w:sz w:val="32"/>
          <w:szCs w:val="32"/>
          <w:rtl/>
        </w:rPr>
        <w:t xml:space="preserve"> </w:t>
      </w:r>
      <w:r w:rsidRPr="00F524CD">
        <w:rPr>
          <w:rFonts w:hAnsi="AL-Hotham" w:hint="cs"/>
          <w:sz w:val="32"/>
          <w:szCs w:val="32"/>
          <w:rtl/>
        </w:rPr>
        <w:t>وَعَلِّمْهُ</w:t>
      </w:r>
      <w:r w:rsidRPr="00F524CD">
        <w:rPr>
          <w:rFonts w:hAnsi="AL-Hotham"/>
          <w:sz w:val="32"/>
          <w:szCs w:val="32"/>
          <w:rtl/>
        </w:rPr>
        <w:t xml:space="preserve"> </w:t>
      </w:r>
      <w:r w:rsidRPr="00F524CD">
        <w:rPr>
          <w:rFonts w:hAnsi="AL-Hotham" w:hint="cs"/>
          <w:sz w:val="32"/>
          <w:szCs w:val="32"/>
          <w:rtl/>
        </w:rPr>
        <w:t>التَّأْوِيلَ</w:t>
      </w:r>
      <w:r w:rsidRPr="00F524CD">
        <w:rPr>
          <w:rFonts w:hAnsi="AL-Hotham"/>
          <w:sz w:val="32"/>
          <w:szCs w:val="32"/>
          <w:rtl/>
        </w:rPr>
        <w:t>" فائدة</w:t>
      </w:r>
      <w:r w:rsidRPr="00F524CD">
        <w:rPr>
          <w:rFonts w:hAnsi="AL-Hotham" w:hint="cs"/>
          <w:sz w:val="32"/>
          <w:szCs w:val="32"/>
          <w:rtl/>
        </w:rPr>
        <w:t>؛</w:t>
      </w:r>
      <w:r w:rsidRPr="00F524CD">
        <w:rPr>
          <w:rFonts w:hAnsi="AL-Hotham"/>
          <w:sz w:val="32"/>
          <w:szCs w:val="32"/>
          <w:rtl/>
        </w:rPr>
        <w:t xml:space="preserve"> لأنه يلزم من بيان رسول الله</w:t>
      </w:r>
      <w:r w:rsidRPr="00F524CD">
        <w:rPr>
          <w:rFonts w:hAnsi="AL-Hotham" w:hint="cs"/>
          <w:sz w:val="32"/>
          <w:szCs w:val="32"/>
          <w:rtl/>
        </w:rPr>
        <w:t xml:space="preserve"> </w:t>
      </w:r>
      <w:r w:rsidRPr="00F524CD">
        <w:rPr>
          <w:rFonts w:hAnsi="AL-Hotham"/>
          <w:sz w:val="32"/>
          <w:szCs w:val="32"/>
        </w:rPr>
        <w:sym w:font="AGA Arabesque" w:char="F065"/>
      </w:r>
      <w:r w:rsidRPr="00F524CD">
        <w:rPr>
          <w:rFonts w:hAnsi="AL-Hotham"/>
          <w:sz w:val="32"/>
          <w:szCs w:val="32"/>
          <w:rtl/>
        </w:rPr>
        <w:t xml:space="preserve"> </w:t>
      </w:r>
      <w:r w:rsidR="008717E9">
        <w:rPr>
          <w:rFonts w:hAnsi="AL-Hotham"/>
          <w:sz w:val="32"/>
          <w:szCs w:val="32"/>
          <w:rtl/>
        </w:rPr>
        <w:t>لأَصْحابِه</w:t>
      </w:r>
      <w:r w:rsidRPr="00F524CD">
        <w:rPr>
          <w:rFonts w:hAnsi="AL-Hotham"/>
          <w:sz w:val="32"/>
          <w:szCs w:val="32"/>
          <w:rtl/>
        </w:rPr>
        <w:t xml:space="preserve"> كل معانى القرآن استواؤهم في معرفة تأويله، فكيف يخص</w:t>
      </w:r>
      <w:r w:rsidR="000C14AD" w:rsidRPr="00F524CD">
        <w:rPr>
          <w:rFonts w:hAnsi="AL-Hotham" w:hint="cs"/>
          <w:sz w:val="32"/>
          <w:szCs w:val="32"/>
          <w:rtl/>
        </w:rPr>
        <w:t>ُّ</w:t>
      </w:r>
      <w:r w:rsidRPr="00F524CD">
        <w:rPr>
          <w:rFonts w:hAnsi="AL-Hotham"/>
          <w:sz w:val="32"/>
          <w:szCs w:val="32"/>
          <w:rtl/>
        </w:rPr>
        <w:t xml:space="preserve"> ابن</w:t>
      </w:r>
      <w:r w:rsidR="000C14AD" w:rsidRPr="00F524CD">
        <w:rPr>
          <w:rFonts w:hAnsi="AL-Hotham" w:hint="cs"/>
          <w:sz w:val="32"/>
          <w:szCs w:val="32"/>
          <w:rtl/>
        </w:rPr>
        <w:t>َ</w:t>
      </w:r>
      <w:r w:rsidRPr="00F524CD">
        <w:rPr>
          <w:rFonts w:hAnsi="AL-Hotham"/>
          <w:sz w:val="32"/>
          <w:szCs w:val="32"/>
          <w:rtl/>
        </w:rPr>
        <w:t xml:space="preserve"> عباس بهذا الدعاء؟</w:t>
      </w:r>
      <w:r w:rsidRPr="00F524CD">
        <w:rPr>
          <w:rFonts w:hAnsi="AL-Hotham" w:hint="cs"/>
          <w:sz w:val="32"/>
          <w:szCs w:val="32"/>
          <w:rtl/>
        </w:rPr>
        <w:t>"</w:t>
      </w:r>
      <w:r w:rsidRPr="00F524CD">
        <w:rPr>
          <w:rFonts w:ascii="Arial" w:hAnsi="Arial" w:hint="cs"/>
          <w:sz w:val="32"/>
          <w:szCs w:val="32"/>
          <w:vertAlign w:val="superscript"/>
          <w:rtl/>
          <w:lang w:bidi="ar-AE"/>
        </w:rPr>
        <w:t>(</w:t>
      </w:r>
      <w:r w:rsidRPr="00F524CD">
        <w:rPr>
          <w:rFonts w:ascii="Arial" w:hAnsi="Arial"/>
          <w:sz w:val="32"/>
          <w:szCs w:val="32"/>
          <w:vertAlign w:val="superscript"/>
          <w:rtl/>
          <w:lang w:bidi="ar-AE"/>
        </w:rPr>
        <w:footnoteReference w:id="147"/>
      </w:r>
      <w:r w:rsidRPr="00F524CD">
        <w:rPr>
          <w:rFonts w:ascii="Arial" w:hAnsi="Arial" w:hint="cs"/>
          <w:sz w:val="32"/>
          <w:szCs w:val="32"/>
          <w:vertAlign w:val="superscript"/>
          <w:rtl/>
          <w:lang w:bidi="ar-AE"/>
        </w:rPr>
        <w:t>)</w:t>
      </w:r>
      <w:r w:rsidRPr="00F524CD">
        <w:rPr>
          <w:rFonts w:hAnsi="AL-Hotham"/>
          <w:sz w:val="32"/>
          <w:szCs w:val="32"/>
          <w:rtl/>
        </w:rPr>
        <w:t>.</w:t>
      </w:r>
      <w:r w:rsidRPr="00F524CD">
        <w:rPr>
          <w:rFonts w:hAnsi="AL-Hotham" w:hint="cs"/>
          <w:sz w:val="32"/>
          <w:szCs w:val="32"/>
          <w:rtl/>
        </w:rPr>
        <w:t xml:space="preserve"> </w:t>
      </w:r>
    </w:p>
    <w:p w14:paraId="424DE584" w14:textId="77777777" w:rsidR="006A5FD0" w:rsidRPr="00F524CD" w:rsidRDefault="006A5FD0" w:rsidP="006A5FD0">
      <w:pPr>
        <w:pStyle w:val="ae"/>
        <w:widowControl w:val="0"/>
        <w:ind w:left="0" w:firstLine="720"/>
        <w:jc w:val="both"/>
        <w:rPr>
          <w:rFonts w:hAnsi="AL-Hotham"/>
          <w:b/>
          <w:bCs/>
          <w:sz w:val="32"/>
          <w:szCs w:val="32"/>
          <w:rtl/>
        </w:rPr>
      </w:pPr>
      <w:r w:rsidRPr="00F524CD">
        <w:rPr>
          <w:rFonts w:hAnsi="AL-Hotham" w:hint="cs"/>
          <w:b/>
          <w:bCs/>
          <w:sz w:val="32"/>
          <w:szCs w:val="32"/>
          <w:rtl/>
        </w:rPr>
        <w:t xml:space="preserve">الرأي الراجح: </w:t>
      </w:r>
    </w:p>
    <w:p w14:paraId="416AD0C5" w14:textId="77777777" w:rsidR="006A5FD0" w:rsidRPr="00F524CD" w:rsidRDefault="006A5FD0" w:rsidP="006A5FD0">
      <w:pPr>
        <w:pStyle w:val="ae"/>
        <w:widowControl w:val="0"/>
        <w:ind w:left="0" w:firstLine="720"/>
        <w:jc w:val="both"/>
        <w:rPr>
          <w:rFonts w:hAnsi="AL-Hotham"/>
          <w:sz w:val="32"/>
          <w:szCs w:val="32"/>
          <w:rtl/>
        </w:rPr>
      </w:pPr>
      <w:r w:rsidRPr="00F524CD">
        <w:rPr>
          <w:rFonts w:hAnsi="AL-Hotham" w:hint="cs"/>
          <w:sz w:val="32"/>
          <w:szCs w:val="32"/>
          <w:rtl/>
        </w:rPr>
        <w:t xml:space="preserve">إذا نظرنا </w:t>
      </w:r>
      <w:r w:rsidR="000C14AD" w:rsidRPr="00F524CD">
        <w:rPr>
          <w:rFonts w:hAnsi="AL-Hotham" w:hint="cs"/>
          <w:sz w:val="32"/>
          <w:szCs w:val="32"/>
          <w:rtl/>
        </w:rPr>
        <w:t xml:space="preserve">إلى </w:t>
      </w:r>
      <w:r w:rsidRPr="00F524CD">
        <w:rPr>
          <w:rFonts w:hAnsi="AL-Hotham" w:hint="cs"/>
          <w:sz w:val="32"/>
          <w:szCs w:val="32"/>
          <w:rtl/>
        </w:rPr>
        <w:t>القولين السابقين بفكر ورويّة، تبيّن لنا أن عليهما مآخذ عدة إليك بيانها:</w:t>
      </w:r>
    </w:p>
    <w:p w14:paraId="39D7EAE9" w14:textId="77777777" w:rsidR="00E15A2A" w:rsidRPr="00F524CD" w:rsidRDefault="00E15A2A">
      <w:pPr>
        <w:bidi w:val="0"/>
        <w:rPr>
          <w:rFonts w:ascii="Times New Roman" w:eastAsia="Times New Roman" w:hAnsi="AL-Hotham" w:cs="Simplified Arabic"/>
          <w:b/>
          <w:bCs/>
          <w:color w:val="000000"/>
          <w:sz w:val="32"/>
          <w:szCs w:val="32"/>
          <w:lang w:eastAsia="ar-SA"/>
        </w:rPr>
      </w:pPr>
      <w:r w:rsidRPr="00F524CD">
        <w:rPr>
          <w:rFonts w:hAnsi="AL-Hotham"/>
          <w:b/>
          <w:bCs/>
          <w:sz w:val="32"/>
          <w:szCs w:val="32"/>
          <w:rtl/>
        </w:rPr>
        <w:br w:type="page"/>
      </w:r>
    </w:p>
    <w:p w14:paraId="2B5BC237" w14:textId="77777777" w:rsidR="006A5FD0" w:rsidRPr="00F524CD" w:rsidRDefault="006A5FD0" w:rsidP="006A5FD0">
      <w:pPr>
        <w:pStyle w:val="ae"/>
        <w:widowControl w:val="0"/>
        <w:ind w:left="0" w:firstLine="720"/>
        <w:jc w:val="both"/>
        <w:rPr>
          <w:rFonts w:hAnsi="AL-Hotham"/>
          <w:b/>
          <w:bCs/>
          <w:sz w:val="32"/>
          <w:szCs w:val="32"/>
          <w:rtl/>
        </w:rPr>
      </w:pPr>
      <w:r w:rsidRPr="00F524CD">
        <w:rPr>
          <w:rFonts w:hAnsi="AL-Hotham" w:hint="cs"/>
          <w:b/>
          <w:bCs/>
          <w:sz w:val="32"/>
          <w:szCs w:val="32"/>
          <w:rtl/>
        </w:rPr>
        <w:t>أولاً: المآخذ على القول الأول:</w:t>
      </w:r>
    </w:p>
    <w:p w14:paraId="7A367C16" w14:textId="77777777" w:rsidR="00870801" w:rsidRPr="00F524CD" w:rsidRDefault="00870801" w:rsidP="000C14AD">
      <w:pPr>
        <w:pStyle w:val="ae"/>
        <w:jc w:val="both"/>
        <w:rPr>
          <w:rFonts w:hAnsi="AL-Hotham"/>
          <w:sz w:val="32"/>
          <w:szCs w:val="32"/>
          <w:rtl/>
        </w:rPr>
      </w:pPr>
      <w:r w:rsidRPr="00F524CD">
        <w:rPr>
          <w:rFonts w:hAnsi="AL-Hotham" w:hint="cs"/>
          <w:sz w:val="32"/>
          <w:szCs w:val="32"/>
          <w:rtl/>
        </w:rPr>
        <w:t xml:space="preserve">1- </w:t>
      </w:r>
      <w:r w:rsidR="000C14AD" w:rsidRPr="00F524CD">
        <w:rPr>
          <w:rFonts w:hAnsi="AL-Hotham" w:hint="cs"/>
          <w:sz w:val="32"/>
          <w:szCs w:val="32"/>
          <w:rtl/>
        </w:rPr>
        <w:t>إ</w:t>
      </w:r>
      <w:r w:rsidRPr="00F524CD">
        <w:rPr>
          <w:rFonts w:hAnsi="AL-Hotham" w:hint="cs"/>
          <w:sz w:val="32"/>
          <w:szCs w:val="32"/>
          <w:rtl/>
        </w:rPr>
        <w:t>ن</w:t>
      </w:r>
      <w:r w:rsidR="00E15A2A" w:rsidRPr="00F524CD">
        <w:rPr>
          <w:rFonts w:hAnsi="AL-Hotham" w:hint="cs"/>
          <w:sz w:val="32"/>
          <w:szCs w:val="32"/>
          <w:rtl/>
        </w:rPr>
        <w:t>ّ</w:t>
      </w:r>
      <w:r w:rsidRPr="00F524CD">
        <w:rPr>
          <w:rFonts w:hAnsi="AL-Hotham" w:hint="cs"/>
          <w:sz w:val="32"/>
          <w:szCs w:val="32"/>
          <w:rtl/>
        </w:rPr>
        <w:t xml:space="preserve"> من الآيات ما ي</w:t>
      </w:r>
      <w:r w:rsidR="00E15A2A" w:rsidRPr="00F524CD">
        <w:rPr>
          <w:rFonts w:hAnsi="AL-Hotham" w:hint="cs"/>
          <w:sz w:val="32"/>
          <w:szCs w:val="32"/>
          <w:rtl/>
        </w:rPr>
        <w:t>ُ</w:t>
      </w:r>
      <w:r w:rsidRPr="00F524CD">
        <w:rPr>
          <w:rFonts w:hAnsi="AL-Hotham" w:hint="cs"/>
          <w:sz w:val="32"/>
          <w:szCs w:val="32"/>
          <w:rtl/>
        </w:rPr>
        <w:t>عرف</w:t>
      </w:r>
      <w:r w:rsidR="00E15A2A" w:rsidRPr="00F524CD">
        <w:rPr>
          <w:rFonts w:hAnsi="AL-Hotham" w:hint="cs"/>
          <w:sz w:val="32"/>
          <w:szCs w:val="32"/>
          <w:rtl/>
        </w:rPr>
        <w:t>ُ</w:t>
      </w:r>
      <w:r w:rsidRPr="00F524CD">
        <w:rPr>
          <w:rFonts w:hAnsi="AL-Hotham" w:hint="cs"/>
          <w:sz w:val="32"/>
          <w:szCs w:val="32"/>
          <w:rtl/>
        </w:rPr>
        <w:t xml:space="preserve"> معناها بالرجوع إلى لغة العرب، وهذا واضح لا يحتاج إلى بيان.</w:t>
      </w:r>
    </w:p>
    <w:p w14:paraId="17435C78" w14:textId="77777777" w:rsidR="00870801" w:rsidRPr="00F524CD" w:rsidRDefault="00870801" w:rsidP="00870801">
      <w:pPr>
        <w:pStyle w:val="ae"/>
        <w:jc w:val="both"/>
        <w:rPr>
          <w:rFonts w:hAnsi="AL-Hotham"/>
          <w:sz w:val="32"/>
          <w:szCs w:val="32"/>
          <w:rtl/>
        </w:rPr>
      </w:pPr>
      <w:r w:rsidRPr="00F524CD">
        <w:rPr>
          <w:rFonts w:hAnsi="AL-Hotham" w:hint="cs"/>
          <w:sz w:val="32"/>
          <w:szCs w:val="32"/>
          <w:rtl/>
        </w:rPr>
        <w:t>2- ومنها ما يتبادر معناها إلى الأفهام لوضوحه، وهذا أيضًا لا يحتاج إلى بيان.</w:t>
      </w:r>
    </w:p>
    <w:p w14:paraId="0E3F2078" w14:textId="77777777" w:rsidR="006A5FD0" w:rsidRPr="00F524CD" w:rsidRDefault="006A5FD0" w:rsidP="006A5FD0">
      <w:pPr>
        <w:pStyle w:val="ae"/>
        <w:widowControl w:val="0"/>
        <w:jc w:val="both"/>
        <w:rPr>
          <w:rFonts w:hAnsi="AL-Hotham"/>
          <w:sz w:val="32"/>
          <w:szCs w:val="32"/>
          <w:rtl/>
        </w:rPr>
      </w:pPr>
      <w:r w:rsidRPr="00F524CD">
        <w:rPr>
          <w:rFonts w:hAnsi="AL-Hotham" w:hint="cs"/>
          <w:sz w:val="32"/>
          <w:szCs w:val="32"/>
          <w:rtl/>
        </w:rPr>
        <w:t>3- ومنها ما</w:t>
      </w:r>
      <w:r w:rsidR="000C14AD" w:rsidRPr="00F524CD">
        <w:rPr>
          <w:rFonts w:hAnsi="AL-Hotham" w:hint="cs"/>
          <w:sz w:val="32"/>
          <w:szCs w:val="32"/>
          <w:rtl/>
        </w:rPr>
        <w:t xml:space="preserve"> </w:t>
      </w:r>
      <w:r w:rsidRPr="00F524CD">
        <w:rPr>
          <w:rFonts w:hAnsi="AL-Hotham" w:hint="cs"/>
          <w:sz w:val="32"/>
          <w:szCs w:val="32"/>
          <w:rtl/>
        </w:rPr>
        <w:t>لا يمكن لأحد الوقوف عليه، وهو ما استأثر الله بعلمه.</w:t>
      </w:r>
    </w:p>
    <w:p w14:paraId="26CD49E7" w14:textId="77777777" w:rsidR="006A5FD0" w:rsidRPr="00F524CD" w:rsidRDefault="006A5FD0" w:rsidP="008717E9">
      <w:pPr>
        <w:pStyle w:val="ae"/>
        <w:widowControl w:val="0"/>
        <w:jc w:val="both"/>
        <w:rPr>
          <w:rFonts w:hAnsi="AL-Hotham"/>
          <w:sz w:val="32"/>
          <w:szCs w:val="32"/>
        </w:rPr>
      </w:pPr>
      <w:r w:rsidRPr="00F524CD">
        <w:rPr>
          <w:rFonts w:hAnsi="AL-Hotham" w:hint="cs"/>
          <w:sz w:val="32"/>
          <w:szCs w:val="32"/>
          <w:rtl/>
        </w:rPr>
        <w:t>4- ومنها ما</w:t>
      </w:r>
      <w:r w:rsidR="000C14AD" w:rsidRPr="00F524CD">
        <w:rPr>
          <w:rFonts w:hAnsi="AL-Hotham" w:hint="cs"/>
          <w:sz w:val="32"/>
          <w:szCs w:val="32"/>
          <w:rtl/>
        </w:rPr>
        <w:t xml:space="preserve"> </w:t>
      </w:r>
      <w:r w:rsidRPr="00F524CD">
        <w:rPr>
          <w:rFonts w:hAnsi="AL-Hotham" w:hint="cs"/>
          <w:sz w:val="32"/>
          <w:szCs w:val="32"/>
          <w:rtl/>
        </w:rPr>
        <w:t xml:space="preserve">لا فائدة من الوقوف عليه والبحث عنه، كلون كلب أصحاب الكهف، ونوع الطيور </w:t>
      </w:r>
      <w:r w:rsidR="000C14AD" w:rsidRPr="00F524CD">
        <w:rPr>
          <w:rFonts w:hAnsi="AL-Hotham" w:hint="cs"/>
          <w:sz w:val="32"/>
          <w:szCs w:val="32"/>
          <w:rtl/>
        </w:rPr>
        <w:t>التي</w:t>
      </w:r>
      <w:r w:rsidRPr="00F524CD">
        <w:rPr>
          <w:rFonts w:hAnsi="AL-Hotham" w:hint="cs"/>
          <w:sz w:val="32"/>
          <w:szCs w:val="32"/>
          <w:rtl/>
        </w:rPr>
        <w:t xml:space="preserve"> أحياها الله لإبراهيم </w:t>
      </w:r>
      <w:r w:rsidRPr="00F524CD">
        <w:rPr>
          <w:rFonts w:hAnsi="AL-Hotham"/>
          <w:sz w:val="42"/>
          <w:szCs w:val="42"/>
        </w:rPr>
        <w:sym w:font="AGA Arabesque" w:char="F075"/>
      </w:r>
      <w:r w:rsidRPr="00F524CD">
        <w:rPr>
          <w:rFonts w:hAnsi="AL-Hotham" w:hint="cs"/>
          <w:sz w:val="32"/>
          <w:szCs w:val="32"/>
          <w:rtl/>
        </w:rPr>
        <w:t xml:space="preserve">، ومثل هذا لا يُبيّنه </w:t>
      </w:r>
      <w:r w:rsidR="00A548C3">
        <w:rPr>
          <w:rFonts w:hAnsi="AL-Hotham" w:hint="cs"/>
          <w:sz w:val="32"/>
          <w:szCs w:val="32"/>
          <w:rtl/>
        </w:rPr>
        <w:t>النَّبي</w:t>
      </w:r>
      <w:r w:rsidRPr="00F524CD">
        <w:rPr>
          <w:rFonts w:hAnsi="AL-Hotham" w:hint="cs"/>
          <w:sz w:val="32"/>
          <w:szCs w:val="32"/>
          <w:rtl/>
        </w:rPr>
        <w:t xml:space="preserve"> </w:t>
      </w:r>
      <w:r w:rsidRPr="00F524CD">
        <w:rPr>
          <w:rFonts w:ascii="Tahoma" w:hAnsi="Tahoma"/>
          <w:sz w:val="32"/>
          <w:szCs w:val="32"/>
        </w:rPr>
        <w:sym w:font="AGA Arabesque" w:char="F072"/>
      </w:r>
      <w:r w:rsidRPr="00F524CD">
        <w:rPr>
          <w:rFonts w:hAnsi="AL-Hotham" w:hint="cs"/>
          <w:sz w:val="32"/>
          <w:szCs w:val="32"/>
          <w:rtl/>
        </w:rPr>
        <w:t xml:space="preserve"> </w:t>
      </w:r>
      <w:r w:rsidR="008717E9">
        <w:rPr>
          <w:rFonts w:hAnsi="AL-Hotham" w:hint="cs"/>
          <w:sz w:val="32"/>
          <w:szCs w:val="32"/>
          <w:rtl/>
        </w:rPr>
        <w:t>لأَصْحابِه</w:t>
      </w:r>
      <w:r w:rsidRPr="00F524CD">
        <w:rPr>
          <w:rFonts w:hAnsi="AL-Hotham" w:hint="cs"/>
          <w:sz w:val="32"/>
          <w:szCs w:val="32"/>
          <w:rtl/>
        </w:rPr>
        <w:t xml:space="preserve">. </w:t>
      </w:r>
    </w:p>
    <w:p w14:paraId="2C98E023" w14:textId="77777777" w:rsidR="006A5FD0" w:rsidRPr="00F524CD" w:rsidRDefault="006A5FD0" w:rsidP="006A5FD0">
      <w:pPr>
        <w:pStyle w:val="ae"/>
        <w:widowControl w:val="0"/>
        <w:ind w:left="0" w:firstLine="720"/>
        <w:jc w:val="both"/>
        <w:rPr>
          <w:rFonts w:hAnsi="AL-Hotham"/>
          <w:b/>
          <w:bCs/>
          <w:sz w:val="32"/>
          <w:szCs w:val="32"/>
          <w:rtl/>
        </w:rPr>
      </w:pPr>
      <w:r w:rsidRPr="00F524CD">
        <w:rPr>
          <w:rFonts w:hAnsi="AL-Hotham" w:hint="cs"/>
          <w:b/>
          <w:bCs/>
          <w:sz w:val="32"/>
          <w:szCs w:val="32"/>
          <w:rtl/>
        </w:rPr>
        <w:t xml:space="preserve">ثانيًا: المآخذ على القول الثاني: </w:t>
      </w:r>
    </w:p>
    <w:p w14:paraId="7FDB618C" w14:textId="77777777" w:rsidR="006A5FD0" w:rsidRPr="00F524CD" w:rsidRDefault="000C14AD" w:rsidP="00E15A2A">
      <w:pPr>
        <w:pStyle w:val="ae"/>
        <w:widowControl w:val="0"/>
        <w:numPr>
          <w:ilvl w:val="0"/>
          <w:numId w:val="52"/>
        </w:numPr>
        <w:jc w:val="both"/>
        <w:rPr>
          <w:rFonts w:hAnsi="AL-Hotham"/>
          <w:sz w:val="32"/>
          <w:szCs w:val="32"/>
        </w:rPr>
      </w:pPr>
      <w:r w:rsidRPr="00F524CD">
        <w:rPr>
          <w:rFonts w:hAnsi="AL-Hotham" w:hint="cs"/>
          <w:sz w:val="32"/>
          <w:szCs w:val="32"/>
          <w:rtl/>
        </w:rPr>
        <w:t>إ</w:t>
      </w:r>
      <w:r w:rsidR="006A5FD0" w:rsidRPr="00F524CD">
        <w:rPr>
          <w:rFonts w:hAnsi="AL-Hotham" w:hint="cs"/>
          <w:sz w:val="32"/>
          <w:szCs w:val="32"/>
          <w:rtl/>
        </w:rPr>
        <w:t>ن</w:t>
      </w:r>
      <w:r w:rsidR="00E15A2A" w:rsidRPr="00F524CD">
        <w:rPr>
          <w:rFonts w:hAnsi="AL-Hotham" w:hint="cs"/>
          <w:sz w:val="32"/>
          <w:szCs w:val="32"/>
          <w:rtl/>
        </w:rPr>
        <w:t>ّ</w:t>
      </w:r>
      <w:r w:rsidR="006A5FD0" w:rsidRPr="00F524CD">
        <w:rPr>
          <w:rFonts w:hAnsi="AL-Hotham" w:hint="cs"/>
          <w:sz w:val="32"/>
          <w:szCs w:val="32"/>
          <w:rtl/>
        </w:rPr>
        <w:t xml:space="preserve"> حديث عائشة رضي الله عنها</w:t>
      </w:r>
      <w:r w:rsidR="00E15A2A" w:rsidRPr="00F524CD">
        <w:rPr>
          <w:rFonts w:hAnsi="AL-Hotham" w:hint="cs"/>
          <w:sz w:val="32"/>
          <w:szCs w:val="32"/>
          <w:rtl/>
        </w:rPr>
        <w:t xml:space="preserve"> </w:t>
      </w:r>
      <w:r w:rsidR="006A5FD0" w:rsidRPr="00F524CD">
        <w:rPr>
          <w:rFonts w:hAnsi="AL-Hotham" w:hint="cs"/>
          <w:sz w:val="32"/>
          <w:szCs w:val="32"/>
          <w:rtl/>
        </w:rPr>
        <w:t>ضعيف</w:t>
      </w:r>
      <w:r w:rsidR="008717E9">
        <w:rPr>
          <w:rFonts w:hAnsi="AL-Hotham" w:hint="cs"/>
          <w:sz w:val="32"/>
          <w:szCs w:val="32"/>
          <w:rtl/>
        </w:rPr>
        <w:t>ٌ</w:t>
      </w:r>
      <w:r w:rsidR="006A5FD0" w:rsidRPr="00F524CD">
        <w:rPr>
          <w:rFonts w:hAnsi="AL-Hotham" w:hint="cs"/>
          <w:sz w:val="32"/>
          <w:szCs w:val="32"/>
          <w:rtl/>
        </w:rPr>
        <w:t xml:space="preserve"> لا يحتج به</w:t>
      </w:r>
      <w:r w:rsidR="006A5FD0" w:rsidRPr="00F524CD">
        <w:rPr>
          <w:rFonts w:ascii="Arial" w:hAnsi="Arial" w:hint="cs"/>
          <w:sz w:val="32"/>
          <w:szCs w:val="32"/>
          <w:vertAlign w:val="superscript"/>
          <w:rtl/>
          <w:lang w:bidi="ar-AE"/>
        </w:rPr>
        <w:t>(</w:t>
      </w:r>
      <w:r w:rsidR="006A5FD0" w:rsidRPr="00F524CD">
        <w:rPr>
          <w:rFonts w:ascii="Arial" w:hAnsi="Arial"/>
          <w:sz w:val="32"/>
          <w:szCs w:val="32"/>
          <w:vertAlign w:val="superscript"/>
          <w:rtl/>
          <w:lang w:bidi="ar-AE"/>
        </w:rPr>
        <w:footnoteReference w:id="148"/>
      </w:r>
      <w:r w:rsidR="006A5FD0" w:rsidRPr="00F524CD">
        <w:rPr>
          <w:rFonts w:ascii="Arial" w:hAnsi="Arial" w:hint="cs"/>
          <w:sz w:val="32"/>
          <w:szCs w:val="32"/>
          <w:vertAlign w:val="superscript"/>
          <w:rtl/>
          <w:lang w:bidi="ar-AE"/>
        </w:rPr>
        <w:t>)</w:t>
      </w:r>
      <w:r w:rsidR="006A5FD0" w:rsidRPr="00F524CD">
        <w:rPr>
          <w:rFonts w:hAnsi="AL-Hotham" w:hint="cs"/>
          <w:sz w:val="32"/>
          <w:szCs w:val="32"/>
          <w:rtl/>
        </w:rPr>
        <w:t>، وعلى فرض صحته ف</w:t>
      </w:r>
      <w:r w:rsidR="00E15A2A" w:rsidRPr="00F524CD">
        <w:rPr>
          <w:rFonts w:hAnsi="AL-Hotham" w:hint="cs"/>
          <w:sz w:val="32"/>
          <w:szCs w:val="32"/>
          <w:rtl/>
        </w:rPr>
        <w:t>َ</w:t>
      </w:r>
      <w:r w:rsidR="006A5FD0" w:rsidRPr="00F524CD">
        <w:rPr>
          <w:rFonts w:hAnsi="AL-Hotham" w:hint="cs"/>
          <w:sz w:val="32"/>
          <w:szCs w:val="32"/>
          <w:rtl/>
        </w:rPr>
        <w:t>ي</w:t>
      </w:r>
      <w:r w:rsidR="00E15A2A" w:rsidRPr="00F524CD">
        <w:rPr>
          <w:rFonts w:hAnsi="AL-Hotham" w:hint="cs"/>
          <w:sz w:val="32"/>
          <w:szCs w:val="32"/>
          <w:rtl/>
        </w:rPr>
        <w:t>ُ</w:t>
      </w:r>
      <w:r w:rsidR="006A5FD0" w:rsidRPr="00F524CD">
        <w:rPr>
          <w:rFonts w:hAnsi="AL-Hotham" w:hint="cs"/>
          <w:sz w:val="32"/>
          <w:szCs w:val="32"/>
          <w:rtl/>
        </w:rPr>
        <w:t>ح</w:t>
      </w:r>
      <w:r w:rsidR="00E15A2A" w:rsidRPr="00F524CD">
        <w:rPr>
          <w:rFonts w:hAnsi="AL-Hotham" w:hint="cs"/>
          <w:sz w:val="32"/>
          <w:szCs w:val="32"/>
          <w:rtl/>
        </w:rPr>
        <w:t>ْ</w:t>
      </w:r>
      <w:r w:rsidR="006A5FD0" w:rsidRPr="00F524CD">
        <w:rPr>
          <w:rFonts w:hAnsi="AL-Hotham" w:hint="cs"/>
          <w:sz w:val="32"/>
          <w:szCs w:val="32"/>
          <w:rtl/>
        </w:rPr>
        <w:t>م</w:t>
      </w:r>
      <w:r w:rsidR="00E15A2A" w:rsidRPr="00F524CD">
        <w:rPr>
          <w:rFonts w:hAnsi="AL-Hotham" w:hint="cs"/>
          <w:sz w:val="32"/>
          <w:szCs w:val="32"/>
          <w:rtl/>
        </w:rPr>
        <w:t>َ</w:t>
      </w:r>
      <w:r w:rsidR="006A5FD0" w:rsidRPr="00F524CD">
        <w:rPr>
          <w:rFonts w:hAnsi="AL-Hotham" w:hint="cs"/>
          <w:sz w:val="32"/>
          <w:szCs w:val="32"/>
          <w:rtl/>
        </w:rPr>
        <w:t>ل</w:t>
      </w:r>
      <w:r w:rsidR="00E15A2A" w:rsidRPr="00F524CD">
        <w:rPr>
          <w:rFonts w:hAnsi="AL-Hotham" w:hint="cs"/>
          <w:sz w:val="32"/>
          <w:szCs w:val="32"/>
          <w:rtl/>
        </w:rPr>
        <w:t>ُ</w:t>
      </w:r>
      <w:r w:rsidR="006A5FD0" w:rsidRPr="00F524CD">
        <w:rPr>
          <w:rFonts w:hAnsi="AL-Hotham" w:hint="cs"/>
          <w:sz w:val="32"/>
          <w:szCs w:val="32"/>
          <w:rtl/>
        </w:rPr>
        <w:t xml:space="preserve"> على ما</w:t>
      </w:r>
      <w:r w:rsidRPr="00F524CD">
        <w:rPr>
          <w:rFonts w:hAnsi="AL-Hotham" w:hint="cs"/>
          <w:sz w:val="32"/>
          <w:szCs w:val="32"/>
          <w:rtl/>
        </w:rPr>
        <w:t xml:space="preserve"> </w:t>
      </w:r>
      <w:r w:rsidR="006A5FD0" w:rsidRPr="00F524CD">
        <w:rPr>
          <w:rFonts w:hAnsi="AL-Hotham" w:hint="cs"/>
          <w:sz w:val="32"/>
          <w:szCs w:val="32"/>
          <w:rtl/>
        </w:rPr>
        <w:t>لا سبيل للوقف عليه إلا بالتوقيف من الله تعالى</w:t>
      </w:r>
      <w:r w:rsidR="006A5FD0" w:rsidRPr="00F524CD">
        <w:rPr>
          <w:rFonts w:hint="cs"/>
          <w:sz w:val="32"/>
          <w:szCs w:val="32"/>
          <w:rtl/>
        </w:rPr>
        <w:t>"</w:t>
      </w:r>
      <w:r w:rsidR="006A5FD0" w:rsidRPr="00F524CD">
        <w:rPr>
          <w:rFonts w:ascii="Arial" w:hAnsi="Arial" w:hint="cs"/>
          <w:sz w:val="32"/>
          <w:szCs w:val="32"/>
          <w:vertAlign w:val="superscript"/>
          <w:rtl/>
        </w:rPr>
        <w:t>(</w:t>
      </w:r>
      <w:r w:rsidR="006A5FD0" w:rsidRPr="00F524CD">
        <w:rPr>
          <w:rStyle w:val="a7"/>
          <w:rFonts w:ascii="Arial" w:hAnsi="Arial"/>
          <w:sz w:val="32"/>
          <w:szCs w:val="32"/>
        </w:rPr>
        <w:footnoteReference w:id="149"/>
      </w:r>
      <w:r w:rsidR="006A5FD0" w:rsidRPr="00F524CD">
        <w:rPr>
          <w:rFonts w:ascii="Arial" w:hAnsi="Arial" w:hint="cs"/>
          <w:sz w:val="32"/>
          <w:szCs w:val="32"/>
          <w:vertAlign w:val="superscript"/>
          <w:rtl/>
        </w:rPr>
        <w:t>).</w:t>
      </w:r>
    </w:p>
    <w:p w14:paraId="1E3A38F7" w14:textId="77777777" w:rsidR="006A5FD0" w:rsidRPr="00F524CD" w:rsidRDefault="006A5FD0" w:rsidP="008717E9">
      <w:pPr>
        <w:pStyle w:val="ae"/>
        <w:widowControl w:val="0"/>
        <w:jc w:val="both"/>
        <w:rPr>
          <w:rFonts w:ascii="Arial" w:hAnsi="Arial"/>
          <w:sz w:val="32"/>
          <w:szCs w:val="32"/>
          <w:vertAlign w:val="superscript"/>
          <w:rtl/>
        </w:rPr>
      </w:pPr>
      <w:r w:rsidRPr="00F524CD">
        <w:rPr>
          <w:rFonts w:hAnsi="AL-Hotham" w:hint="cs"/>
          <w:sz w:val="32"/>
          <w:szCs w:val="32"/>
          <w:rtl/>
        </w:rPr>
        <w:t xml:space="preserve">2- </w:t>
      </w:r>
      <w:r w:rsidR="000C14AD" w:rsidRPr="00F524CD">
        <w:rPr>
          <w:rFonts w:hAnsi="AL-Hotham" w:hint="cs"/>
          <w:sz w:val="32"/>
          <w:szCs w:val="32"/>
          <w:rtl/>
        </w:rPr>
        <w:t>إ</w:t>
      </w:r>
      <w:r w:rsidRPr="00F524CD">
        <w:rPr>
          <w:rFonts w:hAnsi="AL-Hotham" w:hint="cs"/>
          <w:sz w:val="32"/>
          <w:szCs w:val="32"/>
          <w:rtl/>
        </w:rPr>
        <w:t>ن</w:t>
      </w:r>
      <w:r w:rsidR="00E15A2A" w:rsidRPr="00F524CD">
        <w:rPr>
          <w:rFonts w:hAnsi="AL-Hotham" w:hint="cs"/>
          <w:sz w:val="32"/>
          <w:szCs w:val="32"/>
          <w:rtl/>
        </w:rPr>
        <w:t>ّ</w:t>
      </w:r>
      <w:r w:rsidRPr="00F524CD">
        <w:rPr>
          <w:rFonts w:hAnsi="AL-Hotham" w:hint="cs"/>
          <w:sz w:val="32"/>
          <w:szCs w:val="32"/>
          <w:rtl/>
        </w:rPr>
        <w:t xml:space="preserve"> </w:t>
      </w:r>
      <w:r w:rsidR="00A548C3">
        <w:rPr>
          <w:rFonts w:hAnsi="AL-Hotham" w:hint="cs"/>
          <w:sz w:val="32"/>
          <w:szCs w:val="32"/>
          <w:rtl/>
        </w:rPr>
        <w:t>النَّبي</w:t>
      </w:r>
      <w:r w:rsidRPr="00F524CD">
        <w:rPr>
          <w:rFonts w:hAnsi="AL-Hotham" w:hint="cs"/>
          <w:sz w:val="32"/>
          <w:szCs w:val="32"/>
          <w:rtl/>
        </w:rPr>
        <w:t xml:space="preserve"> </w:t>
      </w:r>
      <w:r w:rsidRPr="00F524CD">
        <w:rPr>
          <w:rFonts w:hAnsi="AL-Hotham"/>
          <w:sz w:val="32"/>
          <w:szCs w:val="32"/>
        </w:rPr>
        <w:sym w:font="AGA Arabesque" w:char="F065"/>
      </w:r>
      <w:r w:rsidRPr="00F524CD">
        <w:rPr>
          <w:rFonts w:hAnsi="AL-Hotham" w:hint="cs"/>
          <w:sz w:val="32"/>
          <w:szCs w:val="32"/>
          <w:rtl/>
        </w:rPr>
        <w:t xml:space="preserve"> بيّن </w:t>
      </w:r>
      <w:r w:rsidR="008717E9">
        <w:rPr>
          <w:rFonts w:hAnsi="AL-Hotham" w:hint="cs"/>
          <w:sz w:val="32"/>
          <w:szCs w:val="32"/>
          <w:rtl/>
        </w:rPr>
        <w:t>لأَصْحابِه</w:t>
      </w:r>
      <w:r w:rsidRPr="00F524CD">
        <w:rPr>
          <w:rFonts w:hAnsi="AL-Hotham" w:hint="cs"/>
          <w:sz w:val="32"/>
          <w:szCs w:val="32"/>
          <w:rtl/>
        </w:rPr>
        <w:t xml:space="preserve"> الكثير من معاني القرآن الكريم</w:t>
      </w:r>
      <w:r w:rsidR="00E15A2A" w:rsidRPr="00F524CD">
        <w:rPr>
          <w:rFonts w:hAnsi="AL-Hotham" w:hint="cs"/>
          <w:sz w:val="32"/>
          <w:szCs w:val="32"/>
          <w:rtl/>
        </w:rPr>
        <w:t>؛</w:t>
      </w:r>
      <w:r w:rsidRPr="00F524CD">
        <w:rPr>
          <w:rFonts w:hAnsi="AL-Hotham" w:hint="cs"/>
          <w:sz w:val="32"/>
          <w:szCs w:val="32"/>
          <w:rtl/>
        </w:rPr>
        <w:t xml:space="preserve"> وتشهد بذلك كتب </w:t>
      </w:r>
      <w:r w:rsidR="00A548C3">
        <w:rPr>
          <w:rFonts w:hAnsi="AL-Hotham" w:hint="cs"/>
          <w:sz w:val="32"/>
          <w:szCs w:val="32"/>
          <w:rtl/>
        </w:rPr>
        <w:t>السُّنَّة</w:t>
      </w:r>
      <w:r w:rsidRPr="00F524CD">
        <w:rPr>
          <w:rFonts w:hAnsi="AL-Hotham" w:hint="cs"/>
          <w:sz w:val="32"/>
          <w:szCs w:val="32"/>
          <w:rtl/>
        </w:rPr>
        <w:t xml:space="preserve"> المليئة بالكثير من الروايات التفسيرية الواردة عن </w:t>
      </w:r>
      <w:r w:rsidR="00A548C3">
        <w:rPr>
          <w:rFonts w:hAnsi="AL-Hotham" w:hint="cs"/>
          <w:sz w:val="32"/>
          <w:szCs w:val="32"/>
          <w:rtl/>
        </w:rPr>
        <w:t>النَّبي</w:t>
      </w:r>
      <w:r w:rsidR="008717E9">
        <w:rPr>
          <w:rFonts w:hAnsi="AL-Hotham" w:hint="cs"/>
          <w:sz w:val="32"/>
          <w:szCs w:val="32"/>
          <w:rtl/>
        </w:rPr>
        <w:t xml:space="preserve"> </w:t>
      </w:r>
      <w:r w:rsidRPr="00F524CD">
        <w:rPr>
          <w:rFonts w:ascii="Tahoma" w:hAnsi="Tahoma"/>
          <w:sz w:val="32"/>
          <w:szCs w:val="32"/>
        </w:rPr>
        <w:sym w:font="AGA Arabesque" w:char="F072"/>
      </w:r>
      <w:r w:rsidRPr="00F524CD">
        <w:rPr>
          <w:rFonts w:ascii="Arial" w:hAnsi="Arial" w:hint="cs"/>
          <w:sz w:val="32"/>
          <w:szCs w:val="32"/>
          <w:vertAlign w:val="superscript"/>
          <w:rtl/>
        </w:rPr>
        <w:t xml:space="preserve"> (</w:t>
      </w:r>
      <w:r w:rsidRPr="00F524CD">
        <w:rPr>
          <w:rStyle w:val="a7"/>
          <w:rFonts w:ascii="Arial" w:hAnsi="Arial"/>
          <w:sz w:val="32"/>
          <w:szCs w:val="32"/>
        </w:rPr>
        <w:footnoteReference w:id="150"/>
      </w:r>
      <w:r w:rsidRPr="00F524CD">
        <w:rPr>
          <w:rFonts w:ascii="Arial" w:hAnsi="Arial" w:hint="cs"/>
          <w:sz w:val="32"/>
          <w:szCs w:val="32"/>
          <w:vertAlign w:val="superscript"/>
          <w:rtl/>
        </w:rPr>
        <w:t>).</w:t>
      </w:r>
    </w:p>
    <w:p w14:paraId="3AA80E02" w14:textId="77777777" w:rsidR="006A5FD0" w:rsidRPr="00F524CD" w:rsidRDefault="006A5FD0" w:rsidP="006A5FD0">
      <w:pPr>
        <w:pStyle w:val="ae"/>
        <w:widowControl w:val="0"/>
        <w:ind w:left="0" w:firstLine="720"/>
        <w:jc w:val="both"/>
        <w:rPr>
          <w:rFonts w:hAnsi="AL-Hotham"/>
          <w:sz w:val="32"/>
          <w:szCs w:val="32"/>
          <w:rtl/>
        </w:rPr>
      </w:pPr>
      <w:r w:rsidRPr="00F524CD">
        <w:rPr>
          <w:rFonts w:hAnsi="AL-Hotham" w:hint="cs"/>
          <w:b/>
          <w:bCs/>
          <w:sz w:val="32"/>
          <w:szCs w:val="32"/>
          <w:rtl/>
        </w:rPr>
        <w:t>خلاصة ما سبق:</w:t>
      </w:r>
      <w:r w:rsidRPr="00F524CD">
        <w:rPr>
          <w:rFonts w:hAnsi="AL-Hotham" w:hint="cs"/>
          <w:sz w:val="32"/>
          <w:szCs w:val="32"/>
          <w:rtl/>
        </w:rPr>
        <w:t xml:space="preserve"> أن </w:t>
      </w:r>
      <w:r w:rsidR="00A548C3">
        <w:rPr>
          <w:rFonts w:hAnsi="AL-Hotham" w:hint="cs"/>
          <w:sz w:val="32"/>
          <w:szCs w:val="32"/>
          <w:rtl/>
        </w:rPr>
        <w:t>النَّبي</w:t>
      </w:r>
      <w:r w:rsidRPr="00F524CD">
        <w:rPr>
          <w:rFonts w:hAnsi="AL-Hotham"/>
          <w:sz w:val="32"/>
          <w:szCs w:val="32"/>
        </w:rPr>
        <w:sym w:font="AGA Arabesque" w:char="F065"/>
      </w:r>
      <w:r w:rsidRPr="00F524CD">
        <w:rPr>
          <w:rFonts w:hAnsi="AL-Hotham" w:hint="cs"/>
          <w:sz w:val="32"/>
          <w:szCs w:val="32"/>
          <w:rtl/>
        </w:rPr>
        <w:t xml:space="preserve"> بيّن </w:t>
      </w:r>
      <w:r w:rsidR="008717E9">
        <w:rPr>
          <w:rFonts w:hAnsi="AL-Hotham" w:hint="cs"/>
          <w:sz w:val="32"/>
          <w:szCs w:val="32"/>
          <w:rtl/>
        </w:rPr>
        <w:t>لأَصْحابِه</w:t>
      </w:r>
      <w:r w:rsidRPr="00F524CD">
        <w:rPr>
          <w:rFonts w:hAnsi="AL-Hotham" w:hint="cs"/>
          <w:sz w:val="32"/>
          <w:szCs w:val="32"/>
          <w:rtl/>
        </w:rPr>
        <w:t xml:space="preserve"> الكثير من المعاني القرآنية التي كانوا في حاجة </w:t>
      </w:r>
      <w:r w:rsidR="008717E9">
        <w:rPr>
          <w:rFonts w:hAnsi="AL-Hotham" w:hint="cs"/>
          <w:sz w:val="32"/>
          <w:szCs w:val="32"/>
          <w:rtl/>
        </w:rPr>
        <w:t>مَاسّة</w:t>
      </w:r>
      <w:r w:rsidRPr="00F524CD">
        <w:rPr>
          <w:rFonts w:hAnsi="AL-Hotham" w:hint="cs"/>
          <w:sz w:val="32"/>
          <w:szCs w:val="32"/>
          <w:rtl/>
        </w:rPr>
        <w:t xml:space="preserve"> إلى بيانها، ولم ي</w:t>
      </w:r>
      <w:r w:rsidR="00E15A2A" w:rsidRPr="00F524CD">
        <w:rPr>
          <w:rFonts w:hAnsi="AL-Hotham" w:hint="cs"/>
          <w:sz w:val="32"/>
          <w:szCs w:val="32"/>
          <w:rtl/>
        </w:rPr>
        <w:t>ُ</w:t>
      </w:r>
      <w:r w:rsidRPr="00F524CD">
        <w:rPr>
          <w:rFonts w:hAnsi="AL-Hotham" w:hint="cs"/>
          <w:sz w:val="32"/>
          <w:szCs w:val="32"/>
          <w:rtl/>
        </w:rPr>
        <w:t>قصّ</w:t>
      </w:r>
      <w:r w:rsidR="00E15A2A" w:rsidRPr="00F524CD">
        <w:rPr>
          <w:rFonts w:hAnsi="AL-Hotham" w:hint="cs"/>
          <w:sz w:val="32"/>
          <w:szCs w:val="32"/>
          <w:rtl/>
        </w:rPr>
        <w:t>ِ</w:t>
      </w:r>
      <w:r w:rsidRPr="00F524CD">
        <w:rPr>
          <w:rFonts w:hAnsi="AL-Hotham" w:hint="cs"/>
          <w:sz w:val="32"/>
          <w:szCs w:val="32"/>
          <w:rtl/>
        </w:rPr>
        <w:t>ر</w:t>
      </w:r>
      <w:r w:rsidR="00E15A2A" w:rsidRPr="00F524CD">
        <w:rPr>
          <w:rFonts w:hAnsi="AL-Hotham" w:hint="cs"/>
          <w:sz w:val="32"/>
          <w:szCs w:val="32"/>
          <w:rtl/>
        </w:rPr>
        <w:t>ْ</w:t>
      </w:r>
      <w:r w:rsidRPr="00F524CD">
        <w:rPr>
          <w:rFonts w:hAnsi="AL-Hotham" w:hint="cs"/>
          <w:sz w:val="32"/>
          <w:szCs w:val="32"/>
          <w:rtl/>
        </w:rPr>
        <w:t xml:space="preserve"> في البيان، وهذا أوسط الأقوال، وأعدلها. </w:t>
      </w:r>
    </w:p>
    <w:p w14:paraId="5C2E37FE" w14:textId="77777777" w:rsidR="006A5FD0" w:rsidRPr="00F524CD" w:rsidRDefault="006A5FD0" w:rsidP="008717E9">
      <w:pPr>
        <w:pStyle w:val="ae"/>
        <w:widowControl w:val="0"/>
        <w:ind w:left="0" w:firstLine="720"/>
        <w:jc w:val="both"/>
        <w:rPr>
          <w:rFonts w:hAnsi="AL-Hotham"/>
          <w:sz w:val="32"/>
          <w:szCs w:val="32"/>
          <w:rtl/>
        </w:rPr>
      </w:pPr>
      <w:r w:rsidRPr="00F524CD">
        <w:rPr>
          <w:rFonts w:hAnsi="AL-Hotham" w:hint="cs"/>
          <w:sz w:val="32"/>
          <w:szCs w:val="32"/>
          <w:rtl/>
        </w:rPr>
        <w:t>وبه قال: الإمام الزركشي، والإمام</w:t>
      </w:r>
      <w:r w:rsidR="00AA623C" w:rsidRPr="00F524CD">
        <w:rPr>
          <w:rFonts w:hAnsi="AL-Hotham" w:hint="cs"/>
          <w:sz w:val="32"/>
          <w:szCs w:val="32"/>
          <w:rtl/>
        </w:rPr>
        <w:t xml:space="preserve"> ابن جزي</w:t>
      </w:r>
      <w:r w:rsidRPr="00F524CD">
        <w:rPr>
          <w:rFonts w:hAnsi="AL-Hotham" w:hint="cs"/>
          <w:sz w:val="32"/>
          <w:szCs w:val="32"/>
          <w:rtl/>
        </w:rPr>
        <w:t xml:space="preserve"> الكلبي، و</w:t>
      </w:r>
      <w:r w:rsidR="008717E9">
        <w:rPr>
          <w:rFonts w:hAnsi="AL-Hotham" w:hint="cs"/>
          <w:sz w:val="32"/>
          <w:szCs w:val="32"/>
          <w:rtl/>
        </w:rPr>
        <w:t xml:space="preserve">الدكتور </w:t>
      </w:r>
      <w:r w:rsidRPr="00F524CD">
        <w:rPr>
          <w:rFonts w:hAnsi="AL-Hotham" w:hint="cs"/>
          <w:sz w:val="32"/>
          <w:szCs w:val="32"/>
          <w:rtl/>
        </w:rPr>
        <w:t>الذهبي، والدكتور عبد الله شحاتة، والدكتور فهد الرومي، وغيرهم</w:t>
      </w:r>
      <w:r w:rsidRPr="00F524CD">
        <w:rPr>
          <w:rFonts w:ascii="Arial" w:hAnsi="Arial" w:hint="cs"/>
          <w:sz w:val="32"/>
          <w:szCs w:val="32"/>
          <w:vertAlign w:val="superscript"/>
          <w:rtl/>
        </w:rPr>
        <w:t>(</w:t>
      </w:r>
      <w:r w:rsidRPr="00F524CD">
        <w:rPr>
          <w:rStyle w:val="a7"/>
          <w:rFonts w:ascii="Arial" w:hAnsi="Arial"/>
          <w:sz w:val="32"/>
          <w:szCs w:val="32"/>
        </w:rPr>
        <w:footnoteReference w:id="151"/>
      </w:r>
      <w:r w:rsidRPr="00F524CD">
        <w:rPr>
          <w:rFonts w:ascii="Arial" w:hAnsi="Arial" w:hint="cs"/>
          <w:sz w:val="32"/>
          <w:szCs w:val="32"/>
          <w:vertAlign w:val="superscript"/>
          <w:rtl/>
        </w:rPr>
        <w:t>).</w:t>
      </w:r>
      <w:r w:rsidRPr="00F524CD">
        <w:rPr>
          <w:rFonts w:hAnsi="AL-Hotham" w:hint="cs"/>
          <w:sz w:val="32"/>
          <w:szCs w:val="32"/>
          <w:rtl/>
        </w:rPr>
        <w:t xml:space="preserve">    </w:t>
      </w:r>
    </w:p>
    <w:p w14:paraId="7427003C" w14:textId="77777777" w:rsidR="006A5FD0" w:rsidRPr="00F524CD" w:rsidRDefault="006A5FD0" w:rsidP="006A5FD0">
      <w:pPr>
        <w:pStyle w:val="ae"/>
        <w:widowControl w:val="0"/>
        <w:ind w:left="1440"/>
        <w:jc w:val="both"/>
        <w:rPr>
          <w:rFonts w:ascii="AGA Islamic Phrases" w:hAnsi="AGA Islamic Phrases" w:cs="AF_Diwani"/>
          <w:sz w:val="48"/>
          <w:szCs w:val="10"/>
        </w:rPr>
      </w:pPr>
    </w:p>
    <w:p w14:paraId="1740EC65" w14:textId="77777777" w:rsidR="006A5FD0" w:rsidRPr="00F524CD" w:rsidRDefault="006A5FD0" w:rsidP="006A5FD0">
      <w:pPr>
        <w:pStyle w:val="ae"/>
        <w:widowControl w:val="0"/>
        <w:ind w:left="1800"/>
        <w:jc w:val="both"/>
        <w:rPr>
          <w:rFonts w:ascii="AGA Islamic Phrases" w:hAnsi="AGA Islamic Phrases" w:cs="AF_Diwani"/>
          <w:sz w:val="32"/>
          <w:szCs w:val="2"/>
          <w:rtl/>
        </w:rPr>
      </w:pPr>
    </w:p>
    <w:p w14:paraId="30B99611"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 xml:space="preserve">ثالثًا: العلة في عدم تفسير </w:t>
      </w:r>
      <w:r w:rsidR="00A548C3">
        <w:rPr>
          <w:rFonts w:ascii="Simplified Arabic" w:hAnsi="Simplified Arabic" w:cs="Simplified Arabic" w:hint="cs"/>
          <w:b/>
          <w:bCs/>
          <w:sz w:val="32"/>
          <w:szCs w:val="32"/>
          <w:u w:val="wave"/>
          <w:rtl/>
          <w:lang w:bidi="ar-AE"/>
        </w:rPr>
        <w:t>النَّبي</w:t>
      </w:r>
      <w:r w:rsidRPr="00F524CD">
        <w:rPr>
          <w:rFonts w:ascii="Simplified Arabic" w:hAnsi="Simplified Arabic" w:cs="Simplified Arabic" w:hint="cs"/>
          <w:b/>
          <w:bCs/>
          <w:sz w:val="32"/>
          <w:szCs w:val="32"/>
          <w:u w:val="wave"/>
          <w:rtl/>
          <w:lang w:bidi="ar-AE"/>
        </w:rPr>
        <w:t xml:space="preserve"> </w:t>
      </w:r>
      <w:r w:rsidRPr="00F524CD">
        <w:rPr>
          <w:rFonts w:ascii="Tahoma" w:hAnsi="Tahoma" w:cs="Simplified Arabic"/>
          <w:sz w:val="32"/>
          <w:szCs w:val="32"/>
        </w:rPr>
        <w:sym w:font="AGA Arabesque" w:char="F072"/>
      </w:r>
      <w:r w:rsidRPr="00F524CD">
        <w:rPr>
          <w:rFonts w:ascii="Simplified Arabic" w:hAnsi="Simplified Arabic" w:cs="Simplified Arabic" w:hint="cs"/>
          <w:b/>
          <w:bCs/>
          <w:sz w:val="32"/>
          <w:szCs w:val="32"/>
          <w:u w:val="wave"/>
          <w:rtl/>
          <w:lang w:bidi="ar-AE"/>
        </w:rPr>
        <w:t xml:space="preserve"> للقرآن الكريم كاملاً:</w:t>
      </w:r>
    </w:p>
    <w:p w14:paraId="5ABEC691"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 xml:space="preserve">يمكن لنا تلخيص ذلك في الآتي: </w:t>
      </w:r>
    </w:p>
    <w:p w14:paraId="63D491F3" w14:textId="77777777" w:rsidR="006A5FD0" w:rsidRPr="00F524CD" w:rsidRDefault="000C14AD" w:rsidP="006A5FD0">
      <w:pPr>
        <w:pStyle w:val="ad"/>
        <w:widowControl w:val="0"/>
        <w:numPr>
          <w:ilvl w:val="0"/>
          <w:numId w:val="55"/>
        </w:numPr>
        <w:ind w:left="1077" w:hanging="357"/>
        <w:jc w:val="both"/>
        <w:rPr>
          <w:sz w:val="32"/>
          <w:szCs w:val="32"/>
        </w:rPr>
      </w:pPr>
      <w:r w:rsidRPr="00F524CD">
        <w:rPr>
          <w:rFonts w:hint="cs"/>
          <w:sz w:val="32"/>
          <w:szCs w:val="32"/>
          <w:rtl/>
        </w:rPr>
        <w:t>إ</w:t>
      </w:r>
      <w:r w:rsidR="006A5FD0" w:rsidRPr="00F524CD">
        <w:rPr>
          <w:rFonts w:hint="cs"/>
          <w:sz w:val="32"/>
          <w:szCs w:val="32"/>
          <w:rtl/>
        </w:rPr>
        <w:t>ن</w:t>
      </w:r>
      <w:r w:rsidR="00EC5D2F" w:rsidRPr="00F524CD">
        <w:rPr>
          <w:rFonts w:hint="cs"/>
          <w:sz w:val="32"/>
          <w:szCs w:val="32"/>
          <w:rtl/>
        </w:rPr>
        <w:t>ّ</w:t>
      </w:r>
      <w:r w:rsidR="006A5FD0" w:rsidRPr="00F524CD">
        <w:rPr>
          <w:rFonts w:hint="cs"/>
          <w:sz w:val="32"/>
          <w:szCs w:val="32"/>
          <w:rtl/>
        </w:rPr>
        <w:t xml:space="preserve"> من القرآن الكريم ما هو واضح</w:t>
      </w:r>
      <w:r w:rsidR="008717E9">
        <w:rPr>
          <w:rFonts w:hint="cs"/>
          <w:sz w:val="32"/>
          <w:szCs w:val="32"/>
          <w:rtl/>
        </w:rPr>
        <w:t>ٌ</w:t>
      </w:r>
      <w:r w:rsidR="006A5FD0" w:rsidRPr="00F524CD">
        <w:rPr>
          <w:rFonts w:hint="cs"/>
          <w:sz w:val="32"/>
          <w:szCs w:val="32"/>
          <w:rtl/>
        </w:rPr>
        <w:t xml:space="preserve"> لا يحتاج</w:t>
      </w:r>
      <w:r w:rsidR="008717E9">
        <w:rPr>
          <w:rFonts w:hint="cs"/>
          <w:sz w:val="32"/>
          <w:szCs w:val="32"/>
          <w:rtl/>
        </w:rPr>
        <w:t>ُ</w:t>
      </w:r>
      <w:r w:rsidR="006A5FD0" w:rsidRPr="00F524CD">
        <w:rPr>
          <w:rFonts w:hint="cs"/>
          <w:sz w:val="32"/>
          <w:szCs w:val="32"/>
          <w:rtl/>
        </w:rPr>
        <w:t xml:space="preserve"> إلى بيان.</w:t>
      </w:r>
    </w:p>
    <w:p w14:paraId="6CEFF8FB" w14:textId="77777777" w:rsidR="006A5FD0" w:rsidRPr="00F524CD" w:rsidRDefault="006A5FD0" w:rsidP="006A5FD0">
      <w:pPr>
        <w:pStyle w:val="ad"/>
        <w:widowControl w:val="0"/>
        <w:numPr>
          <w:ilvl w:val="0"/>
          <w:numId w:val="55"/>
        </w:numPr>
        <w:ind w:left="1077" w:hanging="357"/>
        <w:jc w:val="both"/>
        <w:rPr>
          <w:sz w:val="32"/>
          <w:szCs w:val="32"/>
        </w:rPr>
      </w:pPr>
      <w:r w:rsidRPr="00F524CD">
        <w:rPr>
          <w:rFonts w:hint="cs"/>
          <w:sz w:val="32"/>
          <w:szCs w:val="32"/>
          <w:rtl/>
        </w:rPr>
        <w:t xml:space="preserve">لو فَسَّر </w:t>
      </w:r>
      <w:r w:rsidR="00A548C3">
        <w:rPr>
          <w:rFonts w:hint="cs"/>
          <w:sz w:val="32"/>
          <w:szCs w:val="32"/>
          <w:rtl/>
        </w:rPr>
        <w:t>النَّبي</w:t>
      </w:r>
      <w:r w:rsidRPr="00F524CD">
        <w:rPr>
          <w:rFonts w:hint="cs"/>
          <w:sz w:val="32"/>
          <w:szCs w:val="32"/>
          <w:rtl/>
        </w:rPr>
        <w:t xml:space="preserve"> </w:t>
      </w:r>
      <w:r w:rsidRPr="00F524CD">
        <w:rPr>
          <w:sz w:val="32"/>
          <w:szCs w:val="32"/>
        </w:rPr>
        <w:sym w:font="AGA Arabesque" w:char="F072"/>
      </w:r>
      <w:r w:rsidRPr="00F524CD">
        <w:rPr>
          <w:rFonts w:hint="cs"/>
          <w:sz w:val="32"/>
          <w:szCs w:val="32"/>
          <w:rtl/>
        </w:rPr>
        <w:t xml:space="preserve"> القرآن الكريم كاملاً، لما كانت هناك حاجة إلى التفسير.</w:t>
      </w:r>
    </w:p>
    <w:p w14:paraId="4D2FAFFE" w14:textId="77777777" w:rsidR="006A5FD0" w:rsidRPr="00F524CD" w:rsidRDefault="006A5FD0" w:rsidP="006A5FD0">
      <w:pPr>
        <w:pStyle w:val="ad"/>
        <w:widowControl w:val="0"/>
        <w:numPr>
          <w:ilvl w:val="0"/>
          <w:numId w:val="55"/>
        </w:numPr>
        <w:ind w:left="1077" w:hanging="357"/>
        <w:jc w:val="both"/>
        <w:rPr>
          <w:sz w:val="32"/>
          <w:szCs w:val="32"/>
        </w:rPr>
      </w:pPr>
      <w:r w:rsidRPr="00F524CD">
        <w:rPr>
          <w:rFonts w:hint="cs"/>
          <w:sz w:val="32"/>
          <w:szCs w:val="32"/>
          <w:rtl/>
        </w:rPr>
        <w:t xml:space="preserve">لو فَسَّر </w:t>
      </w:r>
      <w:r w:rsidR="00A548C3">
        <w:rPr>
          <w:rFonts w:hint="cs"/>
          <w:sz w:val="32"/>
          <w:szCs w:val="32"/>
          <w:rtl/>
        </w:rPr>
        <w:t>النَّبي</w:t>
      </w:r>
      <w:r w:rsidRPr="00F524CD">
        <w:rPr>
          <w:rFonts w:hint="cs"/>
          <w:sz w:val="32"/>
          <w:szCs w:val="32"/>
          <w:rtl/>
        </w:rPr>
        <w:t xml:space="preserve"> </w:t>
      </w:r>
      <w:r w:rsidRPr="00F524CD">
        <w:rPr>
          <w:sz w:val="32"/>
          <w:szCs w:val="32"/>
        </w:rPr>
        <w:sym w:font="AGA Arabesque" w:char="F072"/>
      </w:r>
      <w:r w:rsidRPr="00F524CD">
        <w:rPr>
          <w:rFonts w:hint="cs"/>
          <w:sz w:val="32"/>
          <w:szCs w:val="32"/>
          <w:rtl/>
        </w:rPr>
        <w:t xml:space="preserve"> القرآن الكريم كاملاً ووض</w:t>
      </w:r>
      <w:r w:rsidR="000C14AD" w:rsidRPr="00F524CD">
        <w:rPr>
          <w:rFonts w:hint="cs"/>
          <w:sz w:val="32"/>
          <w:szCs w:val="32"/>
          <w:rtl/>
        </w:rPr>
        <w:t>ّ</w:t>
      </w:r>
      <w:r w:rsidRPr="00F524CD">
        <w:rPr>
          <w:rFonts w:hint="cs"/>
          <w:sz w:val="32"/>
          <w:szCs w:val="32"/>
          <w:rtl/>
        </w:rPr>
        <w:t>ح علومه ومعا</w:t>
      </w:r>
      <w:r w:rsidR="000C14AD" w:rsidRPr="00F524CD">
        <w:rPr>
          <w:rFonts w:hint="cs"/>
          <w:sz w:val="32"/>
          <w:szCs w:val="32"/>
          <w:rtl/>
        </w:rPr>
        <w:t>ر</w:t>
      </w:r>
      <w:r w:rsidRPr="00F524CD">
        <w:rPr>
          <w:rFonts w:hint="cs"/>
          <w:sz w:val="32"/>
          <w:szCs w:val="32"/>
          <w:rtl/>
        </w:rPr>
        <w:t xml:space="preserve">فه، فلربما لم يستوعب الصحابة </w:t>
      </w:r>
      <w:r w:rsidRPr="00F524CD">
        <w:rPr>
          <w:sz w:val="42"/>
          <w:szCs w:val="42"/>
        </w:rPr>
        <w:sym w:font="AGA Arabesque" w:char="F079"/>
      </w:r>
      <w:r w:rsidRPr="00F524CD">
        <w:rPr>
          <w:rFonts w:hint="cs"/>
          <w:sz w:val="32"/>
          <w:szCs w:val="32"/>
          <w:rtl/>
        </w:rPr>
        <w:t xml:space="preserve"> هذه العلوم وتلك المعارف.</w:t>
      </w:r>
    </w:p>
    <w:p w14:paraId="397F7206" w14:textId="77777777" w:rsidR="006A5FD0" w:rsidRPr="00F524CD" w:rsidRDefault="006A5FD0" w:rsidP="006A5FD0">
      <w:pPr>
        <w:widowControl w:val="0"/>
        <w:spacing w:after="0" w:line="240" w:lineRule="auto"/>
        <w:ind w:left="720"/>
        <w:jc w:val="lowKashida"/>
        <w:rPr>
          <w:rFonts w:ascii="Simplified Arabic" w:hAnsi="Simplified Arabic" w:cs="Simplified Arabic"/>
          <w:sz w:val="8"/>
          <w:szCs w:val="8"/>
          <w:u w:val="wave"/>
          <w:rtl/>
          <w:lang w:bidi="ar-AE"/>
        </w:rPr>
      </w:pPr>
    </w:p>
    <w:p w14:paraId="69462658"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 xml:space="preserve">رابعًا: </w:t>
      </w:r>
      <w:r w:rsidRPr="00F524CD">
        <w:rPr>
          <w:rFonts w:ascii="Simplified Arabic" w:hAnsi="Simplified Arabic" w:cs="Simplified Arabic" w:hint="eastAsia"/>
          <w:b/>
          <w:bCs/>
          <w:sz w:val="32"/>
          <w:szCs w:val="32"/>
          <w:u w:val="wave"/>
          <w:rtl/>
          <w:lang w:bidi="ar-AE"/>
        </w:rPr>
        <w:t>أهمية</w:t>
      </w:r>
      <w:r w:rsidRPr="00F524CD">
        <w:rPr>
          <w:rFonts w:ascii="Simplified Arabic" w:hAnsi="Simplified Arabic" w:cs="Simplified Arabic"/>
          <w:b/>
          <w:bCs/>
          <w:sz w:val="32"/>
          <w:szCs w:val="32"/>
          <w:u w:val="wave"/>
          <w:rtl/>
          <w:lang w:bidi="ar-AE"/>
        </w:rPr>
        <w:t xml:space="preserve"> تفسير </w:t>
      </w:r>
      <w:r w:rsidRPr="00F524CD">
        <w:rPr>
          <w:rFonts w:ascii="Simplified Arabic" w:hAnsi="Simplified Arabic" w:cs="Simplified Arabic" w:hint="eastAsia"/>
          <w:b/>
          <w:bCs/>
          <w:sz w:val="32"/>
          <w:szCs w:val="32"/>
          <w:u w:val="wave"/>
          <w:rtl/>
          <w:lang w:bidi="ar-AE"/>
        </w:rPr>
        <w:t>القرآن</w:t>
      </w:r>
      <w:r w:rsidRPr="00F524CD">
        <w:rPr>
          <w:rFonts w:ascii="Simplified Arabic" w:hAnsi="Simplified Arabic" w:cs="Simplified Arabic"/>
          <w:b/>
          <w:bCs/>
          <w:sz w:val="32"/>
          <w:szCs w:val="32"/>
          <w:u w:val="wave"/>
          <w:rtl/>
          <w:lang w:bidi="ar-AE"/>
        </w:rPr>
        <w:t xml:space="preserve"> ب</w:t>
      </w:r>
      <w:r w:rsidR="00A548C3">
        <w:rPr>
          <w:rFonts w:ascii="Simplified Arabic" w:hAnsi="Simplified Arabic" w:cs="Simplified Arabic"/>
          <w:b/>
          <w:bCs/>
          <w:sz w:val="32"/>
          <w:szCs w:val="32"/>
          <w:u w:val="wave"/>
          <w:rtl/>
          <w:lang w:bidi="ar-AE"/>
        </w:rPr>
        <w:t>السُّنَّة</w:t>
      </w:r>
      <w:r w:rsidRPr="00F524CD">
        <w:rPr>
          <w:rFonts w:ascii="Simplified Arabic" w:hAnsi="Simplified Arabic" w:cs="Simplified Arabic"/>
          <w:b/>
          <w:bCs/>
          <w:sz w:val="32"/>
          <w:szCs w:val="32"/>
          <w:u w:val="wave"/>
          <w:rtl/>
          <w:lang w:bidi="ar-AE"/>
        </w:rPr>
        <w:t xml:space="preserve">: </w:t>
      </w:r>
    </w:p>
    <w:p w14:paraId="4339F9D3" w14:textId="77777777" w:rsidR="006A5FD0" w:rsidRPr="00F524CD" w:rsidRDefault="00C76D5D" w:rsidP="0013055D">
      <w:pPr>
        <w:pStyle w:val="ad"/>
        <w:widowControl w:val="0"/>
        <w:ind w:firstLine="720"/>
        <w:jc w:val="both"/>
        <w:rPr>
          <w:sz w:val="32"/>
          <w:szCs w:val="32"/>
          <w:rtl/>
        </w:rPr>
      </w:pPr>
      <w:r w:rsidRPr="00F524CD">
        <w:rPr>
          <w:rFonts w:hint="cs"/>
          <w:sz w:val="32"/>
          <w:szCs w:val="32"/>
          <w:rtl/>
        </w:rPr>
        <w:t>لتفسير القرآن الكريم</w:t>
      </w:r>
      <w:r w:rsidR="0013055D" w:rsidRPr="00F524CD">
        <w:rPr>
          <w:rFonts w:hint="cs"/>
          <w:sz w:val="32"/>
          <w:szCs w:val="32"/>
          <w:rtl/>
        </w:rPr>
        <w:t xml:space="preserve"> ب</w:t>
      </w:r>
      <w:r w:rsidR="00A548C3">
        <w:rPr>
          <w:rFonts w:hint="cs"/>
          <w:sz w:val="32"/>
          <w:szCs w:val="32"/>
          <w:rtl/>
        </w:rPr>
        <w:t>السُّنَّة</w:t>
      </w:r>
      <w:r w:rsidRPr="00F524CD">
        <w:rPr>
          <w:rFonts w:hint="cs"/>
          <w:sz w:val="32"/>
          <w:szCs w:val="32"/>
          <w:rtl/>
        </w:rPr>
        <w:t xml:space="preserve"> أهمية كبرى أشاد بها كثير من العلماء، </w:t>
      </w:r>
      <w:r w:rsidR="0013055D" w:rsidRPr="00F524CD">
        <w:rPr>
          <w:rFonts w:hint="cs"/>
          <w:sz w:val="32"/>
          <w:szCs w:val="32"/>
          <w:rtl/>
        </w:rPr>
        <w:t xml:space="preserve">فها هو </w:t>
      </w:r>
      <w:r w:rsidR="006A5FD0" w:rsidRPr="00F524CD">
        <w:rPr>
          <w:rFonts w:hint="cs"/>
          <w:sz w:val="32"/>
          <w:szCs w:val="32"/>
          <w:rtl/>
        </w:rPr>
        <w:t>مكحول</w:t>
      </w:r>
      <w:r w:rsidR="006A5FD0" w:rsidRPr="00F524CD">
        <w:rPr>
          <w:rFonts w:hint="cs"/>
          <w:b/>
          <w:bCs/>
          <w:sz w:val="32"/>
          <w:szCs w:val="32"/>
          <w:rtl/>
        </w:rPr>
        <w:t xml:space="preserve"> </w:t>
      </w:r>
      <w:r w:rsidR="006A5FD0" w:rsidRPr="00F524CD">
        <w:rPr>
          <w:rFonts w:ascii="Tahoma" w:hAnsi="AL-Hotham"/>
          <w:b/>
          <w:bCs/>
          <w:sz w:val="32"/>
          <w:szCs w:val="32"/>
        </w:rPr>
        <w:sym w:font="AGA Arabesque" w:char="F074"/>
      </w:r>
      <w:r w:rsidR="0013055D" w:rsidRPr="00F524CD">
        <w:rPr>
          <w:rFonts w:ascii="Tahoma" w:hAnsi="AL-Hotham" w:hint="cs"/>
          <w:b/>
          <w:bCs/>
          <w:sz w:val="32"/>
          <w:szCs w:val="32"/>
          <w:rtl/>
        </w:rPr>
        <w:t xml:space="preserve"> </w:t>
      </w:r>
      <w:r w:rsidR="0013055D" w:rsidRPr="00F524CD">
        <w:rPr>
          <w:rFonts w:hint="cs"/>
          <w:sz w:val="32"/>
          <w:szCs w:val="32"/>
          <w:rtl/>
        </w:rPr>
        <w:t>يقول</w:t>
      </w:r>
      <w:r w:rsidR="006A5FD0" w:rsidRPr="00F524CD">
        <w:rPr>
          <w:rFonts w:hint="cs"/>
          <w:sz w:val="32"/>
          <w:szCs w:val="32"/>
          <w:rtl/>
        </w:rPr>
        <w:t>: " القرآن</w:t>
      </w:r>
      <w:r w:rsidR="006A31BF">
        <w:rPr>
          <w:rFonts w:hint="cs"/>
          <w:sz w:val="32"/>
          <w:szCs w:val="32"/>
          <w:rtl/>
        </w:rPr>
        <w:t>ُ</w:t>
      </w:r>
      <w:r w:rsidR="006A5FD0" w:rsidRPr="00F524CD">
        <w:rPr>
          <w:rFonts w:hint="cs"/>
          <w:sz w:val="32"/>
          <w:szCs w:val="32"/>
          <w:rtl/>
        </w:rPr>
        <w:t xml:space="preserve"> أحوج إلى </w:t>
      </w:r>
      <w:r w:rsidR="00A548C3">
        <w:rPr>
          <w:rFonts w:hint="cs"/>
          <w:sz w:val="32"/>
          <w:szCs w:val="32"/>
          <w:rtl/>
        </w:rPr>
        <w:t>السُّنَّة</w:t>
      </w:r>
      <w:r w:rsidR="006A31BF">
        <w:rPr>
          <w:rFonts w:hint="cs"/>
          <w:sz w:val="32"/>
          <w:szCs w:val="32"/>
          <w:rtl/>
        </w:rPr>
        <w:t>ِ</w:t>
      </w:r>
      <w:r w:rsidR="006A5FD0" w:rsidRPr="00F524CD">
        <w:rPr>
          <w:rFonts w:hint="cs"/>
          <w:sz w:val="32"/>
          <w:szCs w:val="32"/>
          <w:rtl/>
        </w:rPr>
        <w:t xml:space="preserve"> من </w:t>
      </w:r>
      <w:r w:rsidR="00A548C3">
        <w:rPr>
          <w:rFonts w:hint="cs"/>
          <w:sz w:val="32"/>
          <w:szCs w:val="32"/>
          <w:rtl/>
        </w:rPr>
        <w:t>السُّنَّة</w:t>
      </w:r>
      <w:r w:rsidR="006A31BF">
        <w:rPr>
          <w:rFonts w:hint="cs"/>
          <w:sz w:val="32"/>
          <w:szCs w:val="32"/>
          <w:rtl/>
        </w:rPr>
        <w:t>ِ</w:t>
      </w:r>
      <w:r w:rsidR="006A5FD0" w:rsidRPr="00F524CD">
        <w:rPr>
          <w:rFonts w:hint="cs"/>
          <w:sz w:val="32"/>
          <w:szCs w:val="32"/>
          <w:rtl/>
        </w:rPr>
        <w:t xml:space="preserve"> إلى القرآن"</w:t>
      </w:r>
      <w:r w:rsidR="006A5FD0" w:rsidRPr="00F524CD">
        <w:rPr>
          <w:rFonts w:ascii="Arial" w:hAnsi="Arial" w:hint="cs"/>
          <w:sz w:val="32"/>
          <w:szCs w:val="32"/>
          <w:vertAlign w:val="superscript"/>
          <w:rtl/>
        </w:rPr>
        <w:t>(</w:t>
      </w:r>
      <w:r w:rsidR="006A5FD0" w:rsidRPr="00F524CD">
        <w:rPr>
          <w:rStyle w:val="a7"/>
          <w:rFonts w:ascii="Arial" w:hAnsi="Arial"/>
          <w:sz w:val="32"/>
          <w:szCs w:val="32"/>
        </w:rPr>
        <w:footnoteReference w:id="152"/>
      </w:r>
      <w:r w:rsidR="006A5FD0" w:rsidRPr="00F524CD">
        <w:rPr>
          <w:rFonts w:ascii="Arial" w:hAnsi="Arial" w:hint="cs"/>
          <w:sz w:val="32"/>
          <w:szCs w:val="32"/>
          <w:vertAlign w:val="superscript"/>
          <w:rtl/>
        </w:rPr>
        <w:t>)</w:t>
      </w:r>
      <w:r w:rsidRPr="00F524CD">
        <w:rPr>
          <w:rFonts w:ascii="Arial" w:hAnsi="Arial" w:hint="cs"/>
          <w:sz w:val="32"/>
          <w:szCs w:val="32"/>
          <w:vertAlign w:val="superscript"/>
          <w:rtl/>
        </w:rPr>
        <w:t xml:space="preserve">، </w:t>
      </w:r>
      <w:r w:rsidR="006A5FD0" w:rsidRPr="00F524CD">
        <w:rPr>
          <w:rFonts w:hint="eastAsia"/>
          <w:sz w:val="32"/>
          <w:szCs w:val="32"/>
          <w:rtl/>
        </w:rPr>
        <w:t>و</w:t>
      </w:r>
      <w:r w:rsidR="0013055D" w:rsidRPr="00F524CD">
        <w:rPr>
          <w:rFonts w:hint="cs"/>
          <w:sz w:val="32"/>
          <w:szCs w:val="32"/>
          <w:rtl/>
        </w:rPr>
        <w:t xml:space="preserve">يقول </w:t>
      </w:r>
      <w:r w:rsidR="006A5FD0" w:rsidRPr="00F524CD">
        <w:rPr>
          <w:sz w:val="32"/>
          <w:szCs w:val="32"/>
          <w:rtl/>
        </w:rPr>
        <w:t>يح</w:t>
      </w:r>
      <w:r w:rsidR="000C14AD" w:rsidRPr="00F524CD">
        <w:rPr>
          <w:rFonts w:hint="cs"/>
          <w:sz w:val="32"/>
          <w:szCs w:val="32"/>
          <w:rtl/>
        </w:rPr>
        <w:t>ي</w:t>
      </w:r>
      <w:r w:rsidR="00EA6337" w:rsidRPr="00F524CD">
        <w:rPr>
          <w:rFonts w:hint="cs"/>
          <w:sz w:val="32"/>
          <w:szCs w:val="32"/>
          <w:rtl/>
        </w:rPr>
        <w:t>ى</w:t>
      </w:r>
      <w:r w:rsidR="006A5FD0" w:rsidRPr="00F524CD">
        <w:rPr>
          <w:sz w:val="32"/>
          <w:szCs w:val="32"/>
          <w:rtl/>
        </w:rPr>
        <w:t xml:space="preserve"> بن </w:t>
      </w:r>
      <w:r w:rsidR="006A5FD0" w:rsidRPr="00F524CD">
        <w:rPr>
          <w:rFonts w:hint="eastAsia"/>
          <w:sz w:val="32"/>
          <w:szCs w:val="32"/>
          <w:rtl/>
        </w:rPr>
        <w:t>أبي</w:t>
      </w:r>
      <w:r w:rsidR="006A5FD0" w:rsidRPr="00F524CD">
        <w:rPr>
          <w:sz w:val="32"/>
          <w:szCs w:val="32"/>
          <w:rtl/>
        </w:rPr>
        <w:t xml:space="preserve"> كثير </w:t>
      </w:r>
      <w:r w:rsidR="006A5FD0" w:rsidRPr="00F524CD">
        <w:rPr>
          <w:sz w:val="32"/>
          <w:szCs w:val="32"/>
        </w:rPr>
        <w:sym w:font="AGA Arabesque" w:char="F074"/>
      </w:r>
      <w:r w:rsidR="006A5FD0" w:rsidRPr="00F524CD">
        <w:rPr>
          <w:rFonts w:hint="cs"/>
          <w:sz w:val="32"/>
          <w:szCs w:val="32"/>
          <w:rtl/>
        </w:rPr>
        <w:t>:</w:t>
      </w:r>
      <w:r w:rsidR="006A5FD0" w:rsidRPr="00F524CD">
        <w:rPr>
          <w:sz w:val="32"/>
          <w:szCs w:val="32"/>
          <w:rtl/>
        </w:rPr>
        <w:t xml:space="preserve"> </w:t>
      </w:r>
      <w:r w:rsidR="00A548C3">
        <w:rPr>
          <w:sz w:val="32"/>
          <w:szCs w:val="32"/>
          <w:rtl/>
        </w:rPr>
        <w:t>السُّنَّة</w:t>
      </w:r>
      <w:r w:rsidR="006A31BF">
        <w:rPr>
          <w:rFonts w:hint="cs"/>
          <w:sz w:val="32"/>
          <w:szCs w:val="32"/>
          <w:rtl/>
        </w:rPr>
        <w:t>ُ</w:t>
      </w:r>
      <w:r w:rsidR="006A5FD0" w:rsidRPr="00F524CD">
        <w:rPr>
          <w:sz w:val="32"/>
          <w:szCs w:val="32"/>
          <w:rtl/>
        </w:rPr>
        <w:t xml:space="preserve"> قاضية على الكتاب، وليس الكتاب بقاض</w:t>
      </w:r>
      <w:r w:rsidR="006A31BF">
        <w:rPr>
          <w:rFonts w:hint="cs"/>
          <w:sz w:val="32"/>
          <w:szCs w:val="32"/>
          <w:rtl/>
        </w:rPr>
        <w:t>ٍ</w:t>
      </w:r>
      <w:r w:rsidR="006A5FD0" w:rsidRPr="00F524CD">
        <w:rPr>
          <w:sz w:val="32"/>
          <w:szCs w:val="32"/>
          <w:rtl/>
        </w:rPr>
        <w:t xml:space="preserve"> على </w:t>
      </w:r>
      <w:r w:rsidR="00A548C3">
        <w:rPr>
          <w:sz w:val="32"/>
          <w:szCs w:val="32"/>
          <w:rtl/>
        </w:rPr>
        <w:t>السُّنَّة</w:t>
      </w:r>
      <w:r w:rsidR="006A31BF">
        <w:rPr>
          <w:rFonts w:hint="cs"/>
          <w:sz w:val="32"/>
          <w:szCs w:val="32"/>
          <w:rtl/>
        </w:rPr>
        <w:t>ِ</w:t>
      </w:r>
      <w:r w:rsidR="006A5FD0" w:rsidRPr="00F524CD">
        <w:rPr>
          <w:rFonts w:ascii="Arial" w:hAnsi="Arial" w:hint="cs"/>
          <w:sz w:val="32"/>
          <w:szCs w:val="32"/>
          <w:vertAlign w:val="superscript"/>
          <w:rtl/>
        </w:rPr>
        <w:t>(</w:t>
      </w:r>
      <w:r w:rsidR="006A5FD0" w:rsidRPr="00F524CD">
        <w:rPr>
          <w:rStyle w:val="a7"/>
          <w:rFonts w:ascii="Arial" w:hAnsi="Arial"/>
          <w:sz w:val="32"/>
          <w:szCs w:val="32"/>
        </w:rPr>
        <w:footnoteReference w:id="153"/>
      </w:r>
      <w:r w:rsidR="006A5FD0" w:rsidRPr="00F524CD">
        <w:rPr>
          <w:rFonts w:ascii="Arial" w:hAnsi="Arial" w:hint="cs"/>
          <w:sz w:val="32"/>
          <w:szCs w:val="32"/>
          <w:vertAlign w:val="superscript"/>
          <w:rtl/>
        </w:rPr>
        <w:t>)</w:t>
      </w:r>
      <w:r w:rsidR="006A5FD0" w:rsidRPr="00F524CD">
        <w:rPr>
          <w:rFonts w:hint="cs"/>
          <w:sz w:val="32"/>
          <w:szCs w:val="32"/>
          <w:rtl/>
        </w:rPr>
        <w:t>.</w:t>
      </w:r>
      <w:r w:rsidR="006A5FD0" w:rsidRPr="00F524CD">
        <w:rPr>
          <w:sz w:val="32"/>
          <w:szCs w:val="32"/>
          <w:rtl/>
        </w:rPr>
        <w:t xml:space="preserve"> </w:t>
      </w:r>
      <w:r w:rsidR="000C14AD" w:rsidRPr="00F524CD">
        <w:rPr>
          <w:rFonts w:hint="cs"/>
          <w:sz w:val="32"/>
          <w:szCs w:val="32"/>
          <w:rtl/>
        </w:rPr>
        <w:t xml:space="preserve"> </w:t>
      </w:r>
    </w:p>
    <w:p w14:paraId="2231F729" w14:textId="77777777" w:rsidR="006A5FD0" w:rsidRPr="00F524CD" w:rsidRDefault="006A5FD0" w:rsidP="006A5FD0">
      <w:pPr>
        <w:widowControl w:val="0"/>
        <w:spacing w:after="0" w:line="240" w:lineRule="auto"/>
        <w:ind w:firstLine="720"/>
        <w:jc w:val="lowKashida"/>
        <w:rPr>
          <w:rFonts w:cs="Simplified Arabic"/>
          <w:color w:val="000000"/>
          <w:sz w:val="32"/>
          <w:szCs w:val="32"/>
          <w:rtl/>
        </w:rPr>
      </w:pPr>
      <w:r w:rsidRPr="00F524CD">
        <w:rPr>
          <w:rFonts w:cs="Simplified Arabic" w:hint="eastAsia"/>
          <w:color w:val="000000"/>
          <w:sz w:val="32"/>
          <w:szCs w:val="32"/>
          <w:rtl/>
        </w:rPr>
        <w:t>وقد</w:t>
      </w:r>
      <w:r w:rsidRPr="00F524CD">
        <w:rPr>
          <w:rFonts w:cs="Simplified Arabic"/>
          <w:color w:val="000000"/>
          <w:sz w:val="32"/>
          <w:szCs w:val="32"/>
          <w:rtl/>
        </w:rPr>
        <w:t xml:space="preserve"> بي</w:t>
      </w:r>
      <w:r w:rsidRPr="00F524CD">
        <w:rPr>
          <w:rFonts w:cs="Simplified Arabic" w:hint="cs"/>
          <w:color w:val="000000"/>
          <w:sz w:val="32"/>
          <w:szCs w:val="32"/>
          <w:rtl/>
        </w:rPr>
        <w:t>ّ</w:t>
      </w:r>
      <w:r w:rsidRPr="00F524CD">
        <w:rPr>
          <w:rFonts w:cs="Simplified Arabic"/>
          <w:color w:val="000000"/>
          <w:sz w:val="32"/>
          <w:szCs w:val="32"/>
          <w:rtl/>
        </w:rPr>
        <w:t>ن ذلك</w:t>
      </w:r>
      <w:r w:rsidR="008833CB" w:rsidRPr="00F524CD">
        <w:rPr>
          <w:rFonts w:cs="Simplified Arabic" w:hint="cs"/>
          <w:color w:val="000000"/>
          <w:sz w:val="32"/>
          <w:szCs w:val="32"/>
          <w:rtl/>
        </w:rPr>
        <w:t xml:space="preserve"> الإمام </w:t>
      </w:r>
      <w:r w:rsidRPr="00F524CD">
        <w:rPr>
          <w:rFonts w:cs="Simplified Arabic"/>
          <w:color w:val="000000"/>
          <w:sz w:val="32"/>
          <w:szCs w:val="32"/>
          <w:rtl/>
        </w:rPr>
        <w:t xml:space="preserve"> </w:t>
      </w:r>
      <w:r w:rsidRPr="00F524CD">
        <w:rPr>
          <w:rFonts w:cs="Simplified Arabic" w:hint="eastAsia"/>
          <w:color w:val="000000"/>
          <w:sz w:val="32"/>
          <w:szCs w:val="32"/>
          <w:rtl/>
        </w:rPr>
        <w:t>السيوطي</w:t>
      </w:r>
      <w:r w:rsidRPr="00F524CD">
        <w:rPr>
          <w:rFonts w:cs="Simplified Arabic"/>
          <w:color w:val="000000"/>
          <w:sz w:val="32"/>
          <w:szCs w:val="32"/>
          <w:rtl/>
        </w:rPr>
        <w:t xml:space="preserve"> بقوله: </w:t>
      </w:r>
      <w:r w:rsidR="00E15A2A" w:rsidRPr="00F524CD">
        <w:rPr>
          <w:rFonts w:cs="Simplified Arabic" w:hint="cs"/>
          <w:color w:val="000000"/>
          <w:sz w:val="32"/>
          <w:szCs w:val="32"/>
          <w:rtl/>
        </w:rPr>
        <w:t>"</w:t>
      </w:r>
      <w:r w:rsidRPr="00F524CD">
        <w:rPr>
          <w:rFonts w:cs="Simplified Arabic"/>
          <w:color w:val="000000"/>
          <w:sz w:val="32"/>
          <w:szCs w:val="32"/>
          <w:rtl/>
        </w:rPr>
        <w:t>والأصل أن</w:t>
      </w:r>
      <w:r w:rsidR="00E15A2A" w:rsidRPr="00F524CD">
        <w:rPr>
          <w:rFonts w:cs="Simplified Arabic" w:hint="cs"/>
          <w:color w:val="000000"/>
          <w:sz w:val="32"/>
          <w:szCs w:val="32"/>
          <w:rtl/>
        </w:rPr>
        <w:t>ّ</w:t>
      </w:r>
      <w:r w:rsidRPr="00F524CD">
        <w:rPr>
          <w:rFonts w:cs="Simplified Arabic"/>
          <w:color w:val="000000"/>
          <w:sz w:val="32"/>
          <w:szCs w:val="32"/>
          <w:rtl/>
        </w:rPr>
        <w:t xml:space="preserve"> معنى احتياج القرآن إلى </w:t>
      </w:r>
      <w:r w:rsidR="00A548C3">
        <w:rPr>
          <w:rFonts w:cs="Simplified Arabic"/>
          <w:color w:val="000000"/>
          <w:sz w:val="32"/>
          <w:szCs w:val="32"/>
          <w:rtl/>
        </w:rPr>
        <w:t>السُّنَّة</w:t>
      </w:r>
      <w:r w:rsidRPr="00F524CD">
        <w:rPr>
          <w:rFonts w:cs="Simplified Arabic"/>
          <w:color w:val="000000"/>
          <w:sz w:val="32"/>
          <w:szCs w:val="32"/>
          <w:rtl/>
        </w:rPr>
        <w:t xml:space="preserve"> أنها مبي</w:t>
      </w:r>
      <w:r w:rsidR="006A31BF">
        <w:rPr>
          <w:rFonts w:cs="Simplified Arabic" w:hint="cs"/>
          <w:color w:val="000000"/>
          <w:sz w:val="32"/>
          <w:szCs w:val="32"/>
          <w:rtl/>
        </w:rPr>
        <w:t>ّ</w:t>
      </w:r>
      <w:r w:rsidRPr="00F524CD">
        <w:rPr>
          <w:rFonts w:cs="Simplified Arabic"/>
          <w:color w:val="000000"/>
          <w:sz w:val="32"/>
          <w:szCs w:val="32"/>
          <w:rtl/>
        </w:rPr>
        <w:t>نة له، ومفص</w:t>
      </w:r>
      <w:r w:rsidR="006A31BF">
        <w:rPr>
          <w:rFonts w:cs="Simplified Arabic" w:hint="cs"/>
          <w:color w:val="000000"/>
          <w:sz w:val="32"/>
          <w:szCs w:val="32"/>
          <w:rtl/>
        </w:rPr>
        <w:t>ّ</w:t>
      </w:r>
      <w:r w:rsidRPr="00F524CD">
        <w:rPr>
          <w:rFonts w:cs="Simplified Arabic"/>
          <w:color w:val="000000"/>
          <w:sz w:val="32"/>
          <w:szCs w:val="32"/>
          <w:rtl/>
        </w:rPr>
        <w:t xml:space="preserve">لة </w:t>
      </w:r>
      <w:r w:rsidRPr="00F524CD">
        <w:rPr>
          <w:rFonts w:cs="Simplified Arabic" w:hint="eastAsia"/>
          <w:color w:val="000000"/>
          <w:sz w:val="32"/>
          <w:szCs w:val="32"/>
          <w:rtl/>
        </w:rPr>
        <w:t>لم</w:t>
      </w:r>
      <w:r w:rsidR="006A31BF">
        <w:rPr>
          <w:rFonts w:cs="Simplified Arabic" w:hint="cs"/>
          <w:color w:val="000000"/>
          <w:sz w:val="32"/>
          <w:szCs w:val="32"/>
          <w:rtl/>
        </w:rPr>
        <w:t>ُ</w:t>
      </w:r>
      <w:r w:rsidRPr="00F524CD">
        <w:rPr>
          <w:rFonts w:cs="Simplified Arabic" w:hint="eastAsia"/>
          <w:color w:val="000000"/>
          <w:sz w:val="32"/>
          <w:szCs w:val="32"/>
          <w:rtl/>
        </w:rPr>
        <w:t>ج</w:t>
      </w:r>
      <w:r w:rsidR="006A31BF">
        <w:rPr>
          <w:rFonts w:cs="Simplified Arabic" w:hint="cs"/>
          <w:color w:val="000000"/>
          <w:sz w:val="32"/>
          <w:szCs w:val="32"/>
          <w:rtl/>
        </w:rPr>
        <w:t>ْ</w:t>
      </w:r>
      <w:r w:rsidRPr="00F524CD">
        <w:rPr>
          <w:rFonts w:cs="Simplified Arabic" w:hint="eastAsia"/>
          <w:color w:val="000000"/>
          <w:sz w:val="32"/>
          <w:szCs w:val="32"/>
          <w:rtl/>
        </w:rPr>
        <w:t>ملاته</w:t>
      </w:r>
      <w:r w:rsidRPr="00F524CD">
        <w:rPr>
          <w:rFonts w:cs="Simplified Arabic" w:hint="cs"/>
          <w:color w:val="000000"/>
          <w:sz w:val="32"/>
          <w:szCs w:val="32"/>
          <w:rtl/>
        </w:rPr>
        <w:t>؛</w:t>
      </w:r>
      <w:r w:rsidRPr="00F524CD">
        <w:rPr>
          <w:rFonts w:cs="Simplified Arabic"/>
          <w:color w:val="000000"/>
          <w:sz w:val="32"/>
          <w:szCs w:val="32"/>
          <w:rtl/>
        </w:rPr>
        <w:t xml:space="preserve"> لأن </w:t>
      </w:r>
      <w:r w:rsidRPr="00F524CD">
        <w:rPr>
          <w:rFonts w:cs="Simplified Arabic" w:hint="cs"/>
          <w:color w:val="000000"/>
          <w:sz w:val="32"/>
          <w:szCs w:val="32"/>
          <w:rtl/>
        </w:rPr>
        <w:t xml:space="preserve">فيه </w:t>
      </w:r>
      <w:r w:rsidRPr="00F524CD">
        <w:rPr>
          <w:rFonts w:cs="Simplified Arabic"/>
          <w:color w:val="000000"/>
          <w:sz w:val="32"/>
          <w:szCs w:val="32"/>
          <w:rtl/>
        </w:rPr>
        <w:t xml:space="preserve">لوجازته كنوزًا تحتاج إلى من يعرف خفايا خباياها </w:t>
      </w:r>
      <w:r w:rsidRPr="00F524CD">
        <w:rPr>
          <w:rFonts w:cs="Simplified Arabic" w:hint="eastAsia"/>
          <w:color w:val="000000"/>
          <w:sz w:val="32"/>
          <w:szCs w:val="32"/>
          <w:rtl/>
        </w:rPr>
        <w:t>ف</w:t>
      </w:r>
      <w:r w:rsidR="00E15A2A" w:rsidRPr="00F524CD">
        <w:rPr>
          <w:rFonts w:cs="Simplified Arabic" w:hint="cs"/>
          <w:color w:val="000000"/>
          <w:sz w:val="32"/>
          <w:szCs w:val="32"/>
          <w:rtl/>
        </w:rPr>
        <w:t>َ</w:t>
      </w:r>
      <w:r w:rsidRPr="00F524CD">
        <w:rPr>
          <w:rFonts w:cs="Simplified Arabic" w:hint="eastAsia"/>
          <w:color w:val="000000"/>
          <w:sz w:val="32"/>
          <w:szCs w:val="32"/>
          <w:rtl/>
        </w:rPr>
        <w:t>ي</w:t>
      </w:r>
      <w:r w:rsidR="00E15A2A" w:rsidRPr="00F524CD">
        <w:rPr>
          <w:rFonts w:cs="Simplified Arabic" w:hint="cs"/>
          <w:color w:val="000000"/>
          <w:sz w:val="32"/>
          <w:szCs w:val="32"/>
          <w:rtl/>
        </w:rPr>
        <w:t>ُ</w:t>
      </w:r>
      <w:r w:rsidRPr="00F524CD">
        <w:rPr>
          <w:rFonts w:cs="Simplified Arabic" w:hint="eastAsia"/>
          <w:color w:val="000000"/>
          <w:sz w:val="32"/>
          <w:szCs w:val="32"/>
          <w:rtl/>
        </w:rPr>
        <w:t>ب</w:t>
      </w:r>
      <w:r w:rsidR="00E15A2A" w:rsidRPr="00F524CD">
        <w:rPr>
          <w:rFonts w:cs="Simplified Arabic" w:hint="cs"/>
          <w:color w:val="000000"/>
          <w:sz w:val="32"/>
          <w:szCs w:val="32"/>
          <w:rtl/>
        </w:rPr>
        <w:t>ْ</w:t>
      </w:r>
      <w:r w:rsidRPr="00F524CD">
        <w:rPr>
          <w:rFonts w:cs="Simplified Arabic" w:hint="eastAsia"/>
          <w:color w:val="000000"/>
          <w:sz w:val="32"/>
          <w:szCs w:val="32"/>
          <w:rtl/>
        </w:rPr>
        <w:t>ر</w:t>
      </w:r>
      <w:r w:rsidR="00E15A2A" w:rsidRPr="00F524CD">
        <w:rPr>
          <w:rFonts w:cs="Simplified Arabic" w:hint="cs"/>
          <w:color w:val="000000"/>
          <w:sz w:val="32"/>
          <w:szCs w:val="32"/>
          <w:rtl/>
        </w:rPr>
        <w:t>ِ</w:t>
      </w:r>
      <w:r w:rsidRPr="00F524CD">
        <w:rPr>
          <w:rFonts w:cs="Simplified Arabic" w:hint="eastAsia"/>
          <w:color w:val="000000"/>
          <w:sz w:val="32"/>
          <w:szCs w:val="32"/>
          <w:rtl/>
        </w:rPr>
        <w:t>ز</w:t>
      </w:r>
      <w:r w:rsidR="00E15A2A" w:rsidRPr="00F524CD">
        <w:rPr>
          <w:rFonts w:cs="Simplified Arabic" w:hint="cs"/>
          <w:color w:val="000000"/>
          <w:sz w:val="32"/>
          <w:szCs w:val="32"/>
          <w:rtl/>
        </w:rPr>
        <w:t>ُ</w:t>
      </w:r>
      <w:r w:rsidRPr="00F524CD">
        <w:rPr>
          <w:rFonts w:cs="Simplified Arabic" w:hint="eastAsia"/>
          <w:color w:val="000000"/>
          <w:sz w:val="32"/>
          <w:szCs w:val="32"/>
          <w:rtl/>
        </w:rPr>
        <w:t>ها</w:t>
      </w:r>
      <w:r w:rsidRPr="00F524CD">
        <w:rPr>
          <w:rFonts w:cs="Simplified Arabic"/>
          <w:color w:val="000000"/>
          <w:sz w:val="32"/>
          <w:szCs w:val="32"/>
          <w:rtl/>
        </w:rPr>
        <w:t>، وذلك هو المنز</w:t>
      </w:r>
      <w:r w:rsidR="00EA6337" w:rsidRPr="00F524CD">
        <w:rPr>
          <w:rFonts w:cs="Simplified Arabic" w:hint="cs"/>
          <w:color w:val="000000"/>
          <w:sz w:val="32"/>
          <w:szCs w:val="32"/>
          <w:rtl/>
        </w:rPr>
        <w:t>َّ</w:t>
      </w:r>
      <w:r w:rsidRPr="00F524CD">
        <w:rPr>
          <w:rFonts w:cs="Simplified Arabic"/>
          <w:color w:val="000000"/>
          <w:sz w:val="32"/>
          <w:szCs w:val="32"/>
          <w:rtl/>
        </w:rPr>
        <w:t xml:space="preserve">ل عليه </w:t>
      </w:r>
      <w:r w:rsidRPr="00F524CD">
        <w:rPr>
          <w:rFonts w:hAnsi="AL-Hotham" w:cs="Simplified Arabic"/>
          <w:color w:val="000000"/>
          <w:sz w:val="32"/>
          <w:szCs w:val="32"/>
        </w:rPr>
        <w:sym w:font="AGA Arabesque" w:char="F065"/>
      </w:r>
      <w:r w:rsidRPr="00F524CD">
        <w:rPr>
          <w:rFonts w:cs="Simplified Arabic" w:hint="cs"/>
          <w:color w:val="000000"/>
          <w:sz w:val="32"/>
          <w:szCs w:val="32"/>
          <w:rtl/>
        </w:rPr>
        <w:t>،</w:t>
      </w:r>
      <w:r w:rsidRPr="00F524CD">
        <w:rPr>
          <w:rFonts w:cs="Simplified Arabic"/>
          <w:color w:val="000000"/>
          <w:sz w:val="32"/>
          <w:szCs w:val="32"/>
          <w:rtl/>
        </w:rPr>
        <w:t xml:space="preserve"> وهو معنى كون </w:t>
      </w:r>
      <w:r w:rsidR="00A548C3">
        <w:rPr>
          <w:rFonts w:cs="Simplified Arabic"/>
          <w:color w:val="000000"/>
          <w:sz w:val="32"/>
          <w:szCs w:val="32"/>
          <w:rtl/>
        </w:rPr>
        <w:t>السُّنَّة</w:t>
      </w:r>
      <w:r w:rsidRPr="00F524CD">
        <w:rPr>
          <w:rFonts w:cs="Simplified Arabic"/>
          <w:color w:val="000000"/>
          <w:sz w:val="32"/>
          <w:szCs w:val="32"/>
          <w:rtl/>
        </w:rPr>
        <w:t xml:space="preserve"> قاضية على الكتاب، وليس القرآن مبي</w:t>
      </w:r>
      <w:r w:rsidR="006A31BF">
        <w:rPr>
          <w:rFonts w:cs="Simplified Arabic" w:hint="cs"/>
          <w:color w:val="000000"/>
          <w:sz w:val="32"/>
          <w:szCs w:val="32"/>
          <w:rtl/>
        </w:rPr>
        <w:t>ّ</w:t>
      </w:r>
      <w:r w:rsidRPr="00F524CD">
        <w:rPr>
          <w:rFonts w:cs="Simplified Arabic"/>
          <w:color w:val="000000"/>
          <w:sz w:val="32"/>
          <w:szCs w:val="32"/>
          <w:rtl/>
        </w:rPr>
        <w:t>نًا للس</w:t>
      </w:r>
      <w:r w:rsidR="006A31BF">
        <w:rPr>
          <w:rFonts w:cs="Simplified Arabic" w:hint="cs"/>
          <w:color w:val="000000"/>
          <w:sz w:val="32"/>
          <w:szCs w:val="32"/>
          <w:rtl/>
        </w:rPr>
        <w:t>ّ</w:t>
      </w:r>
      <w:r w:rsidRPr="00F524CD">
        <w:rPr>
          <w:rFonts w:cs="Simplified Arabic"/>
          <w:color w:val="000000"/>
          <w:sz w:val="32"/>
          <w:szCs w:val="32"/>
          <w:rtl/>
        </w:rPr>
        <w:t>ن</w:t>
      </w:r>
      <w:r w:rsidR="006A31BF">
        <w:rPr>
          <w:rFonts w:cs="Simplified Arabic" w:hint="cs"/>
          <w:color w:val="000000"/>
          <w:sz w:val="32"/>
          <w:szCs w:val="32"/>
          <w:rtl/>
        </w:rPr>
        <w:t>ّ</w:t>
      </w:r>
      <w:r w:rsidRPr="00F524CD">
        <w:rPr>
          <w:rFonts w:cs="Simplified Arabic"/>
          <w:color w:val="000000"/>
          <w:sz w:val="32"/>
          <w:szCs w:val="32"/>
          <w:rtl/>
        </w:rPr>
        <w:t>ة،</w:t>
      </w:r>
      <w:r w:rsidRPr="00F524CD">
        <w:rPr>
          <w:rFonts w:cs="Simplified Arabic" w:hint="cs"/>
          <w:color w:val="000000"/>
          <w:sz w:val="32"/>
          <w:szCs w:val="32"/>
          <w:rtl/>
        </w:rPr>
        <w:t xml:space="preserve"> </w:t>
      </w:r>
      <w:r w:rsidRPr="00F524CD">
        <w:rPr>
          <w:rFonts w:cs="Simplified Arabic"/>
          <w:color w:val="000000"/>
          <w:sz w:val="32"/>
          <w:szCs w:val="32"/>
          <w:rtl/>
        </w:rPr>
        <w:t xml:space="preserve">ولا </w:t>
      </w:r>
      <w:r w:rsidRPr="00F524CD">
        <w:rPr>
          <w:rFonts w:cs="Simplified Arabic" w:hint="eastAsia"/>
          <w:color w:val="000000"/>
          <w:sz w:val="32"/>
          <w:szCs w:val="32"/>
          <w:rtl/>
        </w:rPr>
        <w:t>قاضيًا</w:t>
      </w:r>
      <w:r w:rsidRPr="00F524CD">
        <w:rPr>
          <w:rFonts w:cs="Simplified Arabic"/>
          <w:color w:val="000000"/>
          <w:sz w:val="32"/>
          <w:szCs w:val="32"/>
          <w:rtl/>
        </w:rPr>
        <w:t xml:space="preserve"> عليها</w:t>
      </w:r>
      <w:r w:rsidRPr="00F524CD">
        <w:rPr>
          <w:rFonts w:cs="Simplified Arabic" w:hint="cs"/>
          <w:color w:val="000000"/>
          <w:sz w:val="32"/>
          <w:szCs w:val="32"/>
          <w:rtl/>
        </w:rPr>
        <w:t>؛</w:t>
      </w:r>
      <w:r w:rsidRPr="00F524CD">
        <w:rPr>
          <w:rFonts w:cs="Simplified Arabic"/>
          <w:color w:val="000000"/>
          <w:sz w:val="32"/>
          <w:szCs w:val="32"/>
          <w:rtl/>
        </w:rPr>
        <w:t xml:space="preserve"> لأنها بي</w:t>
      </w:r>
      <w:r w:rsidRPr="00F524CD">
        <w:rPr>
          <w:rFonts w:cs="Simplified Arabic" w:hint="cs"/>
          <w:color w:val="000000"/>
          <w:sz w:val="32"/>
          <w:szCs w:val="32"/>
          <w:rtl/>
        </w:rPr>
        <w:t>ّ</w:t>
      </w:r>
      <w:r w:rsidRPr="00F524CD">
        <w:rPr>
          <w:rFonts w:cs="Simplified Arabic"/>
          <w:color w:val="000000"/>
          <w:sz w:val="32"/>
          <w:szCs w:val="32"/>
          <w:rtl/>
        </w:rPr>
        <w:t>نة بنفسها، إذ لم تصل إلى حدّ القرآن في الإعجاز والإيجاز</w:t>
      </w:r>
      <w:r w:rsidRPr="00F524CD">
        <w:rPr>
          <w:rFonts w:cs="Simplified Arabic" w:hint="cs"/>
          <w:color w:val="000000"/>
          <w:sz w:val="32"/>
          <w:szCs w:val="32"/>
          <w:rtl/>
        </w:rPr>
        <w:t>؛</w:t>
      </w:r>
      <w:r w:rsidRPr="00F524CD">
        <w:rPr>
          <w:rFonts w:cs="Simplified Arabic"/>
          <w:color w:val="000000"/>
          <w:sz w:val="32"/>
          <w:szCs w:val="32"/>
          <w:rtl/>
        </w:rPr>
        <w:t xml:space="preserve"> لأنها شرح</w:t>
      </w:r>
      <w:r w:rsidR="006A31BF">
        <w:rPr>
          <w:rFonts w:cs="Simplified Arabic" w:hint="cs"/>
          <w:color w:val="000000"/>
          <w:sz w:val="32"/>
          <w:szCs w:val="32"/>
          <w:rtl/>
        </w:rPr>
        <w:t>ٌ</w:t>
      </w:r>
      <w:r w:rsidRPr="00F524CD">
        <w:rPr>
          <w:rFonts w:cs="Simplified Arabic"/>
          <w:color w:val="000000"/>
          <w:sz w:val="32"/>
          <w:szCs w:val="32"/>
          <w:rtl/>
        </w:rPr>
        <w:t xml:space="preserve"> له، وشأن الشرح أن يكون أوضح وأبين وأبسط من المشروح</w:t>
      </w:r>
      <w:r w:rsidRPr="00F524CD">
        <w:rPr>
          <w:rFonts w:cs="Simplified Arabic" w:hint="cs"/>
          <w:color w:val="000000"/>
          <w:sz w:val="32"/>
          <w:szCs w:val="32"/>
          <w:rtl/>
        </w:rPr>
        <w:t>"</w:t>
      </w:r>
      <w:r w:rsidRPr="00F524CD">
        <w:rPr>
          <w:rFonts w:ascii="Arial" w:hAnsi="Arial" w:cs="Simplified Arabic" w:hint="cs"/>
          <w:color w:val="000000"/>
          <w:sz w:val="32"/>
          <w:szCs w:val="32"/>
          <w:vertAlign w:val="superscript"/>
          <w:rtl/>
        </w:rPr>
        <w:t>(</w:t>
      </w:r>
      <w:r w:rsidRPr="00F524CD">
        <w:rPr>
          <w:rStyle w:val="a7"/>
          <w:rFonts w:ascii="Arial" w:hAnsi="Arial"/>
          <w:sz w:val="32"/>
          <w:szCs w:val="32"/>
        </w:rPr>
        <w:footnoteReference w:id="154"/>
      </w:r>
      <w:r w:rsidRPr="00F524CD">
        <w:rPr>
          <w:rFonts w:ascii="Arial" w:hAnsi="Arial" w:cs="Simplified Arabic" w:hint="cs"/>
          <w:color w:val="000000"/>
          <w:sz w:val="32"/>
          <w:szCs w:val="32"/>
          <w:vertAlign w:val="superscript"/>
          <w:rtl/>
        </w:rPr>
        <w:t>)</w:t>
      </w:r>
      <w:r w:rsidRPr="00F524CD">
        <w:rPr>
          <w:rFonts w:cs="Simplified Arabic" w:hint="cs"/>
          <w:color w:val="000000"/>
          <w:sz w:val="32"/>
          <w:szCs w:val="32"/>
          <w:rtl/>
        </w:rPr>
        <w:t xml:space="preserve">. </w:t>
      </w:r>
    </w:p>
    <w:p w14:paraId="71E39BC2" w14:textId="77777777" w:rsidR="008833CB" w:rsidRPr="00F524CD" w:rsidRDefault="008833CB" w:rsidP="006A5FD0">
      <w:pPr>
        <w:widowControl w:val="0"/>
        <w:spacing w:after="0" w:line="240" w:lineRule="auto"/>
        <w:ind w:firstLine="720"/>
        <w:jc w:val="lowKashida"/>
        <w:rPr>
          <w:rFonts w:ascii="Simplified Arabic" w:hAnsi="Simplified Arabic" w:cs="Simplified Arabic"/>
          <w:b/>
          <w:bCs/>
          <w:sz w:val="8"/>
          <w:szCs w:val="8"/>
          <w:u w:val="wave"/>
          <w:rtl/>
          <w:lang w:bidi="ar-AE"/>
        </w:rPr>
      </w:pPr>
    </w:p>
    <w:p w14:paraId="43DB66B3"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 xml:space="preserve">خامسًا: </w:t>
      </w:r>
      <w:r w:rsidRPr="00F524CD">
        <w:rPr>
          <w:rFonts w:ascii="Simplified Arabic" w:hAnsi="Simplified Arabic" w:cs="Simplified Arabic"/>
          <w:b/>
          <w:bCs/>
          <w:sz w:val="32"/>
          <w:szCs w:val="32"/>
          <w:u w:val="wave"/>
          <w:rtl/>
          <w:lang w:bidi="ar-AE"/>
        </w:rPr>
        <w:t xml:space="preserve">أوجه بيان </w:t>
      </w:r>
      <w:r w:rsidR="00A548C3">
        <w:rPr>
          <w:rFonts w:ascii="Simplified Arabic" w:hAnsi="Simplified Arabic" w:cs="Simplified Arabic"/>
          <w:b/>
          <w:bCs/>
          <w:sz w:val="32"/>
          <w:szCs w:val="32"/>
          <w:u w:val="wave"/>
          <w:rtl/>
          <w:lang w:bidi="ar-AE"/>
        </w:rPr>
        <w:t>السُّنَّة</w:t>
      </w:r>
      <w:r w:rsidRPr="00F524CD">
        <w:rPr>
          <w:rFonts w:ascii="Simplified Arabic" w:hAnsi="Simplified Arabic" w:cs="Simplified Arabic"/>
          <w:b/>
          <w:bCs/>
          <w:sz w:val="32"/>
          <w:szCs w:val="32"/>
          <w:u w:val="wave"/>
          <w:rtl/>
          <w:lang w:bidi="ar-AE"/>
        </w:rPr>
        <w:t xml:space="preserve"> للقرآن:</w:t>
      </w:r>
    </w:p>
    <w:p w14:paraId="52FFB95E" w14:textId="77777777" w:rsidR="006A5FD0" w:rsidRPr="00F524CD" w:rsidRDefault="006A5FD0" w:rsidP="006A5FD0">
      <w:pPr>
        <w:widowControl w:val="0"/>
        <w:spacing w:after="0" w:line="240" w:lineRule="auto"/>
        <w:ind w:firstLine="720"/>
        <w:jc w:val="lowKashida"/>
        <w:rPr>
          <w:rFonts w:cs="Simplified Arabic"/>
          <w:b/>
          <w:bCs/>
          <w:sz w:val="32"/>
          <w:szCs w:val="32"/>
          <w:rtl/>
        </w:rPr>
      </w:pPr>
      <w:r w:rsidRPr="00F524CD">
        <w:rPr>
          <w:rFonts w:cs="Simplified Arabic"/>
          <w:b/>
          <w:bCs/>
          <w:sz w:val="32"/>
          <w:szCs w:val="32"/>
          <w:rtl/>
        </w:rPr>
        <w:t xml:space="preserve">1- إزالة </w:t>
      </w:r>
      <w:r w:rsidRPr="00F524CD">
        <w:rPr>
          <w:rFonts w:cs="Simplified Arabic" w:hint="eastAsia"/>
          <w:b/>
          <w:bCs/>
          <w:sz w:val="32"/>
          <w:szCs w:val="32"/>
          <w:rtl/>
        </w:rPr>
        <w:t>اللبس</w:t>
      </w:r>
      <w:r w:rsidRPr="00F524CD">
        <w:rPr>
          <w:rFonts w:cs="Simplified Arabic"/>
          <w:b/>
          <w:bCs/>
          <w:sz w:val="32"/>
          <w:szCs w:val="32"/>
          <w:rtl/>
        </w:rPr>
        <w:t xml:space="preserve">: </w:t>
      </w:r>
      <w:r w:rsidRPr="00F524CD">
        <w:rPr>
          <w:rFonts w:cs="Simplified Arabic" w:hint="cs"/>
          <w:b/>
          <w:bCs/>
          <w:sz w:val="32"/>
          <w:szCs w:val="32"/>
          <w:rtl/>
        </w:rPr>
        <w:t xml:space="preserve">  </w:t>
      </w:r>
    </w:p>
    <w:p w14:paraId="37772AE8" w14:textId="77777777" w:rsidR="008833CB" w:rsidRPr="006A31BF" w:rsidRDefault="008833CB" w:rsidP="006A31BF">
      <w:pPr>
        <w:widowControl w:val="0"/>
        <w:spacing w:after="0" w:line="240" w:lineRule="auto"/>
        <w:ind w:firstLine="720"/>
        <w:jc w:val="lowKashida"/>
        <w:rPr>
          <w:rFonts w:cs="Simplified Arabic"/>
          <w:sz w:val="32"/>
          <w:szCs w:val="32"/>
          <w:rtl/>
        </w:rPr>
      </w:pPr>
      <w:r w:rsidRPr="00F524CD">
        <w:rPr>
          <w:rFonts w:cs="Simplified Arabic" w:hint="cs"/>
          <w:sz w:val="32"/>
          <w:szCs w:val="32"/>
          <w:rtl/>
        </w:rPr>
        <w:t>مثال ذلك: أخرج البخاري بسنده عَنْ</w:t>
      </w:r>
      <w:r w:rsidRPr="00F524CD">
        <w:rPr>
          <w:rFonts w:cs="Simplified Arabic" w:hint="cs"/>
          <w:sz w:val="32"/>
          <w:szCs w:val="32"/>
        </w:rPr>
        <w:t> </w:t>
      </w:r>
      <w:r w:rsidRPr="00F524CD">
        <w:rPr>
          <w:rFonts w:cs="Simplified Arabic" w:hint="cs"/>
          <w:sz w:val="32"/>
          <w:szCs w:val="32"/>
          <w:rtl/>
        </w:rPr>
        <w:t>عَائِشَةَ</w:t>
      </w:r>
      <w:r w:rsidRPr="00F524CD">
        <w:rPr>
          <w:rFonts w:cs="Simplified Arabic" w:hint="cs"/>
          <w:sz w:val="32"/>
          <w:szCs w:val="32"/>
        </w:rPr>
        <w:t> </w:t>
      </w:r>
      <w:r w:rsidRPr="00F524CD">
        <w:rPr>
          <w:rFonts w:cs="Simplified Arabic" w:hint="cs"/>
          <w:sz w:val="32"/>
          <w:szCs w:val="32"/>
          <w:rtl/>
        </w:rPr>
        <w:t xml:space="preserve">رَضِيَ اللهُ عَنْهَا قَالَتْ : قَالَ رَسُولُ اللهِ </w:t>
      </w:r>
      <w:r w:rsidRPr="00F524CD">
        <w:rPr>
          <w:rFonts w:hAnsi="AGA Arabesque" w:cs="Simplified Arabic"/>
          <w:sz w:val="32"/>
          <w:szCs w:val="32"/>
        </w:rPr>
        <w:sym w:font="AGA Arabesque" w:char="F072"/>
      </w:r>
      <w:r w:rsidRPr="00F524CD">
        <w:rPr>
          <w:rFonts w:hAnsi="AGA Arabesque" w:cs="Simplified Arabic" w:hint="cs"/>
          <w:sz w:val="32"/>
          <w:szCs w:val="32"/>
          <w:rtl/>
        </w:rPr>
        <w:t xml:space="preserve"> </w:t>
      </w:r>
      <w:r w:rsidRPr="00F524CD">
        <w:rPr>
          <w:rFonts w:cs="Simplified Arabic" w:hint="cs"/>
          <w:sz w:val="32"/>
          <w:szCs w:val="32"/>
          <w:rtl/>
        </w:rPr>
        <w:t xml:space="preserve">لَيْسَ أَحَدٌ يُحَاسَبُ إِلاَّ هَلَكَ، قَالَتْ: قُلْتُ: يَا رَسُولَ اللهِ ، جَعَلَنِي اللهُ فِدَاءَكَ، أَلَيْسَ يَقُولُ اللهُ </w:t>
      </w:r>
      <w:r w:rsidRPr="00F524CD">
        <w:rPr>
          <w:rFonts w:cs="Simplified Arabic"/>
          <w:sz w:val="42"/>
          <w:szCs w:val="42"/>
        </w:rPr>
        <w:sym w:font="AGA Arabesque" w:char="F055"/>
      </w:r>
      <w:r w:rsidRPr="00F524CD">
        <w:rPr>
          <w:rFonts w:cs="Simplified Arabic" w:hint="cs"/>
          <w:sz w:val="32"/>
          <w:szCs w:val="32"/>
          <w:rtl/>
        </w:rPr>
        <w:t xml:space="preserve"> </w:t>
      </w:r>
      <w:r w:rsidRPr="00F524CD">
        <w:rPr>
          <w:rFonts w:ascii="QCF_BSML" w:hAnsi="QCF_BSML" w:cs="QCF_BSML"/>
          <w:color w:val="000000"/>
          <w:sz w:val="32"/>
          <w:szCs w:val="32"/>
          <w:rtl/>
        </w:rPr>
        <w:t xml:space="preserve">ﭽ </w:t>
      </w:r>
      <w:r w:rsidRPr="00F524CD">
        <w:rPr>
          <w:rFonts w:ascii="QCF_P589" w:hAnsi="QCF_P589" w:cs="QCF_P589"/>
          <w:color w:val="000000"/>
          <w:sz w:val="32"/>
          <w:szCs w:val="32"/>
          <w:rtl/>
        </w:rPr>
        <w:t xml:space="preserve">ﭺ  ﭻ  ﭼ   ﭽ   ﭾ     ﭿ  ﮀ  ﮁ  ﮂ  ﮃ  ﮄ  ﮅ   ﮆ   ﮇ     ﮈ   ﮉ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cs="Simplified Arabic" w:hint="cs"/>
          <w:sz w:val="24"/>
          <w:szCs w:val="24"/>
          <w:rtl/>
        </w:rPr>
        <w:t>[ا</w:t>
      </w:r>
      <w:r w:rsidRPr="00F524CD">
        <w:rPr>
          <w:rFonts w:cs="Simplified Arabic"/>
          <w:sz w:val="24"/>
          <w:szCs w:val="24"/>
          <w:rtl/>
        </w:rPr>
        <w:t>لانشقاق: ٧ - ٩</w:t>
      </w:r>
      <w:r w:rsidRPr="00F524CD">
        <w:rPr>
          <w:rFonts w:cs="Simplified Arabic" w:hint="cs"/>
          <w:sz w:val="24"/>
          <w:szCs w:val="24"/>
          <w:rtl/>
        </w:rPr>
        <w:t xml:space="preserve">] </w:t>
      </w:r>
      <w:r w:rsidRPr="00F524CD">
        <w:rPr>
          <w:rFonts w:cs="Simplified Arabic" w:hint="cs"/>
          <w:sz w:val="32"/>
          <w:szCs w:val="32"/>
          <w:rtl/>
        </w:rPr>
        <w:t>قَالَ : ذَاكَ الْعَرْضُ يُع</w:t>
      </w:r>
      <w:r w:rsidR="006A31BF">
        <w:rPr>
          <w:rFonts w:cs="Simplified Arabic" w:hint="cs"/>
          <w:sz w:val="32"/>
          <w:szCs w:val="32"/>
          <w:rtl/>
        </w:rPr>
        <w:t xml:space="preserve">ْرَضُونَ ، </w:t>
      </w:r>
      <w:r w:rsidRPr="00F524CD">
        <w:rPr>
          <w:rFonts w:cs="Simplified Arabic" w:hint="cs"/>
          <w:sz w:val="32"/>
          <w:szCs w:val="32"/>
          <w:rtl/>
        </w:rPr>
        <w:t>وَمَنْ</w:t>
      </w:r>
      <w:r w:rsidRPr="00F524CD">
        <w:rPr>
          <w:rFonts w:cs="Simplified Arabic" w:hint="cs"/>
          <w:sz w:val="32"/>
          <w:szCs w:val="32"/>
        </w:rPr>
        <w:t> </w:t>
      </w:r>
      <w:r w:rsidR="006A31BF">
        <w:rPr>
          <w:rFonts w:cs="Simplified Arabic" w:hint="cs"/>
          <w:sz w:val="32"/>
          <w:szCs w:val="32"/>
          <w:rtl/>
        </w:rPr>
        <w:t xml:space="preserve"> </w:t>
      </w:r>
      <w:r w:rsidRPr="00F524CD">
        <w:rPr>
          <w:rFonts w:cs="Simplified Arabic" w:hint="cs"/>
          <w:sz w:val="32"/>
          <w:szCs w:val="32"/>
          <w:rtl/>
        </w:rPr>
        <w:t>نُوقِشَ</w:t>
      </w:r>
      <w:r w:rsidRPr="00F524CD">
        <w:rPr>
          <w:rFonts w:cs="Simplified Arabic" w:hint="cs"/>
          <w:sz w:val="32"/>
          <w:szCs w:val="32"/>
        </w:rPr>
        <w:t> </w:t>
      </w:r>
      <w:r w:rsidRPr="00F524CD">
        <w:rPr>
          <w:rFonts w:cs="Simplified Arabic" w:hint="cs"/>
          <w:sz w:val="32"/>
          <w:szCs w:val="32"/>
          <w:rtl/>
        </w:rPr>
        <w:t>الْحِسَابَ</w:t>
      </w:r>
      <w:r w:rsidRPr="00F524CD">
        <w:rPr>
          <w:rFonts w:cs="Simplified Arabic" w:hint="cs"/>
          <w:sz w:val="32"/>
          <w:szCs w:val="32"/>
        </w:rPr>
        <w:t> </w:t>
      </w:r>
      <w:r w:rsidRPr="00F524CD">
        <w:rPr>
          <w:rFonts w:cs="Simplified Arabic" w:hint="cs"/>
          <w:sz w:val="32"/>
          <w:szCs w:val="32"/>
          <w:rtl/>
        </w:rPr>
        <w:t>هَلَكَ</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155"/>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p>
    <w:p w14:paraId="71B5E55D" w14:textId="77777777" w:rsidR="006A5FD0" w:rsidRPr="00F524CD" w:rsidRDefault="006A5FD0" w:rsidP="008833CB">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cs="Simplified Arabic" w:hint="cs"/>
          <w:color w:val="000000"/>
          <w:sz w:val="32"/>
          <w:szCs w:val="32"/>
          <w:rtl/>
        </w:rPr>
        <w:t>مثال</w:t>
      </w:r>
      <w:r w:rsidR="008833CB" w:rsidRPr="00F524CD">
        <w:rPr>
          <w:rFonts w:cs="Simplified Arabic" w:hint="cs"/>
          <w:color w:val="000000"/>
          <w:sz w:val="32"/>
          <w:szCs w:val="32"/>
          <w:rtl/>
        </w:rPr>
        <w:t xml:space="preserve"> آخر</w:t>
      </w:r>
      <w:r w:rsidRPr="00F524CD">
        <w:rPr>
          <w:rFonts w:cs="Simplified Arabic" w:hint="cs"/>
          <w:color w:val="000000"/>
          <w:sz w:val="32"/>
          <w:szCs w:val="32"/>
          <w:rtl/>
        </w:rPr>
        <w:t xml:space="preserve">: </w:t>
      </w:r>
      <w:r w:rsidRPr="00F524CD">
        <w:rPr>
          <w:rFonts w:cs="Simplified Arabic"/>
          <w:color w:val="000000"/>
          <w:sz w:val="32"/>
          <w:szCs w:val="32"/>
          <w:rtl/>
        </w:rPr>
        <w:t xml:space="preserve">أخرج </w:t>
      </w:r>
      <w:r w:rsidRPr="00F524CD">
        <w:rPr>
          <w:rFonts w:cs="Simplified Arabic"/>
          <w:sz w:val="32"/>
          <w:szCs w:val="32"/>
          <w:rtl/>
        </w:rPr>
        <w:t xml:space="preserve">الشيخان عن </w:t>
      </w:r>
      <w:r w:rsidRPr="00F524CD">
        <w:rPr>
          <w:rFonts w:ascii="Simplified Arabic" w:hAnsi="Simplified Arabic" w:cs="Simplified Arabic"/>
          <w:sz w:val="32"/>
          <w:szCs w:val="32"/>
          <w:rtl/>
          <w:lang w:bidi="ar-AE"/>
        </w:rPr>
        <w:t xml:space="preserve">عَدِيِّ بْنِ حَاتِمٍ </w:t>
      </w:r>
      <w:r w:rsidRPr="00F524CD">
        <w:rPr>
          <w:rFonts w:ascii="Simplified Arabic" w:hAnsi="Simplified Arabic" w:cs="Simplified Arabic"/>
          <w:sz w:val="32"/>
          <w:szCs w:val="32"/>
          <w:lang w:bidi="ar-AE"/>
        </w:rPr>
        <w:sym w:font="AGA Arabesque" w:char="F074"/>
      </w:r>
      <w:r w:rsidRPr="00F524CD">
        <w:rPr>
          <w:rFonts w:ascii="Simplified Arabic" w:hAnsi="Simplified Arabic" w:cs="Simplified Arabic"/>
          <w:sz w:val="32"/>
          <w:szCs w:val="32"/>
          <w:rtl/>
          <w:lang w:bidi="ar-AE"/>
        </w:rPr>
        <w:t xml:space="preserve">: لَمَّا نَزَلَتْ: </w:t>
      </w:r>
      <w:r w:rsidRPr="00F524CD">
        <w:rPr>
          <w:rFonts w:ascii="QCF_BSML" w:hAnsi="QCF_BSML" w:cs="QCF_BSML"/>
          <w:color w:val="000000"/>
          <w:sz w:val="32"/>
          <w:szCs w:val="32"/>
          <w:rtl/>
        </w:rPr>
        <w:t xml:space="preserve">ﭽ </w:t>
      </w:r>
      <w:r w:rsidRPr="00F524CD">
        <w:rPr>
          <w:rFonts w:ascii="QCF_P029" w:hAnsi="QCF_P029" w:cs="QCF_P029"/>
          <w:color w:val="000000"/>
          <w:sz w:val="32"/>
          <w:szCs w:val="32"/>
          <w:rtl/>
        </w:rPr>
        <w:t>ﭵ  ﭶ  ﭷ   ﭸ  ﭹ  ﭺ  ﭻ  ﭼ     ﭽ  ﭾ</w:t>
      </w:r>
      <w:r w:rsidRPr="00F524CD">
        <w:rPr>
          <w:rFonts w:ascii="QCF_P029" w:hAnsi="QCF_P029" w:cs="QCF_P029"/>
          <w:color w:val="0000A5"/>
          <w:sz w:val="32"/>
          <w:szCs w:val="32"/>
          <w:rtl/>
        </w:rPr>
        <w:t>ﭿ</w:t>
      </w:r>
      <w:r w:rsidRPr="00F524CD">
        <w:rPr>
          <w:rFonts w:ascii="QCF_P029" w:hAnsi="QCF_P029" w:cs="QCF_P029"/>
          <w:color w:val="000000"/>
          <w:sz w:val="32"/>
          <w:szCs w:val="32"/>
          <w:rtl/>
        </w:rPr>
        <w:t xml:space="preserve">  </w:t>
      </w:r>
      <w:r w:rsidRPr="00F524CD">
        <w:rPr>
          <w:rFonts w:ascii="QCF_BSML" w:hAnsi="QCF_BSML" w:cs="QCF_BSML"/>
          <w:color w:val="000000"/>
          <w:sz w:val="32"/>
          <w:szCs w:val="32"/>
          <w:rtl/>
        </w:rPr>
        <w:t>ﭼ</w:t>
      </w:r>
      <w:r w:rsidRPr="00F524CD">
        <w:rPr>
          <w:rFonts w:ascii="Simplified Arabic" w:hAnsi="Simplified Arabic" w:cs="Simplified Arabic"/>
          <w:rtl/>
          <w:lang w:bidi="ar-AE"/>
        </w:rPr>
        <w:t>[البقرة: 187]</w:t>
      </w:r>
      <w:r w:rsidRPr="00F524CD">
        <w:rPr>
          <w:rFonts w:ascii="Simplified Arabic" w:hAnsi="Simplified Arabic" w:cs="Simplified Arabic"/>
          <w:sz w:val="32"/>
          <w:szCs w:val="32"/>
          <w:rtl/>
          <w:lang w:bidi="ar-AE"/>
        </w:rPr>
        <w:t xml:space="preserve"> عَمَدْتُ إِلَى عِقَالٍ أَسْوَدَ، وَإِلَى عِقَالٍ أَبْيَضَ، فَجَعَلْتُهُمَا تَحْتَ وِسَادَتِي، فَجَعَلْتُ أَنْظُرُ فِي اللَّيْلِ، فَلاَ يَسْتَبِينُ لِي، فَغَدَوْتُ عَلَى رَسُولِ اللَّهِ </w:t>
      </w:r>
      <w:r w:rsidRPr="00F524CD">
        <w:rPr>
          <w:rFonts w:hAnsi="AL-Hotham" w:cs="Simplified Arabic"/>
          <w:color w:val="000000"/>
          <w:sz w:val="32"/>
          <w:szCs w:val="32"/>
        </w:rPr>
        <w:sym w:font="AGA Arabesque" w:char="F065"/>
      </w:r>
      <w:r w:rsidRPr="00F524CD">
        <w:rPr>
          <w:rFonts w:ascii="Simplified Arabic" w:hAnsi="Simplified Arabic" w:cs="Simplified Arabic"/>
          <w:sz w:val="32"/>
          <w:szCs w:val="32"/>
          <w:rtl/>
          <w:lang w:bidi="ar-AE"/>
        </w:rPr>
        <w:t>، فَذَكَرْتُ لَهُ ذَلِكَ فَقَالَ: إِنَّمَا ذَلِكَ سَوَادُ اللَّيْلِ وَبَيَاضُ النَّهَارِ</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56"/>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w:t>
      </w:r>
    </w:p>
    <w:p w14:paraId="6A2D0DE1" w14:textId="77777777" w:rsidR="006A5FD0" w:rsidRPr="00F524CD" w:rsidRDefault="006A5FD0" w:rsidP="00B04673">
      <w:pPr>
        <w:widowControl w:val="0"/>
        <w:spacing w:after="0" w:line="240" w:lineRule="auto"/>
        <w:ind w:firstLine="720"/>
        <w:jc w:val="lowKashida"/>
        <w:rPr>
          <w:rFonts w:cs="Simplified Arabic"/>
          <w:sz w:val="32"/>
          <w:szCs w:val="32"/>
          <w:rtl/>
        </w:rPr>
      </w:pPr>
      <w:r w:rsidRPr="00F524CD">
        <w:rPr>
          <w:rFonts w:cs="Simplified Arabic" w:hint="cs"/>
          <w:sz w:val="32"/>
          <w:szCs w:val="32"/>
          <w:rtl/>
        </w:rPr>
        <w:t xml:space="preserve">فقد </w:t>
      </w:r>
      <w:r w:rsidR="006A31BF">
        <w:rPr>
          <w:rFonts w:cs="Simplified Arabic" w:hint="cs"/>
          <w:sz w:val="32"/>
          <w:szCs w:val="32"/>
          <w:rtl/>
        </w:rPr>
        <w:t xml:space="preserve">تبادر إلى ذهن </w:t>
      </w:r>
      <w:r w:rsidR="00B04673">
        <w:rPr>
          <w:rFonts w:cs="Simplified Arabic" w:hint="cs"/>
          <w:sz w:val="32"/>
          <w:szCs w:val="32"/>
          <w:rtl/>
        </w:rPr>
        <w:t xml:space="preserve">الصحابي الجليل </w:t>
      </w:r>
      <w:r w:rsidRPr="00F524CD">
        <w:rPr>
          <w:rFonts w:cs="Simplified Arabic" w:hint="cs"/>
          <w:sz w:val="32"/>
          <w:szCs w:val="32"/>
          <w:rtl/>
        </w:rPr>
        <w:t>عدي بن حاتم</w:t>
      </w:r>
      <w:r w:rsidR="00EC5D2F" w:rsidRPr="00F524CD">
        <w:rPr>
          <w:rFonts w:cs="Simplified Arabic" w:hint="cs"/>
          <w:sz w:val="32"/>
          <w:szCs w:val="32"/>
          <w:rtl/>
          <w:lang w:bidi="ar-AE"/>
        </w:rPr>
        <w:t xml:space="preserve"> رضي الله عنه</w:t>
      </w:r>
      <w:r w:rsidR="0013055D" w:rsidRPr="00F524CD">
        <w:rPr>
          <w:rFonts w:cs="Simplified Arabic" w:hint="cs"/>
          <w:sz w:val="32"/>
          <w:szCs w:val="32"/>
          <w:rtl/>
        </w:rPr>
        <w:t xml:space="preserve"> </w:t>
      </w:r>
      <w:r w:rsidR="00B04673">
        <w:rPr>
          <w:rFonts w:cs="Simplified Arabic" w:hint="cs"/>
          <w:sz w:val="32"/>
          <w:szCs w:val="32"/>
          <w:rtl/>
        </w:rPr>
        <w:t xml:space="preserve">من لفظ </w:t>
      </w:r>
      <w:r w:rsidRPr="00F524CD">
        <w:rPr>
          <w:rFonts w:cs="Simplified Arabic" w:hint="cs"/>
          <w:sz w:val="32"/>
          <w:szCs w:val="32"/>
          <w:rtl/>
        </w:rPr>
        <w:t xml:space="preserve">الآية أن المقصود </w:t>
      </w:r>
      <w:r w:rsidR="00B04673">
        <w:rPr>
          <w:rFonts w:cs="Simplified Arabic" w:hint="cs"/>
          <w:sz w:val="32"/>
          <w:szCs w:val="32"/>
          <w:rtl/>
        </w:rPr>
        <w:t xml:space="preserve">هو </w:t>
      </w:r>
      <w:r w:rsidRPr="00F524CD">
        <w:rPr>
          <w:rFonts w:cs="Simplified Arabic" w:hint="cs"/>
          <w:sz w:val="32"/>
          <w:szCs w:val="32"/>
          <w:rtl/>
        </w:rPr>
        <w:t>العقال الأبيض والأسود</w:t>
      </w:r>
      <w:r w:rsidR="00B04673">
        <w:rPr>
          <w:rFonts w:cs="Simplified Arabic" w:hint="cs"/>
          <w:sz w:val="32"/>
          <w:szCs w:val="32"/>
          <w:rtl/>
        </w:rPr>
        <w:t>،</w:t>
      </w:r>
      <w:r w:rsidRPr="00F524CD">
        <w:rPr>
          <w:rFonts w:cs="Simplified Arabic" w:hint="cs"/>
          <w:sz w:val="32"/>
          <w:szCs w:val="32"/>
          <w:rtl/>
        </w:rPr>
        <w:t xml:space="preserve"> فبيّن له </w:t>
      </w:r>
      <w:r w:rsidR="00A548C3">
        <w:rPr>
          <w:rFonts w:cs="Simplified Arabic" w:hint="cs"/>
          <w:sz w:val="32"/>
          <w:szCs w:val="32"/>
          <w:rtl/>
        </w:rPr>
        <w:t>النَّبي</w:t>
      </w:r>
      <w:r w:rsidRPr="00F524CD">
        <w:rPr>
          <w:rFonts w:cs="Simplified Arabic" w:hint="cs"/>
          <w:sz w:val="32"/>
          <w:szCs w:val="32"/>
          <w:rtl/>
        </w:rPr>
        <w:t xml:space="preserve"> </w:t>
      </w:r>
      <w:r w:rsidRPr="00F524CD">
        <w:rPr>
          <w:rFonts w:hAnsi="AGA Arabesque" w:cs="Simplified Arabic"/>
          <w:sz w:val="32"/>
          <w:szCs w:val="32"/>
        </w:rPr>
        <w:sym w:font="AGA Arabesque" w:char="F072"/>
      </w:r>
      <w:r w:rsidRPr="00F524CD">
        <w:rPr>
          <w:rFonts w:cs="Simplified Arabic" w:hint="cs"/>
          <w:sz w:val="32"/>
          <w:szCs w:val="32"/>
          <w:rtl/>
        </w:rPr>
        <w:t xml:space="preserve"> أن</w:t>
      </w:r>
      <w:r w:rsidR="005C730C" w:rsidRPr="00F524CD">
        <w:rPr>
          <w:rFonts w:cs="Simplified Arabic" w:hint="cs"/>
          <w:sz w:val="32"/>
          <w:szCs w:val="32"/>
          <w:rtl/>
        </w:rPr>
        <w:t>َّ</w:t>
      </w:r>
      <w:r w:rsidRPr="00F524CD">
        <w:rPr>
          <w:rFonts w:cs="Simplified Arabic" w:hint="cs"/>
          <w:sz w:val="32"/>
          <w:szCs w:val="32"/>
          <w:rtl/>
        </w:rPr>
        <w:t xml:space="preserve"> المراد من البياض والسواد</w:t>
      </w:r>
      <w:r w:rsidR="00B04673">
        <w:rPr>
          <w:rFonts w:cs="Simplified Arabic" w:hint="cs"/>
          <w:sz w:val="32"/>
          <w:szCs w:val="32"/>
          <w:rtl/>
        </w:rPr>
        <w:t>:</w:t>
      </w:r>
      <w:r w:rsidRPr="00F524CD">
        <w:rPr>
          <w:rFonts w:cs="Simplified Arabic" w:hint="cs"/>
          <w:sz w:val="32"/>
          <w:szCs w:val="32"/>
          <w:rtl/>
        </w:rPr>
        <w:t xml:space="preserve"> بياض الصبح وسواد الليل، وبذلك يزول اللبس. </w:t>
      </w:r>
    </w:p>
    <w:p w14:paraId="5D7A5C8F" w14:textId="77777777" w:rsidR="006A5FD0" w:rsidRPr="00F524CD" w:rsidRDefault="006A5FD0" w:rsidP="006A5FD0">
      <w:pPr>
        <w:widowControl w:val="0"/>
        <w:spacing w:after="0" w:line="240" w:lineRule="auto"/>
        <w:ind w:firstLine="720"/>
        <w:jc w:val="lowKashida"/>
        <w:rPr>
          <w:rFonts w:cs="Simplified Arabic"/>
          <w:sz w:val="18"/>
          <w:szCs w:val="18"/>
          <w:rtl/>
        </w:rPr>
      </w:pPr>
    </w:p>
    <w:p w14:paraId="3A3DC266" w14:textId="77777777" w:rsidR="006A5FD0" w:rsidRPr="00F524CD" w:rsidRDefault="006A5FD0" w:rsidP="006A5FD0">
      <w:pPr>
        <w:widowControl w:val="0"/>
        <w:spacing w:after="0" w:line="240" w:lineRule="auto"/>
        <w:ind w:firstLine="720"/>
        <w:jc w:val="lowKashida"/>
        <w:rPr>
          <w:rFonts w:cs="Simplified Arabic"/>
          <w:b/>
          <w:bCs/>
          <w:sz w:val="32"/>
          <w:szCs w:val="32"/>
          <w:rtl/>
        </w:rPr>
      </w:pPr>
      <w:r w:rsidRPr="00F524CD">
        <w:rPr>
          <w:rFonts w:cs="Simplified Arabic"/>
          <w:b/>
          <w:bCs/>
          <w:sz w:val="32"/>
          <w:szCs w:val="32"/>
          <w:rtl/>
        </w:rPr>
        <w:t xml:space="preserve">2- تخصيص </w:t>
      </w:r>
      <w:r w:rsidRPr="00F524CD">
        <w:rPr>
          <w:rFonts w:cs="Simplified Arabic" w:hint="eastAsia"/>
          <w:b/>
          <w:bCs/>
          <w:sz w:val="32"/>
          <w:szCs w:val="32"/>
          <w:rtl/>
        </w:rPr>
        <w:t>العام</w:t>
      </w:r>
      <w:r w:rsidRPr="00F524CD">
        <w:rPr>
          <w:rFonts w:cs="Simplified Arabic"/>
          <w:b/>
          <w:bCs/>
          <w:sz w:val="32"/>
          <w:szCs w:val="32"/>
          <w:rtl/>
        </w:rPr>
        <w:t xml:space="preserve">: </w:t>
      </w:r>
    </w:p>
    <w:p w14:paraId="6E57A4D5"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t xml:space="preserve">من أوجه بيان </w:t>
      </w:r>
      <w:r w:rsidR="00A548C3">
        <w:rPr>
          <w:rFonts w:cs="Simplified Arabic" w:hint="cs"/>
          <w:sz w:val="32"/>
          <w:szCs w:val="32"/>
          <w:rtl/>
        </w:rPr>
        <w:t>السُّنَّة</w:t>
      </w:r>
      <w:r w:rsidRPr="00F524CD">
        <w:rPr>
          <w:rFonts w:cs="Simplified Arabic" w:hint="cs"/>
          <w:sz w:val="32"/>
          <w:szCs w:val="32"/>
          <w:rtl/>
        </w:rPr>
        <w:t xml:space="preserve"> للقرآن تخصيص العام، والأمثلة على ذلك أكثر من أن تحصى، منها: </w:t>
      </w:r>
    </w:p>
    <w:p w14:paraId="335B8128" w14:textId="77777777" w:rsidR="006A5FD0" w:rsidRPr="00F524CD" w:rsidRDefault="006A5FD0" w:rsidP="00B04673">
      <w:pPr>
        <w:widowControl w:val="0"/>
        <w:spacing w:after="0" w:line="240" w:lineRule="auto"/>
        <w:ind w:firstLine="720"/>
        <w:jc w:val="lowKashida"/>
        <w:rPr>
          <w:rStyle w:val="matn"/>
          <w:rFonts w:cs="Arabic Transparent"/>
          <w:b/>
          <w:bCs/>
          <w:color w:val="2F3178"/>
          <w:shd w:val="clear" w:color="auto" w:fill="F1F1FF"/>
          <w:rtl/>
        </w:rPr>
      </w:pPr>
      <w:r w:rsidRPr="00F524CD">
        <w:rPr>
          <w:rFonts w:cs="Simplified Arabic" w:hint="cs"/>
          <w:sz w:val="32"/>
          <w:szCs w:val="32"/>
          <w:rtl/>
        </w:rPr>
        <w:t xml:space="preserve">أ- قوله تعالى </w:t>
      </w:r>
      <w:r w:rsidRPr="00F524CD">
        <w:rPr>
          <w:rFonts w:ascii="QCF_BSML" w:hAnsi="QCF_BSML" w:cs="QCF_BSML"/>
          <w:color w:val="000000"/>
          <w:sz w:val="32"/>
          <w:szCs w:val="32"/>
          <w:rtl/>
        </w:rPr>
        <w:t xml:space="preserve">ﭽ </w:t>
      </w:r>
      <w:r w:rsidRPr="00F524CD">
        <w:rPr>
          <w:rFonts w:ascii="QCF_P107" w:hAnsi="QCF_P107" w:cs="QCF_P107"/>
          <w:color w:val="000000"/>
          <w:sz w:val="32"/>
          <w:szCs w:val="32"/>
          <w:rtl/>
        </w:rPr>
        <w:t>ﭑ  ﭒ  ﭓ  ﭔ</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Arial" w:hAnsi="Arial" w:cs="Arial" w:hint="cs"/>
          <w:color w:val="000000" w:themeColor="text1"/>
          <w:sz w:val="28"/>
          <w:szCs w:val="28"/>
          <w:rtl/>
        </w:rPr>
        <w:t>[ا</w:t>
      </w:r>
      <w:r w:rsidRPr="00F524CD">
        <w:rPr>
          <w:rFonts w:ascii="Arial" w:hAnsi="Arial" w:cs="Arial"/>
          <w:color w:val="000000" w:themeColor="text1"/>
          <w:sz w:val="28"/>
          <w:szCs w:val="28"/>
          <w:rtl/>
        </w:rPr>
        <w:t>لمائدة: ٣</w:t>
      </w:r>
      <w:r w:rsidRPr="00F524CD">
        <w:rPr>
          <w:rFonts w:ascii="Arial" w:hAnsi="Arial" w:cs="Arial" w:hint="cs"/>
          <w:color w:val="000000" w:themeColor="text1"/>
          <w:sz w:val="28"/>
          <w:szCs w:val="28"/>
          <w:rtl/>
        </w:rPr>
        <w:t xml:space="preserve">] </w:t>
      </w:r>
      <w:r w:rsidRPr="00F524CD">
        <w:rPr>
          <w:rFonts w:cs="Simplified Arabic" w:hint="cs"/>
          <w:sz w:val="32"/>
          <w:szCs w:val="32"/>
          <w:rtl/>
        </w:rPr>
        <w:t xml:space="preserve">فالآية عامة في حرمة الميتة والدم، </w:t>
      </w:r>
      <w:r w:rsidR="00E15A2A" w:rsidRPr="00F524CD">
        <w:rPr>
          <w:rFonts w:cs="Simplified Arabic" w:hint="cs"/>
          <w:sz w:val="32"/>
          <w:szCs w:val="32"/>
          <w:rtl/>
        </w:rPr>
        <w:t xml:space="preserve">ثم </w:t>
      </w:r>
      <w:r w:rsidRPr="00F524CD">
        <w:rPr>
          <w:rFonts w:cs="Simplified Arabic" w:hint="cs"/>
          <w:sz w:val="32"/>
          <w:szCs w:val="32"/>
          <w:rtl/>
        </w:rPr>
        <w:t>خصصت بقوله</w:t>
      </w:r>
      <w:r w:rsidRPr="00F524CD">
        <w:rPr>
          <w:rFonts w:hAnsi="AGA Arabesque" w:cs="Simplified Arabic"/>
          <w:sz w:val="32"/>
          <w:szCs w:val="32"/>
        </w:rPr>
        <w:sym w:font="AGA Arabesque" w:char="F072"/>
      </w:r>
      <w:r w:rsidRPr="00F524CD">
        <w:rPr>
          <w:rFonts w:hAnsi="AGA Arabesque" w:cs="Simplified Arabic" w:hint="cs"/>
          <w:sz w:val="32"/>
          <w:szCs w:val="32"/>
        </w:rPr>
        <w:t>:</w:t>
      </w:r>
      <w:r w:rsidRPr="00F524CD">
        <w:rPr>
          <w:rFonts w:cs="Simplified Arabic" w:hint="cs"/>
          <w:sz w:val="32"/>
          <w:szCs w:val="32"/>
        </w:rPr>
        <w:t> </w:t>
      </w:r>
      <w:r w:rsidRPr="00F524CD">
        <w:rPr>
          <w:rFonts w:cs="Simplified Arabic" w:hint="cs"/>
          <w:sz w:val="32"/>
          <w:szCs w:val="32"/>
          <w:rtl/>
        </w:rPr>
        <w:t xml:space="preserve"> أُحِلَّتْ لَنَا</w:t>
      </w:r>
      <w:r w:rsidRPr="00F524CD">
        <w:rPr>
          <w:rFonts w:cs="Simplified Arabic" w:hint="cs"/>
          <w:sz w:val="32"/>
          <w:szCs w:val="32"/>
        </w:rPr>
        <w:t> </w:t>
      </w:r>
      <w:r w:rsidRPr="00F524CD">
        <w:rPr>
          <w:rFonts w:cs="Simplified Arabic" w:hint="cs"/>
          <w:sz w:val="32"/>
          <w:szCs w:val="32"/>
          <w:rtl/>
        </w:rPr>
        <w:t>مَيْتَتَانِ</w:t>
      </w:r>
      <w:r w:rsidRPr="00F524CD">
        <w:rPr>
          <w:rFonts w:cs="Simplified Arabic" w:hint="cs"/>
          <w:sz w:val="32"/>
          <w:szCs w:val="32"/>
        </w:rPr>
        <w:t> </w:t>
      </w:r>
      <w:r w:rsidRPr="00F524CD">
        <w:rPr>
          <w:rFonts w:cs="Simplified Arabic" w:hint="cs"/>
          <w:sz w:val="32"/>
          <w:szCs w:val="32"/>
          <w:rtl/>
        </w:rPr>
        <w:t>وَدَمَانِ ،</w:t>
      </w:r>
      <w:r w:rsidRPr="00F524CD">
        <w:rPr>
          <w:rFonts w:cs="Simplified Arabic" w:hint="cs"/>
          <w:sz w:val="32"/>
          <w:szCs w:val="32"/>
        </w:rPr>
        <w:t> </w:t>
      </w:r>
      <w:r w:rsidRPr="00F524CD">
        <w:rPr>
          <w:rFonts w:cs="Simplified Arabic" w:hint="cs"/>
          <w:sz w:val="32"/>
          <w:szCs w:val="32"/>
          <w:rtl/>
        </w:rPr>
        <w:t>فَأَمَّا الْمَيْتَتَانِ: فَالْحُوتُ وَالْجَرَادُ ، وَأَمَّا الدَّمَانِ: فَالْكَبِدُ وَالطِّحَالُ</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57"/>
      </w:r>
      <w:r w:rsidRPr="00F524CD">
        <w:rPr>
          <w:rFonts w:ascii="Simplified Arabic" w:hAnsi="Simplified Arabic" w:cs="Simplified Arabic" w:hint="cs"/>
          <w:b/>
          <w:bCs/>
          <w:sz w:val="32"/>
          <w:szCs w:val="32"/>
          <w:vertAlign w:val="superscript"/>
          <w:rtl/>
        </w:rPr>
        <w:t xml:space="preserve">). </w:t>
      </w:r>
    </w:p>
    <w:p w14:paraId="5876A615"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t xml:space="preserve">ب- قوله تعالى </w:t>
      </w:r>
      <w:r w:rsidRPr="00F524CD">
        <w:rPr>
          <w:rFonts w:ascii="QCF_BSML" w:hAnsi="QCF_BSML" w:cs="QCF_BSML"/>
          <w:color w:val="000000"/>
          <w:sz w:val="32"/>
          <w:szCs w:val="32"/>
          <w:rtl/>
        </w:rPr>
        <w:t xml:space="preserve">ﭽ </w:t>
      </w:r>
      <w:r w:rsidRPr="00F524CD">
        <w:rPr>
          <w:rFonts w:ascii="QCF_P078" w:hAnsi="QCF_P078" w:cs="QCF_P078"/>
          <w:color w:val="000000"/>
          <w:sz w:val="32"/>
          <w:szCs w:val="32"/>
          <w:rtl/>
        </w:rPr>
        <w:t>ﮓ  ﮔ   ﮕ  ﮖ</w:t>
      </w:r>
      <w:r w:rsidRPr="00F524CD">
        <w:rPr>
          <w:rFonts w:ascii="QCF_P078" w:hAnsi="QCF_P078" w:cs="QCF_P078"/>
          <w:color w:val="0000A5"/>
          <w:sz w:val="32"/>
          <w:szCs w:val="32"/>
          <w:rtl/>
        </w:rPr>
        <w:t>ﮗ</w:t>
      </w:r>
      <w:r w:rsidRPr="00F524CD">
        <w:rPr>
          <w:rFonts w:ascii="QCF_P078" w:hAnsi="QCF_P078" w:cs="QCF_P078"/>
          <w:color w:val="000000"/>
          <w:sz w:val="32"/>
          <w:szCs w:val="32"/>
          <w:rtl/>
        </w:rPr>
        <w:t xml:space="preserve">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cs="Simplified Arabic" w:hint="cs"/>
          <w:sz w:val="28"/>
          <w:szCs w:val="28"/>
          <w:rtl/>
        </w:rPr>
        <w:t>[</w:t>
      </w:r>
      <w:r w:rsidRPr="00F524CD">
        <w:rPr>
          <w:rFonts w:cs="Simplified Arabic"/>
          <w:sz w:val="28"/>
          <w:szCs w:val="28"/>
          <w:rtl/>
        </w:rPr>
        <w:t>النساء: ١١</w:t>
      </w:r>
      <w:r w:rsidRPr="00F524CD">
        <w:rPr>
          <w:rFonts w:cs="Simplified Arabic" w:hint="cs"/>
          <w:sz w:val="28"/>
          <w:szCs w:val="28"/>
          <w:rtl/>
        </w:rPr>
        <w:t>]</w:t>
      </w:r>
      <w:r w:rsidRPr="00F524CD">
        <w:rPr>
          <w:rFonts w:cs="Simplified Arabic" w:hint="cs"/>
          <w:sz w:val="32"/>
          <w:szCs w:val="32"/>
          <w:rtl/>
        </w:rPr>
        <w:t xml:space="preserve">،خصص بقوله </w:t>
      </w:r>
      <w:r w:rsidRPr="00F524CD">
        <w:rPr>
          <w:rFonts w:hAnsi="AGA Arabesque" w:cs="Simplified Arabic"/>
          <w:sz w:val="32"/>
          <w:szCs w:val="32"/>
        </w:rPr>
        <w:sym w:font="AGA Arabesque" w:char="F072"/>
      </w:r>
      <w:r w:rsidRPr="00F524CD">
        <w:rPr>
          <w:rFonts w:cs="Simplified Arabic" w:hint="cs"/>
          <w:sz w:val="32"/>
          <w:szCs w:val="32"/>
          <w:rtl/>
        </w:rPr>
        <w:t xml:space="preserve"> لاَ يَرِثُ الْمُسْلِمُ</w:t>
      </w:r>
      <w:r w:rsidRPr="00F524CD">
        <w:rPr>
          <w:rFonts w:cs="Simplified Arabic" w:hint="cs"/>
          <w:sz w:val="32"/>
          <w:szCs w:val="32"/>
        </w:rPr>
        <w:t> </w:t>
      </w:r>
      <w:r w:rsidRPr="00F524CD">
        <w:rPr>
          <w:rFonts w:cs="Simplified Arabic" w:hint="cs"/>
          <w:sz w:val="32"/>
          <w:szCs w:val="32"/>
          <w:rtl/>
        </w:rPr>
        <w:t>الْكَافِرَ وَلاَ الْكَافِرُ الْمُسْلِمَ</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158"/>
      </w:r>
      <w:r w:rsidRPr="00F524CD">
        <w:rPr>
          <w:rFonts w:ascii="Simplified Arabic" w:hAnsi="Simplified Arabic" w:cs="Simplified Arabic" w:hint="cs"/>
          <w:b/>
          <w:bCs/>
          <w:sz w:val="32"/>
          <w:szCs w:val="32"/>
          <w:vertAlign w:val="superscript"/>
          <w:rtl/>
        </w:rPr>
        <w:t>)</w:t>
      </w:r>
      <w:r w:rsidRPr="00F524CD">
        <w:rPr>
          <w:rFonts w:cs="Simplified Arabic" w:hint="cs"/>
          <w:sz w:val="32"/>
          <w:szCs w:val="32"/>
          <w:rtl/>
        </w:rPr>
        <w:t>.</w:t>
      </w:r>
    </w:p>
    <w:p w14:paraId="5ACE6991"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t xml:space="preserve">فالآية توجب بعمومها الميراث لجميع الأولاد، ومن جميع الوالدين، إلا أن </w:t>
      </w:r>
      <w:r w:rsidR="00A548C3">
        <w:rPr>
          <w:rFonts w:cs="Simplified Arabic" w:hint="cs"/>
          <w:sz w:val="32"/>
          <w:szCs w:val="32"/>
          <w:rtl/>
        </w:rPr>
        <w:t>السُّنَّة</w:t>
      </w:r>
      <w:r w:rsidRPr="00F524CD">
        <w:rPr>
          <w:rFonts w:cs="Simplified Arabic" w:hint="cs"/>
          <w:sz w:val="32"/>
          <w:szCs w:val="32"/>
          <w:rtl/>
        </w:rPr>
        <w:t xml:space="preserve"> أخرجت من هذا العموم الولد الكافر؛ فإنه لا يرث من أبيه المسلم، وكذلك الوالد الكافر فإنه لا يرث من ولده المسلم.  </w:t>
      </w:r>
    </w:p>
    <w:p w14:paraId="3BB4B5C5" w14:textId="77777777" w:rsidR="006A5FD0" w:rsidRPr="00F524CD" w:rsidRDefault="006A5FD0" w:rsidP="006A5FD0">
      <w:pPr>
        <w:widowControl w:val="0"/>
        <w:spacing w:after="0" w:line="240" w:lineRule="auto"/>
        <w:ind w:firstLine="720"/>
        <w:jc w:val="lowKashida"/>
        <w:rPr>
          <w:rFonts w:cs="Simplified Arabic"/>
          <w:sz w:val="6"/>
          <w:szCs w:val="6"/>
        </w:rPr>
      </w:pPr>
    </w:p>
    <w:p w14:paraId="1EAE1518" w14:textId="77777777" w:rsidR="006A5FD0" w:rsidRPr="00F524CD" w:rsidRDefault="006A5FD0" w:rsidP="006A5FD0">
      <w:pPr>
        <w:widowControl w:val="0"/>
        <w:spacing w:after="0" w:line="240" w:lineRule="auto"/>
        <w:ind w:left="288"/>
        <w:jc w:val="lowKashida"/>
        <w:rPr>
          <w:rFonts w:cs="Simplified Arabic"/>
          <w:b/>
          <w:bCs/>
          <w:sz w:val="32"/>
          <w:szCs w:val="32"/>
          <w:rtl/>
        </w:rPr>
      </w:pPr>
      <w:r w:rsidRPr="00F524CD">
        <w:rPr>
          <w:rFonts w:cs="Simplified Arabic" w:hint="cs"/>
          <w:b/>
          <w:bCs/>
          <w:sz w:val="32"/>
          <w:szCs w:val="32"/>
          <w:rtl/>
        </w:rPr>
        <w:t xml:space="preserve">3-  </w:t>
      </w:r>
      <w:r w:rsidRPr="00F524CD">
        <w:rPr>
          <w:rFonts w:cs="Simplified Arabic"/>
          <w:b/>
          <w:bCs/>
          <w:sz w:val="32"/>
          <w:szCs w:val="32"/>
          <w:rtl/>
        </w:rPr>
        <w:t xml:space="preserve">تقييد </w:t>
      </w:r>
      <w:r w:rsidRPr="00F524CD">
        <w:rPr>
          <w:rFonts w:cs="Simplified Arabic" w:hint="eastAsia"/>
          <w:b/>
          <w:bCs/>
          <w:sz w:val="32"/>
          <w:szCs w:val="32"/>
          <w:rtl/>
        </w:rPr>
        <w:t>المطلق</w:t>
      </w:r>
      <w:r w:rsidRPr="00F524CD">
        <w:rPr>
          <w:rFonts w:cs="Simplified Arabic"/>
          <w:b/>
          <w:bCs/>
          <w:sz w:val="32"/>
          <w:szCs w:val="32"/>
          <w:rtl/>
        </w:rPr>
        <w:t>:</w:t>
      </w:r>
    </w:p>
    <w:p w14:paraId="176BFAFC" w14:textId="77777777" w:rsidR="006A5FD0" w:rsidRPr="00F524CD" w:rsidRDefault="006A5FD0" w:rsidP="00381383">
      <w:pPr>
        <w:widowControl w:val="0"/>
        <w:spacing w:after="0" w:line="240" w:lineRule="auto"/>
        <w:ind w:firstLine="720"/>
        <w:jc w:val="lowKashida"/>
        <w:rPr>
          <w:rFonts w:cs="Simplified Arabic"/>
          <w:sz w:val="32"/>
          <w:szCs w:val="32"/>
          <w:rtl/>
        </w:rPr>
      </w:pPr>
      <w:r w:rsidRPr="00F524CD">
        <w:rPr>
          <w:rFonts w:cs="Simplified Arabic" w:hint="cs"/>
          <w:sz w:val="32"/>
          <w:szCs w:val="32"/>
          <w:rtl/>
        </w:rPr>
        <w:t xml:space="preserve"> جاءت بعض الأحكام في القرآن الكريم مطلقة دون تحديد أو تعيين، وتكفّلت </w:t>
      </w:r>
      <w:r w:rsidR="00A548C3">
        <w:rPr>
          <w:rFonts w:cs="Simplified Arabic" w:hint="cs"/>
          <w:sz w:val="32"/>
          <w:szCs w:val="32"/>
          <w:rtl/>
        </w:rPr>
        <w:t>السُّنَّة</w:t>
      </w:r>
      <w:r w:rsidRPr="00F524CD">
        <w:rPr>
          <w:rFonts w:cs="Simplified Arabic" w:hint="cs"/>
          <w:sz w:val="32"/>
          <w:szCs w:val="32"/>
          <w:rtl/>
        </w:rPr>
        <w:t xml:space="preserve"> ببيان القيود والشروط اللازمة لتنفيذ هذه الأحكام، ومن أمثلة ذلك:    </w:t>
      </w:r>
    </w:p>
    <w:p w14:paraId="2488510B" w14:textId="77777777" w:rsidR="006A5FD0" w:rsidRPr="00F524CD" w:rsidRDefault="006A5FD0" w:rsidP="00285997">
      <w:pPr>
        <w:widowControl w:val="0"/>
        <w:spacing w:after="0" w:line="240" w:lineRule="auto"/>
        <w:ind w:firstLine="720"/>
        <w:jc w:val="both"/>
        <w:rPr>
          <w:rFonts w:cs="Simplified Arabic"/>
          <w:color w:val="000000"/>
          <w:sz w:val="32"/>
          <w:szCs w:val="32"/>
          <w:rtl/>
        </w:rPr>
      </w:pPr>
      <w:r w:rsidRPr="00F524CD">
        <w:rPr>
          <w:rFonts w:cs="Simplified Arabic"/>
          <w:sz w:val="32"/>
          <w:szCs w:val="32"/>
          <w:rtl/>
        </w:rPr>
        <w:t xml:space="preserve">قوله </w:t>
      </w:r>
      <w:r w:rsidRPr="00F524CD">
        <w:rPr>
          <w:rFonts w:cs="Simplified Arabic" w:hint="eastAsia"/>
          <w:sz w:val="32"/>
          <w:szCs w:val="32"/>
          <w:rtl/>
        </w:rPr>
        <w:t>تعالى</w:t>
      </w:r>
      <w:r w:rsidRPr="00F524CD">
        <w:rPr>
          <w:rFonts w:cs="Simplified Arabic"/>
          <w:sz w:val="32"/>
          <w:szCs w:val="32"/>
          <w:rtl/>
        </w:rPr>
        <w:t xml:space="preserve">: </w:t>
      </w:r>
      <w:r w:rsidRPr="00F524CD">
        <w:rPr>
          <w:rFonts w:ascii="QCF_BSML" w:hAnsi="QCF_BSML" w:cs="QCF_BSML"/>
          <w:color w:val="000000"/>
          <w:sz w:val="32"/>
          <w:szCs w:val="32"/>
          <w:rtl/>
        </w:rPr>
        <w:t>ﭽ</w:t>
      </w:r>
      <w:r w:rsidRPr="00F524CD">
        <w:rPr>
          <w:rFonts w:ascii="QCF_P079" w:hAnsi="QCF_P079" w:cs="QCF_P079"/>
          <w:color w:val="000000"/>
          <w:sz w:val="32"/>
          <w:szCs w:val="32"/>
          <w:rtl/>
        </w:rPr>
        <w:t xml:space="preserve"> ﮣ  ﮤ  ﮥ  ﮦ  ﮧ      ﮨ  ﮩ</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 xml:space="preserve"> [</w:t>
      </w:r>
      <w:r w:rsidRPr="00F524CD">
        <w:rPr>
          <w:rFonts w:ascii="Simplified Arabic" w:hAnsi="Simplified Arabic" w:cs="Simplified Arabic"/>
          <w:sz w:val="24"/>
          <w:szCs w:val="24"/>
          <w:rtl/>
        </w:rPr>
        <w:t>النساء</w:t>
      </w:r>
      <w:r w:rsidRPr="00F524CD">
        <w:rPr>
          <w:rFonts w:ascii="Simplified Arabic" w:hAnsi="Simplified Arabic" w:cs="Simplified Arabic" w:hint="cs"/>
          <w:sz w:val="24"/>
          <w:szCs w:val="24"/>
          <w:rtl/>
        </w:rPr>
        <w:t xml:space="preserve">: </w:t>
      </w:r>
      <w:r w:rsidRPr="00F524CD">
        <w:rPr>
          <w:rFonts w:ascii="Simplified Arabic" w:hAnsi="Simplified Arabic" w:cs="Simplified Arabic"/>
          <w:sz w:val="24"/>
          <w:szCs w:val="24"/>
          <w:rtl/>
        </w:rPr>
        <w:t>11</w:t>
      </w:r>
      <w:r w:rsidRPr="00F524CD">
        <w:rPr>
          <w:rFonts w:ascii="Simplified Arabic" w:hAnsi="Simplified Arabic" w:cs="Simplified Arabic" w:hint="cs"/>
          <w:sz w:val="24"/>
          <w:szCs w:val="24"/>
          <w:rtl/>
          <w:lang w:bidi="ar-AE"/>
        </w:rPr>
        <w:t>]</w:t>
      </w:r>
      <w:r w:rsidRPr="00F524CD">
        <w:rPr>
          <w:rFonts w:cs="Simplified Arabic"/>
          <w:sz w:val="32"/>
          <w:szCs w:val="32"/>
          <w:rtl/>
        </w:rPr>
        <w:t xml:space="preserve">. </w:t>
      </w:r>
      <w:r w:rsidRPr="00F524CD">
        <w:rPr>
          <w:rFonts w:cs="Simplified Arabic" w:hint="cs"/>
          <w:sz w:val="32"/>
          <w:szCs w:val="32"/>
          <w:rtl/>
        </w:rPr>
        <w:t>فالوصية في هذه الآية مطلقة</w:t>
      </w:r>
      <w:r w:rsidR="00E15A2A" w:rsidRPr="00F524CD">
        <w:rPr>
          <w:rFonts w:cs="Simplified Arabic" w:hint="cs"/>
          <w:sz w:val="32"/>
          <w:szCs w:val="32"/>
          <w:rtl/>
        </w:rPr>
        <w:t>،</w:t>
      </w:r>
      <w:r w:rsidRPr="00F524CD">
        <w:rPr>
          <w:rFonts w:cs="Simplified Arabic" w:hint="cs"/>
          <w:sz w:val="32"/>
          <w:szCs w:val="32"/>
          <w:rtl/>
        </w:rPr>
        <w:t xml:space="preserve"> وجاء تقييدها بالثلث كما </w:t>
      </w:r>
      <w:r w:rsidRPr="00F524CD">
        <w:rPr>
          <w:rFonts w:cs="Simplified Arabic" w:hint="cs"/>
          <w:color w:val="000000"/>
          <w:sz w:val="32"/>
          <w:szCs w:val="32"/>
          <w:rtl/>
        </w:rPr>
        <w:t xml:space="preserve">في الحديث الذي أخرجه الشيخان عن سعد </w:t>
      </w:r>
      <w:r w:rsidR="003B27EC">
        <w:rPr>
          <w:rFonts w:cs="Simplified Arabic" w:hint="cs"/>
          <w:color w:val="000000"/>
          <w:sz w:val="32"/>
          <w:szCs w:val="32"/>
          <w:rtl/>
        </w:rPr>
        <w:t>ا</w:t>
      </w:r>
      <w:r w:rsidRPr="00F524CD">
        <w:rPr>
          <w:rFonts w:cs="Simplified Arabic" w:hint="cs"/>
          <w:color w:val="000000"/>
          <w:sz w:val="32"/>
          <w:szCs w:val="32"/>
          <w:rtl/>
        </w:rPr>
        <w:t>بن أبي وقاص قال: مَرِضْتُ فَعَادَنِي</w:t>
      </w:r>
      <w:r w:rsidRPr="00F524CD">
        <w:rPr>
          <w:rFonts w:cs="Simplified Arabic" w:hint="cs"/>
          <w:color w:val="000000"/>
          <w:sz w:val="32"/>
          <w:szCs w:val="32"/>
        </w:rPr>
        <w:t> </w:t>
      </w:r>
      <w:r w:rsidR="00A548C3">
        <w:rPr>
          <w:rFonts w:cs="Simplified Arabic" w:hint="cs"/>
          <w:color w:val="000000"/>
          <w:sz w:val="32"/>
          <w:szCs w:val="32"/>
          <w:rtl/>
        </w:rPr>
        <w:t>النَّبي</w:t>
      </w:r>
      <w:r w:rsidR="008B10A6">
        <w:rPr>
          <w:rFonts w:cs="Simplified Arabic" w:hint="cs"/>
          <w:color w:val="000000"/>
          <w:sz w:val="32"/>
          <w:szCs w:val="32"/>
          <w:rtl/>
        </w:rPr>
        <w:t>ُّ</w:t>
      </w:r>
      <w:r w:rsidRPr="00F524CD">
        <w:rPr>
          <w:rFonts w:cs="Simplified Arabic" w:hint="cs"/>
          <w:color w:val="000000"/>
          <w:sz w:val="32"/>
          <w:szCs w:val="32"/>
          <w:rtl/>
        </w:rPr>
        <w:t xml:space="preserve"> </w:t>
      </w:r>
      <w:r w:rsidRPr="00F524CD">
        <w:rPr>
          <w:rFonts w:cs="Simplified Arabic"/>
          <w:color w:val="000000"/>
          <w:sz w:val="42"/>
          <w:szCs w:val="42"/>
        </w:rPr>
        <w:sym w:font="AGA Arabesque" w:char="F072"/>
      </w:r>
      <w:r w:rsidRPr="00F524CD">
        <w:rPr>
          <w:rFonts w:cs="Simplified Arabic" w:hint="cs"/>
          <w:color w:val="000000"/>
          <w:sz w:val="32"/>
          <w:szCs w:val="32"/>
          <w:rtl/>
        </w:rPr>
        <w:t xml:space="preserve"> فَقُلْتُ: يَا رَسُولَ اللهِ ادْعُ اللهَ أَنْ لاَ يَرُدَّنِي عَلَى عَقِبِي قَالَ: لَعَلَّ اللهَ يَرْفَعُكَ وَيَنْفَعُ بِكَ نَاسًا</w:t>
      </w:r>
      <w:r w:rsidRPr="00F524CD">
        <w:rPr>
          <w:rFonts w:cs="Simplified Arabic" w:hint="cs"/>
          <w:color w:val="000000"/>
          <w:sz w:val="32"/>
          <w:szCs w:val="32"/>
        </w:rPr>
        <w:t xml:space="preserve"> . </w:t>
      </w:r>
      <w:r w:rsidRPr="00F524CD">
        <w:rPr>
          <w:rFonts w:cs="Simplified Arabic" w:hint="cs"/>
          <w:color w:val="000000"/>
          <w:sz w:val="32"/>
          <w:szCs w:val="32"/>
          <w:rtl/>
        </w:rPr>
        <w:t>قُلْتُ: أُرِيدُ أَنْ أُوصِيَ وَإِنَّمَا لِي ابْنَةٌ قُلْتُ: أُوصِي بِالنِّصْفِ قَالَ: النِّصْفُ كَثِيرٌ. قُلْتُ: فَالثُّلُثُ قَالَ: الثُّلُثُ وَالثُّلُثُ كَثِيرٌ أَوْ كَبِيرٌ</w:t>
      </w:r>
      <w:r w:rsidRPr="00F524CD">
        <w:rPr>
          <w:rFonts w:cs="Simplified Arabic" w:hint="cs"/>
          <w:color w:val="000000"/>
          <w:sz w:val="32"/>
          <w:szCs w:val="32"/>
        </w:rPr>
        <w:t xml:space="preserve"> . </w:t>
      </w:r>
      <w:r w:rsidRPr="00F524CD">
        <w:rPr>
          <w:rFonts w:cs="Simplified Arabic" w:hint="cs"/>
          <w:color w:val="000000"/>
          <w:sz w:val="32"/>
          <w:szCs w:val="32"/>
          <w:rtl/>
        </w:rPr>
        <w:t xml:space="preserve">قَالَ: فَأَوْصَى </w:t>
      </w:r>
      <w:r w:rsidR="00286881">
        <w:rPr>
          <w:rFonts w:cs="Simplified Arabic" w:hint="cs"/>
          <w:color w:val="000000"/>
          <w:sz w:val="32"/>
          <w:szCs w:val="32"/>
          <w:rtl/>
        </w:rPr>
        <w:t>النَّاس</w:t>
      </w:r>
      <w:r w:rsidRPr="00F524CD">
        <w:rPr>
          <w:rFonts w:cs="Simplified Arabic" w:hint="cs"/>
          <w:color w:val="000000"/>
          <w:sz w:val="32"/>
          <w:szCs w:val="32"/>
          <w:rtl/>
        </w:rPr>
        <w:t xml:space="preserve"> بِالثُّلُثِ وَجَازَ ذَلِكَ لَهُمْ</w:t>
      </w:r>
      <w:r w:rsidRPr="00F524CD">
        <w:rPr>
          <w:rFonts w:ascii="Tahoma" w:hAnsi="Tahoma" w:cs="Simplified Arabic" w:hint="cs"/>
          <w:color w:val="000000"/>
          <w:sz w:val="32"/>
          <w:szCs w:val="32"/>
          <w:vertAlign w:val="superscript"/>
          <w:rtl/>
        </w:rPr>
        <w:t>(</w:t>
      </w:r>
      <w:r w:rsidRPr="00F524CD">
        <w:rPr>
          <w:rStyle w:val="a7"/>
          <w:rFonts w:ascii="Tahoma" w:hAnsi="Tahoma"/>
          <w:sz w:val="32"/>
          <w:szCs w:val="32"/>
          <w:rtl/>
        </w:rPr>
        <w:footnoteReference w:id="159"/>
      </w:r>
      <w:r w:rsidRPr="00F524CD">
        <w:rPr>
          <w:rFonts w:ascii="Tahoma" w:hAnsi="Tahoma" w:cs="Simplified Arabic" w:hint="cs"/>
          <w:color w:val="000000"/>
          <w:sz w:val="32"/>
          <w:szCs w:val="32"/>
          <w:vertAlign w:val="superscript"/>
          <w:rtl/>
        </w:rPr>
        <w:t>)</w:t>
      </w:r>
      <w:r w:rsidRPr="00F524CD">
        <w:rPr>
          <w:rFonts w:ascii="Tahoma" w:hAnsi="Tahoma" w:cs="Simplified Arabic" w:hint="cs"/>
          <w:color w:val="000000"/>
          <w:sz w:val="32"/>
          <w:szCs w:val="32"/>
          <w:rtl/>
        </w:rPr>
        <w:t>.</w:t>
      </w:r>
      <w:r w:rsidRPr="00F524CD">
        <w:rPr>
          <w:rFonts w:cs="Simplified Arabic" w:hint="cs"/>
          <w:color w:val="000000"/>
          <w:sz w:val="32"/>
          <w:szCs w:val="32"/>
          <w:rtl/>
        </w:rPr>
        <w:t xml:space="preserve"> </w:t>
      </w:r>
    </w:p>
    <w:p w14:paraId="1C99CF04" w14:textId="77777777" w:rsidR="006A5FD0" w:rsidRPr="00F524CD" w:rsidRDefault="006A5FD0" w:rsidP="006A5FD0">
      <w:pPr>
        <w:widowControl w:val="0"/>
        <w:spacing w:after="0" w:line="240" w:lineRule="auto"/>
        <w:ind w:firstLine="720"/>
        <w:jc w:val="lowKashida"/>
        <w:rPr>
          <w:rFonts w:cs="Simplified Arabic"/>
          <w:color w:val="000000"/>
          <w:sz w:val="10"/>
          <w:szCs w:val="10"/>
          <w:rtl/>
        </w:rPr>
      </w:pPr>
    </w:p>
    <w:p w14:paraId="53A792E3" w14:textId="77777777" w:rsidR="006A5FD0" w:rsidRPr="00F524CD" w:rsidRDefault="006A5FD0" w:rsidP="005F4C8A">
      <w:pPr>
        <w:widowControl w:val="0"/>
        <w:spacing w:after="0" w:line="240" w:lineRule="auto"/>
        <w:ind w:firstLine="720"/>
        <w:jc w:val="lowKashida"/>
        <w:rPr>
          <w:rFonts w:cs="Simplified Arabic"/>
          <w:color w:val="000000"/>
          <w:sz w:val="32"/>
          <w:szCs w:val="32"/>
          <w:rtl/>
        </w:rPr>
      </w:pPr>
      <w:r w:rsidRPr="00F524CD">
        <w:rPr>
          <w:rFonts w:cs="Simplified Arabic" w:hint="eastAsia"/>
          <w:b/>
          <w:bCs/>
          <w:color w:val="000000"/>
          <w:sz w:val="32"/>
          <w:szCs w:val="32"/>
          <w:rtl/>
        </w:rPr>
        <w:t>قال</w:t>
      </w:r>
      <w:r w:rsidRPr="00F524CD">
        <w:rPr>
          <w:rFonts w:cs="Simplified Arabic"/>
          <w:b/>
          <w:bCs/>
          <w:color w:val="000000"/>
          <w:sz w:val="32"/>
          <w:szCs w:val="32"/>
          <w:rtl/>
        </w:rPr>
        <w:t xml:space="preserve"> ابن حجر </w:t>
      </w:r>
      <w:r w:rsidRPr="00F524CD">
        <w:rPr>
          <w:rFonts w:cs="Simplified Arabic" w:hint="eastAsia"/>
          <w:b/>
          <w:bCs/>
          <w:color w:val="000000"/>
          <w:sz w:val="32"/>
          <w:szCs w:val="32"/>
          <w:rtl/>
        </w:rPr>
        <w:t>رحمه</w:t>
      </w:r>
      <w:r w:rsidRPr="00F524CD">
        <w:rPr>
          <w:rFonts w:cs="Simplified Arabic"/>
          <w:b/>
          <w:bCs/>
          <w:color w:val="000000"/>
          <w:sz w:val="32"/>
          <w:szCs w:val="32"/>
          <w:rtl/>
        </w:rPr>
        <w:t xml:space="preserve"> الله:</w:t>
      </w:r>
      <w:r w:rsidRPr="00F524CD">
        <w:rPr>
          <w:rFonts w:cs="Simplified Arabic"/>
          <w:color w:val="000000"/>
          <w:sz w:val="32"/>
          <w:szCs w:val="32"/>
          <w:rtl/>
        </w:rPr>
        <w:t xml:space="preserve">" </w:t>
      </w:r>
      <w:r w:rsidRPr="00F524CD">
        <w:rPr>
          <w:rFonts w:cs="Simplified Arabic" w:hint="cs"/>
          <w:color w:val="000000"/>
          <w:sz w:val="32"/>
          <w:szCs w:val="32"/>
          <w:rtl/>
        </w:rPr>
        <w:t>وفيه تقييد</w:t>
      </w:r>
      <w:r w:rsidR="003B27EC">
        <w:rPr>
          <w:rFonts w:cs="Simplified Arabic" w:hint="cs"/>
          <w:color w:val="000000"/>
          <w:sz w:val="32"/>
          <w:szCs w:val="32"/>
          <w:rtl/>
        </w:rPr>
        <w:t>ُ</w:t>
      </w:r>
      <w:r w:rsidRPr="00F524CD">
        <w:rPr>
          <w:rFonts w:cs="Simplified Arabic" w:hint="cs"/>
          <w:color w:val="000000"/>
          <w:sz w:val="32"/>
          <w:szCs w:val="32"/>
          <w:rtl/>
        </w:rPr>
        <w:t xml:space="preserve"> مطلق</w:t>
      </w:r>
      <w:r w:rsidR="003B27EC">
        <w:rPr>
          <w:rFonts w:cs="Simplified Arabic" w:hint="cs"/>
          <w:color w:val="000000"/>
          <w:sz w:val="32"/>
          <w:szCs w:val="32"/>
          <w:rtl/>
        </w:rPr>
        <w:t>ِ</w:t>
      </w:r>
      <w:r w:rsidRPr="00F524CD">
        <w:rPr>
          <w:rFonts w:cs="Simplified Arabic" w:hint="cs"/>
          <w:color w:val="000000"/>
          <w:sz w:val="32"/>
          <w:szCs w:val="32"/>
          <w:rtl/>
        </w:rPr>
        <w:t xml:space="preserve"> القرآن ب</w:t>
      </w:r>
      <w:r w:rsidR="00A548C3">
        <w:rPr>
          <w:rFonts w:cs="Simplified Arabic" w:hint="cs"/>
          <w:color w:val="000000"/>
          <w:sz w:val="32"/>
          <w:szCs w:val="32"/>
          <w:rtl/>
        </w:rPr>
        <w:t>السُّنَّة</w:t>
      </w:r>
      <w:r w:rsidRPr="00F524CD">
        <w:rPr>
          <w:rFonts w:cs="Simplified Arabic" w:hint="cs"/>
          <w:color w:val="000000"/>
          <w:sz w:val="32"/>
          <w:szCs w:val="32"/>
          <w:rtl/>
        </w:rPr>
        <w:t>؛ لأنه قال</w:t>
      </w:r>
      <w:r w:rsidR="005F4C8A" w:rsidRPr="00F524CD">
        <w:rPr>
          <w:rFonts w:cs="Simplified Arabic" w:hint="cs"/>
          <w:color w:val="000000"/>
          <w:sz w:val="32"/>
          <w:szCs w:val="32"/>
          <w:rtl/>
        </w:rPr>
        <w:t xml:space="preserve"> </w:t>
      </w:r>
      <w:r w:rsidR="003B27EC">
        <w:rPr>
          <w:rFonts w:cs="Simplified Arabic"/>
          <w:color w:val="000000"/>
          <w:sz w:val="32"/>
          <w:szCs w:val="32"/>
          <w:rtl/>
        </w:rPr>
        <w:t>–</w:t>
      </w:r>
      <w:r w:rsidR="005F4C8A" w:rsidRPr="00F524CD">
        <w:rPr>
          <w:rFonts w:cs="Simplified Arabic" w:hint="cs"/>
          <w:color w:val="000000"/>
          <w:sz w:val="32"/>
          <w:szCs w:val="32"/>
          <w:rtl/>
        </w:rPr>
        <w:t>سبحانه</w:t>
      </w:r>
      <w:r w:rsidR="003B27EC">
        <w:rPr>
          <w:rFonts w:cs="Simplified Arabic" w:hint="cs"/>
          <w:color w:val="000000"/>
          <w:sz w:val="32"/>
          <w:szCs w:val="32"/>
          <w:rtl/>
        </w:rPr>
        <w:t xml:space="preserve"> وتعالى -</w:t>
      </w:r>
      <w:r w:rsidRPr="00F524CD">
        <w:rPr>
          <w:rFonts w:cs="Simplified Arabic" w:hint="cs"/>
          <w:color w:val="000000"/>
          <w:sz w:val="32"/>
          <w:szCs w:val="32"/>
          <w:rtl/>
        </w:rPr>
        <w:t>:</w:t>
      </w:r>
      <w:r w:rsidRPr="00F524CD">
        <w:rPr>
          <w:rFonts w:cs="Simplified Arabic" w:hint="cs"/>
          <w:sz w:val="32"/>
          <w:szCs w:val="32"/>
          <w:rtl/>
        </w:rPr>
        <w:t xml:space="preserve"> </w:t>
      </w:r>
      <w:r w:rsidRPr="00F524CD">
        <w:rPr>
          <w:rFonts w:ascii="QCF_BSML" w:hAnsi="QCF_BSML" w:cs="QCF_BSML"/>
          <w:color w:val="000000"/>
          <w:sz w:val="26"/>
          <w:szCs w:val="26"/>
          <w:rtl/>
        </w:rPr>
        <w:t>ﭽ</w:t>
      </w:r>
      <w:r w:rsidRPr="00F524CD">
        <w:rPr>
          <w:rFonts w:ascii="QCF_P079" w:hAnsi="QCF_P079" w:cs="QCF_P079"/>
          <w:color w:val="000000"/>
          <w:sz w:val="32"/>
          <w:szCs w:val="32"/>
          <w:rtl/>
        </w:rPr>
        <w:t xml:space="preserve"> ﮣ  ﮤ  ﮥ  ﮦ  ﮧ      ﮨ  ﮩ</w:t>
      </w:r>
      <w:r w:rsidRPr="00F524CD">
        <w:rPr>
          <w:rFonts w:ascii="QCF_BSML" w:hAnsi="QCF_BSML" w:cs="QCF_BSML"/>
          <w:color w:val="000000"/>
          <w:sz w:val="26"/>
          <w:szCs w:val="26"/>
          <w:rtl/>
        </w:rPr>
        <w:t>ﭼ</w:t>
      </w:r>
      <w:r w:rsidRPr="00F524CD">
        <w:rPr>
          <w:rFonts w:cs="Simplified Arabic" w:hint="cs"/>
          <w:sz w:val="32"/>
          <w:szCs w:val="32"/>
          <w:rtl/>
        </w:rPr>
        <w:t xml:space="preserve"> فأطلق وقيدت </w:t>
      </w:r>
      <w:r w:rsidR="00A548C3">
        <w:rPr>
          <w:rFonts w:cs="Simplified Arabic" w:hint="cs"/>
          <w:sz w:val="32"/>
          <w:szCs w:val="32"/>
          <w:rtl/>
        </w:rPr>
        <w:t>السُّنَّة</w:t>
      </w:r>
      <w:r w:rsidRPr="00F524CD">
        <w:rPr>
          <w:rFonts w:cs="Simplified Arabic" w:hint="cs"/>
          <w:sz w:val="32"/>
          <w:szCs w:val="32"/>
          <w:rtl/>
        </w:rPr>
        <w:t xml:space="preserve"> الوصي</w:t>
      </w:r>
      <w:r w:rsidR="008B10A6">
        <w:rPr>
          <w:rFonts w:cs="Simplified Arabic" w:hint="cs"/>
          <w:sz w:val="32"/>
          <w:szCs w:val="32"/>
          <w:rtl/>
        </w:rPr>
        <w:t>ّ</w:t>
      </w:r>
      <w:r w:rsidRPr="00F524CD">
        <w:rPr>
          <w:rFonts w:cs="Simplified Arabic" w:hint="cs"/>
          <w:sz w:val="32"/>
          <w:szCs w:val="32"/>
          <w:rtl/>
        </w:rPr>
        <w:t>ة بالثلث"</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160"/>
      </w:r>
      <w:r w:rsidRPr="00F524CD">
        <w:rPr>
          <w:rFonts w:ascii="Tahoma" w:hAnsi="Tahoma" w:cs="Simplified Arabic" w:hint="cs"/>
          <w:sz w:val="32"/>
          <w:szCs w:val="32"/>
          <w:vertAlign w:val="superscript"/>
          <w:rtl/>
        </w:rPr>
        <w:t>)</w:t>
      </w:r>
      <w:r w:rsidRPr="00F524CD">
        <w:rPr>
          <w:rFonts w:ascii="Tahoma" w:hAnsi="Tahoma" w:cs="Simplified Arabic" w:hint="cs"/>
          <w:color w:val="000000"/>
          <w:sz w:val="32"/>
          <w:szCs w:val="32"/>
          <w:rtl/>
        </w:rPr>
        <w:t>.</w:t>
      </w:r>
      <w:r w:rsidRPr="00F524CD">
        <w:rPr>
          <w:rFonts w:cs="Simplified Arabic" w:hint="cs"/>
          <w:color w:val="000000"/>
          <w:sz w:val="32"/>
          <w:szCs w:val="32"/>
          <w:rtl/>
        </w:rPr>
        <w:t xml:space="preserve"> </w:t>
      </w:r>
    </w:p>
    <w:p w14:paraId="5EBADE69" w14:textId="77777777" w:rsidR="006A5FD0" w:rsidRPr="00F524CD" w:rsidRDefault="006A5FD0" w:rsidP="006A5FD0">
      <w:pPr>
        <w:widowControl w:val="0"/>
        <w:spacing w:after="0" w:line="240" w:lineRule="auto"/>
        <w:ind w:firstLine="720"/>
        <w:jc w:val="lowKashida"/>
        <w:rPr>
          <w:rFonts w:cs="Simplified Arabic"/>
          <w:color w:val="000000"/>
          <w:sz w:val="2"/>
          <w:szCs w:val="2"/>
          <w:rtl/>
        </w:rPr>
      </w:pPr>
    </w:p>
    <w:p w14:paraId="41F35B14" w14:textId="77777777" w:rsidR="006A5FD0" w:rsidRPr="00F524CD" w:rsidRDefault="006A5FD0" w:rsidP="006A5FD0">
      <w:pPr>
        <w:widowControl w:val="0"/>
        <w:spacing w:after="0" w:line="240" w:lineRule="auto"/>
        <w:ind w:firstLine="720"/>
        <w:jc w:val="lowKashida"/>
        <w:rPr>
          <w:rFonts w:cs="Simplified Arabic"/>
          <w:b/>
          <w:bCs/>
          <w:sz w:val="32"/>
          <w:szCs w:val="32"/>
          <w:rtl/>
        </w:rPr>
      </w:pPr>
      <w:r w:rsidRPr="00F524CD">
        <w:rPr>
          <w:rFonts w:cs="Simplified Arabic"/>
          <w:b/>
          <w:bCs/>
          <w:sz w:val="32"/>
          <w:szCs w:val="32"/>
          <w:rtl/>
        </w:rPr>
        <w:t xml:space="preserve">4- تفصيل </w:t>
      </w:r>
      <w:r w:rsidRPr="00F524CD">
        <w:rPr>
          <w:rFonts w:cs="Simplified Arabic" w:hint="eastAsia"/>
          <w:b/>
          <w:bCs/>
          <w:sz w:val="32"/>
          <w:szCs w:val="32"/>
          <w:rtl/>
        </w:rPr>
        <w:t>المجمل</w:t>
      </w:r>
      <w:r w:rsidRPr="00F524CD">
        <w:rPr>
          <w:rFonts w:cs="Simplified Arabic"/>
          <w:b/>
          <w:bCs/>
          <w:sz w:val="32"/>
          <w:szCs w:val="32"/>
          <w:rtl/>
        </w:rPr>
        <w:t>:</w:t>
      </w:r>
    </w:p>
    <w:p w14:paraId="2FF9EE8D"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t xml:space="preserve">بيّنت </w:t>
      </w:r>
      <w:r w:rsidR="00A548C3">
        <w:rPr>
          <w:rFonts w:cs="Simplified Arabic" w:hint="cs"/>
          <w:sz w:val="32"/>
          <w:szCs w:val="32"/>
          <w:rtl/>
        </w:rPr>
        <w:t>السُّنَّة</w:t>
      </w:r>
      <w:r w:rsidRPr="00F524CD">
        <w:rPr>
          <w:rFonts w:cs="Simplified Arabic" w:hint="cs"/>
          <w:sz w:val="32"/>
          <w:szCs w:val="32"/>
          <w:rtl/>
        </w:rPr>
        <w:t xml:space="preserve"> </w:t>
      </w:r>
      <w:r w:rsidR="00A548C3">
        <w:rPr>
          <w:rFonts w:cs="Simplified Arabic" w:hint="cs"/>
          <w:sz w:val="32"/>
          <w:szCs w:val="32"/>
          <w:rtl/>
        </w:rPr>
        <w:t>النَّبويَّة</w:t>
      </w:r>
      <w:r w:rsidRPr="00F524CD">
        <w:rPr>
          <w:rFonts w:cs="Simplified Arabic" w:hint="cs"/>
          <w:sz w:val="32"/>
          <w:szCs w:val="32"/>
          <w:rtl/>
        </w:rPr>
        <w:t xml:space="preserve"> المشر</w:t>
      </w:r>
      <w:r w:rsidR="008B10A6">
        <w:rPr>
          <w:rFonts w:cs="Simplified Arabic" w:hint="cs"/>
          <w:sz w:val="32"/>
          <w:szCs w:val="32"/>
          <w:rtl/>
        </w:rPr>
        <w:t>ّ</w:t>
      </w:r>
      <w:r w:rsidRPr="00F524CD">
        <w:rPr>
          <w:rFonts w:cs="Simplified Arabic" w:hint="cs"/>
          <w:sz w:val="32"/>
          <w:szCs w:val="32"/>
          <w:rtl/>
        </w:rPr>
        <w:t xml:space="preserve">فة بعض مجملات القرآن الكريم، كالصلاة، والزكاة والصيام، والحج، وغيرها. </w:t>
      </w:r>
      <w:r w:rsidRPr="00F524CD">
        <w:rPr>
          <w:rFonts w:cs="Simplified Arabic"/>
          <w:sz w:val="32"/>
          <w:szCs w:val="32"/>
          <w:rtl/>
        </w:rPr>
        <w:t xml:space="preserve"> </w:t>
      </w:r>
    </w:p>
    <w:p w14:paraId="22415A5C"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t>فقد أمر الله تعالى بالصلاة في قوله تعالى</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 xml:space="preserve">ﭽ </w:t>
      </w:r>
      <w:r w:rsidRPr="00F524CD">
        <w:rPr>
          <w:rFonts w:ascii="QCF_P007" w:hAnsi="QCF_P007" w:cs="QCF_P007"/>
          <w:color w:val="000000"/>
          <w:sz w:val="32"/>
          <w:szCs w:val="32"/>
          <w:rtl/>
        </w:rPr>
        <w:t xml:space="preserve">ﮛ  ﮜ  ﮝ   ﮞ  ﮟ  ﮠ  ﮡ  ﮢ  </w:t>
      </w:r>
      <w:r w:rsidRPr="00F524CD">
        <w:rPr>
          <w:rFonts w:ascii="QCF_BSML" w:hAnsi="QCF_BSML" w:cs="QCF_BSML"/>
          <w:color w:val="000000"/>
          <w:sz w:val="32"/>
          <w:szCs w:val="32"/>
          <w:rtl/>
        </w:rPr>
        <w:t>ﭼ</w:t>
      </w:r>
      <w:r w:rsidRPr="00F524CD">
        <w:rPr>
          <w:rFonts w:ascii="Simplified Arabic" w:hAnsi="Simplified Arabic" w:cs="Simplified Arabic" w:hint="cs"/>
          <w:sz w:val="28"/>
          <w:szCs w:val="28"/>
          <w:rtl/>
        </w:rPr>
        <w:t>[</w:t>
      </w:r>
      <w:r w:rsidRPr="00F524CD">
        <w:rPr>
          <w:rFonts w:ascii="Simplified Arabic" w:hAnsi="Simplified Arabic" w:cs="Simplified Arabic"/>
          <w:sz w:val="28"/>
          <w:szCs w:val="28"/>
          <w:rtl/>
        </w:rPr>
        <w:t>البقرة</w:t>
      </w:r>
      <w:r w:rsidRPr="00F524CD">
        <w:rPr>
          <w:rFonts w:ascii="Simplified Arabic" w:hAnsi="Simplified Arabic" w:cs="Simplified Arabic" w:hint="cs"/>
          <w:sz w:val="28"/>
          <w:szCs w:val="28"/>
          <w:rtl/>
        </w:rPr>
        <w:t>:</w:t>
      </w:r>
      <w:r w:rsidRPr="00F524CD">
        <w:rPr>
          <w:rFonts w:ascii="Simplified Arabic" w:hAnsi="Simplified Arabic" w:cs="Simplified Arabic"/>
          <w:sz w:val="28"/>
          <w:szCs w:val="28"/>
          <w:rtl/>
        </w:rPr>
        <w:t xml:space="preserve"> 43</w:t>
      </w:r>
      <w:r w:rsidRPr="00F524CD">
        <w:rPr>
          <w:rFonts w:ascii="Simplified Arabic" w:hAnsi="Simplified Arabic" w:cs="Simplified Arabic" w:hint="cs"/>
          <w:sz w:val="28"/>
          <w:szCs w:val="28"/>
          <w:rtl/>
          <w:lang w:bidi="ar-AE"/>
        </w:rPr>
        <w:t>]</w:t>
      </w:r>
      <w:r w:rsidRPr="00F524CD">
        <w:rPr>
          <w:rFonts w:cs="Simplified Arabic" w:hint="cs"/>
          <w:sz w:val="32"/>
          <w:szCs w:val="32"/>
          <w:rtl/>
        </w:rPr>
        <w:t>، ولم يبين مواقيتها، ولا عدد ركعاتها، ولا كيفياتها، وأمر بالزكاة أيضًا ولم يبيّن مقاديرها، ولا أوقاتها، ولا أنواعها.</w:t>
      </w:r>
    </w:p>
    <w:p w14:paraId="40344BAC" w14:textId="77777777" w:rsidR="006A5FD0" w:rsidRPr="00F524CD" w:rsidRDefault="006A5FD0" w:rsidP="00E15A2A">
      <w:pPr>
        <w:widowControl w:val="0"/>
        <w:spacing w:after="0" w:line="240" w:lineRule="auto"/>
        <w:ind w:firstLine="720"/>
        <w:jc w:val="lowKashida"/>
        <w:rPr>
          <w:rFonts w:cs="Simplified Arabic"/>
          <w:sz w:val="32"/>
          <w:szCs w:val="32"/>
          <w:rtl/>
          <w:lang w:bidi="ar-AE"/>
        </w:rPr>
      </w:pPr>
      <w:r w:rsidRPr="00F524CD">
        <w:rPr>
          <w:rFonts w:cs="Simplified Arabic" w:hint="cs"/>
          <w:sz w:val="32"/>
          <w:szCs w:val="32"/>
          <w:rtl/>
        </w:rPr>
        <w:t xml:space="preserve">وأمر بالحج فقال </w:t>
      </w:r>
      <w:r w:rsidRPr="00F524CD">
        <w:rPr>
          <w:rFonts w:ascii="QCF_BSML" w:hAnsi="QCF_BSML" w:cs="QCF_BSML"/>
          <w:color w:val="000000"/>
          <w:sz w:val="32"/>
          <w:szCs w:val="32"/>
          <w:rtl/>
        </w:rPr>
        <w:t>ﭽ</w:t>
      </w:r>
      <w:r w:rsidRPr="00F524CD">
        <w:rPr>
          <w:rFonts w:ascii="QCF_P030" w:hAnsi="QCF_P030" w:cs="QCF_P030"/>
          <w:color w:val="000000"/>
          <w:sz w:val="32"/>
          <w:szCs w:val="32"/>
          <w:rtl/>
        </w:rPr>
        <w:t>ﮱ  ﯓ  ﯔ  ﯕ</w:t>
      </w:r>
      <w:r w:rsidRPr="00F524CD">
        <w:rPr>
          <w:rFonts w:ascii="QCF_P030" w:hAnsi="QCF_P030" w:cs="QCF_P030"/>
          <w:color w:val="0000A5"/>
          <w:sz w:val="32"/>
          <w:szCs w:val="32"/>
          <w:rtl/>
        </w:rPr>
        <w:t>ﯖ</w:t>
      </w:r>
      <w:r w:rsidRPr="00F524CD">
        <w:rPr>
          <w:rFonts w:ascii="QCF_P030" w:hAnsi="QCF_P030" w:cs="QCF_P030"/>
          <w:color w:val="000000"/>
          <w:sz w:val="32"/>
          <w:szCs w:val="32"/>
          <w:rtl/>
        </w:rPr>
        <w:t xml:space="preserve">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cs="Simplified Arabic" w:hint="cs"/>
          <w:sz w:val="26"/>
          <w:szCs w:val="26"/>
          <w:rtl/>
        </w:rPr>
        <w:t>[</w:t>
      </w:r>
      <w:r w:rsidRPr="00F524CD">
        <w:rPr>
          <w:rFonts w:cs="Simplified Arabic"/>
          <w:sz w:val="26"/>
          <w:szCs w:val="26"/>
          <w:rtl/>
        </w:rPr>
        <w:t>البقرة: ١٩٦</w:t>
      </w:r>
      <w:r w:rsidRPr="00F524CD">
        <w:rPr>
          <w:rFonts w:cs="Simplified Arabic" w:hint="cs"/>
          <w:sz w:val="26"/>
          <w:szCs w:val="26"/>
          <w:rtl/>
        </w:rPr>
        <w:t>]</w:t>
      </w:r>
      <w:r w:rsidRPr="00F524CD">
        <w:rPr>
          <w:rFonts w:cs="Simplified Arabic" w:hint="cs"/>
          <w:sz w:val="32"/>
          <w:szCs w:val="32"/>
          <w:rtl/>
        </w:rPr>
        <w:t>، ولم يبيّن مناسك الحج</w:t>
      </w:r>
      <w:r w:rsidR="00E15A2A" w:rsidRPr="00F524CD">
        <w:rPr>
          <w:rFonts w:cs="Simplified Arabic" w:hint="cs"/>
          <w:sz w:val="32"/>
          <w:szCs w:val="32"/>
          <w:rtl/>
        </w:rPr>
        <w:t>؛</w:t>
      </w:r>
      <w:r w:rsidRPr="00F524CD">
        <w:rPr>
          <w:rFonts w:cs="Simplified Arabic" w:hint="cs"/>
          <w:sz w:val="32"/>
          <w:szCs w:val="32"/>
          <w:rtl/>
        </w:rPr>
        <w:t xml:space="preserve"> و</w:t>
      </w:r>
      <w:r w:rsidRPr="00F524CD">
        <w:rPr>
          <w:rFonts w:cs="Simplified Arabic"/>
          <w:sz w:val="32"/>
          <w:szCs w:val="32"/>
          <w:rtl/>
        </w:rPr>
        <w:t xml:space="preserve">قد جاءت </w:t>
      </w:r>
      <w:r w:rsidR="00A548C3">
        <w:rPr>
          <w:rFonts w:cs="Simplified Arabic"/>
          <w:sz w:val="32"/>
          <w:szCs w:val="32"/>
          <w:rtl/>
        </w:rPr>
        <w:t>السُّنَّة</w:t>
      </w:r>
      <w:r w:rsidRPr="00F524CD">
        <w:rPr>
          <w:rFonts w:cs="Simplified Arabic"/>
          <w:sz w:val="32"/>
          <w:szCs w:val="32"/>
          <w:rtl/>
        </w:rPr>
        <w:t xml:space="preserve"> القولية والفعلية </w:t>
      </w:r>
      <w:r w:rsidRPr="00F524CD">
        <w:rPr>
          <w:rFonts w:cs="Simplified Arabic" w:hint="eastAsia"/>
          <w:sz w:val="32"/>
          <w:szCs w:val="32"/>
          <w:rtl/>
        </w:rPr>
        <w:t>ب</w:t>
      </w:r>
      <w:r w:rsidRPr="00F524CD">
        <w:rPr>
          <w:rFonts w:cs="Simplified Arabic" w:hint="cs"/>
          <w:sz w:val="32"/>
          <w:szCs w:val="32"/>
          <w:rtl/>
        </w:rPr>
        <w:t>البيان وال</w:t>
      </w:r>
      <w:r w:rsidRPr="00F524CD">
        <w:rPr>
          <w:rFonts w:cs="Simplified Arabic" w:hint="eastAsia"/>
          <w:sz w:val="32"/>
          <w:szCs w:val="32"/>
          <w:rtl/>
        </w:rPr>
        <w:t>تفصيل</w:t>
      </w:r>
      <w:r w:rsidRPr="00F524CD">
        <w:rPr>
          <w:rFonts w:cs="Simplified Arabic"/>
          <w:sz w:val="32"/>
          <w:szCs w:val="32"/>
          <w:rtl/>
        </w:rPr>
        <w:t xml:space="preserve"> </w:t>
      </w:r>
      <w:r w:rsidRPr="00F524CD">
        <w:rPr>
          <w:rFonts w:cs="Simplified Arabic" w:hint="cs"/>
          <w:sz w:val="32"/>
          <w:szCs w:val="32"/>
          <w:rtl/>
        </w:rPr>
        <w:t>لهذا كله</w:t>
      </w:r>
      <w:r w:rsidRPr="00F524CD">
        <w:rPr>
          <w:rFonts w:cs="Simplified Arabic"/>
          <w:sz w:val="32"/>
          <w:szCs w:val="32"/>
          <w:rtl/>
        </w:rPr>
        <w:t>،</w:t>
      </w:r>
      <w:r w:rsidRPr="00F524CD">
        <w:rPr>
          <w:rFonts w:cs="Simplified Arabic" w:hint="cs"/>
          <w:sz w:val="32"/>
          <w:szCs w:val="32"/>
          <w:rtl/>
        </w:rPr>
        <w:t xml:space="preserve"> </w:t>
      </w:r>
      <w:r w:rsidRPr="00F524CD">
        <w:rPr>
          <w:rFonts w:cs="Simplified Arabic"/>
          <w:sz w:val="32"/>
          <w:szCs w:val="32"/>
          <w:rtl/>
        </w:rPr>
        <w:t>كما هو مبسوط في كتب الفقه.</w:t>
      </w:r>
      <w:r w:rsidRPr="00F524CD">
        <w:rPr>
          <w:rFonts w:cs="Simplified Arabic" w:hint="cs"/>
          <w:sz w:val="32"/>
          <w:szCs w:val="32"/>
          <w:rtl/>
        </w:rPr>
        <w:t xml:space="preserve"> </w:t>
      </w:r>
    </w:p>
    <w:p w14:paraId="3147CD91"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sz w:val="32"/>
          <w:szCs w:val="32"/>
          <w:rtl/>
        </w:rPr>
        <w:t xml:space="preserve">ولذا قال </w:t>
      </w:r>
      <w:r w:rsidRPr="00F524CD">
        <w:rPr>
          <w:rFonts w:hAnsi="AL-Hotham" w:cs="Simplified Arabic"/>
          <w:color w:val="000000"/>
          <w:sz w:val="32"/>
          <w:szCs w:val="32"/>
        </w:rPr>
        <w:sym w:font="AGA Arabesque" w:char="F065"/>
      </w:r>
      <w:r w:rsidRPr="00F524CD">
        <w:rPr>
          <w:rFonts w:hAnsi="AL-Hotham" w:cs="Simplified Arabic" w:hint="cs"/>
          <w:color w:val="000000"/>
          <w:sz w:val="32"/>
          <w:szCs w:val="32"/>
          <w:rtl/>
        </w:rPr>
        <w:t xml:space="preserve">: </w:t>
      </w:r>
      <w:r w:rsidRPr="00F524CD">
        <w:rPr>
          <w:rFonts w:cs="Simplified Arabic"/>
          <w:sz w:val="32"/>
          <w:szCs w:val="32"/>
          <w:rtl/>
        </w:rPr>
        <w:t>"</w:t>
      </w:r>
      <w:r w:rsidRPr="00F524CD">
        <w:rPr>
          <w:rtl/>
        </w:rPr>
        <w:t xml:space="preserve"> </w:t>
      </w:r>
      <w:r w:rsidRPr="00F524CD">
        <w:rPr>
          <w:rFonts w:cs="Simplified Arabic"/>
          <w:sz w:val="32"/>
          <w:szCs w:val="32"/>
          <w:rtl/>
        </w:rPr>
        <w:t>لِتَأْخُذُوا مَنَاسِكَكُمْ</w:t>
      </w:r>
      <w:r w:rsidRPr="00F524CD">
        <w:rPr>
          <w:rFonts w:cs="Simplified Arabic" w:hint="cs"/>
          <w:sz w:val="32"/>
          <w:szCs w:val="32"/>
          <w:rtl/>
        </w:rPr>
        <w:t>"</w:t>
      </w:r>
      <w:r w:rsidRPr="00F524CD">
        <w:rPr>
          <w:rFonts w:ascii="Tahoma" w:hAnsi="Tahoma" w:cs="Simplified Arabic" w:hint="cs"/>
          <w:color w:val="000000"/>
          <w:sz w:val="32"/>
          <w:szCs w:val="32"/>
          <w:vertAlign w:val="superscript"/>
          <w:rtl/>
        </w:rPr>
        <w:t>(</w:t>
      </w:r>
      <w:r w:rsidRPr="00F524CD">
        <w:rPr>
          <w:rStyle w:val="a7"/>
          <w:rFonts w:ascii="Tahoma" w:hAnsi="Tahoma"/>
          <w:sz w:val="32"/>
          <w:szCs w:val="32"/>
          <w:rtl/>
        </w:rPr>
        <w:footnoteReference w:id="161"/>
      </w:r>
      <w:r w:rsidRPr="00F524CD">
        <w:rPr>
          <w:rFonts w:ascii="Tahoma" w:hAnsi="Tahoma" w:cs="Simplified Arabic" w:hint="cs"/>
          <w:color w:val="000000"/>
          <w:sz w:val="32"/>
          <w:szCs w:val="32"/>
          <w:vertAlign w:val="superscript"/>
          <w:rtl/>
        </w:rPr>
        <w:t>)</w:t>
      </w:r>
      <w:r w:rsidRPr="00F524CD">
        <w:rPr>
          <w:rFonts w:ascii="Tahoma" w:hAnsi="Tahoma" w:cs="Simplified Arabic" w:hint="cs"/>
          <w:color w:val="000000"/>
          <w:sz w:val="32"/>
          <w:szCs w:val="32"/>
          <w:rtl/>
        </w:rPr>
        <w:t xml:space="preserve">، </w:t>
      </w:r>
      <w:r w:rsidRPr="00F524CD">
        <w:rPr>
          <w:rFonts w:cs="Simplified Arabic"/>
          <w:sz w:val="32"/>
          <w:szCs w:val="32"/>
          <w:rtl/>
        </w:rPr>
        <w:t>وقال:"</w:t>
      </w:r>
      <w:r w:rsidRPr="00F524CD">
        <w:rPr>
          <w:rFonts w:cs="Simplified Arabic" w:hint="cs"/>
          <w:sz w:val="32"/>
          <w:szCs w:val="32"/>
          <w:rtl/>
        </w:rPr>
        <w:t xml:space="preserve"> صَلُّوا كَمَا رَأَيْتُمُونِي أُصَلِّي</w:t>
      </w:r>
      <w:r w:rsidRPr="00F524CD">
        <w:rPr>
          <w:rFonts w:cs="Simplified Arabic"/>
          <w:sz w:val="32"/>
          <w:szCs w:val="32"/>
          <w:rtl/>
        </w:rPr>
        <w:t>"</w:t>
      </w:r>
      <w:r w:rsidRPr="00F524CD">
        <w:rPr>
          <w:rFonts w:ascii="Tahoma" w:hAnsi="Tahoma" w:cs="Simplified Arabic" w:hint="cs"/>
          <w:color w:val="000000"/>
          <w:sz w:val="32"/>
          <w:szCs w:val="32"/>
          <w:vertAlign w:val="superscript"/>
          <w:rtl/>
        </w:rPr>
        <w:t>(</w:t>
      </w:r>
      <w:r w:rsidRPr="00F524CD">
        <w:rPr>
          <w:rStyle w:val="a7"/>
          <w:rFonts w:ascii="Tahoma" w:hAnsi="Tahoma"/>
          <w:sz w:val="32"/>
          <w:szCs w:val="32"/>
          <w:rtl/>
        </w:rPr>
        <w:footnoteReference w:id="162"/>
      </w:r>
      <w:r w:rsidRPr="00F524CD">
        <w:rPr>
          <w:rFonts w:ascii="Tahoma" w:hAnsi="Tahoma" w:cs="Simplified Arabic" w:hint="cs"/>
          <w:color w:val="000000"/>
          <w:sz w:val="32"/>
          <w:szCs w:val="32"/>
          <w:vertAlign w:val="superscript"/>
          <w:rtl/>
        </w:rPr>
        <w:t>)</w:t>
      </w:r>
      <w:r w:rsidRPr="00F524CD">
        <w:rPr>
          <w:rFonts w:ascii="Tahoma" w:hAnsi="Tahoma" w:cs="Simplified Arabic" w:hint="cs"/>
          <w:color w:val="000000"/>
          <w:sz w:val="32"/>
          <w:szCs w:val="32"/>
          <w:rtl/>
        </w:rPr>
        <w:t>.</w:t>
      </w:r>
      <w:r w:rsidRPr="00F524CD">
        <w:rPr>
          <w:rFonts w:cs="Simplified Arabic"/>
          <w:sz w:val="32"/>
          <w:szCs w:val="32"/>
          <w:rtl/>
        </w:rPr>
        <w:t xml:space="preserve"> </w:t>
      </w:r>
    </w:p>
    <w:p w14:paraId="2AA6037A" w14:textId="77777777" w:rsidR="006A5FD0" w:rsidRPr="00F524CD" w:rsidRDefault="006A5FD0" w:rsidP="006A5FD0">
      <w:pPr>
        <w:widowControl w:val="0"/>
        <w:spacing w:after="0" w:line="240" w:lineRule="auto"/>
        <w:ind w:firstLine="720"/>
        <w:jc w:val="both"/>
        <w:rPr>
          <w:rFonts w:cs="Simplified Arabic"/>
          <w:sz w:val="16"/>
          <w:szCs w:val="16"/>
          <w:rtl/>
          <w:lang w:bidi="ar-AE"/>
        </w:rPr>
      </w:pPr>
    </w:p>
    <w:p w14:paraId="3DE023F5" w14:textId="77777777" w:rsidR="006A5FD0" w:rsidRPr="00F524CD" w:rsidRDefault="006A5FD0" w:rsidP="006A5FD0">
      <w:pPr>
        <w:widowControl w:val="0"/>
        <w:spacing w:after="0" w:line="240" w:lineRule="auto"/>
        <w:ind w:firstLine="720"/>
        <w:jc w:val="lowKashida"/>
        <w:rPr>
          <w:rFonts w:cs="Simplified Arabic"/>
          <w:b/>
          <w:bCs/>
          <w:sz w:val="32"/>
          <w:szCs w:val="32"/>
          <w:rtl/>
        </w:rPr>
      </w:pPr>
      <w:r w:rsidRPr="00F524CD">
        <w:rPr>
          <w:rFonts w:cs="Simplified Arabic" w:hint="cs"/>
          <w:b/>
          <w:bCs/>
          <w:sz w:val="32"/>
          <w:szCs w:val="32"/>
          <w:rtl/>
        </w:rPr>
        <w:t>5</w:t>
      </w:r>
      <w:r w:rsidRPr="00F524CD">
        <w:rPr>
          <w:rFonts w:cs="Simplified Arabic"/>
          <w:b/>
          <w:bCs/>
          <w:sz w:val="32"/>
          <w:szCs w:val="32"/>
          <w:rtl/>
        </w:rPr>
        <w:t xml:space="preserve">- توضيح </w:t>
      </w:r>
      <w:r w:rsidRPr="00F524CD">
        <w:rPr>
          <w:rFonts w:cs="Simplified Arabic" w:hint="eastAsia"/>
          <w:b/>
          <w:bCs/>
          <w:sz w:val="32"/>
          <w:szCs w:val="32"/>
          <w:rtl/>
        </w:rPr>
        <w:t>المبهم</w:t>
      </w:r>
      <w:r w:rsidRPr="00F524CD">
        <w:rPr>
          <w:rFonts w:cs="Simplified Arabic"/>
          <w:b/>
          <w:bCs/>
          <w:sz w:val="32"/>
          <w:szCs w:val="32"/>
          <w:rtl/>
        </w:rPr>
        <w:t xml:space="preserve">: </w:t>
      </w:r>
    </w:p>
    <w:p w14:paraId="5AD0302A" w14:textId="77777777" w:rsidR="006A5FD0" w:rsidRPr="00F524CD" w:rsidRDefault="006A5FD0" w:rsidP="006A5FD0">
      <w:pPr>
        <w:widowControl w:val="0"/>
        <w:spacing w:after="0" w:line="240" w:lineRule="auto"/>
        <w:ind w:firstLine="720"/>
        <w:jc w:val="lowKashida"/>
        <w:rPr>
          <w:rFonts w:cs="Simplified Arabic"/>
          <w:color w:val="000000"/>
          <w:sz w:val="32"/>
          <w:szCs w:val="32"/>
          <w:rtl/>
        </w:rPr>
      </w:pPr>
      <w:r w:rsidRPr="00F524CD">
        <w:rPr>
          <w:rFonts w:cs="Simplified Arabic" w:hint="cs"/>
          <w:sz w:val="32"/>
          <w:szCs w:val="32"/>
          <w:rtl/>
        </w:rPr>
        <w:t xml:space="preserve">مثاله </w:t>
      </w:r>
      <w:r w:rsidRPr="00F524CD">
        <w:rPr>
          <w:rFonts w:cs="Simplified Arabic"/>
          <w:sz w:val="32"/>
          <w:szCs w:val="32"/>
          <w:rtl/>
        </w:rPr>
        <w:t xml:space="preserve">قوله تعالى: </w:t>
      </w:r>
      <w:r w:rsidRPr="00F524CD">
        <w:rPr>
          <w:rFonts w:ascii="QCF_BSML" w:hAnsi="QCF_BSML" w:cs="QCF_BSML"/>
          <w:color w:val="000000"/>
          <w:sz w:val="32"/>
          <w:szCs w:val="32"/>
          <w:rtl/>
        </w:rPr>
        <w:t xml:space="preserve">ﭽ </w:t>
      </w:r>
      <w:r w:rsidRPr="00F524CD">
        <w:rPr>
          <w:rFonts w:ascii="QCF_P039" w:hAnsi="QCF_P039" w:cs="QCF_P039"/>
          <w:color w:val="000000"/>
          <w:sz w:val="32"/>
          <w:szCs w:val="32"/>
          <w:rtl/>
        </w:rPr>
        <w:t>ﭑ  ﭒ  ﭓ  ﭔ  ﭕ</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 xml:space="preserve"> [</w:t>
      </w:r>
      <w:r w:rsidRPr="00F524CD">
        <w:rPr>
          <w:rFonts w:ascii="Simplified Arabic" w:hAnsi="Simplified Arabic" w:cs="Simplified Arabic"/>
          <w:sz w:val="24"/>
          <w:szCs w:val="24"/>
          <w:rtl/>
        </w:rPr>
        <w:t>البقرة</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rPr>
        <w:t xml:space="preserve"> 238</w:t>
      </w:r>
      <w:r w:rsidRPr="00F524CD">
        <w:rPr>
          <w:rFonts w:ascii="Simplified Arabic" w:hAnsi="Simplified Arabic" w:cs="Simplified Arabic" w:hint="cs"/>
          <w:sz w:val="24"/>
          <w:szCs w:val="24"/>
          <w:rtl/>
          <w:lang w:bidi="ar-AE"/>
        </w:rPr>
        <w:t>]</w:t>
      </w:r>
      <w:r w:rsidRPr="00F524CD">
        <w:rPr>
          <w:rFonts w:ascii="Tahoma" w:hAnsi="Tahoma" w:cs="Simplified Arabic" w:hint="cs"/>
          <w:sz w:val="32"/>
          <w:szCs w:val="32"/>
          <w:rtl/>
        </w:rPr>
        <w:t>،</w:t>
      </w:r>
      <w:r w:rsidRPr="00F524CD">
        <w:rPr>
          <w:rFonts w:cs="Simplified Arabic" w:hint="cs"/>
          <w:sz w:val="32"/>
          <w:szCs w:val="32"/>
          <w:rtl/>
        </w:rPr>
        <w:t xml:space="preserve"> فقد ثبت عن </w:t>
      </w:r>
      <w:r w:rsidR="00A548C3">
        <w:rPr>
          <w:rFonts w:cs="Simplified Arabic" w:hint="cs"/>
          <w:sz w:val="32"/>
          <w:szCs w:val="32"/>
          <w:rtl/>
        </w:rPr>
        <w:t>النَّبي</w:t>
      </w:r>
      <w:r w:rsidRPr="00F524CD">
        <w:rPr>
          <w:rFonts w:cs="Simplified Arabic" w:hint="cs"/>
          <w:sz w:val="32"/>
          <w:szCs w:val="32"/>
          <w:rtl/>
        </w:rPr>
        <w:t xml:space="preserve"> </w:t>
      </w:r>
      <w:r w:rsidRPr="00F524CD">
        <w:rPr>
          <w:rFonts w:hAnsi="AGA Arabesque" w:cs="Simplified Arabic"/>
          <w:sz w:val="32"/>
          <w:szCs w:val="32"/>
        </w:rPr>
        <w:sym w:font="AGA Arabesque" w:char="F072"/>
      </w:r>
      <w:r w:rsidRPr="00F524CD">
        <w:rPr>
          <w:rFonts w:cs="Simplified Arabic" w:hint="cs"/>
          <w:sz w:val="32"/>
          <w:szCs w:val="32"/>
          <w:rtl/>
        </w:rPr>
        <w:t>: أنها صلاة العصر.</w:t>
      </w:r>
    </w:p>
    <w:p w14:paraId="7FD4A401" w14:textId="77777777" w:rsidR="006A5FD0" w:rsidRPr="00F524CD" w:rsidRDefault="006A5FD0" w:rsidP="006A5FD0">
      <w:pPr>
        <w:widowControl w:val="0"/>
        <w:spacing w:after="0" w:line="240" w:lineRule="auto"/>
        <w:ind w:firstLine="720"/>
        <w:jc w:val="lowKashida"/>
        <w:rPr>
          <w:rFonts w:cs="Simplified Arabic"/>
          <w:color w:val="000000"/>
          <w:sz w:val="32"/>
          <w:szCs w:val="32"/>
          <w:rtl/>
        </w:rPr>
      </w:pPr>
      <w:r w:rsidRPr="00F524CD">
        <w:rPr>
          <w:rFonts w:cs="Simplified Arabic" w:hint="eastAsia"/>
          <w:sz w:val="32"/>
          <w:szCs w:val="32"/>
          <w:rtl/>
        </w:rPr>
        <w:t>فقد</w:t>
      </w:r>
      <w:r w:rsidRPr="00F524CD">
        <w:rPr>
          <w:rFonts w:cs="Simplified Arabic"/>
          <w:sz w:val="32"/>
          <w:szCs w:val="32"/>
          <w:rtl/>
        </w:rPr>
        <w:t xml:space="preserve"> أخرج الإمام مسلم </w:t>
      </w:r>
      <w:r w:rsidRPr="00F524CD">
        <w:rPr>
          <w:rFonts w:cs="Simplified Arabic" w:hint="eastAsia"/>
          <w:sz w:val="32"/>
          <w:szCs w:val="32"/>
          <w:rtl/>
        </w:rPr>
        <w:t>في</w:t>
      </w:r>
      <w:r w:rsidRPr="00F524CD">
        <w:rPr>
          <w:rFonts w:cs="Simplified Arabic"/>
          <w:sz w:val="32"/>
          <w:szCs w:val="32"/>
          <w:rtl/>
        </w:rPr>
        <w:t xml:space="preserve"> صحيحه </w:t>
      </w:r>
      <w:r w:rsidRPr="00F524CD">
        <w:rPr>
          <w:rFonts w:cs="Simplified Arabic" w:hint="cs"/>
          <w:sz w:val="32"/>
          <w:szCs w:val="32"/>
          <w:rtl/>
        </w:rPr>
        <w:t>عَنْ</w:t>
      </w:r>
      <w:r w:rsidRPr="00F524CD">
        <w:rPr>
          <w:rFonts w:cs="Simplified Arabic" w:hint="cs"/>
          <w:sz w:val="32"/>
          <w:szCs w:val="32"/>
        </w:rPr>
        <w:t> </w:t>
      </w:r>
      <w:r w:rsidRPr="00F524CD">
        <w:rPr>
          <w:rFonts w:cs="Simplified Arabic" w:hint="cs"/>
          <w:sz w:val="32"/>
          <w:szCs w:val="32"/>
          <w:rtl/>
        </w:rPr>
        <w:t>عَلِيٍّ</w:t>
      </w:r>
      <w:r w:rsidRPr="00F524CD">
        <w:rPr>
          <w:rFonts w:cs="Simplified Arabic" w:hint="cs"/>
          <w:sz w:val="32"/>
          <w:szCs w:val="32"/>
        </w:rPr>
        <w:t> </w:t>
      </w:r>
      <w:r w:rsidRPr="00F524CD">
        <w:rPr>
          <w:rFonts w:cs="Simplified Arabic" w:hint="cs"/>
          <w:sz w:val="32"/>
          <w:szCs w:val="32"/>
          <w:rtl/>
        </w:rPr>
        <w:t xml:space="preserve">قَالَ: قَالَ رَسُولُ اللهِ </w:t>
      </w:r>
      <w:r w:rsidRPr="00F524CD">
        <w:rPr>
          <w:rFonts w:cs="Simplified Arabic"/>
          <w:sz w:val="42"/>
          <w:szCs w:val="42"/>
        </w:rPr>
        <w:sym w:font="AGA Arabesque" w:char="F072"/>
      </w:r>
      <w:r w:rsidRPr="00F524CD">
        <w:rPr>
          <w:rFonts w:cs="Simplified Arabic" w:hint="cs"/>
          <w:sz w:val="32"/>
          <w:szCs w:val="32"/>
          <w:rtl/>
        </w:rPr>
        <w:t xml:space="preserve"> يَوْمَ</w:t>
      </w:r>
      <w:r w:rsidRPr="00F524CD">
        <w:rPr>
          <w:rFonts w:cs="Simplified Arabic" w:hint="cs"/>
          <w:sz w:val="32"/>
          <w:szCs w:val="32"/>
        </w:rPr>
        <w:t> </w:t>
      </w:r>
      <w:r w:rsidRPr="00F524CD">
        <w:rPr>
          <w:rFonts w:cs="Simplified Arabic" w:hint="cs"/>
          <w:sz w:val="32"/>
          <w:szCs w:val="32"/>
          <w:rtl/>
        </w:rPr>
        <w:t>الأَحْزَابِ: شَغَلُونَا عَنْ الصَّلاةِ الْوُسْطَى حَتَّى آبَتِ</w:t>
      </w:r>
      <w:r w:rsidRPr="00F524CD">
        <w:rPr>
          <w:rFonts w:cs="Simplified Arabic" w:hint="cs"/>
          <w:sz w:val="32"/>
          <w:szCs w:val="32"/>
        </w:rPr>
        <w:t> </w:t>
      </w:r>
      <w:r w:rsidRPr="00F524CD">
        <w:rPr>
          <w:rFonts w:cs="Simplified Arabic" w:hint="cs"/>
          <w:sz w:val="32"/>
          <w:szCs w:val="32"/>
          <w:rtl/>
        </w:rPr>
        <w:t>الشَّمْسُ، مَلأَ اللهُ</w:t>
      </w:r>
      <w:r w:rsidRPr="00F524CD">
        <w:rPr>
          <w:rFonts w:cs="Simplified Arabic" w:hint="cs"/>
          <w:sz w:val="32"/>
          <w:szCs w:val="32"/>
        </w:rPr>
        <w:t> </w:t>
      </w:r>
      <w:r w:rsidRPr="00F524CD">
        <w:rPr>
          <w:rFonts w:cs="Simplified Arabic" w:hint="cs"/>
          <w:sz w:val="32"/>
          <w:szCs w:val="32"/>
          <w:rtl/>
        </w:rPr>
        <w:t>قُبُورَهُمْ نَارًا - أَوْ بُيُوتَهُمْ أَوْ بُطُونَهُمْ</w:t>
      </w:r>
      <w:r w:rsidRPr="00F524CD">
        <w:rPr>
          <w:rFonts w:cs="Simplified Arabic" w:hint="cs"/>
          <w:color w:val="000000"/>
          <w:sz w:val="32"/>
          <w:szCs w:val="32"/>
          <w:rtl/>
        </w:rPr>
        <w:t>"</w:t>
      </w:r>
      <w:r w:rsidRPr="00F524CD">
        <w:rPr>
          <w:rFonts w:ascii="Tahoma" w:hAnsi="Tahoma" w:cs="Simplified Arabic" w:hint="cs"/>
          <w:color w:val="000000"/>
          <w:sz w:val="32"/>
          <w:szCs w:val="32"/>
          <w:vertAlign w:val="superscript"/>
          <w:rtl/>
        </w:rPr>
        <w:t>(</w:t>
      </w:r>
      <w:r w:rsidRPr="00F524CD">
        <w:rPr>
          <w:rStyle w:val="a7"/>
          <w:rFonts w:ascii="Tahoma" w:hAnsi="Tahoma"/>
          <w:sz w:val="32"/>
          <w:szCs w:val="32"/>
          <w:rtl/>
        </w:rPr>
        <w:footnoteReference w:id="163"/>
      </w:r>
      <w:r w:rsidRPr="00F524CD">
        <w:rPr>
          <w:rFonts w:ascii="Tahoma" w:hAnsi="Tahoma" w:cs="Simplified Arabic" w:hint="cs"/>
          <w:color w:val="000000"/>
          <w:sz w:val="32"/>
          <w:szCs w:val="32"/>
          <w:vertAlign w:val="superscript"/>
          <w:rtl/>
        </w:rPr>
        <w:t>)</w:t>
      </w:r>
      <w:r w:rsidRPr="00F524CD">
        <w:rPr>
          <w:rFonts w:ascii="Tahoma" w:hAnsi="Tahoma" w:cs="Simplified Arabic" w:hint="cs"/>
          <w:color w:val="000000"/>
          <w:sz w:val="32"/>
          <w:szCs w:val="32"/>
          <w:rtl/>
        </w:rPr>
        <w:t xml:space="preserve">. </w:t>
      </w:r>
      <w:r w:rsidRPr="00F524CD">
        <w:rPr>
          <w:rFonts w:cs="Simplified Arabic" w:hint="cs"/>
          <w:color w:val="000000"/>
          <w:sz w:val="32"/>
          <w:szCs w:val="32"/>
          <w:rtl/>
        </w:rPr>
        <w:t xml:space="preserve"> </w:t>
      </w:r>
    </w:p>
    <w:p w14:paraId="1BA4B805" w14:textId="77777777" w:rsidR="006A5FD0" w:rsidRPr="00F524CD" w:rsidRDefault="006A5FD0" w:rsidP="006A5FD0">
      <w:pPr>
        <w:widowControl w:val="0"/>
        <w:spacing w:after="0" w:line="240" w:lineRule="auto"/>
        <w:ind w:firstLine="720"/>
        <w:jc w:val="lowKashida"/>
        <w:rPr>
          <w:rFonts w:cs="Simplified Arabic"/>
          <w:color w:val="000000"/>
          <w:rtl/>
        </w:rPr>
      </w:pPr>
    </w:p>
    <w:p w14:paraId="193462D3" w14:textId="77777777" w:rsidR="006A5FD0" w:rsidRPr="00F524CD" w:rsidRDefault="006A5FD0" w:rsidP="006A5FD0">
      <w:pPr>
        <w:widowControl w:val="0"/>
        <w:spacing w:after="0" w:line="240" w:lineRule="auto"/>
        <w:ind w:firstLine="720"/>
        <w:jc w:val="lowKashida"/>
        <w:rPr>
          <w:rFonts w:cs="Simplified Arabic"/>
          <w:b/>
          <w:bCs/>
          <w:sz w:val="32"/>
          <w:szCs w:val="32"/>
          <w:rtl/>
        </w:rPr>
      </w:pPr>
      <w:r w:rsidRPr="00F524CD">
        <w:rPr>
          <w:rFonts w:cs="Simplified Arabic" w:hint="cs"/>
          <w:b/>
          <w:bCs/>
          <w:sz w:val="32"/>
          <w:szCs w:val="32"/>
          <w:rtl/>
        </w:rPr>
        <w:t>6</w:t>
      </w:r>
      <w:r w:rsidRPr="00F524CD">
        <w:rPr>
          <w:rFonts w:cs="Simplified Arabic"/>
          <w:b/>
          <w:bCs/>
          <w:sz w:val="32"/>
          <w:szCs w:val="32"/>
          <w:rtl/>
        </w:rPr>
        <w:t xml:space="preserve">- بيان </w:t>
      </w:r>
      <w:r w:rsidRPr="00F524CD">
        <w:rPr>
          <w:rFonts w:cs="Simplified Arabic" w:hint="eastAsia"/>
          <w:b/>
          <w:bCs/>
          <w:sz w:val="32"/>
          <w:szCs w:val="32"/>
          <w:rtl/>
        </w:rPr>
        <w:t>المراد</w:t>
      </w:r>
      <w:r w:rsidRPr="00F524CD">
        <w:rPr>
          <w:rFonts w:cs="Simplified Arabic"/>
          <w:b/>
          <w:bCs/>
          <w:sz w:val="32"/>
          <w:szCs w:val="32"/>
          <w:rtl/>
        </w:rPr>
        <w:t xml:space="preserve"> باللفظ: </w:t>
      </w:r>
    </w:p>
    <w:p w14:paraId="09BFE550" w14:textId="77777777" w:rsidR="006A5FD0" w:rsidRPr="00F524CD" w:rsidRDefault="006A5FD0" w:rsidP="006A5FD0">
      <w:pPr>
        <w:pStyle w:val="20"/>
        <w:widowControl w:val="0"/>
        <w:ind w:firstLine="720"/>
        <w:jc w:val="both"/>
        <w:rPr>
          <w:rFonts w:ascii="Arial" w:hAnsi="Arial" w:cs="Arial"/>
          <w:b w:val="0"/>
          <w:bCs w:val="0"/>
          <w:color w:val="9DAB0C"/>
          <w:sz w:val="32"/>
          <w:szCs w:val="32"/>
          <w:rtl/>
        </w:rPr>
      </w:pPr>
      <w:r w:rsidRPr="00F524CD">
        <w:rPr>
          <w:rFonts w:ascii="Simplified Arabic" w:hAnsi="Simplified Arabic" w:hint="cs"/>
          <w:b w:val="0"/>
          <w:bCs w:val="0"/>
          <w:sz w:val="32"/>
          <w:szCs w:val="32"/>
          <w:rtl/>
        </w:rPr>
        <w:t>في قوله تعالى</w:t>
      </w:r>
      <w:r w:rsidRPr="00F524CD">
        <w:rPr>
          <w:rFonts w:ascii="QCF_BSML" w:hAnsi="QCF_BSML" w:cs="QCF_BSML"/>
          <w:b w:val="0"/>
          <w:bCs w:val="0"/>
          <w:sz w:val="32"/>
          <w:szCs w:val="32"/>
          <w:rtl/>
        </w:rPr>
        <w:t xml:space="preserve"> ﭽ </w:t>
      </w:r>
      <w:r w:rsidRPr="00F524CD">
        <w:rPr>
          <w:rFonts w:ascii="QCF_P022" w:hAnsi="QCF_P022" w:cs="QCF_P022"/>
          <w:b w:val="0"/>
          <w:bCs w:val="0"/>
          <w:sz w:val="32"/>
          <w:szCs w:val="32"/>
          <w:rtl/>
        </w:rPr>
        <w:t>ﭪ  ﭫ  ﭬ  ﭭ</w:t>
      </w:r>
      <w:r w:rsidRPr="00F524CD">
        <w:rPr>
          <w:rFonts w:ascii="QCF_BSML" w:hAnsi="QCF_BSML" w:cs="QCF_BSML"/>
          <w:b w:val="0"/>
          <w:bCs w:val="0"/>
          <w:sz w:val="32"/>
          <w:szCs w:val="32"/>
          <w:rtl/>
        </w:rPr>
        <w:t>ﭼ</w:t>
      </w:r>
      <w:r w:rsidRPr="00F524CD">
        <w:rPr>
          <w:rFonts w:ascii="Arial" w:hAnsi="Arial" w:cs="Arial"/>
          <w:b w:val="0"/>
          <w:bCs w:val="0"/>
          <w:sz w:val="32"/>
          <w:szCs w:val="32"/>
          <w:rtl/>
        </w:rPr>
        <w:t xml:space="preserve"> </w:t>
      </w:r>
      <w:r w:rsidRPr="00F524CD">
        <w:rPr>
          <w:rFonts w:ascii="Times New Roman" w:hAnsi="Times New Roman" w:hint="cs"/>
          <w:b w:val="0"/>
          <w:bCs w:val="0"/>
          <w:sz w:val="24"/>
          <w:szCs w:val="24"/>
          <w:rtl/>
          <w:lang w:eastAsia="ar-SA"/>
        </w:rPr>
        <w:t>[ا</w:t>
      </w:r>
      <w:r w:rsidRPr="00F524CD">
        <w:rPr>
          <w:rFonts w:ascii="Times New Roman" w:hAnsi="Times New Roman"/>
          <w:b w:val="0"/>
          <w:bCs w:val="0"/>
          <w:sz w:val="24"/>
          <w:szCs w:val="24"/>
          <w:rtl/>
          <w:lang w:eastAsia="ar-SA"/>
        </w:rPr>
        <w:t>لبقرة: ١٤٣</w:t>
      </w:r>
      <w:r w:rsidRPr="00F524CD">
        <w:rPr>
          <w:rFonts w:ascii="Times New Roman" w:hAnsi="Times New Roman" w:hint="cs"/>
          <w:b w:val="0"/>
          <w:bCs w:val="0"/>
          <w:sz w:val="24"/>
          <w:szCs w:val="24"/>
          <w:rtl/>
          <w:lang w:eastAsia="ar-SA"/>
        </w:rPr>
        <w:t xml:space="preserve">]. </w:t>
      </w:r>
      <w:r w:rsidRPr="00F524CD">
        <w:rPr>
          <w:rFonts w:ascii="Arial" w:hAnsi="Arial" w:cs="Arial"/>
          <w:b w:val="0"/>
          <w:bCs w:val="0"/>
          <w:color w:val="9DAB0C"/>
          <w:sz w:val="32"/>
          <w:szCs w:val="32"/>
        </w:rPr>
        <w:t xml:space="preserve"> </w:t>
      </w:r>
    </w:p>
    <w:p w14:paraId="21CCEB6E" w14:textId="77777777" w:rsidR="006A5FD0" w:rsidRPr="00F524CD" w:rsidRDefault="006A5FD0" w:rsidP="006A5FD0">
      <w:pPr>
        <w:pStyle w:val="20"/>
        <w:widowControl w:val="0"/>
        <w:ind w:firstLine="720"/>
        <w:jc w:val="both"/>
        <w:rPr>
          <w:rFonts w:ascii="Simplified Arabic" w:hAnsi="Simplified Arabic"/>
          <w:b w:val="0"/>
          <w:bCs w:val="0"/>
          <w:sz w:val="32"/>
          <w:szCs w:val="32"/>
          <w:rtl/>
        </w:rPr>
      </w:pPr>
      <w:r w:rsidRPr="00F524CD">
        <w:rPr>
          <w:rFonts w:ascii="Simplified Arabic" w:hAnsi="Simplified Arabic" w:hint="cs"/>
          <w:b w:val="0"/>
          <w:bCs w:val="0"/>
          <w:sz w:val="32"/>
          <w:szCs w:val="32"/>
          <w:rtl/>
        </w:rPr>
        <w:t xml:space="preserve">فقد بيّن </w:t>
      </w:r>
      <w:r w:rsidR="00A548C3">
        <w:rPr>
          <w:rFonts w:ascii="Simplified Arabic" w:hAnsi="Simplified Arabic" w:hint="cs"/>
          <w:b w:val="0"/>
          <w:bCs w:val="0"/>
          <w:sz w:val="32"/>
          <w:szCs w:val="32"/>
          <w:rtl/>
        </w:rPr>
        <w:t>النَّبي</w:t>
      </w:r>
      <w:r w:rsidRPr="00F524CD">
        <w:rPr>
          <w:rFonts w:hint="cs"/>
          <w:b w:val="0"/>
          <w:bCs w:val="0"/>
          <w:sz w:val="32"/>
          <w:szCs w:val="32"/>
          <w:rtl/>
        </w:rPr>
        <w:t xml:space="preserve"> </w:t>
      </w:r>
      <w:r w:rsidRPr="00F524CD">
        <w:rPr>
          <w:rFonts w:hAnsi="AGA Arabesque"/>
          <w:b w:val="0"/>
          <w:bCs w:val="0"/>
          <w:sz w:val="32"/>
          <w:szCs w:val="32"/>
        </w:rPr>
        <w:sym w:font="AGA Arabesque" w:char="F072"/>
      </w:r>
      <w:r w:rsidRPr="00F524CD">
        <w:rPr>
          <w:rFonts w:hAnsi="AGA Arabesque" w:hint="cs"/>
          <w:b w:val="0"/>
          <w:bCs w:val="0"/>
          <w:sz w:val="32"/>
          <w:szCs w:val="32"/>
          <w:rtl/>
        </w:rPr>
        <w:t xml:space="preserve"> كلمة </w:t>
      </w:r>
      <w:r w:rsidR="00381383" w:rsidRPr="00F524CD">
        <w:rPr>
          <w:rFonts w:hAnsi="AGA Arabesque" w:hint="cs"/>
          <w:b w:val="0"/>
          <w:bCs w:val="0"/>
          <w:sz w:val="32"/>
          <w:szCs w:val="32"/>
          <w:rtl/>
        </w:rPr>
        <w:t>(</w:t>
      </w:r>
      <w:r w:rsidRPr="00F524CD">
        <w:rPr>
          <w:rFonts w:hAnsi="AGA Arabesque" w:hint="cs"/>
          <w:b w:val="0"/>
          <w:bCs w:val="0"/>
          <w:sz w:val="32"/>
          <w:szCs w:val="32"/>
          <w:rtl/>
        </w:rPr>
        <w:t>وسطًا</w:t>
      </w:r>
      <w:r w:rsidR="00381383" w:rsidRPr="00F524CD">
        <w:rPr>
          <w:rFonts w:hAnsi="AGA Arabesque" w:hint="cs"/>
          <w:b w:val="0"/>
          <w:bCs w:val="0"/>
          <w:sz w:val="32"/>
          <w:szCs w:val="32"/>
          <w:rtl/>
        </w:rPr>
        <w:t>)</w:t>
      </w:r>
      <w:r w:rsidRPr="00F524CD">
        <w:rPr>
          <w:rFonts w:hAnsi="AGA Arabesque" w:hint="cs"/>
          <w:b w:val="0"/>
          <w:bCs w:val="0"/>
          <w:sz w:val="32"/>
          <w:szCs w:val="32"/>
          <w:rtl/>
        </w:rPr>
        <w:t>، فقال: والوسط: العدل</w:t>
      </w:r>
      <w:r w:rsidRPr="00F524CD">
        <w:rPr>
          <w:rFonts w:hint="cs"/>
          <w:sz w:val="32"/>
          <w:szCs w:val="32"/>
          <w:rtl/>
        </w:rPr>
        <w:t>"</w:t>
      </w:r>
      <w:r w:rsidRPr="00F524CD">
        <w:rPr>
          <w:rFonts w:hint="cs"/>
          <w:sz w:val="32"/>
          <w:szCs w:val="32"/>
          <w:vertAlign w:val="superscript"/>
          <w:rtl/>
        </w:rPr>
        <w:t>(</w:t>
      </w:r>
      <w:r w:rsidRPr="00F524CD">
        <w:rPr>
          <w:rStyle w:val="a7"/>
          <w:sz w:val="32"/>
          <w:szCs w:val="32"/>
          <w:rtl/>
        </w:rPr>
        <w:footnoteReference w:id="164"/>
      </w:r>
      <w:r w:rsidRPr="00F524CD">
        <w:rPr>
          <w:rFonts w:hint="cs"/>
          <w:sz w:val="32"/>
          <w:szCs w:val="32"/>
          <w:vertAlign w:val="superscript"/>
          <w:rtl/>
        </w:rPr>
        <w:t>)</w:t>
      </w:r>
      <w:r w:rsidRPr="00F524CD">
        <w:rPr>
          <w:rFonts w:hint="cs"/>
          <w:sz w:val="32"/>
          <w:szCs w:val="32"/>
          <w:rtl/>
        </w:rPr>
        <w:t>.</w:t>
      </w:r>
      <w:r w:rsidRPr="00F524CD">
        <w:rPr>
          <w:rFonts w:hAnsi="AGA Arabesque" w:hint="cs"/>
          <w:b w:val="0"/>
          <w:bCs w:val="0"/>
          <w:sz w:val="32"/>
          <w:szCs w:val="32"/>
          <w:rtl/>
        </w:rPr>
        <w:t xml:space="preserve"> </w:t>
      </w:r>
      <w:r w:rsidRPr="00F524CD">
        <w:rPr>
          <w:rFonts w:ascii="Simplified Arabic" w:hAnsi="Simplified Arabic" w:hint="cs"/>
          <w:b w:val="0"/>
          <w:bCs w:val="0"/>
          <w:sz w:val="32"/>
          <w:szCs w:val="32"/>
          <w:rtl/>
        </w:rPr>
        <w:t xml:space="preserve"> </w:t>
      </w:r>
    </w:p>
    <w:p w14:paraId="4D70ABBC" w14:textId="77777777" w:rsidR="006A5FD0" w:rsidRPr="00F524CD" w:rsidRDefault="006A5FD0" w:rsidP="006A5FD0">
      <w:pPr>
        <w:pStyle w:val="20"/>
        <w:widowControl w:val="0"/>
        <w:ind w:firstLine="720"/>
        <w:jc w:val="both"/>
        <w:rPr>
          <w:b w:val="0"/>
          <w:bCs w:val="0"/>
          <w:sz w:val="32"/>
          <w:szCs w:val="32"/>
          <w:rtl/>
        </w:rPr>
      </w:pPr>
      <w:r w:rsidRPr="00F524CD">
        <w:rPr>
          <w:rFonts w:hint="cs"/>
          <w:b w:val="0"/>
          <w:bCs w:val="0"/>
          <w:sz w:val="32"/>
          <w:szCs w:val="32"/>
          <w:rtl/>
        </w:rPr>
        <w:t xml:space="preserve">وعند </w:t>
      </w:r>
      <w:r w:rsidRPr="00F524CD">
        <w:rPr>
          <w:b w:val="0"/>
          <w:bCs w:val="0"/>
          <w:sz w:val="32"/>
          <w:szCs w:val="32"/>
          <w:rtl/>
        </w:rPr>
        <w:t xml:space="preserve">مسلم </w:t>
      </w:r>
      <w:r w:rsidRPr="00F524CD">
        <w:rPr>
          <w:rFonts w:hint="cs"/>
          <w:b w:val="0"/>
          <w:bCs w:val="0"/>
          <w:sz w:val="32"/>
          <w:szCs w:val="32"/>
          <w:rtl/>
        </w:rPr>
        <w:t xml:space="preserve">من حديث </w:t>
      </w:r>
      <w:r w:rsidRPr="00F524CD">
        <w:rPr>
          <w:b w:val="0"/>
          <w:bCs w:val="0"/>
          <w:sz w:val="32"/>
          <w:szCs w:val="32"/>
          <w:rtl/>
        </w:rPr>
        <w:t xml:space="preserve">عقبة بن عامر </w:t>
      </w:r>
      <w:r w:rsidRPr="00F524CD">
        <w:rPr>
          <w:b w:val="0"/>
          <w:bCs w:val="0"/>
          <w:sz w:val="32"/>
          <w:szCs w:val="32"/>
        </w:rPr>
        <w:sym w:font="AGA Arabesque" w:char="F074"/>
      </w:r>
      <w:r w:rsidRPr="00F524CD">
        <w:rPr>
          <w:b w:val="0"/>
          <w:bCs w:val="0"/>
          <w:sz w:val="32"/>
          <w:szCs w:val="32"/>
          <w:rtl/>
        </w:rPr>
        <w:t xml:space="preserve"> قال: سمعت رسول الله </w:t>
      </w:r>
      <w:r w:rsidRPr="00F524CD">
        <w:rPr>
          <w:rFonts w:hAnsi="AGA Arabesque"/>
          <w:b w:val="0"/>
          <w:bCs w:val="0"/>
          <w:sz w:val="32"/>
          <w:szCs w:val="32"/>
        </w:rPr>
        <w:sym w:font="AGA Arabesque" w:char="F072"/>
      </w:r>
      <w:r w:rsidRPr="00F524CD">
        <w:rPr>
          <w:b w:val="0"/>
          <w:bCs w:val="0"/>
          <w:sz w:val="32"/>
          <w:szCs w:val="32"/>
          <w:rtl/>
        </w:rPr>
        <w:t xml:space="preserve"> </w:t>
      </w:r>
      <w:r w:rsidRPr="00F524CD">
        <w:rPr>
          <w:rFonts w:hint="cs"/>
          <w:b w:val="0"/>
          <w:bCs w:val="0"/>
          <w:sz w:val="32"/>
          <w:szCs w:val="32"/>
          <w:rtl/>
        </w:rPr>
        <w:t xml:space="preserve">- </w:t>
      </w:r>
      <w:r w:rsidRPr="00F524CD">
        <w:rPr>
          <w:rFonts w:hint="eastAsia"/>
          <w:b w:val="0"/>
          <w:bCs w:val="0"/>
          <w:sz w:val="32"/>
          <w:szCs w:val="32"/>
          <w:rtl/>
        </w:rPr>
        <w:t>وهو</w:t>
      </w:r>
      <w:r w:rsidRPr="00F524CD">
        <w:rPr>
          <w:b w:val="0"/>
          <w:bCs w:val="0"/>
          <w:sz w:val="32"/>
          <w:szCs w:val="32"/>
          <w:rtl/>
        </w:rPr>
        <w:t xml:space="preserve"> على المنبر</w:t>
      </w:r>
      <w:r w:rsidRPr="00F524CD">
        <w:rPr>
          <w:rFonts w:hint="cs"/>
          <w:b w:val="0"/>
          <w:bCs w:val="0"/>
          <w:sz w:val="32"/>
          <w:szCs w:val="32"/>
          <w:rtl/>
        </w:rPr>
        <w:t xml:space="preserve">- </w:t>
      </w:r>
      <w:r w:rsidRPr="00F524CD">
        <w:rPr>
          <w:b w:val="0"/>
          <w:bCs w:val="0"/>
          <w:sz w:val="32"/>
          <w:szCs w:val="32"/>
          <w:rtl/>
        </w:rPr>
        <w:t xml:space="preserve">يقول: </w:t>
      </w:r>
      <w:r w:rsidRPr="00F524CD">
        <w:rPr>
          <w:rFonts w:ascii="QCF_BSML" w:hAnsi="QCF_BSML" w:cs="QCF_BSML"/>
          <w:b w:val="0"/>
          <w:bCs w:val="0"/>
          <w:sz w:val="32"/>
          <w:szCs w:val="32"/>
          <w:rtl/>
        </w:rPr>
        <w:t xml:space="preserve">ﭽ </w:t>
      </w:r>
      <w:r w:rsidRPr="00F524CD">
        <w:rPr>
          <w:rFonts w:ascii="QCF_P184" w:hAnsi="QCF_P184" w:cs="QCF_P184"/>
          <w:b w:val="0"/>
          <w:bCs w:val="0"/>
          <w:sz w:val="32"/>
          <w:szCs w:val="32"/>
          <w:rtl/>
        </w:rPr>
        <w:t xml:space="preserve">ﯘ  ﯙ  ﯚ  ﯛ  ﯜ  ﯝ  </w:t>
      </w:r>
      <w:r w:rsidRPr="00F524CD">
        <w:rPr>
          <w:rFonts w:ascii="QCF_BSML" w:hAnsi="QCF_BSML" w:cs="QCF_BSML"/>
          <w:b w:val="0"/>
          <w:bCs w:val="0"/>
          <w:sz w:val="32"/>
          <w:szCs w:val="32"/>
          <w:rtl/>
        </w:rPr>
        <w:t>ﭼ</w:t>
      </w:r>
      <w:r w:rsidRPr="00F524CD">
        <w:rPr>
          <w:rFonts w:ascii="Arial" w:hAnsi="Arial" w:cs="Arial"/>
          <w:b w:val="0"/>
          <w:bCs w:val="0"/>
          <w:sz w:val="32"/>
          <w:szCs w:val="32"/>
          <w:rtl/>
        </w:rPr>
        <w:t xml:space="preserve"> </w:t>
      </w:r>
      <w:r w:rsidRPr="00F524CD">
        <w:rPr>
          <w:rFonts w:ascii="Arial" w:hAnsi="Arial" w:cs="Arial" w:hint="cs"/>
          <w:b w:val="0"/>
          <w:bCs w:val="0"/>
          <w:sz w:val="32"/>
          <w:szCs w:val="32"/>
          <w:rtl/>
        </w:rPr>
        <w:t>[</w:t>
      </w:r>
      <w:r w:rsidRPr="00F524CD">
        <w:rPr>
          <w:rFonts w:ascii="Times New Roman" w:hAnsi="Times New Roman"/>
          <w:b w:val="0"/>
          <w:bCs w:val="0"/>
          <w:sz w:val="24"/>
          <w:szCs w:val="24"/>
          <w:rtl/>
          <w:lang w:eastAsia="ar-SA"/>
        </w:rPr>
        <w:t>الأنفال: ٦٠</w:t>
      </w:r>
      <w:r w:rsidRPr="00F524CD">
        <w:rPr>
          <w:rFonts w:ascii="Arial" w:hAnsi="Arial" w:cs="Arial" w:hint="cs"/>
          <w:b w:val="0"/>
          <w:bCs w:val="0"/>
          <w:sz w:val="32"/>
          <w:szCs w:val="32"/>
          <w:rtl/>
        </w:rPr>
        <w:t>]</w:t>
      </w:r>
      <w:r w:rsidRPr="00F524CD">
        <w:rPr>
          <w:rFonts w:hint="cs"/>
          <w:b w:val="0"/>
          <w:bCs w:val="0"/>
          <w:sz w:val="32"/>
          <w:szCs w:val="32"/>
          <w:rtl/>
        </w:rPr>
        <w:t>، أَلاَ إِنَّ</w:t>
      </w:r>
      <w:r w:rsidRPr="00F524CD">
        <w:rPr>
          <w:rFonts w:hint="cs"/>
          <w:b w:val="0"/>
          <w:bCs w:val="0"/>
          <w:sz w:val="32"/>
          <w:szCs w:val="32"/>
        </w:rPr>
        <w:t> </w:t>
      </w:r>
      <w:r w:rsidRPr="00F524CD">
        <w:rPr>
          <w:rFonts w:hint="cs"/>
          <w:b w:val="0"/>
          <w:bCs w:val="0"/>
          <w:sz w:val="32"/>
          <w:szCs w:val="32"/>
          <w:rtl/>
        </w:rPr>
        <w:t>الْقُوَّةَ الرَّمْيُ</w:t>
      </w:r>
      <w:r w:rsidRPr="00F524CD">
        <w:rPr>
          <w:rFonts w:hint="cs"/>
          <w:b w:val="0"/>
          <w:bCs w:val="0"/>
          <w:sz w:val="32"/>
          <w:szCs w:val="32"/>
        </w:rPr>
        <w:t> </w:t>
      </w:r>
      <w:r w:rsidRPr="00F524CD">
        <w:rPr>
          <w:rFonts w:hint="cs"/>
          <w:b w:val="0"/>
          <w:bCs w:val="0"/>
          <w:sz w:val="32"/>
          <w:szCs w:val="32"/>
          <w:rtl/>
        </w:rPr>
        <w:t>،</w:t>
      </w:r>
      <w:r w:rsidRPr="00F524CD">
        <w:rPr>
          <w:rFonts w:hint="cs"/>
          <w:b w:val="0"/>
          <w:bCs w:val="0"/>
          <w:sz w:val="32"/>
          <w:szCs w:val="32"/>
        </w:rPr>
        <w:t> </w:t>
      </w:r>
      <w:r w:rsidRPr="00F524CD">
        <w:rPr>
          <w:rFonts w:hint="cs"/>
          <w:b w:val="0"/>
          <w:bCs w:val="0"/>
          <w:sz w:val="32"/>
          <w:szCs w:val="32"/>
          <w:rtl/>
        </w:rPr>
        <w:t>أَلاَ إِنَّ</w:t>
      </w:r>
      <w:r w:rsidRPr="00F524CD">
        <w:rPr>
          <w:rFonts w:hint="cs"/>
          <w:b w:val="0"/>
          <w:bCs w:val="0"/>
          <w:sz w:val="32"/>
          <w:szCs w:val="32"/>
        </w:rPr>
        <w:t> </w:t>
      </w:r>
      <w:r w:rsidRPr="00F524CD">
        <w:rPr>
          <w:rFonts w:hint="cs"/>
          <w:b w:val="0"/>
          <w:bCs w:val="0"/>
          <w:sz w:val="32"/>
          <w:szCs w:val="32"/>
          <w:rtl/>
        </w:rPr>
        <w:t>الْقُوَّةَ الرَّمْيُ، أَلاَ إِنَّ</w:t>
      </w:r>
      <w:r w:rsidRPr="00F524CD">
        <w:rPr>
          <w:rFonts w:hint="cs"/>
          <w:b w:val="0"/>
          <w:bCs w:val="0"/>
          <w:sz w:val="32"/>
          <w:szCs w:val="32"/>
        </w:rPr>
        <w:t> </w:t>
      </w:r>
      <w:r w:rsidRPr="00F524CD">
        <w:rPr>
          <w:rFonts w:hint="cs"/>
          <w:b w:val="0"/>
          <w:bCs w:val="0"/>
          <w:sz w:val="32"/>
          <w:szCs w:val="32"/>
          <w:rtl/>
        </w:rPr>
        <w:t>الْقُوَّةَ الرَّمْيُ</w:t>
      </w:r>
      <w:r w:rsidRPr="00F524CD">
        <w:rPr>
          <w:rFonts w:hint="cs"/>
          <w:b w:val="0"/>
          <w:bCs w:val="0"/>
          <w:sz w:val="32"/>
          <w:szCs w:val="32"/>
          <w:vertAlign w:val="superscript"/>
          <w:rtl/>
        </w:rPr>
        <w:t>(</w:t>
      </w:r>
      <w:r w:rsidRPr="00F524CD">
        <w:rPr>
          <w:rStyle w:val="a7"/>
          <w:b w:val="0"/>
          <w:bCs w:val="0"/>
          <w:sz w:val="32"/>
          <w:szCs w:val="32"/>
          <w:rtl/>
        </w:rPr>
        <w:footnoteReference w:id="165"/>
      </w:r>
      <w:r w:rsidRPr="00F524CD">
        <w:rPr>
          <w:rFonts w:hint="cs"/>
          <w:b w:val="0"/>
          <w:bCs w:val="0"/>
          <w:sz w:val="32"/>
          <w:szCs w:val="32"/>
          <w:vertAlign w:val="superscript"/>
          <w:rtl/>
        </w:rPr>
        <w:t>)</w:t>
      </w:r>
      <w:r w:rsidRPr="00F524CD">
        <w:rPr>
          <w:rFonts w:hint="cs"/>
          <w:b w:val="0"/>
          <w:bCs w:val="0"/>
          <w:sz w:val="32"/>
          <w:szCs w:val="32"/>
          <w:rtl/>
        </w:rPr>
        <w:t xml:space="preserve">.  </w:t>
      </w:r>
    </w:p>
    <w:p w14:paraId="76791DCA" w14:textId="77777777" w:rsidR="006A5FD0" w:rsidRPr="00F524CD" w:rsidRDefault="006A5FD0" w:rsidP="006A5FD0">
      <w:pPr>
        <w:pStyle w:val="20"/>
        <w:widowControl w:val="0"/>
        <w:ind w:firstLine="720"/>
        <w:jc w:val="both"/>
        <w:rPr>
          <w:b w:val="0"/>
          <w:bCs w:val="0"/>
          <w:sz w:val="32"/>
          <w:szCs w:val="32"/>
          <w:rtl/>
        </w:rPr>
      </w:pPr>
      <w:r w:rsidRPr="00F524CD">
        <w:rPr>
          <w:rFonts w:hint="cs"/>
          <w:b w:val="0"/>
          <w:bCs w:val="0"/>
          <w:sz w:val="32"/>
          <w:szCs w:val="32"/>
          <w:rtl/>
        </w:rPr>
        <w:t xml:space="preserve">فقد بيّن </w:t>
      </w:r>
      <w:r w:rsidR="00A548C3">
        <w:rPr>
          <w:rFonts w:hint="cs"/>
          <w:b w:val="0"/>
          <w:bCs w:val="0"/>
          <w:sz w:val="32"/>
          <w:szCs w:val="32"/>
          <w:rtl/>
        </w:rPr>
        <w:t>النَّبي</w:t>
      </w:r>
      <w:r w:rsidRPr="00F524CD">
        <w:rPr>
          <w:rFonts w:hint="cs"/>
          <w:b w:val="0"/>
          <w:bCs w:val="0"/>
          <w:sz w:val="32"/>
          <w:szCs w:val="32"/>
          <w:rtl/>
        </w:rPr>
        <w:t xml:space="preserve"> </w:t>
      </w:r>
      <w:r w:rsidRPr="00F524CD">
        <w:rPr>
          <w:rFonts w:hAnsi="AGA Arabesque"/>
          <w:b w:val="0"/>
          <w:bCs w:val="0"/>
          <w:sz w:val="32"/>
          <w:szCs w:val="32"/>
        </w:rPr>
        <w:sym w:font="AGA Arabesque" w:char="F072"/>
      </w:r>
      <w:r w:rsidRPr="00F524CD">
        <w:rPr>
          <w:rFonts w:hAnsi="AGA Arabesque" w:hint="cs"/>
          <w:b w:val="0"/>
          <w:bCs w:val="0"/>
          <w:sz w:val="32"/>
          <w:szCs w:val="32"/>
          <w:rtl/>
        </w:rPr>
        <w:t xml:space="preserve"> المراد بلفظ (قوة) بأنها: الرمي.</w:t>
      </w:r>
    </w:p>
    <w:p w14:paraId="1F78CE10" w14:textId="77777777" w:rsidR="006A5FD0" w:rsidRPr="00F524CD" w:rsidRDefault="006A5FD0" w:rsidP="006A5FD0">
      <w:pPr>
        <w:pStyle w:val="20"/>
        <w:widowControl w:val="0"/>
        <w:ind w:firstLine="720"/>
        <w:jc w:val="both"/>
        <w:rPr>
          <w:b w:val="0"/>
          <w:bCs w:val="0"/>
          <w:sz w:val="10"/>
          <w:szCs w:val="10"/>
          <w:rtl/>
          <w:lang w:bidi="ar-AE"/>
        </w:rPr>
      </w:pPr>
      <w:r w:rsidRPr="00F524CD">
        <w:rPr>
          <w:b w:val="0"/>
          <w:bCs w:val="0"/>
          <w:sz w:val="32"/>
          <w:szCs w:val="32"/>
          <w:rtl/>
        </w:rPr>
        <w:t xml:space="preserve"> </w:t>
      </w:r>
    </w:p>
    <w:p w14:paraId="78860311" w14:textId="77777777" w:rsidR="006A5FD0" w:rsidRPr="00F524CD" w:rsidRDefault="006A5FD0" w:rsidP="006A5FD0">
      <w:pPr>
        <w:pStyle w:val="20"/>
        <w:widowControl w:val="0"/>
        <w:ind w:firstLine="720"/>
        <w:jc w:val="both"/>
        <w:rPr>
          <w:sz w:val="32"/>
          <w:szCs w:val="32"/>
          <w:rtl/>
        </w:rPr>
      </w:pPr>
      <w:r w:rsidRPr="00F524CD">
        <w:rPr>
          <w:rFonts w:hint="cs"/>
          <w:sz w:val="32"/>
          <w:szCs w:val="32"/>
          <w:rtl/>
        </w:rPr>
        <w:t xml:space="preserve">7- سنة </w:t>
      </w:r>
      <w:r w:rsidRPr="00F524CD">
        <w:rPr>
          <w:sz w:val="32"/>
          <w:szCs w:val="32"/>
          <w:rtl/>
        </w:rPr>
        <w:t xml:space="preserve">مؤكدة </w:t>
      </w:r>
      <w:r w:rsidRPr="00F524CD">
        <w:rPr>
          <w:rFonts w:hint="cs"/>
          <w:sz w:val="32"/>
          <w:szCs w:val="32"/>
          <w:rtl/>
        </w:rPr>
        <w:t>لحكم في</w:t>
      </w:r>
      <w:r w:rsidRPr="00F524CD">
        <w:rPr>
          <w:sz w:val="32"/>
          <w:szCs w:val="32"/>
          <w:rtl/>
        </w:rPr>
        <w:t xml:space="preserve"> القرآن الكريم</w:t>
      </w:r>
      <w:r w:rsidRPr="00F524CD">
        <w:rPr>
          <w:rFonts w:hint="cs"/>
          <w:sz w:val="32"/>
          <w:szCs w:val="32"/>
          <w:rtl/>
        </w:rPr>
        <w:t>.</w:t>
      </w:r>
    </w:p>
    <w:p w14:paraId="4830996A" w14:textId="77777777" w:rsidR="006A5FD0" w:rsidRPr="00F524CD" w:rsidRDefault="006A5FD0" w:rsidP="00381383">
      <w:pPr>
        <w:pStyle w:val="20"/>
        <w:widowControl w:val="0"/>
        <w:ind w:firstLine="720"/>
        <w:jc w:val="both"/>
        <w:rPr>
          <w:b w:val="0"/>
          <w:bCs w:val="0"/>
          <w:sz w:val="32"/>
          <w:szCs w:val="32"/>
          <w:rtl/>
        </w:rPr>
      </w:pPr>
      <w:r w:rsidRPr="00F524CD">
        <w:rPr>
          <w:b w:val="0"/>
          <w:bCs w:val="0"/>
          <w:sz w:val="32"/>
          <w:szCs w:val="32"/>
          <w:rtl/>
        </w:rPr>
        <w:t xml:space="preserve">ومثاله قوله </w:t>
      </w:r>
      <w:r w:rsidRPr="00F524CD">
        <w:rPr>
          <w:rFonts w:hAnsi="AL-Hotham"/>
          <w:sz w:val="32"/>
          <w:szCs w:val="32"/>
        </w:rPr>
        <w:sym w:font="AGA Arabesque" w:char="F065"/>
      </w:r>
      <w:r w:rsidRPr="00F524CD">
        <w:rPr>
          <w:rFonts w:hAnsi="AL-Hotham" w:hint="cs"/>
          <w:sz w:val="32"/>
          <w:szCs w:val="32"/>
          <w:rtl/>
        </w:rPr>
        <w:t xml:space="preserve"> </w:t>
      </w:r>
      <w:r w:rsidRPr="00F524CD">
        <w:rPr>
          <w:b w:val="0"/>
          <w:bCs w:val="0"/>
          <w:sz w:val="32"/>
          <w:szCs w:val="32"/>
          <w:rtl/>
        </w:rPr>
        <w:t xml:space="preserve">في حديث ابن عمر رضي الله عنهما: </w:t>
      </w:r>
      <w:r w:rsidRPr="00F524CD">
        <w:rPr>
          <w:rFonts w:hint="cs"/>
          <w:b w:val="0"/>
          <w:bCs w:val="0"/>
          <w:sz w:val="32"/>
          <w:szCs w:val="32"/>
          <w:rtl/>
        </w:rPr>
        <w:t>بُنِيَ الإِسْلامُ</w:t>
      </w:r>
      <w:r w:rsidRPr="00F524CD">
        <w:rPr>
          <w:rFonts w:hint="cs"/>
          <w:b w:val="0"/>
          <w:bCs w:val="0"/>
          <w:sz w:val="32"/>
          <w:szCs w:val="32"/>
        </w:rPr>
        <w:t> </w:t>
      </w:r>
      <w:r w:rsidRPr="00F524CD">
        <w:rPr>
          <w:rFonts w:hint="cs"/>
          <w:b w:val="0"/>
          <w:bCs w:val="0"/>
          <w:sz w:val="32"/>
          <w:szCs w:val="32"/>
          <w:rtl/>
        </w:rPr>
        <w:t>عَلَى خَمْسٍ: شَهَادَةِ أَنْ لا إِلَهَ إِلاّ اللهُ وَأَنَّ</w:t>
      </w:r>
      <w:r w:rsidRPr="00F524CD">
        <w:rPr>
          <w:rFonts w:hint="cs"/>
          <w:b w:val="0"/>
          <w:bCs w:val="0"/>
          <w:sz w:val="32"/>
          <w:szCs w:val="32"/>
        </w:rPr>
        <w:t> </w:t>
      </w:r>
      <w:r w:rsidRPr="00F524CD">
        <w:rPr>
          <w:rFonts w:hint="cs"/>
          <w:b w:val="0"/>
          <w:bCs w:val="0"/>
          <w:sz w:val="32"/>
          <w:szCs w:val="32"/>
          <w:rtl/>
        </w:rPr>
        <w:t>مُحَمَّدًا</w:t>
      </w:r>
      <w:r w:rsidRPr="00F524CD">
        <w:rPr>
          <w:rFonts w:hint="cs"/>
          <w:b w:val="0"/>
          <w:bCs w:val="0"/>
          <w:sz w:val="32"/>
          <w:szCs w:val="32"/>
        </w:rPr>
        <w:t> </w:t>
      </w:r>
      <w:r w:rsidRPr="00F524CD">
        <w:rPr>
          <w:rFonts w:hint="cs"/>
          <w:b w:val="0"/>
          <w:bCs w:val="0"/>
          <w:sz w:val="32"/>
          <w:szCs w:val="32"/>
          <w:rtl/>
        </w:rPr>
        <w:t>رَسُولُ اللهِ، وَإِقَامِ الصَّلاةِ، وَإِيتَاءِ الزَّكَاةِ، وَالْحَجِّ، وَصَوْمِ رَمَضَانَ</w:t>
      </w:r>
      <w:r w:rsidRPr="00F524CD">
        <w:rPr>
          <w:rFonts w:hint="cs"/>
          <w:b w:val="0"/>
          <w:bCs w:val="0"/>
          <w:sz w:val="32"/>
          <w:szCs w:val="32"/>
          <w:vertAlign w:val="superscript"/>
          <w:rtl/>
        </w:rPr>
        <w:t>(</w:t>
      </w:r>
      <w:r w:rsidRPr="00F524CD">
        <w:rPr>
          <w:rStyle w:val="a7"/>
          <w:b w:val="0"/>
          <w:bCs w:val="0"/>
          <w:sz w:val="32"/>
          <w:szCs w:val="32"/>
          <w:rtl/>
        </w:rPr>
        <w:footnoteReference w:id="166"/>
      </w:r>
      <w:r w:rsidRPr="00F524CD">
        <w:rPr>
          <w:rFonts w:hint="cs"/>
          <w:b w:val="0"/>
          <w:bCs w:val="0"/>
          <w:sz w:val="32"/>
          <w:szCs w:val="32"/>
          <w:vertAlign w:val="superscript"/>
          <w:rtl/>
        </w:rPr>
        <w:t>)</w:t>
      </w:r>
      <w:r w:rsidRPr="00F524CD">
        <w:rPr>
          <w:b w:val="0"/>
          <w:bCs w:val="0"/>
          <w:sz w:val="32"/>
          <w:szCs w:val="32"/>
          <w:rtl/>
        </w:rPr>
        <w:t>، فهذا الحديث مؤكد لقوله تعالى في شأن الصلاة والزكاة</w:t>
      </w:r>
      <w:r w:rsidRPr="00F524CD">
        <w:rPr>
          <w:rFonts w:ascii="QCF_BSML" w:hAnsi="QCF_BSML" w:cs="QCF_BSML"/>
          <w:b w:val="0"/>
          <w:bCs w:val="0"/>
          <w:sz w:val="32"/>
          <w:szCs w:val="32"/>
          <w:rtl/>
        </w:rPr>
        <w:t xml:space="preserve"> </w:t>
      </w:r>
      <w:r w:rsidRPr="00F524CD">
        <w:rPr>
          <w:rFonts w:ascii="QCF_BSML" w:hAnsi="QCF_BSML" w:cs="QCF_BSML" w:hint="cs"/>
          <w:b w:val="0"/>
          <w:bCs w:val="0"/>
          <w:sz w:val="32"/>
          <w:szCs w:val="32"/>
          <w:rtl/>
        </w:rPr>
        <w:t xml:space="preserve">    </w:t>
      </w:r>
      <w:r w:rsidRPr="00F524CD">
        <w:rPr>
          <w:rFonts w:ascii="QCF_BSML" w:hAnsi="QCF_BSML" w:cs="QCF_BSML"/>
          <w:b w:val="0"/>
          <w:bCs w:val="0"/>
          <w:sz w:val="32"/>
          <w:szCs w:val="32"/>
          <w:rtl/>
        </w:rPr>
        <w:t xml:space="preserve">ﭽ </w:t>
      </w:r>
      <w:r w:rsidRPr="00F524CD">
        <w:rPr>
          <w:rFonts w:ascii="QCF_P007" w:hAnsi="QCF_P007" w:cs="QCF_P007"/>
          <w:b w:val="0"/>
          <w:bCs w:val="0"/>
          <w:sz w:val="32"/>
          <w:szCs w:val="32"/>
          <w:rtl/>
        </w:rPr>
        <w:t>ﮛ  ﮜ  ﮝ   ﮞ  ﮟ  ﮠ  ﮡ</w:t>
      </w:r>
      <w:r w:rsidRPr="00F524CD">
        <w:rPr>
          <w:rFonts w:ascii="QCF_BSML" w:hAnsi="QCF_BSML" w:cs="QCF_BSML"/>
          <w:b w:val="0"/>
          <w:bCs w:val="0"/>
          <w:sz w:val="32"/>
          <w:szCs w:val="32"/>
          <w:rtl/>
        </w:rPr>
        <w:t>ﭼ</w:t>
      </w:r>
      <w:r w:rsidRPr="00F524CD">
        <w:rPr>
          <w:rFonts w:ascii="Simplified Arabic" w:hAnsi="Simplified Arabic" w:hint="cs"/>
          <w:b w:val="0"/>
          <w:bCs w:val="0"/>
          <w:rtl/>
        </w:rPr>
        <w:t>[</w:t>
      </w:r>
      <w:r w:rsidRPr="00F524CD">
        <w:rPr>
          <w:rFonts w:ascii="Simplified Arabic" w:hAnsi="Simplified Arabic"/>
          <w:b w:val="0"/>
          <w:bCs w:val="0"/>
          <w:rtl/>
        </w:rPr>
        <w:t>البقرة</w:t>
      </w:r>
      <w:r w:rsidRPr="00F524CD">
        <w:rPr>
          <w:rFonts w:ascii="Simplified Arabic" w:hAnsi="Simplified Arabic" w:hint="cs"/>
          <w:b w:val="0"/>
          <w:bCs w:val="0"/>
          <w:rtl/>
        </w:rPr>
        <w:t>:</w:t>
      </w:r>
      <w:r w:rsidRPr="00F524CD">
        <w:rPr>
          <w:rFonts w:ascii="Simplified Arabic" w:hAnsi="Simplified Arabic"/>
          <w:b w:val="0"/>
          <w:bCs w:val="0"/>
          <w:rtl/>
        </w:rPr>
        <w:t xml:space="preserve"> 43</w:t>
      </w:r>
      <w:r w:rsidRPr="00F524CD">
        <w:rPr>
          <w:rFonts w:ascii="Simplified Arabic" w:hAnsi="Simplified Arabic" w:hint="cs"/>
          <w:b w:val="0"/>
          <w:bCs w:val="0"/>
          <w:rtl/>
          <w:lang w:bidi="ar-AE"/>
        </w:rPr>
        <w:t>]</w:t>
      </w:r>
      <w:r w:rsidRPr="00F524CD">
        <w:rPr>
          <w:b w:val="0"/>
          <w:bCs w:val="0"/>
          <w:sz w:val="32"/>
          <w:szCs w:val="32"/>
          <w:rtl/>
        </w:rPr>
        <w:t>، ولقوله تعالى في شأن الصوم</w:t>
      </w:r>
      <w:r w:rsidRPr="00F524CD">
        <w:rPr>
          <w:b w:val="0"/>
          <w:bCs w:val="0"/>
          <w:sz w:val="32"/>
          <w:szCs w:val="32"/>
        </w:rPr>
        <w:t xml:space="preserve">: </w:t>
      </w:r>
      <w:r w:rsidRPr="00F524CD">
        <w:rPr>
          <w:rFonts w:ascii="QCF_BSML" w:hAnsi="QCF_BSML" w:cs="QCF_BSML"/>
          <w:b w:val="0"/>
          <w:bCs w:val="0"/>
          <w:sz w:val="32"/>
          <w:szCs w:val="32"/>
          <w:rtl/>
        </w:rPr>
        <w:t xml:space="preserve">ﭽ </w:t>
      </w:r>
      <w:r w:rsidRPr="00F524CD">
        <w:rPr>
          <w:rFonts w:ascii="QCF_P028" w:hAnsi="QCF_P028" w:cs="QCF_P028"/>
          <w:b w:val="0"/>
          <w:bCs w:val="0"/>
          <w:sz w:val="32"/>
          <w:szCs w:val="32"/>
          <w:rtl/>
        </w:rPr>
        <w:t>ﭣ  ﭤ  ﭥ  ﭦ       ﭧ  ﭨ  ﭩ    ﭪ       ﭫ  ﭬ  ﭭ  ﭮ   ﭯ  ﭰ</w:t>
      </w:r>
      <w:r w:rsidRPr="00F524CD">
        <w:rPr>
          <w:rFonts w:ascii="QCF_BSML" w:hAnsi="QCF_BSML" w:cs="QCF_BSML"/>
          <w:b w:val="0"/>
          <w:bCs w:val="0"/>
          <w:sz w:val="32"/>
          <w:szCs w:val="32"/>
          <w:rtl/>
        </w:rPr>
        <w:t>ﭼ</w:t>
      </w:r>
      <w:r w:rsidRPr="00F524CD">
        <w:rPr>
          <w:rFonts w:hint="cs"/>
          <w:b w:val="0"/>
          <w:bCs w:val="0"/>
          <w:sz w:val="24"/>
          <w:szCs w:val="24"/>
          <w:rtl/>
        </w:rPr>
        <w:t>[</w:t>
      </w:r>
      <w:r w:rsidRPr="00F524CD">
        <w:rPr>
          <w:b w:val="0"/>
          <w:bCs w:val="0"/>
          <w:sz w:val="24"/>
          <w:szCs w:val="24"/>
          <w:rtl/>
        </w:rPr>
        <w:t>البقرة: 183]</w:t>
      </w:r>
      <w:r w:rsidRPr="00F524CD">
        <w:rPr>
          <w:b w:val="0"/>
          <w:bCs w:val="0"/>
          <w:sz w:val="32"/>
          <w:szCs w:val="32"/>
          <w:rtl/>
        </w:rPr>
        <w:t>، ولقوله تعالى في شأن الحج</w:t>
      </w:r>
      <w:r w:rsidRPr="00F524CD">
        <w:rPr>
          <w:b w:val="0"/>
          <w:bCs w:val="0"/>
          <w:sz w:val="32"/>
          <w:szCs w:val="32"/>
        </w:rPr>
        <w:t xml:space="preserve">: </w:t>
      </w:r>
      <w:r w:rsidRPr="00F524CD">
        <w:rPr>
          <w:rFonts w:ascii="QCF_BSML" w:hAnsi="QCF_BSML" w:cs="QCF_BSML"/>
          <w:b w:val="0"/>
          <w:bCs w:val="0"/>
          <w:sz w:val="32"/>
          <w:szCs w:val="32"/>
          <w:rtl/>
        </w:rPr>
        <w:t>ﭽ</w:t>
      </w:r>
      <w:r w:rsidRPr="00F524CD">
        <w:rPr>
          <w:rFonts w:ascii="QCF_P062" w:hAnsi="QCF_P062" w:cs="QCF_P062"/>
          <w:b w:val="0"/>
          <w:bCs w:val="0"/>
          <w:sz w:val="32"/>
          <w:szCs w:val="32"/>
          <w:rtl/>
        </w:rPr>
        <w:t xml:space="preserve"> ﮬ  ﮭ  ﮮ   ﮯ  ﮰ    ﮱ  ﯓ  ﯔ  ﯕ</w:t>
      </w:r>
      <w:r w:rsidRPr="00F524CD">
        <w:rPr>
          <w:rFonts w:ascii="QCF_P062" w:hAnsi="QCF_P062" w:cs="QCF_P062"/>
          <w:b w:val="0"/>
          <w:bCs w:val="0"/>
          <w:color w:val="0000A5"/>
          <w:sz w:val="32"/>
          <w:szCs w:val="32"/>
          <w:rtl/>
        </w:rPr>
        <w:t>ﯖ</w:t>
      </w:r>
      <w:r w:rsidRPr="00F524CD">
        <w:rPr>
          <w:rFonts w:ascii="QCF_P062" w:hAnsi="QCF_P062" w:cs="QCF_P062"/>
          <w:b w:val="0"/>
          <w:bCs w:val="0"/>
          <w:sz w:val="32"/>
          <w:szCs w:val="32"/>
          <w:rtl/>
        </w:rPr>
        <w:t xml:space="preserve">  ﯗ  ﯘ         ﯙ  ﯚ  ﯛ  ﯜ  ﯝ </w:t>
      </w:r>
      <w:r w:rsidRPr="00F524CD">
        <w:rPr>
          <w:rFonts w:ascii="QCF_BSML" w:hAnsi="QCF_BSML" w:cs="QCF_BSML"/>
          <w:b w:val="0"/>
          <w:bCs w:val="0"/>
          <w:sz w:val="32"/>
          <w:szCs w:val="32"/>
          <w:rtl/>
        </w:rPr>
        <w:t>ﭼ</w:t>
      </w:r>
      <w:r w:rsidRPr="00F524CD">
        <w:rPr>
          <w:rFonts w:hint="cs"/>
          <w:b w:val="0"/>
          <w:bCs w:val="0"/>
          <w:sz w:val="22"/>
          <w:szCs w:val="22"/>
          <w:rtl/>
        </w:rPr>
        <w:t>[</w:t>
      </w:r>
      <w:r w:rsidRPr="00F524CD">
        <w:rPr>
          <w:b w:val="0"/>
          <w:bCs w:val="0"/>
          <w:sz w:val="22"/>
          <w:szCs w:val="22"/>
          <w:rtl/>
        </w:rPr>
        <w:t>آل عمران: 97</w:t>
      </w:r>
      <w:r w:rsidRPr="00F524CD">
        <w:rPr>
          <w:rFonts w:hint="cs"/>
          <w:b w:val="0"/>
          <w:bCs w:val="0"/>
          <w:sz w:val="22"/>
          <w:szCs w:val="22"/>
          <w:rtl/>
        </w:rPr>
        <w:t>]</w:t>
      </w:r>
      <w:r w:rsidRPr="00F524CD">
        <w:rPr>
          <w:rFonts w:hint="cs"/>
          <w:b w:val="0"/>
          <w:bCs w:val="0"/>
          <w:sz w:val="32"/>
          <w:szCs w:val="32"/>
          <w:rtl/>
        </w:rPr>
        <w:t xml:space="preserve">.  </w:t>
      </w:r>
    </w:p>
    <w:p w14:paraId="0B7A4344" w14:textId="77777777" w:rsidR="006A5FD0" w:rsidRPr="00F524CD" w:rsidRDefault="006A5FD0" w:rsidP="006A5FD0">
      <w:pPr>
        <w:pStyle w:val="20"/>
        <w:widowControl w:val="0"/>
        <w:ind w:firstLine="720"/>
        <w:jc w:val="both"/>
        <w:rPr>
          <w:b w:val="0"/>
          <w:bCs w:val="0"/>
          <w:sz w:val="32"/>
          <w:szCs w:val="32"/>
          <w:rtl/>
        </w:rPr>
      </w:pPr>
      <w:r w:rsidRPr="00F524CD">
        <w:rPr>
          <w:rFonts w:hint="cs"/>
          <w:b w:val="0"/>
          <w:bCs w:val="0"/>
          <w:sz w:val="32"/>
          <w:szCs w:val="32"/>
          <w:rtl/>
        </w:rPr>
        <w:t xml:space="preserve">وكذلك الأحاديث التي جاء فيها تحريم الزنا، والربا، والخمر، وقتل النفس بغير حق، وغيرها، فهذه الأحاديث مؤكدة لما جاء في القرآن الكريم. </w:t>
      </w:r>
    </w:p>
    <w:p w14:paraId="6C732D51" w14:textId="77777777" w:rsidR="006A5FD0" w:rsidRPr="00F524CD" w:rsidRDefault="006A5FD0" w:rsidP="006F0A03">
      <w:pPr>
        <w:widowControl w:val="0"/>
        <w:spacing w:after="0" w:line="240" w:lineRule="auto"/>
        <w:ind w:firstLine="720"/>
        <w:jc w:val="lowKashida"/>
        <w:rPr>
          <w:rFonts w:cs="Simplified Arabic"/>
          <w:color w:val="000000"/>
          <w:sz w:val="32"/>
          <w:szCs w:val="32"/>
          <w:rtl/>
        </w:rPr>
      </w:pPr>
      <w:r w:rsidRPr="00F524CD">
        <w:rPr>
          <w:rFonts w:cs="Simplified Arabic" w:hint="cs"/>
          <w:color w:val="000000"/>
          <w:sz w:val="32"/>
          <w:szCs w:val="32"/>
          <w:rtl/>
        </w:rPr>
        <w:t>ف</w:t>
      </w:r>
      <w:r w:rsidRPr="00F524CD">
        <w:rPr>
          <w:rFonts w:cs="Simplified Arabic" w:hint="eastAsia"/>
          <w:color w:val="000000"/>
          <w:sz w:val="32"/>
          <w:szCs w:val="32"/>
          <w:rtl/>
        </w:rPr>
        <w:t>هذه</w:t>
      </w:r>
      <w:r w:rsidRPr="00F524CD">
        <w:rPr>
          <w:rFonts w:cs="Simplified Arabic"/>
          <w:color w:val="000000"/>
          <w:sz w:val="32"/>
          <w:szCs w:val="32"/>
          <w:rtl/>
        </w:rPr>
        <w:t xml:space="preserve"> </w:t>
      </w:r>
      <w:r w:rsidRPr="00F524CD">
        <w:rPr>
          <w:rFonts w:cs="Simplified Arabic" w:hint="cs"/>
          <w:color w:val="000000"/>
          <w:sz w:val="32"/>
          <w:szCs w:val="32"/>
          <w:rtl/>
        </w:rPr>
        <w:t xml:space="preserve">بعض </w:t>
      </w:r>
      <w:r w:rsidRPr="00F524CD">
        <w:rPr>
          <w:rFonts w:cs="Simplified Arabic"/>
          <w:color w:val="000000"/>
          <w:sz w:val="32"/>
          <w:szCs w:val="32"/>
          <w:rtl/>
        </w:rPr>
        <w:t xml:space="preserve">أوجه </w:t>
      </w:r>
      <w:r w:rsidRPr="00F524CD">
        <w:rPr>
          <w:rFonts w:cs="Simplified Arabic" w:hint="eastAsia"/>
          <w:color w:val="000000"/>
          <w:sz w:val="32"/>
          <w:szCs w:val="32"/>
          <w:rtl/>
        </w:rPr>
        <w:t>بيان</w:t>
      </w:r>
      <w:r w:rsidRPr="00F524CD">
        <w:rPr>
          <w:rFonts w:cs="Simplified Arabic"/>
          <w:color w:val="000000"/>
          <w:sz w:val="32"/>
          <w:szCs w:val="32"/>
          <w:rtl/>
        </w:rPr>
        <w:t xml:space="preserve"> </w:t>
      </w:r>
      <w:r w:rsidR="00A548C3">
        <w:rPr>
          <w:rFonts w:cs="Simplified Arabic"/>
          <w:color w:val="000000"/>
          <w:sz w:val="32"/>
          <w:szCs w:val="32"/>
          <w:rtl/>
        </w:rPr>
        <w:t>السُّنَّة</w:t>
      </w:r>
      <w:r w:rsidRPr="00F524CD">
        <w:rPr>
          <w:rFonts w:cs="Simplified Arabic"/>
          <w:color w:val="000000"/>
          <w:sz w:val="32"/>
          <w:szCs w:val="32"/>
          <w:rtl/>
        </w:rPr>
        <w:t xml:space="preserve"> للقرآن.</w:t>
      </w:r>
      <w:r w:rsidR="006C149F" w:rsidRPr="00F524CD">
        <w:rPr>
          <w:rFonts w:cs="Simplified Arabic" w:hint="cs"/>
          <w:color w:val="000000"/>
          <w:sz w:val="32"/>
          <w:szCs w:val="32"/>
          <w:rtl/>
        </w:rPr>
        <w:t xml:space="preserve"> </w:t>
      </w:r>
      <w:r w:rsidR="006F0A03" w:rsidRPr="00F524CD">
        <w:rPr>
          <w:rFonts w:cs="Simplified Arabic" w:hint="cs"/>
          <w:color w:val="000000"/>
          <w:sz w:val="32"/>
          <w:szCs w:val="32"/>
          <w:rtl/>
        </w:rPr>
        <w:t xml:space="preserve"> </w:t>
      </w:r>
    </w:p>
    <w:p w14:paraId="199E5D50"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2"/>
          <w:szCs w:val="2"/>
          <w:u w:val="wave"/>
          <w:rtl/>
        </w:rPr>
      </w:pPr>
    </w:p>
    <w:p w14:paraId="6B6E744A" w14:textId="77777777" w:rsidR="006A5FD0" w:rsidRPr="00F524CD" w:rsidRDefault="006A5FD0" w:rsidP="006A5FD0">
      <w:pPr>
        <w:pStyle w:val="3"/>
        <w:widowControl w:val="0"/>
        <w:ind w:firstLine="720"/>
        <w:jc w:val="both"/>
        <w:rPr>
          <w:rtl/>
          <w:lang w:bidi="ar-AE"/>
        </w:rPr>
      </w:pPr>
      <w:bookmarkStart w:id="105" w:name="_Toc534405326"/>
      <w:bookmarkStart w:id="106" w:name="_Toc5786056"/>
      <w:r w:rsidRPr="00F524CD">
        <w:rPr>
          <w:rFonts w:hint="cs"/>
          <w:rtl/>
        </w:rPr>
        <w:t xml:space="preserve">المطلب الثالث: المصدر الثالث </w:t>
      </w:r>
      <w:r w:rsidRPr="00F524CD">
        <w:rPr>
          <w:rFonts w:hint="cs"/>
          <w:rtl/>
          <w:lang w:bidi="ar-AE"/>
        </w:rPr>
        <w:t>(تفسير القرآن بأقوال الصحابة).</w:t>
      </w:r>
      <w:bookmarkEnd w:id="105"/>
      <w:bookmarkEnd w:id="106"/>
    </w:p>
    <w:p w14:paraId="07703DDC" w14:textId="77777777" w:rsidR="006A5FD0" w:rsidRPr="00F524CD" w:rsidRDefault="006A5FD0" w:rsidP="007A2B2D">
      <w:pPr>
        <w:widowControl w:val="0"/>
        <w:spacing w:after="0" w:line="240" w:lineRule="auto"/>
        <w:ind w:firstLine="720"/>
        <w:jc w:val="lowKashida"/>
        <w:rPr>
          <w:rFonts w:cs="Simplified Arabic"/>
          <w:sz w:val="32"/>
          <w:szCs w:val="32"/>
          <w:rtl/>
          <w:lang w:bidi="ar-AE"/>
        </w:rPr>
      </w:pPr>
      <w:r w:rsidRPr="00F524CD">
        <w:rPr>
          <w:rFonts w:cs="Simplified Arabic" w:hint="cs"/>
          <w:b/>
          <w:bCs/>
          <w:sz w:val="32"/>
          <w:szCs w:val="32"/>
          <w:rtl/>
        </w:rPr>
        <w:t>تفسير القرآن بأقوال الصحابة</w:t>
      </w:r>
      <w:r w:rsidR="00CC67DF" w:rsidRPr="00F524CD">
        <w:rPr>
          <w:rFonts w:cs="Simplified Arabic" w:hint="cs"/>
          <w:b/>
          <w:bCs/>
          <w:sz w:val="32"/>
          <w:szCs w:val="32"/>
          <w:rtl/>
        </w:rPr>
        <w:t xml:space="preserve"> هو</w:t>
      </w:r>
      <w:r w:rsidRPr="00F524CD">
        <w:rPr>
          <w:rFonts w:cs="Simplified Arabic" w:hint="cs"/>
          <w:b/>
          <w:bCs/>
          <w:sz w:val="32"/>
          <w:szCs w:val="32"/>
          <w:rtl/>
        </w:rPr>
        <w:t xml:space="preserve"> المصدر الثالث </w:t>
      </w:r>
      <w:r w:rsidR="00CC67DF" w:rsidRPr="00F524CD">
        <w:rPr>
          <w:rFonts w:cs="Simplified Arabic" w:hint="cs"/>
          <w:b/>
          <w:bCs/>
          <w:sz w:val="32"/>
          <w:szCs w:val="32"/>
          <w:rtl/>
        </w:rPr>
        <w:t xml:space="preserve">من مصادر التفسير </w:t>
      </w:r>
      <w:r w:rsidRPr="00F524CD">
        <w:rPr>
          <w:rFonts w:cs="Simplified Arabic" w:hint="cs"/>
          <w:b/>
          <w:bCs/>
          <w:sz w:val="32"/>
          <w:szCs w:val="32"/>
          <w:rtl/>
        </w:rPr>
        <w:t>بالمأثور</w:t>
      </w:r>
      <w:r w:rsidR="00CC67DF" w:rsidRPr="00F524CD">
        <w:rPr>
          <w:rFonts w:cs="Simplified Arabic" w:hint="cs"/>
          <w:b/>
          <w:bCs/>
          <w:sz w:val="32"/>
          <w:szCs w:val="32"/>
          <w:rtl/>
        </w:rPr>
        <w:t>،</w:t>
      </w:r>
      <w:r w:rsidRPr="00F524CD">
        <w:rPr>
          <w:rFonts w:cs="Simplified Arabic" w:hint="cs"/>
          <w:b/>
          <w:bCs/>
          <w:sz w:val="32"/>
          <w:szCs w:val="32"/>
          <w:rtl/>
        </w:rPr>
        <w:t xml:space="preserve"> </w:t>
      </w:r>
      <w:r w:rsidR="00CC67DF" w:rsidRPr="00F524CD">
        <w:rPr>
          <w:rFonts w:cs="Simplified Arabic" w:hint="cs"/>
          <w:sz w:val="32"/>
          <w:szCs w:val="32"/>
          <w:rtl/>
        </w:rPr>
        <w:t>ف</w:t>
      </w:r>
      <w:r w:rsidR="00CC67DF" w:rsidRPr="00F524CD">
        <w:rPr>
          <w:rFonts w:cs="Simplified Arabic"/>
          <w:sz w:val="32"/>
          <w:szCs w:val="32"/>
          <w:rtl/>
        </w:rPr>
        <w:t xml:space="preserve">إذا لم </w:t>
      </w:r>
      <w:r w:rsidR="00CC67DF" w:rsidRPr="00F524CD">
        <w:rPr>
          <w:rFonts w:cs="Simplified Arabic" w:hint="cs"/>
          <w:sz w:val="32"/>
          <w:szCs w:val="32"/>
          <w:rtl/>
        </w:rPr>
        <w:t>ي</w:t>
      </w:r>
      <w:r w:rsidRPr="00F524CD">
        <w:rPr>
          <w:rFonts w:cs="Simplified Arabic"/>
          <w:sz w:val="32"/>
          <w:szCs w:val="32"/>
          <w:rtl/>
        </w:rPr>
        <w:t>جد ال</w:t>
      </w:r>
      <w:r w:rsidR="00CC67DF" w:rsidRPr="00F524CD">
        <w:rPr>
          <w:rFonts w:cs="Simplified Arabic" w:hint="cs"/>
          <w:sz w:val="32"/>
          <w:szCs w:val="32"/>
          <w:rtl/>
        </w:rPr>
        <w:t>مُ</w:t>
      </w:r>
      <w:r w:rsidRPr="00F524CD">
        <w:rPr>
          <w:rFonts w:cs="Simplified Arabic"/>
          <w:sz w:val="32"/>
          <w:szCs w:val="32"/>
          <w:rtl/>
        </w:rPr>
        <w:t>ف</w:t>
      </w:r>
      <w:r w:rsidR="00CC67DF" w:rsidRPr="00F524CD">
        <w:rPr>
          <w:rFonts w:cs="Simplified Arabic" w:hint="cs"/>
          <w:sz w:val="32"/>
          <w:szCs w:val="32"/>
          <w:rtl/>
        </w:rPr>
        <w:t>َ</w:t>
      </w:r>
      <w:r w:rsidRPr="00F524CD">
        <w:rPr>
          <w:rFonts w:cs="Simplified Arabic"/>
          <w:sz w:val="32"/>
          <w:szCs w:val="32"/>
          <w:rtl/>
        </w:rPr>
        <w:t>س</w:t>
      </w:r>
      <w:r w:rsidR="00CC67DF" w:rsidRPr="00F524CD">
        <w:rPr>
          <w:rFonts w:cs="Simplified Arabic" w:hint="cs"/>
          <w:sz w:val="32"/>
          <w:szCs w:val="32"/>
          <w:rtl/>
        </w:rPr>
        <w:t>ِّ</w:t>
      </w:r>
      <w:r w:rsidRPr="00F524CD">
        <w:rPr>
          <w:rFonts w:cs="Simplified Arabic"/>
          <w:sz w:val="32"/>
          <w:szCs w:val="32"/>
          <w:rtl/>
        </w:rPr>
        <w:t>ر</w:t>
      </w:r>
      <w:r w:rsidR="00CC67DF" w:rsidRPr="00F524CD">
        <w:rPr>
          <w:rFonts w:cs="Simplified Arabic" w:hint="cs"/>
          <w:sz w:val="32"/>
          <w:szCs w:val="32"/>
          <w:rtl/>
        </w:rPr>
        <w:t>ُ</w:t>
      </w:r>
      <w:r w:rsidRPr="00F524CD">
        <w:rPr>
          <w:rFonts w:cs="Simplified Arabic"/>
          <w:sz w:val="32"/>
          <w:szCs w:val="32"/>
          <w:rtl/>
        </w:rPr>
        <w:t xml:space="preserve"> </w:t>
      </w:r>
      <w:r w:rsidR="007A2B2D" w:rsidRPr="00F524CD">
        <w:rPr>
          <w:rFonts w:cs="Simplified Arabic" w:hint="cs"/>
          <w:sz w:val="32"/>
          <w:szCs w:val="32"/>
          <w:rtl/>
        </w:rPr>
        <w:t xml:space="preserve">التفسير </w:t>
      </w:r>
      <w:r w:rsidRPr="00F524CD">
        <w:rPr>
          <w:rFonts w:cs="Simplified Arabic"/>
          <w:sz w:val="32"/>
          <w:szCs w:val="32"/>
          <w:rtl/>
        </w:rPr>
        <w:t>ف</w:t>
      </w:r>
      <w:r w:rsidRPr="00F524CD">
        <w:rPr>
          <w:rFonts w:cs="Simplified Arabic" w:hint="cs"/>
          <w:sz w:val="32"/>
          <w:szCs w:val="32"/>
          <w:rtl/>
        </w:rPr>
        <w:t>ي</w:t>
      </w:r>
      <w:r w:rsidRPr="00F524CD">
        <w:rPr>
          <w:rFonts w:cs="Simplified Arabic"/>
          <w:sz w:val="32"/>
          <w:szCs w:val="32"/>
          <w:rtl/>
        </w:rPr>
        <w:t xml:space="preserve"> القرآن ولا ف</w:t>
      </w:r>
      <w:r w:rsidRPr="00F524CD">
        <w:rPr>
          <w:rFonts w:cs="Simplified Arabic" w:hint="cs"/>
          <w:sz w:val="32"/>
          <w:szCs w:val="32"/>
          <w:rtl/>
        </w:rPr>
        <w:t>ي</w:t>
      </w:r>
      <w:r w:rsidRPr="00F524CD">
        <w:rPr>
          <w:rFonts w:cs="Simplified Arabic"/>
          <w:sz w:val="32"/>
          <w:szCs w:val="32"/>
          <w:rtl/>
        </w:rPr>
        <w:t xml:space="preserve"> </w:t>
      </w:r>
      <w:r w:rsidR="00A548C3">
        <w:rPr>
          <w:rFonts w:cs="Simplified Arabic"/>
          <w:sz w:val="32"/>
          <w:szCs w:val="32"/>
          <w:rtl/>
        </w:rPr>
        <w:t>السُّنَّة</w:t>
      </w:r>
      <w:r w:rsidRPr="00F524CD">
        <w:rPr>
          <w:rFonts w:cs="Simplified Arabic"/>
          <w:sz w:val="32"/>
          <w:szCs w:val="32"/>
          <w:rtl/>
        </w:rPr>
        <w:t xml:space="preserve"> رج</w:t>
      </w:r>
      <w:r w:rsidRPr="00F524CD">
        <w:rPr>
          <w:rFonts w:cs="Simplified Arabic" w:hint="cs"/>
          <w:sz w:val="32"/>
          <w:szCs w:val="32"/>
          <w:rtl/>
        </w:rPr>
        <w:t xml:space="preserve">ع </w:t>
      </w:r>
      <w:r w:rsidRPr="00F524CD">
        <w:rPr>
          <w:rFonts w:cs="Simplified Arabic"/>
          <w:sz w:val="32"/>
          <w:szCs w:val="32"/>
          <w:rtl/>
        </w:rPr>
        <w:t xml:space="preserve">إلى </w:t>
      </w:r>
      <w:r w:rsidRPr="00F524CD">
        <w:rPr>
          <w:rFonts w:cs="Simplified Arabic" w:hint="cs"/>
          <w:sz w:val="32"/>
          <w:szCs w:val="32"/>
          <w:rtl/>
        </w:rPr>
        <w:t>ما صح</w:t>
      </w:r>
      <w:r w:rsidR="008B10A6">
        <w:rPr>
          <w:rFonts w:cs="Simplified Arabic" w:hint="cs"/>
          <w:sz w:val="32"/>
          <w:szCs w:val="32"/>
          <w:rtl/>
        </w:rPr>
        <w:t>َّ</w:t>
      </w:r>
      <w:r w:rsidRPr="00F524CD">
        <w:rPr>
          <w:rFonts w:cs="Simplified Arabic" w:hint="cs"/>
          <w:sz w:val="32"/>
          <w:szCs w:val="32"/>
          <w:rtl/>
        </w:rPr>
        <w:t xml:space="preserve"> من </w:t>
      </w:r>
      <w:r w:rsidRPr="00F524CD">
        <w:rPr>
          <w:rFonts w:cs="Simplified Arabic"/>
          <w:sz w:val="32"/>
          <w:szCs w:val="32"/>
          <w:rtl/>
        </w:rPr>
        <w:t>أقوال</w:t>
      </w:r>
      <w:r w:rsidR="008B10A6">
        <w:rPr>
          <w:rFonts w:cs="Simplified Arabic" w:hint="cs"/>
          <w:sz w:val="32"/>
          <w:szCs w:val="32"/>
          <w:rtl/>
        </w:rPr>
        <w:t>ِ</w:t>
      </w:r>
      <w:r w:rsidRPr="00F524CD">
        <w:rPr>
          <w:rFonts w:cs="Simplified Arabic"/>
          <w:sz w:val="32"/>
          <w:szCs w:val="32"/>
          <w:rtl/>
        </w:rPr>
        <w:t xml:space="preserve"> الصحابة</w:t>
      </w:r>
      <w:r w:rsidR="008B10A6">
        <w:rPr>
          <w:rFonts w:cs="Simplified Arabic" w:hint="cs"/>
          <w:sz w:val="32"/>
          <w:szCs w:val="32"/>
          <w:rtl/>
        </w:rPr>
        <w:t>ِ</w:t>
      </w:r>
      <w:r w:rsidRPr="00F524CD">
        <w:rPr>
          <w:rFonts w:cs="Simplified Arabic" w:hint="cs"/>
          <w:sz w:val="32"/>
          <w:szCs w:val="32"/>
          <w:rtl/>
        </w:rPr>
        <w:t xml:space="preserve"> </w:t>
      </w:r>
      <w:r w:rsidRPr="00F524CD">
        <w:rPr>
          <w:rFonts w:cs="Simplified Arabic"/>
          <w:sz w:val="32"/>
          <w:szCs w:val="32"/>
        </w:rPr>
        <w:sym w:font="AGA Arabesque" w:char="F079"/>
      </w:r>
      <w:r w:rsidRPr="00F524CD">
        <w:rPr>
          <w:rFonts w:cs="Simplified Arabic" w:hint="cs"/>
          <w:sz w:val="32"/>
          <w:szCs w:val="32"/>
          <w:rtl/>
        </w:rPr>
        <w:t xml:space="preserve">؛ </w:t>
      </w:r>
      <w:r w:rsidR="00594F76">
        <w:rPr>
          <w:rFonts w:cs="Simplified Arabic" w:hint="cs"/>
          <w:sz w:val="32"/>
          <w:szCs w:val="32"/>
          <w:rtl/>
        </w:rPr>
        <w:t xml:space="preserve">لأنَّهم </w:t>
      </w:r>
      <w:r w:rsidRPr="00F524CD">
        <w:rPr>
          <w:rFonts w:cs="Simplified Arabic" w:hint="cs"/>
          <w:sz w:val="32"/>
          <w:szCs w:val="32"/>
          <w:rtl/>
        </w:rPr>
        <w:t xml:space="preserve"> أدرى هذه الأمة بعد </w:t>
      </w:r>
      <w:r w:rsidR="00A548C3">
        <w:rPr>
          <w:rFonts w:cs="Simplified Arabic" w:hint="cs"/>
          <w:sz w:val="32"/>
          <w:szCs w:val="32"/>
          <w:rtl/>
        </w:rPr>
        <w:t>النَّبي</w:t>
      </w:r>
      <w:r w:rsidR="008B10A6">
        <w:rPr>
          <w:rFonts w:cs="Simplified Arabic" w:hint="cs"/>
          <w:sz w:val="32"/>
          <w:szCs w:val="32"/>
          <w:rtl/>
        </w:rPr>
        <w:t>ِ</w:t>
      </w:r>
      <w:r w:rsidRPr="00F524CD">
        <w:rPr>
          <w:rFonts w:cs="Simplified Arabic" w:hint="cs"/>
          <w:sz w:val="32"/>
          <w:szCs w:val="32"/>
          <w:rtl/>
        </w:rPr>
        <w:t xml:space="preserve"> </w:t>
      </w:r>
      <w:r w:rsidRPr="00F524CD">
        <w:rPr>
          <w:rFonts w:hAnsi="AGA Arabesque" w:cs="Simplified Arabic"/>
          <w:sz w:val="32"/>
          <w:szCs w:val="32"/>
        </w:rPr>
        <w:sym w:font="AGA Arabesque" w:char="F072"/>
      </w:r>
      <w:r w:rsidRPr="00F524CD">
        <w:rPr>
          <w:rFonts w:cs="Simplified Arabic" w:hint="cs"/>
          <w:sz w:val="32"/>
          <w:szCs w:val="32"/>
          <w:rtl/>
        </w:rPr>
        <w:t xml:space="preserve"> بكتاب الله، فقد لازموا </w:t>
      </w:r>
      <w:r w:rsidR="00A548C3">
        <w:rPr>
          <w:rFonts w:cs="Simplified Arabic" w:hint="cs"/>
          <w:sz w:val="32"/>
          <w:szCs w:val="32"/>
          <w:rtl/>
        </w:rPr>
        <w:t>النَّبي</w:t>
      </w:r>
      <w:r w:rsidR="008B10A6">
        <w:rPr>
          <w:rFonts w:cs="Simplified Arabic" w:hint="cs"/>
          <w:sz w:val="32"/>
          <w:szCs w:val="32"/>
          <w:rtl/>
        </w:rPr>
        <w:t>ِ</w:t>
      </w:r>
      <w:r w:rsidRPr="00F524CD">
        <w:rPr>
          <w:rFonts w:cs="Simplified Arabic" w:hint="cs"/>
          <w:sz w:val="32"/>
          <w:szCs w:val="32"/>
          <w:rtl/>
        </w:rPr>
        <w:t xml:space="preserve"> </w:t>
      </w:r>
      <w:r w:rsidRPr="00F524CD">
        <w:rPr>
          <w:rFonts w:hAnsi="AGA Arabesque" w:cs="Simplified Arabic"/>
          <w:sz w:val="32"/>
          <w:szCs w:val="32"/>
        </w:rPr>
        <w:sym w:font="AGA Arabesque" w:char="F072"/>
      </w:r>
      <w:r w:rsidRPr="00F524CD">
        <w:rPr>
          <w:rFonts w:cs="Simplified Arabic" w:hint="cs"/>
          <w:sz w:val="32"/>
          <w:szCs w:val="32"/>
          <w:rtl/>
        </w:rPr>
        <w:t xml:space="preserve"> ونهلوا من علمه، وعايشوا</w:t>
      </w:r>
      <w:r w:rsidRPr="00F524CD">
        <w:rPr>
          <w:rFonts w:cs="Simplified Arabic" w:hint="cs"/>
          <w:sz w:val="28"/>
          <w:szCs w:val="28"/>
          <w:rtl/>
        </w:rPr>
        <w:t xml:space="preserve"> </w:t>
      </w:r>
      <w:r w:rsidRPr="00F524CD">
        <w:rPr>
          <w:rFonts w:cs="Simplified Arabic" w:hint="cs"/>
          <w:sz w:val="32"/>
          <w:szCs w:val="32"/>
          <w:rtl/>
        </w:rPr>
        <w:t xml:space="preserve">الوحي والتنزيل، ولَمَسوا الظروف والأحوال التي نزل لها القرآن الكريم، وقد كان لهم </w:t>
      </w:r>
      <w:r w:rsidRPr="00F524CD">
        <w:rPr>
          <w:rFonts w:cs="Simplified Arabic"/>
          <w:sz w:val="32"/>
          <w:szCs w:val="32"/>
          <w:rtl/>
        </w:rPr>
        <w:t xml:space="preserve">من الفهم وسعة </w:t>
      </w:r>
      <w:r w:rsidRPr="00F524CD">
        <w:rPr>
          <w:rFonts w:cs="Simplified Arabic" w:hint="cs"/>
          <w:sz w:val="32"/>
          <w:szCs w:val="32"/>
          <w:rtl/>
        </w:rPr>
        <w:t>الإدراك</w:t>
      </w:r>
      <w:r w:rsidRPr="00F524CD">
        <w:rPr>
          <w:rFonts w:cs="Simplified Arabic"/>
          <w:sz w:val="32"/>
          <w:szCs w:val="32"/>
          <w:rtl/>
        </w:rPr>
        <w:t xml:space="preserve"> ما ليس لغيرهم.</w:t>
      </w:r>
    </w:p>
    <w:p w14:paraId="7801E7E0"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sz w:val="32"/>
          <w:szCs w:val="32"/>
          <w:rtl/>
          <w:lang w:bidi="ar-AE"/>
        </w:rPr>
        <w:t xml:space="preserve">وكان </w:t>
      </w:r>
      <w:r w:rsidRPr="00F524CD">
        <w:rPr>
          <w:rFonts w:cs="Simplified Arabic" w:hint="cs"/>
          <w:sz w:val="32"/>
          <w:szCs w:val="32"/>
          <w:rtl/>
          <w:lang w:bidi="ar-AE"/>
        </w:rPr>
        <w:t>الصحابة</w:t>
      </w:r>
      <w:r w:rsidR="008B10A6">
        <w:rPr>
          <w:rFonts w:cs="Simplified Arabic" w:hint="cs"/>
          <w:sz w:val="32"/>
          <w:szCs w:val="32"/>
          <w:rtl/>
          <w:lang w:bidi="ar-AE"/>
        </w:rPr>
        <w:t>ُ</w:t>
      </w:r>
      <w:r w:rsidRPr="00F524CD">
        <w:rPr>
          <w:rFonts w:cs="Simplified Arabic" w:hint="cs"/>
          <w:sz w:val="32"/>
          <w:szCs w:val="32"/>
          <w:rtl/>
          <w:lang w:bidi="ar-AE"/>
        </w:rPr>
        <w:t xml:space="preserve"> </w:t>
      </w:r>
      <w:r w:rsidRPr="00F524CD">
        <w:rPr>
          <w:rFonts w:cs="Simplified Arabic"/>
          <w:sz w:val="32"/>
          <w:szCs w:val="32"/>
        </w:rPr>
        <w:sym w:font="AGA Arabesque" w:char="F079"/>
      </w:r>
      <w:r w:rsidRPr="00F524CD">
        <w:rPr>
          <w:rFonts w:cs="Simplified Arabic" w:hint="cs"/>
          <w:sz w:val="32"/>
          <w:szCs w:val="32"/>
          <w:rtl/>
        </w:rPr>
        <w:t xml:space="preserve"> </w:t>
      </w:r>
      <w:r w:rsidR="001656BF" w:rsidRPr="00F524CD">
        <w:rPr>
          <w:rFonts w:cs="Simplified Arabic"/>
          <w:sz w:val="32"/>
          <w:szCs w:val="32"/>
          <w:rtl/>
          <w:lang w:bidi="ar-AE"/>
        </w:rPr>
        <w:t>عرب</w:t>
      </w:r>
      <w:r w:rsidR="001656BF" w:rsidRPr="00F524CD">
        <w:rPr>
          <w:rFonts w:cs="Simplified Arabic" w:hint="cs"/>
          <w:sz w:val="32"/>
          <w:szCs w:val="32"/>
          <w:rtl/>
          <w:lang w:bidi="ar-AE"/>
        </w:rPr>
        <w:t>ً</w:t>
      </w:r>
      <w:r w:rsidR="001656BF" w:rsidRPr="00F524CD">
        <w:rPr>
          <w:rFonts w:cs="Simplified Arabic"/>
          <w:sz w:val="32"/>
          <w:szCs w:val="32"/>
          <w:rtl/>
          <w:lang w:bidi="ar-AE"/>
        </w:rPr>
        <w:t>ا</w:t>
      </w:r>
      <w:r w:rsidRPr="00F524CD">
        <w:rPr>
          <w:rFonts w:cs="Simplified Arabic"/>
          <w:sz w:val="32"/>
          <w:szCs w:val="32"/>
          <w:rtl/>
          <w:lang w:bidi="ar-AE"/>
        </w:rPr>
        <w:t xml:space="preserve"> خلص</w:t>
      </w:r>
      <w:r w:rsidRPr="00F524CD">
        <w:rPr>
          <w:rFonts w:cs="Simplified Arabic" w:hint="cs"/>
          <w:sz w:val="32"/>
          <w:szCs w:val="32"/>
          <w:rtl/>
          <w:lang w:bidi="ar-AE"/>
        </w:rPr>
        <w:t>ً</w:t>
      </w:r>
      <w:r w:rsidRPr="00F524CD">
        <w:rPr>
          <w:rFonts w:cs="Simplified Arabic"/>
          <w:sz w:val="32"/>
          <w:szCs w:val="32"/>
          <w:rtl/>
          <w:lang w:bidi="ar-AE"/>
        </w:rPr>
        <w:t>ا، يفهمون القرآن، ويدركون معانيه ومرام</w:t>
      </w:r>
      <w:r w:rsidR="001656BF" w:rsidRPr="00F524CD">
        <w:rPr>
          <w:rFonts w:cs="Simplified Arabic"/>
          <w:sz w:val="32"/>
          <w:szCs w:val="32"/>
          <w:rtl/>
          <w:lang w:bidi="ar-AE"/>
        </w:rPr>
        <w:t>يه بمقتضى سليقتهم العربية، فهم</w:t>
      </w:r>
      <w:r w:rsidR="001656BF" w:rsidRPr="00F524CD">
        <w:rPr>
          <w:rFonts w:cs="Simplified Arabic" w:hint="cs"/>
          <w:sz w:val="32"/>
          <w:szCs w:val="32"/>
          <w:rtl/>
          <w:lang w:bidi="ar-AE"/>
        </w:rPr>
        <w:t>ً</w:t>
      </w:r>
      <w:r w:rsidR="001656BF" w:rsidRPr="00F524CD">
        <w:rPr>
          <w:rFonts w:cs="Simplified Arabic"/>
          <w:sz w:val="32"/>
          <w:szCs w:val="32"/>
          <w:rtl/>
          <w:lang w:bidi="ar-AE"/>
        </w:rPr>
        <w:t>ا</w:t>
      </w:r>
      <w:r w:rsidRPr="00F524CD">
        <w:rPr>
          <w:rFonts w:cs="Simplified Arabic"/>
          <w:sz w:val="32"/>
          <w:szCs w:val="32"/>
          <w:rtl/>
          <w:lang w:bidi="ar-AE"/>
        </w:rPr>
        <w:t xml:space="preserve"> لا ت</w:t>
      </w:r>
      <w:r w:rsidR="008B10A6">
        <w:rPr>
          <w:rFonts w:cs="Simplified Arabic" w:hint="cs"/>
          <w:sz w:val="32"/>
          <w:szCs w:val="32"/>
          <w:rtl/>
          <w:lang w:bidi="ar-AE"/>
        </w:rPr>
        <w:t>ُ</w:t>
      </w:r>
      <w:r w:rsidRPr="00F524CD">
        <w:rPr>
          <w:rFonts w:cs="Simplified Arabic"/>
          <w:sz w:val="32"/>
          <w:szCs w:val="32"/>
          <w:rtl/>
          <w:lang w:bidi="ar-AE"/>
        </w:rPr>
        <w:t>عك</w:t>
      </w:r>
      <w:r w:rsidR="008B10A6">
        <w:rPr>
          <w:rFonts w:cs="Simplified Arabic" w:hint="cs"/>
          <w:sz w:val="32"/>
          <w:szCs w:val="32"/>
          <w:rtl/>
          <w:lang w:bidi="ar-AE"/>
        </w:rPr>
        <w:t>ِّ</w:t>
      </w:r>
      <w:r w:rsidRPr="00F524CD">
        <w:rPr>
          <w:rFonts w:cs="Simplified Arabic"/>
          <w:sz w:val="32"/>
          <w:szCs w:val="32"/>
          <w:rtl/>
          <w:lang w:bidi="ar-AE"/>
        </w:rPr>
        <w:t>ره عُجمة، ولا ي</w:t>
      </w:r>
      <w:r w:rsidR="00502654">
        <w:rPr>
          <w:rFonts w:cs="Simplified Arabic" w:hint="cs"/>
          <w:sz w:val="32"/>
          <w:szCs w:val="32"/>
          <w:rtl/>
          <w:lang w:bidi="ar-AE"/>
        </w:rPr>
        <w:t>َ</w:t>
      </w:r>
      <w:r w:rsidRPr="00F524CD">
        <w:rPr>
          <w:rFonts w:cs="Simplified Arabic"/>
          <w:sz w:val="32"/>
          <w:szCs w:val="32"/>
          <w:rtl/>
          <w:lang w:bidi="ar-AE"/>
        </w:rPr>
        <w:t>شوبه تكدير، ولا ي</w:t>
      </w:r>
      <w:r w:rsidR="00502654">
        <w:rPr>
          <w:rFonts w:cs="Simplified Arabic" w:hint="cs"/>
          <w:sz w:val="32"/>
          <w:szCs w:val="32"/>
          <w:rtl/>
          <w:lang w:bidi="ar-AE"/>
        </w:rPr>
        <w:t>ُ</w:t>
      </w:r>
      <w:r w:rsidRPr="00F524CD">
        <w:rPr>
          <w:rFonts w:cs="Simplified Arabic"/>
          <w:sz w:val="32"/>
          <w:szCs w:val="32"/>
          <w:rtl/>
          <w:lang w:bidi="ar-AE"/>
        </w:rPr>
        <w:t>شوهه ش</w:t>
      </w:r>
      <w:r w:rsidRPr="00F524CD">
        <w:rPr>
          <w:rFonts w:cs="Simplified Arabic" w:hint="cs"/>
          <w:sz w:val="32"/>
          <w:szCs w:val="32"/>
          <w:rtl/>
          <w:lang w:bidi="ar-AE"/>
        </w:rPr>
        <w:t>يء</w:t>
      </w:r>
      <w:r w:rsidRPr="00F524CD">
        <w:rPr>
          <w:rFonts w:cs="Simplified Arabic"/>
          <w:sz w:val="32"/>
          <w:szCs w:val="32"/>
          <w:rtl/>
          <w:lang w:bidi="ar-AE"/>
        </w:rPr>
        <w:t xml:space="preserve"> من قبح الابتداع، وتَحَكّم العقيدة الزائفة الفاسدة</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167"/>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p>
    <w:p w14:paraId="7C297D19"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b/>
          <w:bCs/>
          <w:sz w:val="32"/>
          <w:szCs w:val="32"/>
          <w:rtl/>
        </w:rPr>
        <w:t xml:space="preserve">قال ابن تيمية-رحمه الله-: </w:t>
      </w:r>
      <w:r w:rsidRPr="00F524CD">
        <w:rPr>
          <w:rFonts w:cs="Simplified Arabic" w:hint="cs"/>
          <w:sz w:val="32"/>
          <w:szCs w:val="32"/>
          <w:rtl/>
        </w:rPr>
        <w:t xml:space="preserve">" إذا لم نجد التفسير في القرآن ولا في </w:t>
      </w:r>
      <w:r w:rsidR="00A548C3">
        <w:rPr>
          <w:rFonts w:cs="Simplified Arabic" w:hint="cs"/>
          <w:sz w:val="32"/>
          <w:szCs w:val="32"/>
          <w:rtl/>
        </w:rPr>
        <w:t>السُّنَّة</w:t>
      </w:r>
      <w:r w:rsidRPr="00F524CD">
        <w:rPr>
          <w:rFonts w:cs="Simplified Arabic" w:hint="cs"/>
          <w:sz w:val="32"/>
          <w:szCs w:val="32"/>
          <w:rtl/>
        </w:rPr>
        <w:t xml:space="preserve"> رجعنا في ذلك إلى أقوال</w:t>
      </w:r>
      <w:r w:rsidR="00502654">
        <w:rPr>
          <w:rFonts w:cs="Simplified Arabic" w:hint="cs"/>
          <w:sz w:val="32"/>
          <w:szCs w:val="32"/>
          <w:rtl/>
        </w:rPr>
        <w:t>ِ</w:t>
      </w:r>
      <w:r w:rsidRPr="00F524CD">
        <w:rPr>
          <w:rFonts w:cs="Simplified Arabic" w:hint="cs"/>
          <w:sz w:val="32"/>
          <w:szCs w:val="32"/>
          <w:rtl/>
        </w:rPr>
        <w:t xml:space="preserve"> الصحابة</w:t>
      </w:r>
      <w:r w:rsidR="00502654">
        <w:rPr>
          <w:rFonts w:cs="Simplified Arabic" w:hint="cs"/>
          <w:sz w:val="32"/>
          <w:szCs w:val="32"/>
          <w:rtl/>
        </w:rPr>
        <w:t>ِ</w:t>
      </w:r>
      <w:r w:rsidRPr="00F524CD">
        <w:rPr>
          <w:rFonts w:cs="Simplified Arabic" w:hint="cs"/>
          <w:sz w:val="32"/>
          <w:szCs w:val="32"/>
          <w:rtl/>
        </w:rPr>
        <w:t>؛ فإنهم أدرى بذلك، لما شاهدوه من القرائن</w:t>
      </w:r>
      <w:r w:rsidR="00502654">
        <w:rPr>
          <w:rFonts w:cs="Simplified Arabic" w:hint="cs"/>
          <w:sz w:val="32"/>
          <w:szCs w:val="32"/>
          <w:rtl/>
        </w:rPr>
        <w:t>ِ</w:t>
      </w:r>
      <w:r w:rsidRPr="00F524CD">
        <w:rPr>
          <w:rFonts w:cs="Simplified Arabic" w:hint="cs"/>
          <w:sz w:val="32"/>
          <w:szCs w:val="32"/>
          <w:rtl/>
        </w:rPr>
        <w:t xml:space="preserve"> والأحوال</w:t>
      </w:r>
      <w:r w:rsidR="00502654">
        <w:rPr>
          <w:rFonts w:cs="Simplified Arabic" w:hint="cs"/>
          <w:sz w:val="32"/>
          <w:szCs w:val="32"/>
          <w:rtl/>
        </w:rPr>
        <w:t>ِ</w:t>
      </w:r>
      <w:r w:rsidRPr="00F524CD">
        <w:rPr>
          <w:rFonts w:cs="Simplified Arabic" w:hint="cs"/>
          <w:sz w:val="32"/>
          <w:szCs w:val="32"/>
          <w:rtl/>
        </w:rPr>
        <w:t xml:space="preserve"> التي اختصوا بها، ولما لهم من الفهم</w:t>
      </w:r>
      <w:r w:rsidR="00502654">
        <w:rPr>
          <w:rFonts w:cs="Simplified Arabic" w:hint="cs"/>
          <w:sz w:val="32"/>
          <w:szCs w:val="32"/>
          <w:rtl/>
        </w:rPr>
        <w:t>ِ</w:t>
      </w:r>
      <w:r w:rsidRPr="00F524CD">
        <w:rPr>
          <w:rFonts w:cs="Simplified Arabic" w:hint="cs"/>
          <w:sz w:val="32"/>
          <w:szCs w:val="32"/>
          <w:rtl/>
        </w:rPr>
        <w:t xml:space="preserve"> التام، والعلم</w:t>
      </w:r>
      <w:r w:rsidR="00502654">
        <w:rPr>
          <w:rFonts w:cs="Simplified Arabic" w:hint="cs"/>
          <w:sz w:val="32"/>
          <w:szCs w:val="32"/>
          <w:rtl/>
        </w:rPr>
        <w:t>ِ</w:t>
      </w:r>
      <w:r w:rsidRPr="00F524CD">
        <w:rPr>
          <w:rFonts w:cs="Simplified Arabic" w:hint="cs"/>
          <w:sz w:val="32"/>
          <w:szCs w:val="32"/>
          <w:rtl/>
        </w:rPr>
        <w:t xml:space="preserve"> الصحيح، والعمل</w:t>
      </w:r>
      <w:r w:rsidR="00502654">
        <w:rPr>
          <w:rFonts w:cs="Simplified Arabic" w:hint="cs"/>
          <w:sz w:val="32"/>
          <w:szCs w:val="32"/>
          <w:rtl/>
        </w:rPr>
        <w:t>ِ</w:t>
      </w:r>
      <w:r w:rsidRPr="00F524CD">
        <w:rPr>
          <w:rFonts w:cs="Simplified Arabic" w:hint="cs"/>
          <w:sz w:val="32"/>
          <w:szCs w:val="32"/>
          <w:rtl/>
        </w:rPr>
        <w:t xml:space="preserve"> الصالح، لا سيما علماؤهم وكبراؤهم: كالأئمة الأربعة الخلفاء الراشدين</w:t>
      </w:r>
      <w:r w:rsidR="007A2B2D" w:rsidRPr="00F524CD">
        <w:rPr>
          <w:rFonts w:cs="Simplified Arabic" w:hint="cs"/>
          <w:sz w:val="32"/>
          <w:szCs w:val="32"/>
          <w:rtl/>
        </w:rPr>
        <w:t>،</w:t>
      </w:r>
      <w:r w:rsidRPr="00F524CD">
        <w:rPr>
          <w:rFonts w:cs="Simplified Arabic" w:hint="cs"/>
          <w:sz w:val="32"/>
          <w:szCs w:val="32"/>
          <w:rtl/>
        </w:rPr>
        <w:t xml:space="preserve"> والأئمة المهديين، </w:t>
      </w:r>
      <w:r w:rsidRPr="00F524CD">
        <w:rPr>
          <w:rFonts w:cs="Simplified Arabic"/>
          <w:sz w:val="32"/>
          <w:szCs w:val="32"/>
          <w:rtl/>
        </w:rPr>
        <w:t>وعبد الله بن مسعود،</w:t>
      </w:r>
      <w:r w:rsidRPr="00F524CD">
        <w:rPr>
          <w:rFonts w:cs="Simplified Arabic" w:hint="cs"/>
          <w:sz w:val="32"/>
          <w:szCs w:val="32"/>
          <w:rtl/>
        </w:rPr>
        <w:t xml:space="preserve"> </w:t>
      </w:r>
      <w:r w:rsidRPr="00F524CD">
        <w:rPr>
          <w:rFonts w:cs="Simplified Arabic"/>
          <w:sz w:val="32"/>
          <w:szCs w:val="32"/>
          <w:rtl/>
        </w:rPr>
        <w:t>وأبى بن كعب،</w:t>
      </w:r>
      <w:r w:rsidRPr="00F524CD">
        <w:rPr>
          <w:rFonts w:cs="Simplified Arabic" w:hint="cs"/>
          <w:sz w:val="32"/>
          <w:szCs w:val="32"/>
          <w:rtl/>
        </w:rPr>
        <w:t xml:space="preserve"> </w:t>
      </w:r>
      <w:r w:rsidRPr="00F524CD">
        <w:rPr>
          <w:rFonts w:cs="Simplified Arabic"/>
          <w:sz w:val="32"/>
          <w:szCs w:val="32"/>
          <w:rtl/>
        </w:rPr>
        <w:t>وزيد بن ثابت،</w:t>
      </w:r>
      <w:r w:rsidRPr="00F524CD">
        <w:rPr>
          <w:rFonts w:cs="Simplified Arabic" w:hint="cs"/>
          <w:sz w:val="32"/>
          <w:szCs w:val="32"/>
          <w:rtl/>
        </w:rPr>
        <w:t xml:space="preserve"> </w:t>
      </w:r>
      <w:r w:rsidRPr="00F524CD">
        <w:rPr>
          <w:rFonts w:cs="Simplified Arabic"/>
          <w:sz w:val="32"/>
          <w:szCs w:val="32"/>
          <w:rtl/>
        </w:rPr>
        <w:t>وابن عباس وأمثالهم</w:t>
      </w:r>
      <w:r w:rsidRPr="00F524CD">
        <w:rPr>
          <w:rFonts w:cs="Simplified Arabic" w:hint="cs"/>
          <w:sz w:val="32"/>
          <w:szCs w:val="32"/>
          <w:rtl/>
        </w:rPr>
        <w:t>"</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168"/>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p>
    <w:p w14:paraId="5EB12AAE"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عناية الصحابة بتفسير القرآن الكريم:</w:t>
      </w:r>
    </w:p>
    <w:p w14:paraId="4DBF4621" w14:textId="77777777" w:rsidR="006A5FD0" w:rsidRPr="00F524CD" w:rsidRDefault="006A5FD0" w:rsidP="00502654">
      <w:pPr>
        <w:widowControl w:val="0"/>
        <w:spacing w:after="0" w:line="240" w:lineRule="auto"/>
        <w:ind w:firstLine="720"/>
        <w:jc w:val="lowKashida"/>
        <w:rPr>
          <w:rFonts w:cs="Simplified Arabic"/>
          <w:sz w:val="32"/>
          <w:szCs w:val="32"/>
          <w:rtl/>
        </w:rPr>
      </w:pPr>
      <w:r w:rsidRPr="00F524CD">
        <w:rPr>
          <w:rFonts w:cs="Simplified Arabic" w:hint="cs"/>
          <w:sz w:val="32"/>
          <w:szCs w:val="32"/>
          <w:rtl/>
        </w:rPr>
        <w:t>اعتنى ا</w:t>
      </w:r>
      <w:r w:rsidRPr="00F524CD">
        <w:rPr>
          <w:rFonts w:cs="Simplified Arabic"/>
          <w:sz w:val="32"/>
          <w:szCs w:val="32"/>
          <w:rtl/>
        </w:rPr>
        <w:t xml:space="preserve">لصحابة </w:t>
      </w:r>
      <w:r w:rsidRPr="00F524CD">
        <w:rPr>
          <w:rFonts w:cs="Simplified Arabic"/>
          <w:sz w:val="32"/>
          <w:szCs w:val="32"/>
        </w:rPr>
        <w:sym w:font="AGA Arabesque" w:char="F079"/>
      </w:r>
      <w:r w:rsidRPr="00F524CD">
        <w:rPr>
          <w:rFonts w:cs="Simplified Arabic" w:hint="cs"/>
          <w:sz w:val="32"/>
          <w:szCs w:val="32"/>
          <w:rtl/>
        </w:rPr>
        <w:t xml:space="preserve"> بالتفسير </w:t>
      </w:r>
      <w:r w:rsidRPr="00F524CD">
        <w:rPr>
          <w:rFonts w:cs="Simplified Arabic"/>
          <w:sz w:val="32"/>
          <w:szCs w:val="32"/>
          <w:rtl/>
        </w:rPr>
        <w:t>عن</w:t>
      </w:r>
      <w:r w:rsidRPr="00F524CD">
        <w:rPr>
          <w:rFonts w:cs="Simplified Arabic" w:hint="cs"/>
          <w:sz w:val="32"/>
          <w:szCs w:val="32"/>
          <w:rtl/>
        </w:rPr>
        <w:t>اية</w:t>
      </w:r>
      <w:r w:rsidRPr="00F524CD">
        <w:rPr>
          <w:rFonts w:cs="Simplified Arabic"/>
          <w:sz w:val="32"/>
          <w:szCs w:val="32"/>
          <w:rtl/>
        </w:rPr>
        <w:t xml:space="preserve"> </w:t>
      </w:r>
      <w:r w:rsidRPr="00F524CD">
        <w:rPr>
          <w:rFonts w:cs="Simplified Arabic" w:hint="cs"/>
          <w:sz w:val="32"/>
          <w:szCs w:val="32"/>
          <w:rtl/>
        </w:rPr>
        <w:t xml:space="preserve">خاصة، وكان منهم من </w:t>
      </w:r>
      <w:r w:rsidRPr="00F524CD">
        <w:rPr>
          <w:rFonts w:cs="Simplified Arabic"/>
          <w:sz w:val="32"/>
          <w:szCs w:val="32"/>
          <w:rtl/>
        </w:rPr>
        <w:t>صرف حياته ووقته</w:t>
      </w:r>
      <w:r w:rsidR="007A2B2D" w:rsidRPr="00F524CD">
        <w:rPr>
          <w:rFonts w:cs="Simplified Arabic" w:hint="cs"/>
          <w:sz w:val="32"/>
          <w:szCs w:val="32"/>
          <w:rtl/>
        </w:rPr>
        <w:t xml:space="preserve"> في حفظ القرآن الكريم</w:t>
      </w:r>
      <w:r w:rsidRPr="00F524CD">
        <w:rPr>
          <w:rFonts w:cs="Simplified Arabic"/>
          <w:sz w:val="32"/>
          <w:szCs w:val="32"/>
          <w:rtl/>
        </w:rPr>
        <w:t xml:space="preserve"> </w:t>
      </w:r>
      <w:r w:rsidR="00502654">
        <w:rPr>
          <w:rFonts w:cs="Simplified Arabic" w:hint="cs"/>
          <w:sz w:val="32"/>
          <w:szCs w:val="32"/>
          <w:rtl/>
        </w:rPr>
        <w:t>و</w:t>
      </w:r>
      <w:r w:rsidRPr="00F524CD">
        <w:rPr>
          <w:rFonts w:cs="Simplified Arabic"/>
          <w:sz w:val="32"/>
          <w:szCs w:val="32"/>
          <w:rtl/>
        </w:rPr>
        <w:t>فهم معان</w:t>
      </w:r>
      <w:r w:rsidRPr="00F524CD">
        <w:rPr>
          <w:rFonts w:cs="Simplified Arabic" w:hint="cs"/>
          <w:sz w:val="32"/>
          <w:szCs w:val="32"/>
          <w:rtl/>
        </w:rPr>
        <w:t>ي</w:t>
      </w:r>
      <w:r w:rsidR="00502654">
        <w:rPr>
          <w:rFonts w:cs="Simplified Arabic" w:hint="cs"/>
          <w:sz w:val="32"/>
          <w:szCs w:val="32"/>
          <w:rtl/>
        </w:rPr>
        <w:t>ه</w:t>
      </w:r>
      <w:r w:rsidRPr="00F524CD">
        <w:rPr>
          <w:rFonts w:cs="Simplified Arabic" w:hint="cs"/>
          <w:sz w:val="32"/>
          <w:szCs w:val="32"/>
          <w:rtl/>
        </w:rPr>
        <w:t>.</w:t>
      </w:r>
    </w:p>
    <w:p w14:paraId="3DF22F90" w14:textId="77777777" w:rsidR="006A5FD0" w:rsidRPr="00F524CD" w:rsidRDefault="006A5FD0" w:rsidP="007A2B2D">
      <w:pPr>
        <w:widowControl w:val="0"/>
        <w:spacing w:after="0" w:line="240" w:lineRule="auto"/>
        <w:ind w:firstLine="720"/>
        <w:jc w:val="lowKashida"/>
        <w:rPr>
          <w:rFonts w:cs="Simplified Arabic"/>
          <w:sz w:val="32"/>
          <w:szCs w:val="32"/>
          <w:rtl/>
        </w:rPr>
      </w:pPr>
      <w:r w:rsidRPr="00F524CD">
        <w:rPr>
          <w:rFonts w:cs="Simplified Arabic" w:hint="cs"/>
          <w:sz w:val="32"/>
          <w:szCs w:val="32"/>
          <w:rtl/>
        </w:rPr>
        <w:t xml:space="preserve">فها </w:t>
      </w:r>
      <w:r w:rsidRPr="00F524CD">
        <w:rPr>
          <w:rFonts w:cs="Simplified Arabic" w:hint="cs"/>
          <w:sz w:val="32"/>
          <w:szCs w:val="32"/>
          <w:rtl/>
          <w:lang w:bidi="ar-EG"/>
        </w:rPr>
        <w:t xml:space="preserve">هو عبد الله بن مسعود </w:t>
      </w:r>
      <w:r w:rsidRPr="00F524CD">
        <w:rPr>
          <w:rFonts w:ascii="Tahoma" w:hAnsi="Tahoma" w:cs="Simplified Arabic"/>
          <w:b/>
          <w:bCs/>
          <w:sz w:val="32"/>
          <w:szCs w:val="32"/>
          <w:lang w:bidi="ar-EG"/>
        </w:rPr>
        <w:sym w:font="AGA Arabesque" w:char="F074"/>
      </w:r>
      <w:r w:rsidRPr="00F524CD">
        <w:rPr>
          <w:rFonts w:cs="Simplified Arabic" w:hint="cs"/>
          <w:sz w:val="32"/>
          <w:szCs w:val="32"/>
          <w:rtl/>
          <w:lang w:bidi="ar-EG"/>
        </w:rPr>
        <w:t xml:space="preserve"> يقول فيما يرويه عنه الإمام </w:t>
      </w:r>
      <w:r w:rsidRPr="00F524CD">
        <w:rPr>
          <w:rFonts w:cs="Simplified Arabic" w:hint="cs"/>
          <w:sz w:val="32"/>
          <w:szCs w:val="32"/>
          <w:rtl/>
        </w:rPr>
        <w:t>البخاري: وَاللهِ الَّذِي لا إِلَهَ غَيْرُهُ، مَا</w:t>
      </w:r>
      <w:r w:rsidRPr="00F524CD">
        <w:rPr>
          <w:rFonts w:cs="Simplified Arabic" w:hint="cs"/>
          <w:sz w:val="32"/>
          <w:szCs w:val="32"/>
        </w:rPr>
        <w:t> </w:t>
      </w:r>
      <w:r w:rsidRPr="00F524CD">
        <w:rPr>
          <w:rFonts w:cs="Simplified Arabic" w:hint="cs"/>
          <w:sz w:val="32"/>
          <w:szCs w:val="32"/>
          <w:rtl/>
        </w:rPr>
        <w:t>أُنْزِلَتْ سُورَةٌ</w:t>
      </w:r>
      <w:r w:rsidRPr="00F524CD">
        <w:rPr>
          <w:rFonts w:cs="Simplified Arabic" w:hint="cs"/>
          <w:sz w:val="32"/>
          <w:szCs w:val="32"/>
        </w:rPr>
        <w:t> </w:t>
      </w:r>
      <w:r w:rsidRPr="00F524CD">
        <w:rPr>
          <w:rFonts w:cs="Simplified Arabic" w:hint="cs"/>
          <w:sz w:val="32"/>
          <w:szCs w:val="32"/>
          <w:rtl/>
        </w:rPr>
        <w:t>مِنْ كِتَابِ اللهِ إِلاّ أَنَا أَعْلَمُ أَيْنَ أُنْزِلَتْ، وَلا أُنْزِلَتْ آيَةٌ مِنْ كِتَابِ اللهِ، إِلاّ أَنَا أَعْلَمُ فِيمَ أُنْزِلَتْ، وَلَوْ أَعْلَمُ أَحَدًا أَعْلَمَ مِنِّي بِكِتَابِ اللهِ، تَبْلُغُهُ الإِبِلُ، لَرَكِبْتُ إِلَيْهِ</w:t>
      </w:r>
      <w:r w:rsidRPr="00F524CD">
        <w:rPr>
          <w:rFonts w:cs="Simplified Arabic" w:hint="cs"/>
          <w:sz w:val="32"/>
          <w:szCs w:val="32"/>
          <w:rtl/>
          <w:lang w:bidi="ar-EG"/>
        </w:rPr>
        <w:t>"</w:t>
      </w:r>
      <w:r w:rsidRPr="00F524CD">
        <w:rPr>
          <w:rFonts w:cs="Simplified Arabic" w:hint="cs"/>
          <w:sz w:val="32"/>
          <w:szCs w:val="32"/>
          <w:vertAlign w:val="superscript"/>
          <w:rtl/>
        </w:rPr>
        <w:t>(</w:t>
      </w:r>
      <w:r w:rsidRPr="00F524CD">
        <w:rPr>
          <w:rStyle w:val="a7"/>
          <w:sz w:val="32"/>
          <w:szCs w:val="32"/>
          <w:rtl/>
        </w:rPr>
        <w:footnoteReference w:id="169"/>
      </w:r>
      <w:r w:rsidRPr="00F524CD">
        <w:rPr>
          <w:rFonts w:cs="Simplified Arabic" w:hint="cs"/>
          <w:sz w:val="32"/>
          <w:szCs w:val="32"/>
          <w:vertAlign w:val="superscript"/>
          <w:rtl/>
        </w:rPr>
        <w:t>)</w:t>
      </w:r>
      <w:r w:rsidRPr="00F524CD">
        <w:rPr>
          <w:rFonts w:cs="Simplified Arabic" w:hint="cs"/>
          <w:sz w:val="32"/>
          <w:szCs w:val="32"/>
          <w:rtl/>
        </w:rPr>
        <w:t>.</w:t>
      </w:r>
    </w:p>
    <w:p w14:paraId="0F177D69" w14:textId="77777777" w:rsidR="006A5FD0" w:rsidRPr="00F524CD" w:rsidRDefault="006A5FD0" w:rsidP="006A5FD0">
      <w:pPr>
        <w:widowControl w:val="0"/>
        <w:spacing w:after="0" w:line="240" w:lineRule="auto"/>
        <w:ind w:firstLine="720"/>
        <w:jc w:val="lowKashida"/>
        <w:rPr>
          <w:rFonts w:cs="Simplified Arabic"/>
          <w:sz w:val="32"/>
          <w:szCs w:val="32"/>
          <w:vertAlign w:val="superscript"/>
          <w:rtl/>
        </w:rPr>
      </w:pPr>
      <w:r w:rsidRPr="00F524CD">
        <w:rPr>
          <w:rFonts w:cs="Simplified Arabic"/>
          <w:sz w:val="32"/>
          <w:szCs w:val="32"/>
          <w:rtl/>
        </w:rPr>
        <w:t xml:space="preserve">وأخرج </w:t>
      </w:r>
      <w:r w:rsidRPr="00F524CD">
        <w:rPr>
          <w:rFonts w:cs="Simplified Arabic" w:hint="cs"/>
          <w:sz w:val="32"/>
          <w:szCs w:val="32"/>
          <w:rtl/>
        </w:rPr>
        <w:t xml:space="preserve">ابن جرير بسنده عن </w:t>
      </w:r>
      <w:r w:rsidRPr="00F524CD">
        <w:rPr>
          <w:rFonts w:cs="Simplified Arabic"/>
          <w:sz w:val="32"/>
          <w:szCs w:val="32"/>
          <w:rtl/>
        </w:rPr>
        <w:t xml:space="preserve">ابن مسعود </w:t>
      </w:r>
      <w:r w:rsidRPr="00F524CD">
        <w:rPr>
          <w:rFonts w:ascii="Tahoma" w:hAnsi="AL-Hotham" w:cs="Simplified Arabic"/>
          <w:color w:val="000000"/>
          <w:sz w:val="32"/>
          <w:szCs w:val="32"/>
        </w:rPr>
        <w:sym w:font="AGA Arabesque" w:char="F074"/>
      </w:r>
      <w:r w:rsidRPr="00F524CD">
        <w:rPr>
          <w:rFonts w:cs="Simplified Arabic" w:hint="cs"/>
          <w:sz w:val="32"/>
          <w:szCs w:val="32"/>
          <w:rtl/>
        </w:rPr>
        <w:t xml:space="preserve"> </w:t>
      </w:r>
      <w:r w:rsidRPr="00F524CD">
        <w:rPr>
          <w:rFonts w:cs="Simplified Arabic"/>
          <w:sz w:val="32"/>
          <w:szCs w:val="32"/>
          <w:rtl/>
        </w:rPr>
        <w:t>قال</w:t>
      </w:r>
      <w:r w:rsidRPr="00F524CD">
        <w:rPr>
          <w:rFonts w:cs="Simplified Arabic"/>
          <w:sz w:val="32"/>
          <w:szCs w:val="32"/>
          <w:rtl/>
          <w:lang w:bidi="ar-EG"/>
        </w:rPr>
        <w:t>:"</w:t>
      </w:r>
      <w:r w:rsidRPr="00F524CD">
        <w:rPr>
          <w:rFonts w:cs="Simplified Arabic" w:hint="cs"/>
          <w:sz w:val="32"/>
          <w:szCs w:val="32"/>
          <w:rtl/>
          <w:lang w:bidi="ar-EG"/>
        </w:rPr>
        <w:t xml:space="preserve"> كَانَ</w:t>
      </w:r>
      <w:r w:rsidRPr="00F524CD">
        <w:rPr>
          <w:rFonts w:cs="Simplified Arabic"/>
          <w:sz w:val="32"/>
          <w:szCs w:val="32"/>
          <w:rtl/>
          <w:lang w:bidi="ar-EG"/>
        </w:rPr>
        <w:t xml:space="preserve"> </w:t>
      </w:r>
      <w:r w:rsidRPr="00F524CD">
        <w:rPr>
          <w:rFonts w:cs="Simplified Arabic" w:hint="cs"/>
          <w:sz w:val="32"/>
          <w:szCs w:val="32"/>
          <w:rtl/>
          <w:lang w:bidi="ar-EG"/>
        </w:rPr>
        <w:t>الرَّجُلُ</w:t>
      </w:r>
      <w:r w:rsidRPr="00F524CD">
        <w:rPr>
          <w:rFonts w:cs="Simplified Arabic"/>
          <w:sz w:val="32"/>
          <w:szCs w:val="32"/>
          <w:rtl/>
          <w:lang w:bidi="ar-EG"/>
        </w:rPr>
        <w:t xml:space="preserve"> </w:t>
      </w:r>
      <w:r w:rsidRPr="00F524CD">
        <w:rPr>
          <w:rFonts w:cs="Simplified Arabic" w:hint="cs"/>
          <w:sz w:val="32"/>
          <w:szCs w:val="32"/>
          <w:rtl/>
          <w:lang w:bidi="ar-EG"/>
        </w:rPr>
        <w:t>مِنَّا</w:t>
      </w:r>
      <w:r w:rsidRPr="00F524CD">
        <w:rPr>
          <w:rFonts w:cs="Simplified Arabic"/>
          <w:sz w:val="32"/>
          <w:szCs w:val="32"/>
          <w:rtl/>
          <w:lang w:bidi="ar-EG"/>
        </w:rPr>
        <w:t xml:space="preserve"> </w:t>
      </w:r>
      <w:r w:rsidRPr="00F524CD">
        <w:rPr>
          <w:rFonts w:cs="Simplified Arabic" w:hint="cs"/>
          <w:sz w:val="32"/>
          <w:szCs w:val="32"/>
          <w:rtl/>
          <w:lang w:bidi="ar-EG"/>
        </w:rPr>
        <w:t>إِذَا</w:t>
      </w:r>
      <w:r w:rsidRPr="00F524CD">
        <w:rPr>
          <w:rFonts w:cs="Simplified Arabic"/>
          <w:sz w:val="32"/>
          <w:szCs w:val="32"/>
          <w:rtl/>
          <w:lang w:bidi="ar-EG"/>
        </w:rPr>
        <w:t xml:space="preserve"> </w:t>
      </w:r>
      <w:r w:rsidRPr="00F524CD">
        <w:rPr>
          <w:rFonts w:cs="Simplified Arabic" w:hint="cs"/>
          <w:sz w:val="32"/>
          <w:szCs w:val="32"/>
          <w:rtl/>
          <w:lang w:bidi="ar-EG"/>
        </w:rPr>
        <w:t>تَعَلَّمَ</w:t>
      </w:r>
      <w:r w:rsidRPr="00F524CD">
        <w:rPr>
          <w:rFonts w:cs="Simplified Arabic"/>
          <w:sz w:val="32"/>
          <w:szCs w:val="32"/>
          <w:rtl/>
          <w:lang w:bidi="ar-EG"/>
        </w:rPr>
        <w:t xml:space="preserve"> </w:t>
      </w:r>
      <w:r w:rsidRPr="00F524CD">
        <w:rPr>
          <w:rFonts w:cs="Simplified Arabic" w:hint="cs"/>
          <w:sz w:val="32"/>
          <w:szCs w:val="32"/>
          <w:rtl/>
          <w:lang w:bidi="ar-EG"/>
        </w:rPr>
        <w:t>عَشْرَ</w:t>
      </w:r>
      <w:r w:rsidRPr="00F524CD">
        <w:rPr>
          <w:rFonts w:cs="Simplified Arabic"/>
          <w:sz w:val="32"/>
          <w:szCs w:val="32"/>
          <w:rtl/>
          <w:lang w:bidi="ar-EG"/>
        </w:rPr>
        <w:t xml:space="preserve"> </w:t>
      </w:r>
      <w:r w:rsidRPr="00F524CD">
        <w:rPr>
          <w:rFonts w:cs="Simplified Arabic" w:hint="cs"/>
          <w:sz w:val="32"/>
          <w:szCs w:val="32"/>
          <w:rtl/>
          <w:lang w:bidi="ar-EG"/>
        </w:rPr>
        <w:t>آيَاتٍ،</w:t>
      </w:r>
      <w:r w:rsidRPr="00F524CD">
        <w:rPr>
          <w:rFonts w:cs="Simplified Arabic"/>
          <w:sz w:val="32"/>
          <w:szCs w:val="32"/>
          <w:rtl/>
          <w:lang w:bidi="ar-EG"/>
        </w:rPr>
        <w:t xml:space="preserve"> </w:t>
      </w:r>
      <w:r w:rsidRPr="00F524CD">
        <w:rPr>
          <w:rFonts w:cs="Simplified Arabic" w:hint="cs"/>
          <w:sz w:val="32"/>
          <w:szCs w:val="32"/>
          <w:rtl/>
          <w:lang w:bidi="ar-EG"/>
        </w:rPr>
        <w:t>لَمْ</w:t>
      </w:r>
      <w:r w:rsidRPr="00F524CD">
        <w:rPr>
          <w:rFonts w:cs="Simplified Arabic"/>
          <w:sz w:val="32"/>
          <w:szCs w:val="32"/>
          <w:rtl/>
          <w:lang w:bidi="ar-EG"/>
        </w:rPr>
        <w:t xml:space="preserve"> </w:t>
      </w:r>
      <w:r w:rsidRPr="00F524CD">
        <w:rPr>
          <w:rFonts w:cs="Simplified Arabic" w:hint="cs"/>
          <w:sz w:val="32"/>
          <w:szCs w:val="32"/>
          <w:rtl/>
          <w:lang w:bidi="ar-EG"/>
        </w:rPr>
        <w:t>يُجَاوِزْهُنَّ</w:t>
      </w:r>
      <w:r w:rsidRPr="00F524CD">
        <w:rPr>
          <w:rFonts w:cs="Simplified Arabic"/>
          <w:sz w:val="32"/>
          <w:szCs w:val="32"/>
          <w:rtl/>
          <w:lang w:bidi="ar-EG"/>
        </w:rPr>
        <w:t xml:space="preserve"> </w:t>
      </w:r>
      <w:r w:rsidRPr="00F524CD">
        <w:rPr>
          <w:rFonts w:cs="Simplified Arabic" w:hint="cs"/>
          <w:sz w:val="32"/>
          <w:szCs w:val="32"/>
          <w:rtl/>
          <w:lang w:bidi="ar-EG"/>
        </w:rPr>
        <w:t>حَتَّى</w:t>
      </w:r>
      <w:r w:rsidRPr="00F524CD">
        <w:rPr>
          <w:rFonts w:cs="Simplified Arabic"/>
          <w:sz w:val="32"/>
          <w:szCs w:val="32"/>
          <w:rtl/>
          <w:lang w:bidi="ar-EG"/>
        </w:rPr>
        <w:t xml:space="preserve"> </w:t>
      </w:r>
      <w:r w:rsidR="005620A7" w:rsidRPr="00F524CD">
        <w:rPr>
          <w:rFonts w:cs="Simplified Arabic" w:hint="cs"/>
          <w:sz w:val="32"/>
          <w:szCs w:val="32"/>
          <w:rtl/>
          <w:lang w:bidi="ar-EG"/>
        </w:rPr>
        <w:t>يَ</w:t>
      </w:r>
      <w:r w:rsidRPr="00F524CD">
        <w:rPr>
          <w:rFonts w:cs="Simplified Arabic" w:hint="cs"/>
          <w:sz w:val="32"/>
          <w:szCs w:val="32"/>
          <w:rtl/>
          <w:lang w:bidi="ar-EG"/>
        </w:rPr>
        <w:t>عْرَفَ</w:t>
      </w:r>
      <w:r w:rsidRPr="00F524CD">
        <w:rPr>
          <w:rFonts w:cs="Simplified Arabic"/>
          <w:sz w:val="32"/>
          <w:szCs w:val="32"/>
          <w:rtl/>
          <w:lang w:bidi="ar-EG"/>
        </w:rPr>
        <w:t xml:space="preserve"> </w:t>
      </w:r>
      <w:r w:rsidR="005620A7" w:rsidRPr="00F524CD">
        <w:rPr>
          <w:rFonts w:cs="Simplified Arabic" w:hint="cs"/>
          <w:sz w:val="32"/>
          <w:szCs w:val="32"/>
          <w:rtl/>
          <w:lang w:bidi="ar-EG"/>
        </w:rPr>
        <w:t>مَعَانِيَه</w:t>
      </w:r>
      <w:r w:rsidRPr="00F524CD">
        <w:rPr>
          <w:rFonts w:cs="Simplified Arabic" w:hint="cs"/>
          <w:sz w:val="32"/>
          <w:szCs w:val="32"/>
          <w:rtl/>
          <w:lang w:bidi="ar-EG"/>
        </w:rPr>
        <w:t>نَّ</w:t>
      </w:r>
      <w:r w:rsidRPr="00F524CD">
        <w:rPr>
          <w:rFonts w:cs="Simplified Arabic"/>
          <w:sz w:val="32"/>
          <w:szCs w:val="32"/>
          <w:rtl/>
          <w:lang w:bidi="ar-EG"/>
        </w:rPr>
        <w:t xml:space="preserve"> </w:t>
      </w:r>
      <w:r w:rsidRPr="00F524CD">
        <w:rPr>
          <w:rFonts w:cs="Simplified Arabic" w:hint="cs"/>
          <w:sz w:val="32"/>
          <w:szCs w:val="32"/>
          <w:rtl/>
          <w:lang w:bidi="ar-EG"/>
        </w:rPr>
        <w:t>وَالْعَمَلَ</w:t>
      </w:r>
      <w:r w:rsidRPr="00F524CD">
        <w:rPr>
          <w:rFonts w:cs="Simplified Arabic"/>
          <w:sz w:val="32"/>
          <w:szCs w:val="32"/>
          <w:rtl/>
          <w:lang w:bidi="ar-EG"/>
        </w:rPr>
        <w:t xml:space="preserve"> </w:t>
      </w:r>
      <w:r w:rsidRPr="00F524CD">
        <w:rPr>
          <w:rFonts w:cs="Simplified Arabic" w:hint="cs"/>
          <w:sz w:val="32"/>
          <w:szCs w:val="32"/>
          <w:rtl/>
          <w:lang w:bidi="ar-EG"/>
        </w:rPr>
        <w:t>بِهِنّ</w:t>
      </w:r>
      <w:r w:rsidRPr="00F524CD">
        <w:rPr>
          <w:rFonts w:cs="Simplified Arabic"/>
          <w:sz w:val="32"/>
          <w:szCs w:val="32"/>
          <w:rtl/>
        </w:rPr>
        <w:t>"</w:t>
      </w:r>
      <w:r w:rsidRPr="00F524CD">
        <w:rPr>
          <w:rFonts w:cs="Simplified Arabic"/>
          <w:sz w:val="32"/>
          <w:szCs w:val="32"/>
          <w:vertAlign w:val="superscript"/>
          <w:rtl/>
        </w:rPr>
        <w:t>(</w:t>
      </w:r>
      <w:r w:rsidRPr="00F524CD">
        <w:rPr>
          <w:rStyle w:val="a7"/>
          <w:sz w:val="32"/>
          <w:szCs w:val="32"/>
          <w:rtl/>
        </w:rPr>
        <w:footnoteReference w:id="170"/>
      </w:r>
      <w:r w:rsidRPr="00F524CD">
        <w:rPr>
          <w:rFonts w:cs="Simplified Arabic"/>
          <w:sz w:val="32"/>
          <w:szCs w:val="32"/>
          <w:vertAlign w:val="superscript"/>
          <w:rtl/>
        </w:rPr>
        <w:t>)</w:t>
      </w:r>
      <w:r w:rsidRPr="00F524CD">
        <w:rPr>
          <w:rFonts w:cs="Simplified Arabic" w:hint="cs"/>
          <w:sz w:val="32"/>
          <w:szCs w:val="32"/>
          <w:vertAlign w:val="superscript"/>
          <w:rtl/>
        </w:rPr>
        <w:t>.</w:t>
      </w:r>
    </w:p>
    <w:p w14:paraId="1332CD4F" w14:textId="77777777" w:rsidR="006A5FD0" w:rsidRPr="00F524CD" w:rsidRDefault="006A5FD0" w:rsidP="006A5FD0">
      <w:pPr>
        <w:widowControl w:val="0"/>
        <w:spacing w:after="0" w:line="240" w:lineRule="auto"/>
        <w:ind w:firstLine="720"/>
        <w:jc w:val="both"/>
        <w:rPr>
          <w:rFonts w:cs="Simplified Arabic"/>
          <w:sz w:val="32"/>
          <w:szCs w:val="32"/>
          <w:rtl/>
          <w:lang w:bidi="ar-EG"/>
        </w:rPr>
      </w:pPr>
      <w:r w:rsidRPr="00F524CD">
        <w:rPr>
          <w:rFonts w:cs="Simplified Arabic" w:hint="cs"/>
          <w:sz w:val="32"/>
          <w:szCs w:val="32"/>
          <w:rtl/>
          <w:lang w:bidi="ar-EG"/>
        </w:rPr>
        <w:t xml:space="preserve">ويقول سيدنا علي بن أبي </w:t>
      </w:r>
      <w:r w:rsidRPr="00F524CD">
        <w:rPr>
          <w:rFonts w:cs="Simplified Arabic" w:hint="cs"/>
          <w:sz w:val="32"/>
          <w:szCs w:val="32"/>
          <w:rtl/>
        </w:rPr>
        <w:t xml:space="preserve">طالب </w:t>
      </w:r>
      <w:r w:rsidRPr="00F524CD">
        <w:rPr>
          <w:rFonts w:cs="Simplified Arabic"/>
          <w:sz w:val="32"/>
          <w:szCs w:val="32"/>
        </w:rPr>
        <w:sym w:font="AGA Arabesque" w:char="F074"/>
      </w:r>
      <w:r w:rsidRPr="00F524CD">
        <w:rPr>
          <w:rFonts w:cs="Simplified Arabic" w:hint="cs"/>
          <w:sz w:val="32"/>
          <w:szCs w:val="32"/>
          <w:rtl/>
        </w:rPr>
        <w:t>: وَاللَّهِ مَا نَزَلَتْ آيَةٌ إِلا وَقَدْ عَلِمْتُ فِيمَا نَزَلَتْ وَأَيْنَ نَزَلَتْ، إِنَّ رَبِّي وَهَبَ لِي قَلْبًا عَقُولا وَلِسَانًا سؤولاَ</w:t>
      </w:r>
      <w:r w:rsidRPr="00F524CD">
        <w:rPr>
          <w:rFonts w:cs="Simplified Arabic" w:hint="cs"/>
          <w:sz w:val="32"/>
          <w:szCs w:val="32"/>
          <w:rtl/>
          <w:lang w:bidi="ar-EG"/>
        </w:rPr>
        <w:t xml:space="preserve"> "</w:t>
      </w:r>
      <w:r w:rsidRPr="00F524CD">
        <w:rPr>
          <w:rFonts w:cs="Simplified Arabic" w:hint="cs"/>
          <w:sz w:val="32"/>
          <w:szCs w:val="32"/>
          <w:vertAlign w:val="superscript"/>
          <w:rtl/>
        </w:rPr>
        <w:t>(</w:t>
      </w:r>
      <w:r w:rsidRPr="00F524CD">
        <w:rPr>
          <w:rStyle w:val="a7"/>
          <w:sz w:val="32"/>
          <w:szCs w:val="32"/>
          <w:rtl/>
        </w:rPr>
        <w:footnoteReference w:id="171"/>
      </w:r>
      <w:r w:rsidRPr="00F524CD">
        <w:rPr>
          <w:rFonts w:cs="Simplified Arabic" w:hint="cs"/>
          <w:sz w:val="32"/>
          <w:szCs w:val="32"/>
          <w:vertAlign w:val="superscript"/>
          <w:rtl/>
        </w:rPr>
        <w:t>)</w:t>
      </w:r>
      <w:r w:rsidRPr="00F524CD">
        <w:rPr>
          <w:rFonts w:cs="Simplified Arabic" w:hint="cs"/>
          <w:sz w:val="32"/>
          <w:szCs w:val="32"/>
          <w:rtl/>
          <w:lang w:bidi="ar-EG"/>
        </w:rPr>
        <w:t xml:space="preserve">.  </w:t>
      </w:r>
    </w:p>
    <w:p w14:paraId="1EFB10F7" w14:textId="77777777" w:rsidR="006A5FD0" w:rsidRPr="00F524CD" w:rsidRDefault="006A5FD0" w:rsidP="00502654">
      <w:pPr>
        <w:widowControl w:val="0"/>
        <w:spacing w:after="0" w:line="240" w:lineRule="auto"/>
        <w:ind w:firstLine="720"/>
        <w:jc w:val="both"/>
        <w:rPr>
          <w:rFonts w:cs="Simplified Arabic"/>
          <w:sz w:val="32"/>
          <w:szCs w:val="32"/>
          <w:rtl/>
        </w:rPr>
      </w:pPr>
      <w:r w:rsidRPr="00F524CD">
        <w:rPr>
          <w:rFonts w:cs="Simplified Arabic" w:hint="cs"/>
          <w:sz w:val="32"/>
          <w:szCs w:val="32"/>
          <w:rtl/>
        </w:rPr>
        <w:t>وقال</w:t>
      </w:r>
      <w:r w:rsidRPr="00F524CD">
        <w:rPr>
          <w:rFonts w:cs="Simplified Arabic"/>
          <w:sz w:val="32"/>
          <w:szCs w:val="32"/>
        </w:rPr>
        <w:t> </w:t>
      </w:r>
      <w:hyperlink r:id="rId19" w:tooltip="معلومات الرواة" w:history="1">
        <w:r w:rsidRPr="00F524CD">
          <w:rPr>
            <w:rFonts w:cs="Simplified Arabic"/>
            <w:sz w:val="32"/>
            <w:szCs w:val="32"/>
            <w:rtl/>
          </w:rPr>
          <w:t>أَب</w:t>
        </w:r>
        <w:r w:rsidRPr="00F524CD">
          <w:rPr>
            <w:rFonts w:cs="Simplified Arabic" w:hint="cs"/>
            <w:sz w:val="32"/>
            <w:szCs w:val="32"/>
            <w:rtl/>
          </w:rPr>
          <w:t>ُو</w:t>
        </w:r>
        <w:r w:rsidRPr="00F524CD">
          <w:rPr>
            <w:rFonts w:cs="Simplified Arabic"/>
            <w:sz w:val="32"/>
            <w:szCs w:val="32"/>
            <w:rtl/>
          </w:rPr>
          <w:t xml:space="preserve"> الطُّفَيْلِ</w:t>
        </w:r>
      </w:hyperlink>
      <w:r w:rsidRPr="00F524CD">
        <w:rPr>
          <w:rFonts w:cs="Simplified Arabic"/>
          <w:sz w:val="32"/>
          <w:szCs w:val="32"/>
          <w:rtl/>
        </w:rPr>
        <w:t>:" شَهِدْتُ</w:t>
      </w:r>
      <w:r w:rsidRPr="00F524CD">
        <w:rPr>
          <w:rFonts w:cs="Simplified Arabic"/>
          <w:sz w:val="32"/>
          <w:szCs w:val="32"/>
        </w:rPr>
        <w:t> </w:t>
      </w:r>
      <w:hyperlink r:id="rId20" w:tooltip="معلومات الرواة" w:history="1">
        <w:r w:rsidRPr="00F524CD">
          <w:rPr>
            <w:rFonts w:cs="Simplified Arabic"/>
            <w:sz w:val="32"/>
            <w:szCs w:val="32"/>
            <w:rtl/>
          </w:rPr>
          <w:t>عَلِيًّا</w:t>
        </w:r>
        <w:r w:rsidRPr="00F524CD">
          <w:rPr>
            <w:rFonts w:cs="Simplified Arabic"/>
            <w:sz w:val="32"/>
            <w:szCs w:val="32"/>
          </w:rPr>
          <w:t> </w:t>
        </w:r>
      </w:hyperlink>
      <w:r w:rsidRPr="00F524CD">
        <w:rPr>
          <w:rFonts w:cs="Simplified Arabic"/>
          <w:sz w:val="42"/>
          <w:szCs w:val="42"/>
        </w:rPr>
        <w:sym w:font="AGA Arabesque" w:char="F074"/>
      </w:r>
      <w:r w:rsidRPr="00F524CD">
        <w:rPr>
          <w:rFonts w:cs="Simplified Arabic"/>
          <w:sz w:val="32"/>
          <w:szCs w:val="32"/>
          <w:rtl/>
        </w:rPr>
        <w:t xml:space="preserve"> وَهُوَ يَخْطُبُ، وَيَقُولُ</w:t>
      </w:r>
      <w:r w:rsidRPr="00F524CD">
        <w:rPr>
          <w:rFonts w:cs="Simplified Arabic"/>
          <w:sz w:val="32"/>
          <w:szCs w:val="32"/>
        </w:rPr>
        <w:t xml:space="preserve"> : " </w:t>
      </w:r>
      <w:r w:rsidRPr="00F524CD">
        <w:rPr>
          <w:rFonts w:cs="Simplified Arabic"/>
          <w:sz w:val="32"/>
          <w:szCs w:val="32"/>
          <w:rtl/>
        </w:rPr>
        <w:t>سَلُونِي، فَوَاللَّهِ لا تَسْأَلُونِي عَنْ شَيْءٍ يَكُونُ إِلَى يَوْمِ الْقِيَامَةِ إِلا حَدَّثْتُكُمْ بِهِ، وَسَلُونِي عَنْ كِتَابِ اللَّهِ؛ فَوَاللَّهِ مَا مِنْهُ آيَةٌ إِلا وَأَنَا أَعْلَمُ بِلَيْلٍ نَزَلَتْ أَمْ بِنَهَارٍ، أَمْ بِسَهْلٍ نَزَلَتْ أَمْ بِجَبَلٍ</w:t>
      </w:r>
      <w:r w:rsidRPr="00F524CD">
        <w:rPr>
          <w:rFonts w:cs="Simplified Arabic" w:hint="cs"/>
          <w:sz w:val="32"/>
          <w:szCs w:val="32"/>
          <w:vertAlign w:val="superscript"/>
          <w:rtl/>
        </w:rPr>
        <w:t>(</w:t>
      </w:r>
      <w:r w:rsidRPr="00F524CD">
        <w:rPr>
          <w:rStyle w:val="a7"/>
          <w:sz w:val="32"/>
          <w:szCs w:val="32"/>
          <w:rtl/>
        </w:rPr>
        <w:footnoteReference w:id="172"/>
      </w:r>
      <w:r w:rsidRPr="00F524CD">
        <w:rPr>
          <w:rFonts w:cs="Simplified Arabic" w:hint="cs"/>
          <w:sz w:val="32"/>
          <w:szCs w:val="32"/>
          <w:vertAlign w:val="superscript"/>
          <w:rtl/>
        </w:rPr>
        <w:t>)</w:t>
      </w:r>
      <w:r w:rsidRPr="00F524CD">
        <w:rPr>
          <w:rFonts w:cs="Simplified Arabic" w:hint="cs"/>
          <w:sz w:val="32"/>
          <w:szCs w:val="32"/>
          <w:rtl/>
        </w:rPr>
        <w:t xml:space="preserve">. </w:t>
      </w:r>
    </w:p>
    <w:p w14:paraId="20C68F3A" w14:textId="77777777" w:rsidR="00682AA6" w:rsidRPr="00F524CD" w:rsidRDefault="006A5FD0" w:rsidP="00682AA6">
      <w:pPr>
        <w:pStyle w:val="30"/>
        <w:widowControl w:val="0"/>
        <w:ind w:firstLine="720"/>
        <w:jc w:val="both"/>
        <w:rPr>
          <w:sz w:val="32"/>
          <w:szCs w:val="32"/>
          <w:rtl/>
        </w:rPr>
      </w:pPr>
      <w:r w:rsidRPr="00F524CD">
        <w:rPr>
          <w:rFonts w:hint="cs"/>
          <w:sz w:val="32"/>
          <w:szCs w:val="32"/>
          <w:rtl/>
        </w:rPr>
        <w:t xml:space="preserve">فهذه الآثار تدل على ما كان عليه الصحابة من اهتمام كبير بتفسير القرآن الكريم.  </w:t>
      </w:r>
    </w:p>
    <w:p w14:paraId="7C716016" w14:textId="77777777" w:rsidR="00682AA6" w:rsidRPr="00F524CD" w:rsidRDefault="00682AA6">
      <w:pPr>
        <w:bidi w:val="0"/>
        <w:rPr>
          <w:rFonts w:ascii="Times New Roman" w:eastAsia="Times New Roman" w:hAnsi="Times New Roman" w:cs="Simplified Arabic"/>
          <w:sz w:val="32"/>
          <w:szCs w:val="32"/>
        </w:rPr>
      </w:pPr>
      <w:r w:rsidRPr="00F524CD">
        <w:rPr>
          <w:sz w:val="32"/>
          <w:szCs w:val="32"/>
          <w:rtl/>
        </w:rPr>
        <w:br w:type="page"/>
      </w:r>
    </w:p>
    <w:p w14:paraId="248018CA"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 xml:space="preserve">ثالثًا: مصادر التفسير عند الصحابة </w:t>
      </w:r>
      <w:r w:rsidRPr="00F524CD">
        <w:rPr>
          <w:rFonts w:ascii="Simplified Arabic" w:hAnsi="Simplified Arabic" w:cs="Simplified Arabic"/>
          <w:b/>
          <w:bCs/>
          <w:sz w:val="32"/>
          <w:szCs w:val="32"/>
          <w:u w:val="wave"/>
          <w:lang w:bidi="ar-AE"/>
        </w:rPr>
        <w:sym w:font="AGA Arabesque" w:char="F079"/>
      </w:r>
      <w:r w:rsidRPr="00F524CD">
        <w:rPr>
          <w:rFonts w:ascii="Simplified Arabic" w:hAnsi="Simplified Arabic" w:cs="Simplified Arabic" w:hint="cs"/>
          <w:b/>
          <w:bCs/>
          <w:sz w:val="32"/>
          <w:szCs w:val="32"/>
          <w:u w:val="wave"/>
          <w:rtl/>
          <w:lang w:bidi="ar-AE"/>
        </w:rPr>
        <w:t xml:space="preserve">: </w:t>
      </w:r>
    </w:p>
    <w:p w14:paraId="6143CD54" w14:textId="77777777" w:rsidR="006A5FD0" w:rsidRPr="00F524CD" w:rsidRDefault="006A5FD0" w:rsidP="006A5FD0">
      <w:pPr>
        <w:pStyle w:val="ae"/>
        <w:widowControl w:val="0"/>
        <w:ind w:left="0" w:firstLine="720"/>
        <w:jc w:val="both"/>
        <w:rPr>
          <w:b/>
          <w:bCs/>
          <w:sz w:val="32"/>
          <w:szCs w:val="32"/>
          <w:rtl/>
        </w:rPr>
      </w:pPr>
      <w:r w:rsidRPr="00F524CD">
        <w:rPr>
          <w:rFonts w:hint="cs"/>
          <w:b/>
          <w:bCs/>
          <w:sz w:val="32"/>
          <w:szCs w:val="32"/>
          <w:rtl/>
        </w:rPr>
        <w:t>كان الصحابة يعتمدون في تفسيرهم للقرآن الكريم على أربعة مصادر:</w:t>
      </w:r>
    </w:p>
    <w:p w14:paraId="01290874" w14:textId="77777777" w:rsidR="006A5FD0" w:rsidRPr="00F524CD" w:rsidRDefault="006A5FD0" w:rsidP="006A5FD0">
      <w:pPr>
        <w:pStyle w:val="ae"/>
        <w:widowControl w:val="0"/>
        <w:ind w:left="0" w:firstLine="720"/>
        <w:jc w:val="both"/>
        <w:rPr>
          <w:szCs w:val="10"/>
        </w:rPr>
      </w:pPr>
    </w:p>
    <w:p w14:paraId="1E360410"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 xml:space="preserve">المصدر الأول: القرآن الكريم: </w:t>
      </w:r>
    </w:p>
    <w:p w14:paraId="19469CF4" w14:textId="77777777" w:rsidR="006A5FD0" w:rsidRPr="00F524CD" w:rsidRDefault="006A5FD0" w:rsidP="006A5FD0">
      <w:pPr>
        <w:pStyle w:val="ae"/>
        <w:widowControl w:val="0"/>
        <w:ind w:left="0" w:firstLine="720"/>
        <w:jc w:val="both"/>
        <w:rPr>
          <w:sz w:val="32"/>
          <w:szCs w:val="32"/>
          <w:rtl/>
        </w:rPr>
      </w:pPr>
      <w:r w:rsidRPr="00F524CD">
        <w:rPr>
          <w:rFonts w:hint="cs"/>
          <w:sz w:val="32"/>
          <w:szCs w:val="32"/>
          <w:rtl/>
        </w:rPr>
        <w:t>اعتمد الصحابة</w:t>
      </w:r>
      <w:r w:rsidR="00502654">
        <w:rPr>
          <w:rFonts w:hint="cs"/>
          <w:sz w:val="32"/>
          <w:szCs w:val="32"/>
          <w:rtl/>
        </w:rPr>
        <w:t>ُ</w:t>
      </w:r>
      <w:r w:rsidRPr="00F524CD">
        <w:rPr>
          <w:rFonts w:hint="cs"/>
          <w:sz w:val="32"/>
          <w:szCs w:val="32"/>
          <w:rtl/>
        </w:rPr>
        <w:t xml:space="preserve"> </w:t>
      </w:r>
      <w:r w:rsidRPr="00F524CD">
        <w:rPr>
          <w:sz w:val="32"/>
          <w:szCs w:val="32"/>
        </w:rPr>
        <w:sym w:font="AGA Arabesque" w:char="F079"/>
      </w:r>
      <w:r w:rsidRPr="00F524CD">
        <w:rPr>
          <w:rFonts w:hint="cs"/>
          <w:sz w:val="32"/>
          <w:szCs w:val="32"/>
          <w:rtl/>
        </w:rPr>
        <w:t xml:space="preserve"> في تفسيرهم للقرآن الكريم على القرآن الكريم نفسه، فكانوا يردون متشابهه إلى محكمه ويحملون المطلق على المقيد، والمجمل على المبين، والعام على الخاص.  </w:t>
      </w:r>
    </w:p>
    <w:p w14:paraId="44FFF207" w14:textId="77777777" w:rsidR="006A5FD0" w:rsidRPr="00F524CD" w:rsidRDefault="006A5FD0" w:rsidP="006A5FD0">
      <w:pPr>
        <w:pStyle w:val="ae"/>
        <w:widowControl w:val="0"/>
        <w:ind w:left="0" w:firstLine="720"/>
        <w:jc w:val="both"/>
        <w:rPr>
          <w:sz w:val="32"/>
          <w:szCs w:val="32"/>
          <w:rtl/>
        </w:rPr>
      </w:pPr>
      <w:r w:rsidRPr="00F524CD">
        <w:rPr>
          <w:rFonts w:hint="cs"/>
          <w:sz w:val="32"/>
          <w:szCs w:val="32"/>
          <w:rtl/>
        </w:rPr>
        <w:t xml:space="preserve">والأمثلة على ذلك كثيرة منها: </w:t>
      </w:r>
    </w:p>
    <w:p w14:paraId="29F4CD46" w14:textId="77777777" w:rsidR="006A5FD0" w:rsidRPr="00F524CD" w:rsidRDefault="006A5FD0" w:rsidP="00682AA6">
      <w:pPr>
        <w:pStyle w:val="ae"/>
        <w:widowControl w:val="0"/>
        <w:ind w:left="0" w:firstLine="720"/>
        <w:jc w:val="both"/>
        <w:rPr>
          <w:rFonts w:hAnsi="AL-Hotham"/>
          <w:sz w:val="32"/>
          <w:szCs w:val="32"/>
          <w:rtl/>
        </w:rPr>
      </w:pPr>
      <w:r w:rsidRPr="00F524CD">
        <w:rPr>
          <w:rFonts w:hint="cs"/>
          <w:sz w:val="32"/>
          <w:szCs w:val="32"/>
          <w:rtl/>
        </w:rPr>
        <w:t>قال البخاري: وقال عمر</w:t>
      </w:r>
      <w:r w:rsidRPr="00F524CD">
        <w:rPr>
          <w:rFonts w:hint="cs"/>
          <w:b/>
          <w:bCs/>
          <w:sz w:val="32"/>
          <w:szCs w:val="32"/>
          <w:rtl/>
        </w:rPr>
        <w:t xml:space="preserve"> </w:t>
      </w:r>
      <w:r w:rsidRPr="00F524CD">
        <w:rPr>
          <w:rFonts w:ascii="Tahoma" w:hAnsi="AL-Hotham"/>
          <w:b/>
          <w:bCs/>
          <w:sz w:val="32"/>
          <w:szCs w:val="32"/>
        </w:rPr>
        <w:sym w:font="AGA Arabesque" w:char="F074"/>
      </w:r>
      <w:r w:rsidRPr="00F524CD">
        <w:rPr>
          <w:rFonts w:hint="cs"/>
          <w:b/>
          <w:bCs/>
          <w:sz w:val="32"/>
          <w:szCs w:val="32"/>
          <w:rtl/>
        </w:rPr>
        <w:t xml:space="preserve">: </w:t>
      </w:r>
      <w:r w:rsidRPr="00F524CD">
        <w:rPr>
          <w:rFonts w:ascii="QCF_BSML" w:hAnsi="QCF_BSML" w:cs="QCF_BSML"/>
          <w:sz w:val="32"/>
          <w:szCs w:val="32"/>
          <w:rtl/>
        </w:rPr>
        <w:t xml:space="preserve">ﭽ </w:t>
      </w:r>
      <w:r w:rsidRPr="00F524CD">
        <w:rPr>
          <w:rFonts w:ascii="QCF_P586" w:hAnsi="QCF_P586" w:cs="QCF_P586"/>
          <w:sz w:val="32"/>
          <w:szCs w:val="32"/>
          <w:rtl/>
        </w:rPr>
        <w:t xml:space="preserve">ﭩ  ﭪ  ﭫ </w:t>
      </w:r>
      <w:r w:rsidRPr="00F524CD">
        <w:rPr>
          <w:rFonts w:ascii="QCF_BSML" w:hAnsi="QCF_BSML" w:cs="QCF_BSML"/>
          <w:sz w:val="32"/>
          <w:szCs w:val="32"/>
          <w:rtl/>
        </w:rPr>
        <w:t>ﭼ</w:t>
      </w:r>
      <w:r w:rsidRPr="00F524CD">
        <w:rPr>
          <w:rFonts w:ascii="Tahoma" w:hAnsi="Tahoma" w:hint="cs"/>
          <w:sz w:val="24"/>
          <w:szCs w:val="24"/>
          <w:rtl/>
          <w:lang w:eastAsia="en-US"/>
        </w:rPr>
        <w:t>[</w:t>
      </w:r>
      <w:r w:rsidRPr="00F524CD">
        <w:rPr>
          <w:rFonts w:ascii="Tahoma" w:hAnsi="Tahoma"/>
          <w:sz w:val="24"/>
          <w:szCs w:val="24"/>
          <w:rtl/>
          <w:lang w:eastAsia="en-US"/>
        </w:rPr>
        <w:t>ال</w:t>
      </w:r>
      <w:r w:rsidRPr="00F524CD">
        <w:rPr>
          <w:rFonts w:ascii="Tahoma" w:hAnsi="Tahoma" w:hint="cs"/>
          <w:sz w:val="24"/>
          <w:szCs w:val="24"/>
          <w:rtl/>
          <w:lang w:eastAsia="en-US"/>
        </w:rPr>
        <w:t>تكوير: 7]</w:t>
      </w:r>
      <w:r w:rsidRPr="00F524CD">
        <w:rPr>
          <w:rFonts w:hAnsi="AL-Hotham" w:hint="cs"/>
          <w:sz w:val="32"/>
          <w:szCs w:val="32"/>
          <w:rtl/>
        </w:rPr>
        <w:t xml:space="preserve">، </w:t>
      </w:r>
      <w:r w:rsidRPr="00F524CD">
        <w:rPr>
          <w:sz w:val="32"/>
          <w:szCs w:val="32"/>
          <w:rtl/>
        </w:rPr>
        <w:t xml:space="preserve">يزوج نظيره من أهل الجنة والنار ثم قرأ </w:t>
      </w:r>
      <w:r w:rsidRPr="00F524CD">
        <w:rPr>
          <w:rFonts w:ascii="QCF_BSML" w:hAnsi="QCF_BSML" w:cs="QCF_BSML"/>
          <w:sz w:val="32"/>
          <w:szCs w:val="32"/>
          <w:rtl/>
        </w:rPr>
        <w:t xml:space="preserve">ﭽ </w:t>
      </w:r>
      <w:r w:rsidRPr="00F524CD">
        <w:rPr>
          <w:rFonts w:ascii="QCF_P446" w:hAnsi="QCF_P446" w:cs="QCF_P446"/>
          <w:sz w:val="32"/>
          <w:szCs w:val="32"/>
          <w:rtl/>
        </w:rPr>
        <w:t xml:space="preserve">  ﯶ  ﯷ  ﯸ  ﯹ  </w:t>
      </w:r>
      <w:r w:rsidRPr="00F524CD">
        <w:rPr>
          <w:rFonts w:ascii="QCF_BSML" w:hAnsi="QCF_BSML" w:cs="QCF_BSML"/>
          <w:sz w:val="32"/>
          <w:szCs w:val="32"/>
          <w:rtl/>
        </w:rPr>
        <w:t>ﭼ</w:t>
      </w:r>
      <w:r w:rsidRPr="00F524CD">
        <w:rPr>
          <w:rFonts w:ascii="Tahoma" w:hAnsi="Tahoma" w:hint="cs"/>
          <w:sz w:val="24"/>
          <w:szCs w:val="24"/>
          <w:rtl/>
          <w:lang w:eastAsia="en-US"/>
        </w:rPr>
        <w:t>[</w:t>
      </w:r>
      <w:r w:rsidRPr="00F524CD">
        <w:rPr>
          <w:rFonts w:ascii="Tahoma" w:hAnsi="Tahoma"/>
          <w:sz w:val="24"/>
          <w:szCs w:val="24"/>
          <w:rtl/>
          <w:lang w:eastAsia="en-US"/>
        </w:rPr>
        <w:t>ال</w:t>
      </w:r>
      <w:r w:rsidRPr="00F524CD">
        <w:rPr>
          <w:rFonts w:ascii="Tahoma" w:hAnsi="Tahoma" w:hint="cs"/>
          <w:sz w:val="24"/>
          <w:szCs w:val="24"/>
          <w:rtl/>
          <w:lang w:eastAsia="en-US"/>
        </w:rPr>
        <w:t>صافات: 22]</w:t>
      </w:r>
      <w:r w:rsidRPr="00F524CD">
        <w:rPr>
          <w:rFonts w:ascii="Arial" w:hAnsi="Arial" w:hint="cs"/>
          <w:sz w:val="32"/>
          <w:szCs w:val="32"/>
          <w:vertAlign w:val="superscript"/>
          <w:rtl/>
        </w:rPr>
        <w:t>(</w:t>
      </w:r>
      <w:r w:rsidRPr="00F524CD">
        <w:rPr>
          <w:rStyle w:val="a7"/>
          <w:rFonts w:ascii="Arial" w:hAnsi="Arial"/>
          <w:sz w:val="32"/>
          <w:szCs w:val="32"/>
        </w:rPr>
        <w:footnoteReference w:id="173"/>
      </w:r>
      <w:r w:rsidRPr="00F524CD">
        <w:rPr>
          <w:rFonts w:ascii="Arial" w:hAnsi="Arial" w:hint="cs"/>
          <w:sz w:val="32"/>
          <w:szCs w:val="32"/>
          <w:vertAlign w:val="superscript"/>
          <w:rtl/>
        </w:rPr>
        <w:t>)</w:t>
      </w:r>
      <w:r w:rsidRPr="00F524CD">
        <w:rPr>
          <w:rFonts w:hAnsi="AL-Hotham" w:hint="cs"/>
          <w:sz w:val="32"/>
          <w:szCs w:val="32"/>
          <w:rtl/>
        </w:rPr>
        <w:t>.</w:t>
      </w:r>
    </w:p>
    <w:p w14:paraId="2F73C69B" w14:textId="77777777" w:rsidR="006A5FD0" w:rsidRPr="00F524CD" w:rsidRDefault="006A5FD0" w:rsidP="00502654">
      <w:pPr>
        <w:pStyle w:val="ae"/>
        <w:widowControl w:val="0"/>
        <w:ind w:left="0" w:firstLine="720"/>
        <w:jc w:val="both"/>
        <w:rPr>
          <w:rFonts w:hAnsi="AL-Hotham"/>
          <w:sz w:val="32"/>
          <w:szCs w:val="32"/>
          <w:rtl/>
        </w:rPr>
      </w:pPr>
      <w:r w:rsidRPr="00F524CD">
        <w:rPr>
          <w:rFonts w:hAnsi="AL-Hotham" w:hint="cs"/>
          <w:sz w:val="32"/>
          <w:szCs w:val="32"/>
          <w:rtl/>
        </w:rPr>
        <w:t>ففي هذ</w:t>
      </w:r>
      <w:r w:rsidR="00502654">
        <w:rPr>
          <w:rFonts w:hAnsi="AL-Hotham" w:hint="cs"/>
          <w:sz w:val="32"/>
          <w:szCs w:val="32"/>
          <w:rtl/>
        </w:rPr>
        <w:t>ا</w:t>
      </w:r>
      <w:r w:rsidRPr="00F524CD">
        <w:rPr>
          <w:rFonts w:hAnsi="AL-Hotham" w:hint="cs"/>
          <w:sz w:val="32"/>
          <w:szCs w:val="32"/>
          <w:rtl/>
        </w:rPr>
        <w:t xml:space="preserve"> المثال فس</w:t>
      </w:r>
      <w:r w:rsidR="00682AA6" w:rsidRPr="00F524CD">
        <w:rPr>
          <w:rFonts w:hAnsi="AL-Hotham" w:hint="cs"/>
          <w:sz w:val="32"/>
          <w:szCs w:val="32"/>
          <w:rtl/>
        </w:rPr>
        <w:t>َّ</w:t>
      </w:r>
      <w:r w:rsidRPr="00F524CD">
        <w:rPr>
          <w:rFonts w:hAnsi="AL-Hotham" w:hint="cs"/>
          <w:sz w:val="32"/>
          <w:szCs w:val="32"/>
          <w:rtl/>
        </w:rPr>
        <w:t xml:space="preserve">ر سيدنا عمر </w:t>
      </w:r>
      <w:r w:rsidRPr="00F524CD">
        <w:rPr>
          <w:rFonts w:hAnsi="AL-Hotham"/>
          <w:sz w:val="32"/>
          <w:szCs w:val="32"/>
        </w:rPr>
        <w:sym w:font="AGA Arabesque" w:char="F074"/>
      </w:r>
      <w:r w:rsidRPr="00F524CD">
        <w:rPr>
          <w:rFonts w:hAnsi="AL-Hotham" w:hint="cs"/>
          <w:sz w:val="32"/>
          <w:szCs w:val="32"/>
          <w:rtl/>
        </w:rPr>
        <w:t xml:space="preserve"> آية التكوير بآية الصافات، وهذا من تفسير القرآن بالقرآن. </w:t>
      </w:r>
    </w:p>
    <w:p w14:paraId="0796E96D" w14:textId="77777777" w:rsidR="006A5FD0" w:rsidRPr="00F524CD" w:rsidRDefault="006A5FD0" w:rsidP="006A5FD0">
      <w:pPr>
        <w:pStyle w:val="ae"/>
        <w:widowControl w:val="0"/>
        <w:ind w:left="0" w:firstLine="720"/>
        <w:jc w:val="both"/>
        <w:rPr>
          <w:sz w:val="32"/>
          <w:szCs w:val="32"/>
          <w:rtl/>
        </w:rPr>
      </w:pPr>
      <w:r w:rsidRPr="00F524CD">
        <w:rPr>
          <w:rFonts w:hint="cs"/>
          <w:b/>
          <w:bCs/>
          <w:sz w:val="32"/>
          <w:szCs w:val="32"/>
          <w:rtl/>
        </w:rPr>
        <w:t xml:space="preserve">وأخرج الطبري بسنده عن </w:t>
      </w:r>
      <w:r w:rsidRPr="00F524CD">
        <w:rPr>
          <w:b/>
          <w:bCs/>
          <w:sz w:val="32"/>
          <w:szCs w:val="32"/>
          <w:rtl/>
        </w:rPr>
        <w:t>ابن عباس</w:t>
      </w:r>
      <w:r w:rsidRPr="00F524CD">
        <w:rPr>
          <w:sz w:val="32"/>
          <w:szCs w:val="32"/>
          <w:rtl/>
        </w:rPr>
        <w:t>، في قوله:</w:t>
      </w:r>
      <w:r w:rsidRPr="00F524CD">
        <w:rPr>
          <w:rFonts w:hint="cs"/>
          <w:sz w:val="32"/>
          <w:szCs w:val="32"/>
          <w:rtl/>
        </w:rPr>
        <w:t xml:space="preserve"> </w:t>
      </w:r>
      <w:r w:rsidRPr="00F524CD">
        <w:rPr>
          <w:rFonts w:ascii="QCF_BSML" w:hAnsi="QCF_BSML" w:cs="QCF_BSML"/>
          <w:sz w:val="32"/>
          <w:szCs w:val="32"/>
          <w:rtl/>
        </w:rPr>
        <w:t>ﭽ</w:t>
      </w:r>
      <w:r w:rsidRPr="00F524CD">
        <w:rPr>
          <w:rFonts w:ascii="QCF_P468" w:hAnsi="QCF_P468" w:cs="QCF_P468"/>
          <w:sz w:val="32"/>
          <w:szCs w:val="32"/>
          <w:rtl/>
        </w:rPr>
        <w:t>ﮄﮅﮆ  ﮇ</w:t>
      </w:r>
      <w:r w:rsidRPr="00F524CD">
        <w:rPr>
          <w:rFonts w:ascii="QCF_BSML" w:hAnsi="QCF_BSML" w:cs="QCF_BSML"/>
          <w:sz w:val="32"/>
          <w:szCs w:val="32"/>
          <w:rtl/>
        </w:rPr>
        <w:t>ﭼ</w:t>
      </w:r>
      <w:r w:rsidRPr="00F524CD">
        <w:rPr>
          <w:rFonts w:hint="cs"/>
          <w:rtl/>
        </w:rPr>
        <w:t>[</w:t>
      </w:r>
      <w:r w:rsidRPr="00F524CD">
        <w:rPr>
          <w:rtl/>
        </w:rPr>
        <w:t>غافر:١١</w:t>
      </w:r>
      <w:r w:rsidRPr="00F524CD">
        <w:rPr>
          <w:rFonts w:hint="cs"/>
          <w:rtl/>
        </w:rPr>
        <w:t>]</w:t>
      </w:r>
      <w:r w:rsidRPr="00F524CD">
        <w:rPr>
          <w:sz w:val="32"/>
          <w:szCs w:val="32"/>
        </w:rPr>
        <w:t xml:space="preserve"> </w:t>
      </w:r>
      <w:r w:rsidRPr="00F524CD">
        <w:rPr>
          <w:sz w:val="32"/>
          <w:szCs w:val="32"/>
          <w:rtl/>
        </w:rPr>
        <w:t xml:space="preserve">قال: </w:t>
      </w:r>
      <w:r w:rsidRPr="00F524CD">
        <w:rPr>
          <w:rFonts w:hint="cs"/>
          <w:sz w:val="32"/>
          <w:szCs w:val="32"/>
          <w:rtl/>
        </w:rPr>
        <w:t>كُنْتُمْ</w:t>
      </w:r>
      <w:r w:rsidRPr="00F524CD">
        <w:rPr>
          <w:sz w:val="32"/>
          <w:szCs w:val="32"/>
          <w:rtl/>
        </w:rPr>
        <w:t xml:space="preserve"> </w:t>
      </w:r>
      <w:r w:rsidRPr="00F524CD">
        <w:rPr>
          <w:rFonts w:hint="cs"/>
          <w:sz w:val="32"/>
          <w:szCs w:val="32"/>
          <w:rtl/>
        </w:rPr>
        <w:t>تُرَابًا</w:t>
      </w:r>
      <w:r w:rsidRPr="00F524CD">
        <w:rPr>
          <w:sz w:val="32"/>
          <w:szCs w:val="32"/>
          <w:rtl/>
        </w:rPr>
        <w:t xml:space="preserve"> </w:t>
      </w:r>
      <w:r w:rsidRPr="00F524CD">
        <w:rPr>
          <w:rFonts w:hint="cs"/>
          <w:sz w:val="32"/>
          <w:szCs w:val="32"/>
          <w:rtl/>
        </w:rPr>
        <w:t>قَبْلَ</w:t>
      </w:r>
      <w:r w:rsidRPr="00F524CD">
        <w:rPr>
          <w:sz w:val="32"/>
          <w:szCs w:val="32"/>
          <w:rtl/>
        </w:rPr>
        <w:t xml:space="preserve"> </w:t>
      </w:r>
      <w:r w:rsidRPr="00F524CD">
        <w:rPr>
          <w:rFonts w:hint="cs"/>
          <w:sz w:val="32"/>
          <w:szCs w:val="32"/>
          <w:rtl/>
        </w:rPr>
        <w:t>أَنْ</w:t>
      </w:r>
      <w:r w:rsidRPr="00F524CD">
        <w:rPr>
          <w:sz w:val="32"/>
          <w:szCs w:val="32"/>
          <w:rtl/>
        </w:rPr>
        <w:t xml:space="preserve"> </w:t>
      </w:r>
      <w:r w:rsidRPr="00F524CD">
        <w:rPr>
          <w:rFonts w:hint="cs"/>
          <w:sz w:val="32"/>
          <w:szCs w:val="32"/>
          <w:rtl/>
        </w:rPr>
        <w:t>يَخْلُقَكُمْ</w:t>
      </w:r>
      <w:r w:rsidRPr="00F524CD">
        <w:rPr>
          <w:sz w:val="32"/>
          <w:szCs w:val="32"/>
          <w:rtl/>
        </w:rPr>
        <w:t xml:space="preserve"> </w:t>
      </w:r>
      <w:r w:rsidRPr="00F524CD">
        <w:rPr>
          <w:rFonts w:hint="cs"/>
          <w:sz w:val="32"/>
          <w:szCs w:val="32"/>
          <w:rtl/>
        </w:rPr>
        <w:t>فَهَذِهِ</w:t>
      </w:r>
      <w:r w:rsidRPr="00F524CD">
        <w:rPr>
          <w:sz w:val="32"/>
          <w:szCs w:val="32"/>
          <w:rtl/>
        </w:rPr>
        <w:t xml:space="preserve"> </w:t>
      </w:r>
      <w:r w:rsidRPr="00F524CD">
        <w:rPr>
          <w:rFonts w:hint="cs"/>
          <w:sz w:val="32"/>
          <w:szCs w:val="32"/>
          <w:rtl/>
        </w:rPr>
        <w:t>مَيْتَةٌ،</w:t>
      </w:r>
      <w:r w:rsidRPr="00F524CD">
        <w:rPr>
          <w:sz w:val="32"/>
          <w:szCs w:val="32"/>
          <w:rtl/>
        </w:rPr>
        <w:t xml:space="preserve"> </w:t>
      </w:r>
      <w:r w:rsidRPr="00F524CD">
        <w:rPr>
          <w:rFonts w:hint="cs"/>
          <w:sz w:val="32"/>
          <w:szCs w:val="32"/>
          <w:rtl/>
        </w:rPr>
        <w:t>ثُمَّ</w:t>
      </w:r>
      <w:r w:rsidRPr="00F524CD">
        <w:rPr>
          <w:sz w:val="32"/>
          <w:szCs w:val="32"/>
          <w:rtl/>
        </w:rPr>
        <w:t xml:space="preserve"> </w:t>
      </w:r>
      <w:r w:rsidRPr="00F524CD">
        <w:rPr>
          <w:rFonts w:hint="cs"/>
          <w:sz w:val="32"/>
          <w:szCs w:val="32"/>
          <w:rtl/>
        </w:rPr>
        <w:t>أَحْيَاكُمْ</w:t>
      </w:r>
      <w:r w:rsidRPr="00F524CD">
        <w:rPr>
          <w:sz w:val="32"/>
          <w:szCs w:val="32"/>
          <w:rtl/>
        </w:rPr>
        <w:t xml:space="preserve"> </w:t>
      </w:r>
      <w:r w:rsidRPr="00F524CD">
        <w:rPr>
          <w:rFonts w:hint="cs"/>
          <w:sz w:val="32"/>
          <w:szCs w:val="32"/>
          <w:rtl/>
        </w:rPr>
        <w:t>فَخَلَقَكُمْ</w:t>
      </w:r>
      <w:r w:rsidRPr="00F524CD">
        <w:rPr>
          <w:sz w:val="32"/>
          <w:szCs w:val="32"/>
          <w:rtl/>
        </w:rPr>
        <w:t xml:space="preserve"> </w:t>
      </w:r>
      <w:r w:rsidRPr="00F524CD">
        <w:rPr>
          <w:rFonts w:hint="cs"/>
          <w:sz w:val="32"/>
          <w:szCs w:val="32"/>
          <w:rtl/>
        </w:rPr>
        <w:t>فَهَذِهِ</w:t>
      </w:r>
      <w:r w:rsidRPr="00F524CD">
        <w:rPr>
          <w:sz w:val="32"/>
          <w:szCs w:val="32"/>
          <w:rtl/>
        </w:rPr>
        <w:t xml:space="preserve"> </w:t>
      </w:r>
      <w:r w:rsidRPr="00F524CD">
        <w:rPr>
          <w:rFonts w:hint="cs"/>
          <w:sz w:val="32"/>
          <w:szCs w:val="32"/>
          <w:rtl/>
        </w:rPr>
        <w:t>حَيَاةٌ،</w:t>
      </w:r>
      <w:r w:rsidRPr="00F524CD">
        <w:rPr>
          <w:sz w:val="32"/>
          <w:szCs w:val="32"/>
          <w:rtl/>
        </w:rPr>
        <w:t xml:space="preserve"> </w:t>
      </w:r>
      <w:r w:rsidRPr="00F524CD">
        <w:rPr>
          <w:rFonts w:hint="cs"/>
          <w:sz w:val="32"/>
          <w:szCs w:val="32"/>
          <w:rtl/>
        </w:rPr>
        <w:t>ثُمَّ</w:t>
      </w:r>
      <w:r w:rsidRPr="00F524CD">
        <w:rPr>
          <w:sz w:val="32"/>
          <w:szCs w:val="32"/>
          <w:rtl/>
        </w:rPr>
        <w:t xml:space="preserve"> </w:t>
      </w:r>
      <w:r w:rsidRPr="00F524CD">
        <w:rPr>
          <w:rFonts w:hint="cs"/>
          <w:sz w:val="32"/>
          <w:szCs w:val="32"/>
          <w:rtl/>
        </w:rPr>
        <w:t>يُمِيتُكُمْ</w:t>
      </w:r>
      <w:r w:rsidRPr="00F524CD">
        <w:rPr>
          <w:sz w:val="32"/>
          <w:szCs w:val="32"/>
          <w:rtl/>
        </w:rPr>
        <w:t xml:space="preserve"> </w:t>
      </w:r>
      <w:r w:rsidRPr="00F524CD">
        <w:rPr>
          <w:rFonts w:hint="cs"/>
          <w:sz w:val="32"/>
          <w:szCs w:val="32"/>
          <w:rtl/>
        </w:rPr>
        <w:t>فَتَرْجِعُونَ</w:t>
      </w:r>
      <w:r w:rsidRPr="00F524CD">
        <w:rPr>
          <w:sz w:val="32"/>
          <w:szCs w:val="32"/>
          <w:rtl/>
        </w:rPr>
        <w:t xml:space="preserve"> </w:t>
      </w:r>
      <w:r w:rsidRPr="00F524CD">
        <w:rPr>
          <w:rFonts w:hint="cs"/>
          <w:sz w:val="32"/>
          <w:szCs w:val="32"/>
          <w:rtl/>
        </w:rPr>
        <w:t>إِلَى</w:t>
      </w:r>
      <w:r w:rsidRPr="00F524CD">
        <w:rPr>
          <w:sz w:val="32"/>
          <w:szCs w:val="32"/>
          <w:rtl/>
        </w:rPr>
        <w:t xml:space="preserve"> </w:t>
      </w:r>
      <w:r w:rsidRPr="00F524CD">
        <w:rPr>
          <w:rFonts w:hint="cs"/>
          <w:sz w:val="32"/>
          <w:szCs w:val="32"/>
          <w:rtl/>
        </w:rPr>
        <w:t>الْقُبُورِ</w:t>
      </w:r>
      <w:r w:rsidRPr="00F524CD">
        <w:rPr>
          <w:sz w:val="32"/>
          <w:szCs w:val="32"/>
          <w:rtl/>
        </w:rPr>
        <w:t xml:space="preserve"> </w:t>
      </w:r>
      <w:r w:rsidRPr="00F524CD">
        <w:rPr>
          <w:rFonts w:hint="cs"/>
          <w:sz w:val="32"/>
          <w:szCs w:val="32"/>
          <w:rtl/>
        </w:rPr>
        <w:t>فَهَذِهِ</w:t>
      </w:r>
      <w:r w:rsidRPr="00F524CD">
        <w:rPr>
          <w:sz w:val="32"/>
          <w:szCs w:val="32"/>
          <w:rtl/>
        </w:rPr>
        <w:t xml:space="preserve"> </w:t>
      </w:r>
      <w:r w:rsidRPr="00F524CD">
        <w:rPr>
          <w:rFonts w:hint="cs"/>
          <w:sz w:val="32"/>
          <w:szCs w:val="32"/>
          <w:rtl/>
        </w:rPr>
        <w:t>مَيْتَةٌ</w:t>
      </w:r>
      <w:r w:rsidRPr="00F524CD">
        <w:rPr>
          <w:sz w:val="32"/>
          <w:szCs w:val="32"/>
          <w:rtl/>
        </w:rPr>
        <w:t xml:space="preserve"> </w:t>
      </w:r>
      <w:r w:rsidRPr="00F524CD">
        <w:rPr>
          <w:rFonts w:hint="cs"/>
          <w:sz w:val="32"/>
          <w:szCs w:val="32"/>
          <w:rtl/>
        </w:rPr>
        <w:t>أُخْرَى،</w:t>
      </w:r>
      <w:r w:rsidRPr="00F524CD">
        <w:rPr>
          <w:sz w:val="32"/>
          <w:szCs w:val="32"/>
          <w:rtl/>
        </w:rPr>
        <w:t xml:space="preserve"> </w:t>
      </w:r>
      <w:r w:rsidRPr="00F524CD">
        <w:rPr>
          <w:rFonts w:hint="cs"/>
          <w:sz w:val="32"/>
          <w:szCs w:val="32"/>
          <w:rtl/>
        </w:rPr>
        <w:t>ثُمَّ</w:t>
      </w:r>
      <w:r w:rsidRPr="00F524CD">
        <w:rPr>
          <w:sz w:val="32"/>
          <w:szCs w:val="32"/>
          <w:rtl/>
        </w:rPr>
        <w:t xml:space="preserve"> </w:t>
      </w:r>
      <w:r w:rsidRPr="00F524CD">
        <w:rPr>
          <w:rFonts w:hint="cs"/>
          <w:sz w:val="32"/>
          <w:szCs w:val="32"/>
          <w:rtl/>
        </w:rPr>
        <w:t>يَبْعَثُكُمْ</w:t>
      </w:r>
      <w:r w:rsidRPr="00F524CD">
        <w:rPr>
          <w:sz w:val="32"/>
          <w:szCs w:val="32"/>
          <w:rtl/>
        </w:rPr>
        <w:t xml:space="preserve"> </w:t>
      </w:r>
      <w:r w:rsidRPr="00F524CD">
        <w:rPr>
          <w:rFonts w:hint="cs"/>
          <w:sz w:val="32"/>
          <w:szCs w:val="32"/>
          <w:rtl/>
        </w:rPr>
        <w:t>يَوْمَ</w:t>
      </w:r>
      <w:r w:rsidRPr="00F524CD">
        <w:rPr>
          <w:sz w:val="32"/>
          <w:szCs w:val="32"/>
          <w:rtl/>
        </w:rPr>
        <w:t xml:space="preserve"> </w:t>
      </w:r>
      <w:r w:rsidRPr="00F524CD">
        <w:rPr>
          <w:rFonts w:hint="cs"/>
          <w:sz w:val="32"/>
          <w:szCs w:val="32"/>
          <w:rtl/>
        </w:rPr>
        <w:t>الْقِيَامَةِ</w:t>
      </w:r>
      <w:r w:rsidRPr="00F524CD">
        <w:rPr>
          <w:sz w:val="32"/>
          <w:szCs w:val="32"/>
          <w:rtl/>
        </w:rPr>
        <w:t xml:space="preserve"> </w:t>
      </w:r>
      <w:r w:rsidRPr="00F524CD">
        <w:rPr>
          <w:rFonts w:hint="cs"/>
          <w:sz w:val="32"/>
          <w:szCs w:val="32"/>
          <w:rtl/>
        </w:rPr>
        <w:t>فَهَذِهِ</w:t>
      </w:r>
      <w:r w:rsidRPr="00F524CD">
        <w:rPr>
          <w:sz w:val="32"/>
          <w:szCs w:val="32"/>
          <w:rtl/>
        </w:rPr>
        <w:t xml:space="preserve"> </w:t>
      </w:r>
      <w:r w:rsidRPr="00F524CD">
        <w:rPr>
          <w:rFonts w:hint="cs"/>
          <w:sz w:val="32"/>
          <w:szCs w:val="32"/>
          <w:rtl/>
        </w:rPr>
        <w:t>حَيَاةٌ</w:t>
      </w:r>
      <w:r w:rsidRPr="00F524CD">
        <w:rPr>
          <w:sz w:val="32"/>
          <w:szCs w:val="32"/>
          <w:rtl/>
        </w:rPr>
        <w:t xml:space="preserve"> </w:t>
      </w:r>
      <w:r w:rsidRPr="00F524CD">
        <w:rPr>
          <w:rFonts w:hint="cs"/>
          <w:sz w:val="32"/>
          <w:szCs w:val="32"/>
          <w:rtl/>
        </w:rPr>
        <w:t>أُخْرَى</w:t>
      </w:r>
      <w:r w:rsidRPr="00F524CD">
        <w:rPr>
          <w:sz w:val="32"/>
          <w:szCs w:val="32"/>
          <w:rtl/>
        </w:rPr>
        <w:t xml:space="preserve">. </w:t>
      </w:r>
      <w:r w:rsidRPr="00F524CD">
        <w:rPr>
          <w:rFonts w:hint="cs"/>
          <w:sz w:val="32"/>
          <w:szCs w:val="32"/>
          <w:rtl/>
        </w:rPr>
        <w:t>فَهَذِهِ</w:t>
      </w:r>
      <w:r w:rsidRPr="00F524CD">
        <w:rPr>
          <w:sz w:val="32"/>
          <w:szCs w:val="32"/>
          <w:rtl/>
        </w:rPr>
        <w:t xml:space="preserve"> </w:t>
      </w:r>
      <w:r w:rsidRPr="00F524CD">
        <w:rPr>
          <w:rFonts w:hint="cs"/>
          <w:sz w:val="32"/>
          <w:szCs w:val="32"/>
          <w:rtl/>
        </w:rPr>
        <w:t>مَيْتَتَانِ</w:t>
      </w:r>
      <w:r w:rsidRPr="00F524CD">
        <w:rPr>
          <w:sz w:val="32"/>
          <w:szCs w:val="32"/>
          <w:rtl/>
        </w:rPr>
        <w:t xml:space="preserve"> </w:t>
      </w:r>
      <w:r w:rsidRPr="00F524CD">
        <w:rPr>
          <w:rFonts w:hint="cs"/>
          <w:sz w:val="32"/>
          <w:szCs w:val="32"/>
          <w:rtl/>
        </w:rPr>
        <w:t>وَحَيَاتَانِ</w:t>
      </w:r>
      <w:r w:rsidRPr="00F524CD">
        <w:rPr>
          <w:sz w:val="32"/>
          <w:szCs w:val="32"/>
          <w:rtl/>
        </w:rPr>
        <w:t xml:space="preserve"> فهو قوله:</w:t>
      </w:r>
      <w:r w:rsidRPr="00F524CD">
        <w:rPr>
          <w:rFonts w:ascii="QCF_BSML" w:hAnsi="QCF_BSML" w:cs="QCF_BSML"/>
          <w:sz w:val="47"/>
          <w:szCs w:val="47"/>
          <w:rtl/>
        </w:rPr>
        <w:t xml:space="preserve"> </w:t>
      </w:r>
      <w:r w:rsidRPr="00F524CD">
        <w:rPr>
          <w:rFonts w:ascii="QCF_BSML" w:hAnsi="QCF_BSML" w:cs="QCF_BSML"/>
          <w:sz w:val="32"/>
          <w:szCs w:val="32"/>
          <w:rtl/>
        </w:rPr>
        <w:t xml:space="preserve">ﭽ </w:t>
      </w:r>
      <w:r w:rsidRPr="00F524CD">
        <w:rPr>
          <w:rFonts w:ascii="QCF_P005" w:hAnsi="QCF_P005" w:cs="QCF_P005"/>
          <w:sz w:val="32"/>
          <w:szCs w:val="32"/>
          <w:rtl/>
        </w:rPr>
        <w:t>ﯝ  ﯞ  ﯟ  ﯠ  ﯡ  ﯢ</w:t>
      </w:r>
      <w:r w:rsidRPr="00F524CD">
        <w:rPr>
          <w:rFonts w:ascii="QCF_P005" w:hAnsi="QCF_P005" w:cs="QCF_P005"/>
          <w:color w:val="0000A5"/>
          <w:sz w:val="32"/>
          <w:szCs w:val="32"/>
          <w:rtl/>
        </w:rPr>
        <w:t>ﯣ</w:t>
      </w:r>
      <w:r w:rsidRPr="00F524CD">
        <w:rPr>
          <w:rFonts w:ascii="QCF_P005" w:hAnsi="QCF_P005" w:cs="QCF_P005"/>
          <w:sz w:val="32"/>
          <w:szCs w:val="32"/>
          <w:rtl/>
        </w:rPr>
        <w:t xml:space="preserve">   ﯤ  ﯥ  ﯦ  ﯧ  ﯨ  ﯩ  ﯪ  ﯫ  </w:t>
      </w:r>
      <w:r w:rsidRPr="00F524CD">
        <w:rPr>
          <w:rFonts w:ascii="QCF_BSML" w:hAnsi="QCF_BSML" w:cs="QCF_BSML"/>
          <w:sz w:val="32"/>
          <w:szCs w:val="32"/>
          <w:rtl/>
        </w:rPr>
        <w:t>ﭼ</w:t>
      </w:r>
      <w:r w:rsidRPr="00F524CD">
        <w:rPr>
          <w:rFonts w:ascii="Arial" w:hAnsi="Arial" w:cs="Arial"/>
          <w:sz w:val="32"/>
          <w:szCs w:val="32"/>
          <w:rtl/>
        </w:rPr>
        <w:t xml:space="preserve"> </w:t>
      </w:r>
      <w:r w:rsidRPr="00F524CD">
        <w:rPr>
          <w:rFonts w:hint="cs"/>
          <w:rtl/>
        </w:rPr>
        <w:t>[</w:t>
      </w:r>
      <w:r w:rsidRPr="00F524CD">
        <w:rPr>
          <w:rtl/>
        </w:rPr>
        <w:t>البقرة: ٢٨</w:t>
      </w:r>
      <w:r w:rsidRPr="00F524CD">
        <w:rPr>
          <w:rFonts w:hint="cs"/>
          <w:rtl/>
        </w:rPr>
        <w:t>]</w:t>
      </w:r>
      <w:r w:rsidRPr="00F524CD">
        <w:rPr>
          <w:rFonts w:ascii="Arial" w:hAnsi="Arial" w:hint="cs"/>
          <w:sz w:val="32"/>
          <w:szCs w:val="32"/>
          <w:vertAlign w:val="superscript"/>
          <w:rtl/>
        </w:rPr>
        <w:t>(</w:t>
      </w:r>
      <w:r w:rsidRPr="00F524CD">
        <w:rPr>
          <w:rStyle w:val="a7"/>
          <w:rFonts w:ascii="Arial" w:hAnsi="Arial"/>
          <w:sz w:val="32"/>
          <w:szCs w:val="32"/>
        </w:rPr>
        <w:footnoteReference w:id="174"/>
      </w:r>
      <w:r w:rsidRPr="00F524CD">
        <w:rPr>
          <w:rFonts w:ascii="Arial" w:hAnsi="Arial" w:hint="cs"/>
          <w:sz w:val="32"/>
          <w:szCs w:val="32"/>
          <w:vertAlign w:val="superscript"/>
          <w:rtl/>
        </w:rPr>
        <w:t>)</w:t>
      </w:r>
      <w:r w:rsidRPr="00F524CD">
        <w:rPr>
          <w:sz w:val="32"/>
          <w:szCs w:val="32"/>
          <w:rtl/>
        </w:rPr>
        <w:t>.</w:t>
      </w:r>
    </w:p>
    <w:p w14:paraId="4385A827" w14:textId="77777777" w:rsidR="006A5FD0" w:rsidRPr="00F524CD" w:rsidRDefault="004D5CB4" w:rsidP="006A5FD0">
      <w:pPr>
        <w:pStyle w:val="ae"/>
        <w:widowControl w:val="0"/>
        <w:ind w:left="0" w:firstLine="720"/>
        <w:jc w:val="both"/>
        <w:rPr>
          <w:rFonts w:hAnsi="AL-Hotham"/>
          <w:sz w:val="32"/>
          <w:szCs w:val="32"/>
          <w:rtl/>
        </w:rPr>
      </w:pPr>
      <w:r w:rsidRPr="00F524CD">
        <w:rPr>
          <w:rFonts w:hAnsi="AL-Hotham" w:hint="cs"/>
          <w:sz w:val="32"/>
          <w:szCs w:val="32"/>
          <w:rtl/>
        </w:rPr>
        <w:t>ف</w:t>
      </w:r>
      <w:r w:rsidR="006A5FD0" w:rsidRPr="00F524CD">
        <w:rPr>
          <w:rFonts w:hAnsi="AL-Hotham" w:hint="cs"/>
          <w:sz w:val="32"/>
          <w:szCs w:val="32"/>
          <w:rtl/>
        </w:rPr>
        <w:t>في هذه المثال فس</w:t>
      </w:r>
      <w:r w:rsidRPr="00F524CD">
        <w:rPr>
          <w:rFonts w:hAnsi="AL-Hotham" w:hint="cs"/>
          <w:sz w:val="32"/>
          <w:szCs w:val="32"/>
          <w:rtl/>
        </w:rPr>
        <w:t>ّ</w:t>
      </w:r>
      <w:r w:rsidR="006A5FD0" w:rsidRPr="00F524CD">
        <w:rPr>
          <w:rFonts w:hAnsi="AL-Hotham" w:hint="cs"/>
          <w:sz w:val="32"/>
          <w:szCs w:val="32"/>
          <w:rtl/>
        </w:rPr>
        <w:t xml:space="preserve">ر سيدنا ابن عباس </w:t>
      </w:r>
      <w:r w:rsidR="006A5FD0" w:rsidRPr="00F524CD">
        <w:rPr>
          <w:rFonts w:hAnsi="AL-Hotham"/>
          <w:sz w:val="32"/>
          <w:szCs w:val="32"/>
        </w:rPr>
        <w:sym w:font="AGA Arabesque" w:char="F074"/>
      </w:r>
      <w:r w:rsidR="006A5FD0" w:rsidRPr="00F524CD">
        <w:rPr>
          <w:rFonts w:hAnsi="AL-Hotham" w:hint="cs"/>
          <w:sz w:val="32"/>
          <w:szCs w:val="32"/>
          <w:rtl/>
        </w:rPr>
        <w:t xml:space="preserve"> آية غافر بآية البقرة، وهذا من تفسير القرآن بالقرآن. </w:t>
      </w:r>
    </w:p>
    <w:p w14:paraId="7990CACA" w14:textId="77777777" w:rsidR="006A5FD0" w:rsidRPr="00F524CD" w:rsidRDefault="006A5FD0" w:rsidP="006A5FD0">
      <w:pPr>
        <w:pStyle w:val="ae"/>
        <w:widowControl w:val="0"/>
        <w:ind w:left="0" w:firstLine="720"/>
        <w:jc w:val="both"/>
        <w:rPr>
          <w:sz w:val="16"/>
          <w:szCs w:val="16"/>
          <w:rtl/>
          <w:lang w:bidi="ar-AE"/>
        </w:rPr>
      </w:pPr>
    </w:p>
    <w:p w14:paraId="42C0936E" w14:textId="77777777" w:rsidR="00060F45" w:rsidRPr="00F524CD" w:rsidRDefault="00060F45">
      <w:pPr>
        <w:bidi w:val="0"/>
        <w:rPr>
          <w:rFonts w:ascii="Simplified Arabic" w:eastAsia="Times New Roman" w:hAnsi="Simplified Arabic" w:cs="Simplified Arabic"/>
          <w:b/>
          <w:bCs/>
          <w:color w:val="000000"/>
          <w:sz w:val="32"/>
          <w:szCs w:val="32"/>
          <w:lang w:eastAsia="ar-SA" w:bidi="ar-AE"/>
        </w:rPr>
      </w:pPr>
      <w:r w:rsidRPr="00F524CD">
        <w:rPr>
          <w:rFonts w:ascii="Simplified Arabic" w:hAnsi="Simplified Arabic"/>
          <w:b/>
          <w:bCs/>
          <w:sz w:val="32"/>
          <w:szCs w:val="32"/>
          <w:rtl/>
          <w:lang w:bidi="ar-AE"/>
        </w:rPr>
        <w:br w:type="page"/>
      </w:r>
    </w:p>
    <w:p w14:paraId="70E4BA1A" w14:textId="77777777" w:rsidR="006A5FD0" w:rsidRPr="00F524CD" w:rsidRDefault="006A5FD0" w:rsidP="00682AA6">
      <w:pPr>
        <w:pStyle w:val="ae"/>
        <w:widowControl w:val="0"/>
        <w:ind w:left="0" w:firstLine="720"/>
        <w:jc w:val="both"/>
        <w:rPr>
          <w:rFonts w:ascii="Simplified Arabic" w:hAnsi="Simplified Arabic"/>
          <w:b/>
          <w:bCs/>
          <w:sz w:val="32"/>
          <w:szCs w:val="32"/>
          <w:u w:val="wave"/>
          <w:rtl/>
          <w:lang w:bidi="ar-AE"/>
        </w:rPr>
      </w:pPr>
      <w:r w:rsidRPr="00F524CD">
        <w:rPr>
          <w:rFonts w:ascii="Simplified Arabic" w:hAnsi="Simplified Arabic" w:hint="cs"/>
          <w:b/>
          <w:bCs/>
          <w:sz w:val="32"/>
          <w:szCs w:val="32"/>
          <w:u w:val="wave"/>
          <w:rtl/>
          <w:lang w:bidi="ar-AE"/>
        </w:rPr>
        <w:t xml:space="preserve">المصدر الثاني: </w:t>
      </w:r>
      <w:r w:rsidR="00A548C3">
        <w:rPr>
          <w:rFonts w:ascii="Simplified Arabic" w:hAnsi="Simplified Arabic" w:hint="cs"/>
          <w:b/>
          <w:bCs/>
          <w:sz w:val="32"/>
          <w:szCs w:val="32"/>
          <w:u w:val="wave"/>
          <w:rtl/>
          <w:lang w:bidi="ar-AE"/>
        </w:rPr>
        <w:t>النَّبي</w:t>
      </w:r>
      <w:r w:rsidRPr="00F524CD">
        <w:rPr>
          <w:rFonts w:ascii="Simplified Arabic" w:hAnsi="Simplified Arabic" w:hint="cs"/>
          <w:b/>
          <w:bCs/>
          <w:sz w:val="32"/>
          <w:szCs w:val="32"/>
          <w:u w:val="wave"/>
          <w:rtl/>
          <w:lang w:bidi="ar-AE"/>
        </w:rPr>
        <w:t xml:space="preserve"> </w:t>
      </w:r>
      <w:r w:rsidRPr="00F524CD">
        <w:rPr>
          <w:rFonts w:ascii="Simplified Arabic" w:hAnsi="Simplified Arabic"/>
          <w:b/>
          <w:bCs/>
          <w:sz w:val="32"/>
          <w:szCs w:val="32"/>
          <w:u w:val="wave"/>
          <w:lang w:bidi="ar-AE"/>
        </w:rPr>
        <w:sym w:font="AGA Arabesque" w:char="F065"/>
      </w:r>
      <w:r w:rsidRPr="00F524CD">
        <w:rPr>
          <w:rFonts w:ascii="Simplified Arabic" w:hAnsi="Simplified Arabic" w:hint="cs"/>
          <w:b/>
          <w:bCs/>
          <w:sz w:val="32"/>
          <w:szCs w:val="32"/>
          <w:u w:val="wave"/>
          <w:rtl/>
          <w:lang w:bidi="ar-AE"/>
        </w:rPr>
        <w:t>.</w:t>
      </w:r>
    </w:p>
    <w:p w14:paraId="11C45ACE" w14:textId="77777777" w:rsidR="006A5FD0" w:rsidRPr="00F524CD" w:rsidRDefault="006A5FD0" w:rsidP="006A5FD0">
      <w:pPr>
        <w:pStyle w:val="ae"/>
        <w:widowControl w:val="0"/>
        <w:ind w:left="0" w:firstLine="720"/>
        <w:jc w:val="both"/>
        <w:rPr>
          <w:sz w:val="32"/>
          <w:szCs w:val="32"/>
          <w:rtl/>
        </w:rPr>
      </w:pPr>
      <w:r w:rsidRPr="00F524CD">
        <w:rPr>
          <w:rFonts w:hint="cs"/>
          <w:sz w:val="32"/>
          <w:szCs w:val="32"/>
          <w:rtl/>
        </w:rPr>
        <w:t>كان الصحابة</w:t>
      </w:r>
      <w:r w:rsidR="00502654">
        <w:rPr>
          <w:rFonts w:hint="cs"/>
          <w:sz w:val="32"/>
          <w:szCs w:val="32"/>
          <w:rtl/>
        </w:rPr>
        <w:t>ُ</w:t>
      </w:r>
      <w:r w:rsidRPr="00F524CD">
        <w:rPr>
          <w:rFonts w:hint="cs"/>
          <w:sz w:val="32"/>
          <w:szCs w:val="32"/>
          <w:rtl/>
        </w:rPr>
        <w:t xml:space="preserve"> </w:t>
      </w:r>
      <w:r w:rsidRPr="00F524CD">
        <w:rPr>
          <w:sz w:val="32"/>
          <w:szCs w:val="32"/>
        </w:rPr>
        <w:sym w:font="AGA Arabesque" w:char="F079"/>
      </w:r>
      <w:r w:rsidRPr="00F524CD">
        <w:rPr>
          <w:rFonts w:hint="cs"/>
          <w:sz w:val="32"/>
          <w:szCs w:val="32"/>
          <w:rtl/>
        </w:rPr>
        <w:t xml:space="preserve"> إذا أشكلت عليهم آية من كتاب الله رجعوا إلى رسول الله </w:t>
      </w:r>
      <w:r w:rsidRPr="00F524CD">
        <w:rPr>
          <w:rFonts w:hAnsi="AL-Hotham"/>
          <w:sz w:val="32"/>
          <w:szCs w:val="32"/>
        </w:rPr>
        <w:sym w:font="AGA Arabesque" w:char="F065"/>
      </w:r>
      <w:r w:rsidRPr="00F524CD">
        <w:rPr>
          <w:rFonts w:hint="cs"/>
          <w:sz w:val="32"/>
          <w:szCs w:val="32"/>
          <w:rtl/>
        </w:rPr>
        <w:t>، فيوضح لهم ما خ</w:t>
      </w:r>
      <w:r w:rsidR="00682AA6" w:rsidRPr="00F524CD">
        <w:rPr>
          <w:rFonts w:hint="cs"/>
          <w:sz w:val="32"/>
          <w:szCs w:val="32"/>
          <w:rtl/>
        </w:rPr>
        <w:t>ُ</w:t>
      </w:r>
      <w:r w:rsidRPr="00F524CD">
        <w:rPr>
          <w:rFonts w:hint="cs"/>
          <w:sz w:val="32"/>
          <w:szCs w:val="32"/>
          <w:rtl/>
        </w:rPr>
        <w:t>في</w:t>
      </w:r>
      <w:r w:rsidR="00682AA6" w:rsidRPr="00F524CD">
        <w:rPr>
          <w:rFonts w:hint="cs"/>
          <w:sz w:val="32"/>
          <w:szCs w:val="32"/>
          <w:rtl/>
        </w:rPr>
        <w:t>َ</w:t>
      </w:r>
      <w:r w:rsidRPr="00F524CD">
        <w:rPr>
          <w:rFonts w:hint="cs"/>
          <w:sz w:val="32"/>
          <w:szCs w:val="32"/>
          <w:rtl/>
        </w:rPr>
        <w:t xml:space="preserve"> عليهم، وي</w:t>
      </w:r>
      <w:r w:rsidR="00682AA6" w:rsidRPr="00F524CD">
        <w:rPr>
          <w:rFonts w:hint="cs"/>
          <w:sz w:val="32"/>
          <w:szCs w:val="32"/>
          <w:rtl/>
        </w:rPr>
        <w:t>ُ</w:t>
      </w:r>
      <w:r w:rsidRPr="00F524CD">
        <w:rPr>
          <w:rFonts w:hint="cs"/>
          <w:sz w:val="32"/>
          <w:szCs w:val="32"/>
          <w:rtl/>
        </w:rPr>
        <w:t xml:space="preserve">بيّن لهم ما أَشَكَل عليهم. والأمثلة على ذلك كثيرة منها: </w:t>
      </w:r>
    </w:p>
    <w:p w14:paraId="34DC3EEB" w14:textId="77777777" w:rsidR="006A5FD0" w:rsidRPr="00F524CD" w:rsidRDefault="006A5FD0" w:rsidP="006A5FD0">
      <w:pPr>
        <w:pStyle w:val="ae"/>
        <w:widowControl w:val="0"/>
        <w:ind w:left="0" w:firstLine="720"/>
        <w:jc w:val="both"/>
        <w:rPr>
          <w:rFonts w:ascii="MS Sans Serif" w:hAnsi="MS Sans Serif"/>
          <w:sz w:val="32"/>
          <w:szCs w:val="32"/>
          <w:rtl/>
        </w:rPr>
      </w:pPr>
      <w:r w:rsidRPr="00F524CD">
        <w:rPr>
          <w:rFonts w:ascii="MS Sans Serif" w:hAnsi="MS Sans Serif" w:hint="cs"/>
          <w:sz w:val="32"/>
          <w:szCs w:val="32"/>
          <w:rtl/>
        </w:rPr>
        <w:t xml:space="preserve">أخرج البخاري في صحيحه عن أبي هريرة </w:t>
      </w:r>
      <w:r w:rsidRPr="00F524CD">
        <w:rPr>
          <w:rFonts w:ascii="Tahoma" w:hAnsi="Tahoma"/>
          <w:sz w:val="32"/>
          <w:szCs w:val="32"/>
        </w:rPr>
        <w:sym w:font="AGA Arabesque" w:char="F074"/>
      </w:r>
      <w:r w:rsidRPr="00F524CD">
        <w:rPr>
          <w:rFonts w:ascii="MS Sans Serif" w:hAnsi="MS Sans Serif" w:hint="cs"/>
          <w:sz w:val="32"/>
          <w:szCs w:val="32"/>
          <w:rtl/>
        </w:rPr>
        <w:t xml:space="preserve"> عن </w:t>
      </w:r>
      <w:r w:rsidR="00A548C3">
        <w:rPr>
          <w:rFonts w:ascii="MS Sans Serif" w:hAnsi="MS Sans Serif" w:hint="cs"/>
          <w:sz w:val="32"/>
          <w:szCs w:val="32"/>
          <w:rtl/>
        </w:rPr>
        <w:t>النَّبي</w:t>
      </w:r>
      <w:r w:rsidRPr="00F524CD">
        <w:rPr>
          <w:rFonts w:ascii="MS Sans Serif" w:hAnsi="MS Sans Serif" w:hint="cs"/>
          <w:sz w:val="32"/>
          <w:szCs w:val="32"/>
          <w:rtl/>
        </w:rPr>
        <w:t xml:space="preserve"> </w:t>
      </w:r>
      <w:r w:rsidRPr="00F524CD">
        <w:rPr>
          <w:rFonts w:ascii="Tahoma" w:hAnsi="Tahoma"/>
          <w:sz w:val="32"/>
          <w:szCs w:val="32"/>
        </w:rPr>
        <w:sym w:font="AGA Arabesque" w:char="F074"/>
      </w:r>
      <w:r w:rsidRPr="00F524CD">
        <w:rPr>
          <w:rFonts w:ascii="MS Sans Serif" w:hAnsi="MS Sans Serif" w:hint="cs"/>
          <w:sz w:val="32"/>
          <w:szCs w:val="32"/>
          <w:rtl/>
        </w:rPr>
        <w:t xml:space="preserve"> قال: فَضْلُ</w:t>
      </w:r>
      <w:r w:rsidRPr="00F524CD">
        <w:rPr>
          <w:rFonts w:ascii="MS Sans Serif" w:hAnsi="MS Sans Serif" w:hint="cs"/>
          <w:sz w:val="32"/>
          <w:szCs w:val="32"/>
        </w:rPr>
        <w:t> </w:t>
      </w:r>
      <w:r w:rsidRPr="00F524CD">
        <w:rPr>
          <w:rFonts w:ascii="MS Sans Serif" w:hAnsi="MS Sans Serif" w:hint="cs"/>
          <w:sz w:val="32"/>
          <w:szCs w:val="32"/>
          <w:rtl/>
        </w:rPr>
        <w:t>صَلاةِ الْجَمِيعِ</w:t>
      </w:r>
      <w:r w:rsidRPr="00F524CD">
        <w:rPr>
          <w:rFonts w:ascii="MS Sans Serif" w:hAnsi="MS Sans Serif" w:hint="cs"/>
          <w:sz w:val="32"/>
          <w:szCs w:val="32"/>
        </w:rPr>
        <w:t> </w:t>
      </w:r>
      <w:r w:rsidRPr="00F524CD">
        <w:rPr>
          <w:rFonts w:ascii="MS Sans Serif" w:hAnsi="MS Sans Serif" w:hint="cs"/>
          <w:sz w:val="32"/>
          <w:szCs w:val="32"/>
          <w:rtl/>
        </w:rPr>
        <w:t>عَلَى صَلاةِ الْوَاحِدِ خَمْسٌ وَعِشْرُونَ دَرَجَةً، وَتَجْتَمِعُ مَلائِكَةُ اللَّيْلِ وَمَلائِكَةُ النَّهَارِ فِي صَلاةِ الصُّبْحِ. يَقُولُ</w:t>
      </w:r>
      <w:r w:rsidRPr="00F524CD">
        <w:rPr>
          <w:rFonts w:ascii="MS Sans Serif" w:hAnsi="MS Sans Serif" w:hint="cs"/>
          <w:sz w:val="32"/>
          <w:szCs w:val="32"/>
        </w:rPr>
        <w:t> </w:t>
      </w:r>
      <w:r w:rsidRPr="00F524CD">
        <w:rPr>
          <w:rFonts w:ascii="MS Sans Serif" w:hAnsi="MS Sans Serif" w:hint="cs"/>
          <w:sz w:val="32"/>
          <w:szCs w:val="32"/>
          <w:rtl/>
        </w:rPr>
        <w:t xml:space="preserve">أَبُو هُرَيْرَةَ: اقْرَءُوا إِنْ شِئْتُمْ  </w:t>
      </w:r>
      <w:r w:rsidRPr="00F524CD">
        <w:rPr>
          <w:rFonts w:ascii="QCF_BSML" w:hAnsi="QCF_BSML" w:cs="QCF_BSML"/>
          <w:sz w:val="32"/>
          <w:szCs w:val="32"/>
          <w:rtl/>
        </w:rPr>
        <w:t>ﭽ</w:t>
      </w:r>
      <w:r w:rsidRPr="00F524CD">
        <w:rPr>
          <w:rFonts w:ascii="QCF_P290" w:hAnsi="QCF_P290" w:cs="QCF_P290"/>
          <w:sz w:val="32"/>
          <w:szCs w:val="32"/>
          <w:rtl/>
        </w:rPr>
        <w:t xml:space="preserve">  ﭴ  ﭵ</w:t>
      </w:r>
      <w:r w:rsidRPr="00F524CD">
        <w:rPr>
          <w:rFonts w:ascii="QCF_P290" w:hAnsi="QCF_P290" w:cs="QCF_P290"/>
          <w:color w:val="0000A5"/>
          <w:sz w:val="32"/>
          <w:szCs w:val="32"/>
          <w:rtl/>
        </w:rPr>
        <w:t>ﭶ</w:t>
      </w:r>
      <w:r w:rsidRPr="00F524CD">
        <w:rPr>
          <w:rFonts w:ascii="QCF_P290" w:hAnsi="QCF_P290" w:cs="QCF_P290"/>
          <w:sz w:val="32"/>
          <w:szCs w:val="32"/>
          <w:rtl/>
        </w:rPr>
        <w:t xml:space="preserve">  ﭷ   ﭸ  ﭹ    ﭺ        ﭻ </w:t>
      </w:r>
      <w:r w:rsidRPr="00F524CD">
        <w:rPr>
          <w:rFonts w:ascii="QCF_BSML" w:hAnsi="QCF_BSML" w:cs="QCF_BSML"/>
          <w:sz w:val="32"/>
          <w:szCs w:val="32"/>
          <w:rtl/>
        </w:rPr>
        <w:t>ﭼ</w:t>
      </w:r>
      <w:r w:rsidRPr="00F524CD">
        <w:rPr>
          <w:rFonts w:ascii="Simplified Arabic" w:hAnsi="Simplified Arabic" w:hint="cs"/>
          <w:sz w:val="24"/>
          <w:szCs w:val="24"/>
          <w:rtl/>
        </w:rPr>
        <w:t>[</w:t>
      </w:r>
      <w:r w:rsidRPr="00F524CD">
        <w:rPr>
          <w:rFonts w:ascii="Simplified Arabic" w:hAnsi="Simplified Arabic"/>
          <w:sz w:val="24"/>
          <w:szCs w:val="24"/>
          <w:rtl/>
        </w:rPr>
        <w:t>الإسراء</w:t>
      </w:r>
      <w:r w:rsidRPr="00F524CD">
        <w:rPr>
          <w:rFonts w:ascii="Simplified Arabic" w:hAnsi="Simplified Arabic" w:hint="cs"/>
          <w:sz w:val="24"/>
          <w:szCs w:val="24"/>
          <w:rtl/>
        </w:rPr>
        <w:t>:</w:t>
      </w:r>
      <w:r w:rsidRPr="00F524CD">
        <w:rPr>
          <w:rFonts w:ascii="Simplified Arabic" w:hAnsi="Simplified Arabic"/>
          <w:sz w:val="24"/>
          <w:szCs w:val="24"/>
          <w:rtl/>
        </w:rPr>
        <w:t xml:space="preserve"> 78</w:t>
      </w:r>
      <w:r w:rsidRPr="00F524CD">
        <w:rPr>
          <w:rFonts w:ascii="Simplified Arabic" w:hAnsi="Simplified Arabic" w:hint="cs"/>
          <w:sz w:val="24"/>
          <w:szCs w:val="24"/>
          <w:rtl/>
          <w:lang w:bidi="ar-AE"/>
        </w:rPr>
        <w:t>]</w:t>
      </w:r>
      <w:r w:rsidRPr="00F524CD">
        <w:rPr>
          <w:rFonts w:ascii="Tahoma" w:hAnsi="Tahoma" w:hint="cs"/>
          <w:sz w:val="32"/>
          <w:szCs w:val="32"/>
          <w:vertAlign w:val="superscript"/>
          <w:rtl/>
        </w:rPr>
        <w:t xml:space="preserve"> (</w:t>
      </w:r>
      <w:r w:rsidRPr="00F524CD">
        <w:rPr>
          <w:rStyle w:val="a7"/>
          <w:rFonts w:ascii="Tahoma" w:hAnsi="Tahoma"/>
          <w:sz w:val="32"/>
          <w:szCs w:val="32"/>
          <w:rtl/>
        </w:rPr>
        <w:footnoteReference w:id="175"/>
      </w:r>
      <w:r w:rsidRPr="00F524CD">
        <w:rPr>
          <w:rFonts w:ascii="Tahoma" w:hAnsi="Tahoma" w:hint="cs"/>
          <w:sz w:val="32"/>
          <w:szCs w:val="32"/>
          <w:vertAlign w:val="superscript"/>
          <w:rtl/>
        </w:rPr>
        <w:t>)</w:t>
      </w:r>
      <w:r w:rsidRPr="00F524CD">
        <w:rPr>
          <w:rFonts w:ascii="Tahoma" w:hAnsi="Tahoma" w:hint="cs"/>
          <w:sz w:val="32"/>
          <w:szCs w:val="32"/>
          <w:rtl/>
        </w:rPr>
        <w:t>.</w:t>
      </w:r>
      <w:r w:rsidRPr="00F524CD">
        <w:rPr>
          <w:rFonts w:ascii="MS Sans Serif" w:hAnsi="MS Sans Serif" w:hint="cs"/>
          <w:sz w:val="32"/>
          <w:szCs w:val="32"/>
          <w:rtl/>
        </w:rPr>
        <w:t xml:space="preserve"> </w:t>
      </w:r>
      <w:r w:rsidRPr="00F524CD">
        <w:rPr>
          <w:rFonts w:ascii="Tahoma" w:hAnsi="Tahoma" w:hint="cs"/>
          <w:sz w:val="32"/>
          <w:szCs w:val="32"/>
          <w:rtl/>
        </w:rPr>
        <w:t xml:space="preserve"> </w:t>
      </w:r>
      <w:r w:rsidRPr="00F524CD">
        <w:rPr>
          <w:rFonts w:ascii="MS Sans Serif" w:hAnsi="MS Sans Serif" w:hint="cs"/>
          <w:sz w:val="32"/>
          <w:szCs w:val="32"/>
          <w:rtl/>
        </w:rPr>
        <w:t xml:space="preserve"> </w:t>
      </w:r>
    </w:p>
    <w:p w14:paraId="00668C0D" w14:textId="77777777" w:rsidR="006A5FD0" w:rsidRPr="00F524CD" w:rsidRDefault="006A5FD0" w:rsidP="006A5FD0">
      <w:pPr>
        <w:pStyle w:val="ae"/>
        <w:widowControl w:val="0"/>
        <w:ind w:left="0" w:firstLine="720"/>
        <w:jc w:val="both"/>
        <w:rPr>
          <w:rFonts w:ascii="MS Sans Serif" w:hAnsi="MS Sans Serif"/>
          <w:sz w:val="32"/>
          <w:szCs w:val="32"/>
          <w:rtl/>
        </w:rPr>
      </w:pPr>
      <w:r w:rsidRPr="00F524CD">
        <w:rPr>
          <w:rFonts w:ascii="MS Sans Serif" w:hAnsi="MS Sans Serif" w:hint="cs"/>
          <w:sz w:val="32"/>
          <w:szCs w:val="32"/>
          <w:rtl/>
        </w:rPr>
        <w:t>فنلحظ أن أبا هريرة نَزّل الحديث على معنى الآية، فجعل اجتماع الملائكة هو الشهود الذي يحصل في صلاة الفجر.</w:t>
      </w:r>
    </w:p>
    <w:p w14:paraId="7917778E" w14:textId="77777777" w:rsidR="006A5FD0" w:rsidRPr="00F524CD" w:rsidRDefault="006A5FD0" w:rsidP="006A5FD0">
      <w:pPr>
        <w:pStyle w:val="ae"/>
        <w:widowControl w:val="0"/>
        <w:ind w:left="0" w:firstLine="720"/>
        <w:jc w:val="both"/>
        <w:rPr>
          <w:rFonts w:ascii="MS Sans Serif" w:hAnsi="MS Sans Serif"/>
          <w:sz w:val="22"/>
          <w:szCs w:val="22"/>
          <w:rtl/>
        </w:rPr>
      </w:pPr>
    </w:p>
    <w:p w14:paraId="14528291" w14:textId="77777777" w:rsidR="006A5FD0" w:rsidRPr="00F524CD" w:rsidRDefault="006A5FD0" w:rsidP="006A5FD0">
      <w:pPr>
        <w:pStyle w:val="af0"/>
        <w:widowControl w:val="0"/>
        <w:ind w:firstLine="720"/>
        <w:jc w:val="both"/>
        <w:rPr>
          <w:rFonts w:ascii="Simplified Arabic" w:eastAsiaTheme="minorHAnsi" w:hAnsi="Simplified Arabic"/>
          <w:sz w:val="2"/>
          <w:szCs w:val="2"/>
          <w:u w:val="wave"/>
          <w:rtl/>
          <w:lang w:eastAsia="en-US" w:bidi="ar-AE"/>
        </w:rPr>
      </w:pPr>
    </w:p>
    <w:p w14:paraId="3C67BFD4" w14:textId="77777777" w:rsidR="006A5FD0" w:rsidRPr="00F524CD" w:rsidRDefault="006A5FD0" w:rsidP="006A5FD0">
      <w:pPr>
        <w:pStyle w:val="af0"/>
        <w:widowControl w:val="0"/>
        <w:ind w:firstLine="720"/>
        <w:jc w:val="both"/>
        <w:rPr>
          <w:rFonts w:ascii="Simplified Arabic" w:eastAsiaTheme="minorHAnsi" w:hAnsi="Simplified Arabic"/>
          <w:sz w:val="32"/>
          <w:szCs w:val="32"/>
          <w:u w:val="wave"/>
          <w:rtl/>
          <w:lang w:eastAsia="en-US" w:bidi="ar-AE"/>
        </w:rPr>
      </w:pPr>
      <w:r w:rsidRPr="00F524CD">
        <w:rPr>
          <w:rFonts w:ascii="Simplified Arabic" w:eastAsiaTheme="minorHAnsi" w:hAnsi="Simplified Arabic" w:hint="cs"/>
          <w:sz w:val="32"/>
          <w:szCs w:val="32"/>
          <w:u w:val="wave"/>
          <w:rtl/>
          <w:lang w:eastAsia="en-US" w:bidi="ar-AE"/>
        </w:rPr>
        <w:t>المصدر الثالث: الاجتهاد وقوة</w:t>
      </w:r>
      <w:r w:rsidRPr="00F524CD">
        <w:rPr>
          <w:rFonts w:ascii="AGA Islamic Phrases" w:hAnsi="AGA Islamic Phrases" w:cs="AF_Diwani" w:hint="cs"/>
          <w:b w:val="0"/>
          <w:bCs w:val="0"/>
          <w:sz w:val="44"/>
          <w:szCs w:val="46"/>
          <w:rtl/>
        </w:rPr>
        <w:t xml:space="preserve"> </w:t>
      </w:r>
      <w:r w:rsidRPr="00F524CD">
        <w:rPr>
          <w:rFonts w:ascii="Simplified Arabic" w:eastAsiaTheme="minorHAnsi" w:hAnsi="Simplified Arabic" w:hint="cs"/>
          <w:sz w:val="32"/>
          <w:szCs w:val="32"/>
          <w:u w:val="wave"/>
          <w:rtl/>
          <w:lang w:eastAsia="en-US" w:bidi="ar-AE"/>
        </w:rPr>
        <w:t>الاستنباط.</w:t>
      </w:r>
    </w:p>
    <w:p w14:paraId="733708F8" w14:textId="77777777" w:rsidR="006A5FD0" w:rsidRPr="00F524CD" w:rsidRDefault="006A5FD0" w:rsidP="006A5FD0">
      <w:pPr>
        <w:pStyle w:val="ae"/>
        <w:widowControl w:val="0"/>
        <w:ind w:left="0" w:firstLine="720"/>
        <w:jc w:val="both"/>
        <w:rPr>
          <w:sz w:val="32"/>
          <w:szCs w:val="32"/>
          <w:rtl/>
        </w:rPr>
      </w:pPr>
      <w:r w:rsidRPr="00F524CD">
        <w:rPr>
          <w:rFonts w:hint="cs"/>
          <w:sz w:val="32"/>
          <w:szCs w:val="32"/>
          <w:rtl/>
        </w:rPr>
        <w:t>كان الصحابة</w:t>
      </w:r>
      <w:r w:rsidR="00E22EDE">
        <w:rPr>
          <w:rFonts w:hint="cs"/>
          <w:sz w:val="32"/>
          <w:szCs w:val="32"/>
          <w:rtl/>
        </w:rPr>
        <w:t>ُ</w:t>
      </w:r>
      <w:r w:rsidRPr="00F524CD">
        <w:rPr>
          <w:rFonts w:hint="cs"/>
          <w:sz w:val="32"/>
          <w:szCs w:val="32"/>
          <w:rtl/>
        </w:rPr>
        <w:t xml:space="preserve"> </w:t>
      </w:r>
      <w:r w:rsidRPr="00F524CD">
        <w:rPr>
          <w:sz w:val="32"/>
          <w:szCs w:val="32"/>
        </w:rPr>
        <w:sym w:font="AGA Arabesque" w:char="F079"/>
      </w:r>
      <w:r w:rsidRPr="00F524CD">
        <w:rPr>
          <w:rFonts w:hint="cs"/>
          <w:sz w:val="32"/>
          <w:szCs w:val="32"/>
          <w:rtl/>
        </w:rPr>
        <w:t xml:space="preserve">، إذا لم يجدوا التفسير في كتاب الله، ولا سنة </w:t>
      </w:r>
      <w:r w:rsidR="00A548C3">
        <w:rPr>
          <w:rFonts w:hint="cs"/>
          <w:sz w:val="32"/>
          <w:szCs w:val="32"/>
          <w:rtl/>
        </w:rPr>
        <w:t>النَّبي</w:t>
      </w:r>
      <w:r w:rsidRPr="00F524CD">
        <w:rPr>
          <w:rFonts w:hint="cs"/>
          <w:sz w:val="32"/>
          <w:szCs w:val="32"/>
          <w:rtl/>
        </w:rPr>
        <w:t xml:space="preserve"> </w:t>
      </w:r>
      <w:r w:rsidRPr="00F524CD">
        <w:rPr>
          <w:rFonts w:ascii="MS Sans Serif" w:hAnsi="AGA Arabesque"/>
          <w:sz w:val="32"/>
          <w:szCs w:val="32"/>
        </w:rPr>
        <w:sym w:font="AGA Arabesque" w:char="F072"/>
      </w:r>
      <w:r w:rsidRPr="00F524CD">
        <w:rPr>
          <w:rFonts w:hint="cs"/>
          <w:sz w:val="32"/>
          <w:szCs w:val="32"/>
          <w:rtl/>
        </w:rPr>
        <w:t xml:space="preserve"> رجعوا في ذلك إلى اجتهادهم وإعمال رأيهم، وَهُمْ أَهْلٌ للاجتهاد؛ </w:t>
      </w:r>
      <w:r w:rsidR="00594F76">
        <w:rPr>
          <w:rFonts w:hint="cs"/>
          <w:sz w:val="32"/>
          <w:szCs w:val="32"/>
          <w:rtl/>
        </w:rPr>
        <w:t xml:space="preserve">لأنَّهم </w:t>
      </w:r>
      <w:r w:rsidRPr="00F524CD">
        <w:rPr>
          <w:rFonts w:hint="cs"/>
          <w:sz w:val="32"/>
          <w:szCs w:val="32"/>
          <w:rtl/>
        </w:rPr>
        <w:t xml:space="preserve"> "من خُلَّصِ العرب، يعرفون كلام العرب ومناحيهم في القول، ويعرفون الألفاظ العربية ومعانيها بالوقوف على ما ورد من ذلك في الشعر الجاهلي الذي هـو ديوان العرب"</w:t>
      </w:r>
      <w:r w:rsidRPr="00F524CD">
        <w:rPr>
          <w:rFonts w:ascii="Tahoma" w:hAnsi="Tahoma" w:hint="cs"/>
          <w:sz w:val="32"/>
          <w:szCs w:val="32"/>
          <w:vertAlign w:val="superscript"/>
          <w:rtl/>
        </w:rPr>
        <w:t>(</w:t>
      </w:r>
      <w:r w:rsidRPr="00F524CD">
        <w:rPr>
          <w:rStyle w:val="a7"/>
          <w:rFonts w:ascii="Tahoma" w:hAnsi="Tahoma"/>
          <w:sz w:val="32"/>
          <w:szCs w:val="32"/>
          <w:rtl/>
        </w:rPr>
        <w:footnoteReference w:id="176"/>
      </w:r>
      <w:r w:rsidRPr="00F524CD">
        <w:rPr>
          <w:rFonts w:ascii="Tahoma" w:hAnsi="Tahoma" w:hint="cs"/>
          <w:sz w:val="32"/>
          <w:szCs w:val="32"/>
          <w:vertAlign w:val="superscript"/>
          <w:rtl/>
        </w:rPr>
        <w:t>)</w:t>
      </w:r>
      <w:r w:rsidRPr="00F524CD">
        <w:rPr>
          <w:rFonts w:hint="cs"/>
          <w:sz w:val="32"/>
          <w:szCs w:val="32"/>
          <w:rtl/>
        </w:rPr>
        <w:t xml:space="preserve">. </w:t>
      </w:r>
    </w:p>
    <w:p w14:paraId="216013F2" w14:textId="77777777" w:rsidR="003F5567" w:rsidRPr="00F524CD" w:rsidRDefault="003F5567" w:rsidP="006A5FD0">
      <w:pPr>
        <w:pStyle w:val="ae"/>
        <w:widowControl w:val="0"/>
        <w:ind w:left="0" w:firstLine="720"/>
        <w:jc w:val="both"/>
        <w:rPr>
          <w:sz w:val="12"/>
          <w:szCs w:val="12"/>
          <w:rtl/>
        </w:rPr>
      </w:pPr>
    </w:p>
    <w:p w14:paraId="7DE9FC82" w14:textId="77777777" w:rsidR="003D5914" w:rsidRPr="00F524CD" w:rsidRDefault="003D5914" w:rsidP="003D5914">
      <w:pPr>
        <w:pStyle w:val="ae"/>
        <w:widowControl w:val="0"/>
        <w:ind w:firstLine="720"/>
        <w:jc w:val="both"/>
        <w:rPr>
          <w:b/>
          <w:bCs/>
          <w:sz w:val="32"/>
          <w:szCs w:val="32"/>
          <w:rtl/>
          <w:lang w:bidi="ar-AE"/>
        </w:rPr>
      </w:pPr>
      <w:r w:rsidRPr="00F524CD">
        <w:rPr>
          <w:rFonts w:hint="cs"/>
          <w:b/>
          <w:bCs/>
          <w:sz w:val="32"/>
          <w:szCs w:val="32"/>
          <w:rtl/>
          <w:lang w:bidi="ar-AE"/>
        </w:rPr>
        <w:t>أدوات</w:t>
      </w:r>
      <w:r w:rsidRPr="00F524CD">
        <w:rPr>
          <w:b/>
          <w:bCs/>
          <w:sz w:val="32"/>
          <w:szCs w:val="32"/>
          <w:rtl/>
          <w:lang w:bidi="ar-AE"/>
        </w:rPr>
        <w:t xml:space="preserve"> </w:t>
      </w:r>
      <w:r w:rsidRPr="00F524CD">
        <w:rPr>
          <w:rFonts w:hint="cs"/>
          <w:b/>
          <w:bCs/>
          <w:sz w:val="32"/>
          <w:szCs w:val="32"/>
          <w:rtl/>
          <w:lang w:bidi="ar-AE"/>
        </w:rPr>
        <w:t>الاجتهاد</w:t>
      </w:r>
      <w:r w:rsidRPr="00F524CD">
        <w:rPr>
          <w:b/>
          <w:bCs/>
          <w:sz w:val="32"/>
          <w:szCs w:val="32"/>
          <w:rtl/>
          <w:lang w:bidi="ar-AE"/>
        </w:rPr>
        <w:t xml:space="preserve"> </w:t>
      </w:r>
      <w:r w:rsidRPr="00F524CD">
        <w:rPr>
          <w:rFonts w:hint="cs"/>
          <w:b/>
          <w:bCs/>
          <w:sz w:val="32"/>
          <w:szCs w:val="32"/>
          <w:rtl/>
          <w:lang w:bidi="ar-AE"/>
        </w:rPr>
        <w:t>فى</w:t>
      </w:r>
      <w:r w:rsidRPr="00F524CD">
        <w:rPr>
          <w:b/>
          <w:bCs/>
          <w:sz w:val="32"/>
          <w:szCs w:val="32"/>
          <w:rtl/>
          <w:lang w:bidi="ar-AE"/>
        </w:rPr>
        <w:t xml:space="preserve"> </w:t>
      </w:r>
      <w:r w:rsidRPr="00F524CD">
        <w:rPr>
          <w:rFonts w:hint="cs"/>
          <w:b/>
          <w:bCs/>
          <w:sz w:val="32"/>
          <w:szCs w:val="32"/>
          <w:rtl/>
          <w:lang w:bidi="ar-AE"/>
        </w:rPr>
        <w:t>التفسير</w:t>
      </w:r>
      <w:r w:rsidRPr="00F524CD">
        <w:rPr>
          <w:b/>
          <w:bCs/>
          <w:sz w:val="32"/>
          <w:szCs w:val="32"/>
          <w:rtl/>
          <w:lang w:bidi="ar-AE"/>
        </w:rPr>
        <w:t xml:space="preserve"> </w:t>
      </w:r>
      <w:r w:rsidRPr="00F524CD">
        <w:rPr>
          <w:rFonts w:hint="cs"/>
          <w:b/>
          <w:bCs/>
          <w:sz w:val="32"/>
          <w:szCs w:val="32"/>
          <w:rtl/>
          <w:lang w:bidi="ar-AE"/>
        </w:rPr>
        <w:t>عند</w:t>
      </w:r>
      <w:r w:rsidRPr="00F524CD">
        <w:rPr>
          <w:b/>
          <w:bCs/>
          <w:sz w:val="32"/>
          <w:szCs w:val="32"/>
          <w:rtl/>
          <w:lang w:bidi="ar-AE"/>
        </w:rPr>
        <w:t xml:space="preserve"> </w:t>
      </w:r>
      <w:r w:rsidRPr="00F524CD">
        <w:rPr>
          <w:rFonts w:hint="cs"/>
          <w:b/>
          <w:bCs/>
          <w:sz w:val="32"/>
          <w:szCs w:val="32"/>
          <w:rtl/>
          <w:lang w:bidi="ar-AE"/>
        </w:rPr>
        <w:t>الصحابة</w:t>
      </w:r>
      <w:r w:rsidRPr="00F524CD">
        <w:rPr>
          <w:b/>
          <w:bCs/>
          <w:sz w:val="32"/>
          <w:szCs w:val="32"/>
          <w:rtl/>
          <w:lang w:bidi="ar-AE"/>
        </w:rPr>
        <w:t>:</w:t>
      </w:r>
    </w:p>
    <w:p w14:paraId="14890004" w14:textId="77777777" w:rsidR="003D5914" w:rsidRPr="00F524CD" w:rsidRDefault="007C0E98" w:rsidP="00060F45">
      <w:pPr>
        <w:pStyle w:val="ae"/>
        <w:widowControl w:val="0"/>
        <w:ind w:firstLine="720"/>
        <w:jc w:val="both"/>
        <w:rPr>
          <w:sz w:val="32"/>
          <w:szCs w:val="32"/>
          <w:rtl/>
          <w:lang w:bidi="ar-AE"/>
        </w:rPr>
      </w:pPr>
      <w:r w:rsidRPr="00F524CD">
        <w:rPr>
          <w:rFonts w:hint="cs"/>
          <w:sz w:val="32"/>
          <w:szCs w:val="32"/>
          <w:rtl/>
          <w:lang w:bidi="ar-AE"/>
        </w:rPr>
        <w:t xml:space="preserve">كان </w:t>
      </w:r>
      <w:r w:rsidR="003D5914" w:rsidRPr="00F524CD">
        <w:rPr>
          <w:rFonts w:hint="cs"/>
          <w:sz w:val="32"/>
          <w:szCs w:val="32"/>
          <w:rtl/>
          <w:lang w:bidi="ar-AE"/>
        </w:rPr>
        <w:t>كثير</w:t>
      </w:r>
      <w:r w:rsidR="003D5914" w:rsidRPr="00F524CD">
        <w:rPr>
          <w:sz w:val="32"/>
          <w:szCs w:val="32"/>
          <w:rtl/>
          <w:lang w:bidi="ar-AE"/>
        </w:rPr>
        <w:t xml:space="preserve"> </w:t>
      </w:r>
      <w:r w:rsidR="003D5914" w:rsidRPr="00F524CD">
        <w:rPr>
          <w:rFonts w:hint="cs"/>
          <w:sz w:val="32"/>
          <w:szCs w:val="32"/>
          <w:rtl/>
          <w:lang w:bidi="ar-AE"/>
        </w:rPr>
        <w:t>من</w:t>
      </w:r>
      <w:r w:rsidR="003D5914" w:rsidRPr="00F524CD">
        <w:rPr>
          <w:sz w:val="32"/>
          <w:szCs w:val="32"/>
          <w:rtl/>
          <w:lang w:bidi="ar-AE"/>
        </w:rPr>
        <w:t xml:space="preserve"> </w:t>
      </w:r>
      <w:r w:rsidR="003D5914" w:rsidRPr="00F524CD">
        <w:rPr>
          <w:rFonts w:hint="cs"/>
          <w:sz w:val="32"/>
          <w:szCs w:val="32"/>
          <w:rtl/>
          <w:lang w:bidi="ar-AE"/>
        </w:rPr>
        <w:t>الصحابة</w:t>
      </w:r>
      <w:r w:rsidR="00060F45" w:rsidRPr="00F524CD">
        <w:rPr>
          <w:rFonts w:ascii="Simplified Arabic" w:hAnsi="Simplified Arabic" w:hint="cs"/>
          <w:sz w:val="44"/>
          <w:szCs w:val="44"/>
          <w:rtl/>
          <w:lang w:bidi="ar-AE"/>
        </w:rPr>
        <w:t xml:space="preserve"> </w:t>
      </w:r>
      <w:r w:rsidR="00060F45" w:rsidRPr="00F524CD">
        <w:rPr>
          <w:rFonts w:hint="cs"/>
          <w:sz w:val="32"/>
          <w:szCs w:val="32"/>
          <w:rtl/>
          <w:lang w:bidi="ar-AE"/>
        </w:rPr>
        <w:t xml:space="preserve">رضي الله عنهم </w:t>
      </w:r>
      <w:r w:rsidR="003D5914" w:rsidRPr="00F524CD">
        <w:rPr>
          <w:rFonts w:hint="cs"/>
          <w:sz w:val="32"/>
          <w:szCs w:val="32"/>
          <w:rtl/>
          <w:lang w:bidi="ar-AE"/>
        </w:rPr>
        <w:t>يُفسِّر</w:t>
      </w:r>
      <w:r w:rsidRPr="00F524CD">
        <w:rPr>
          <w:rFonts w:hint="cs"/>
          <w:sz w:val="32"/>
          <w:szCs w:val="32"/>
          <w:rtl/>
          <w:lang w:bidi="ar-AE"/>
        </w:rPr>
        <w:t>ون</w:t>
      </w:r>
      <w:r w:rsidR="003D5914" w:rsidRPr="00F524CD">
        <w:rPr>
          <w:sz w:val="32"/>
          <w:szCs w:val="32"/>
          <w:rtl/>
          <w:lang w:bidi="ar-AE"/>
        </w:rPr>
        <w:t xml:space="preserve"> </w:t>
      </w:r>
      <w:r w:rsidR="003D5914" w:rsidRPr="00F524CD">
        <w:rPr>
          <w:rFonts w:hint="cs"/>
          <w:sz w:val="32"/>
          <w:szCs w:val="32"/>
          <w:rtl/>
          <w:lang w:bidi="ar-AE"/>
        </w:rPr>
        <w:t>بعض</w:t>
      </w:r>
      <w:r w:rsidR="003D5914" w:rsidRPr="00F524CD">
        <w:rPr>
          <w:sz w:val="32"/>
          <w:szCs w:val="32"/>
          <w:rtl/>
          <w:lang w:bidi="ar-AE"/>
        </w:rPr>
        <w:t xml:space="preserve"> </w:t>
      </w:r>
      <w:r w:rsidR="003D5914" w:rsidRPr="00F524CD">
        <w:rPr>
          <w:rFonts w:hint="cs"/>
          <w:sz w:val="32"/>
          <w:szCs w:val="32"/>
          <w:rtl/>
          <w:lang w:bidi="ar-AE"/>
        </w:rPr>
        <w:t>آى</w:t>
      </w:r>
      <w:r w:rsidR="003D5914" w:rsidRPr="00F524CD">
        <w:rPr>
          <w:sz w:val="32"/>
          <w:szCs w:val="32"/>
          <w:rtl/>
          <w:lang w:bidi="ar-AE"/>
        </w:rPr>
        <w:t xml:space="preserve"> </w:t>
      </w:r>
      <w:r w:rsidR="003D5914" w:rsidRPr="00F524CD">
        <w:rPr>
          <w:rFonts w:hint="cs"/>
          <w:sz w:val="32"/>
          <w:szCs w:val="32"/>
          <w:rtl/>
          <w:lang w:bidi="ar-AE"/>
        </w:rPr>
        <w:t>القرآن</w:t>
      </w:r>
      <w:r w:rsidR="003D5914" w:rsidRPr="00F524CD">
        <w:rPr>
          <w:sz w:val="32"/>
          <w:szCs w:val="32"/>
          <w:rtl/>
          <w:lang w:bidi="ar-AE"/>
        </w:rPr>
        <w:t xml:space="preserve"> </w:t>
      </w:r>
      <w:r w:rsidRPr="00F524CD">
        <w:rPr>
          <w:rFonts w:hint="cs"/>
          <w:sz w:val="32"/>
          <w:szCs w:val="32"/>
          <w:rtl/>
          <w:lang w:bidi="ar-AE"/>
        </w:rPr>
        <w:t>ب</w:t>
      </w:r>
      <w:r w:rsidR="003D5914" w:rsidRPr="00F524CD">
        <w:rPr>
          <w:rFonts w:hint="cs"/>
          <w:sz w:val="32"/>
          <w:szCs w:val="32"/>
          <w:rtl/>
          <w:lang w:bidi="ar-AE"/>
        </w:rPr>
        <w:t>طريق</w:t>
      </w:r>
      <w:r w:rsidR="003D5914" w:rsidRPr="00F524CD">
        <w:rPr>
          <w:sz w:val="32"/>
          <w:szCs w:val="32"/>
          <w:rtl/>
          <w:lang w:bidi="ar-AE"/>
        </w:rPr>
        <w:t xml:space="preserve"> </w:t>
      </w:r>
      <w:r w:rsidR="003D5914" w:rsidRPr="00F524CD">
        <w:rPr>
          <w:rFonts w:hint="cs"/>
          <w:sz w:val="32"/>
          <w:szCs w:val="32"/>
          <w:rtl/>
          <w:lang w:bidi="ar-AE"/>
        </w:rPr>
        <w:t>الرأى</w:t>
      </w:r>
      <w:r w:rsidR="003D5914" w:rsidRPr="00F524CD">
        <w:rPr>
          <w:sz w:val="32"/>
          <w:szCs w:val="32"/>
          <w:rtl/>
          <w:lang w:bidi="ar-AE"/>
        </w:rPr>
        <w:t xml:space="preserve"> </w:t>
      </w:r>
      <w:r w:rsidR="003D5914" w:rsidRPr="00F524CD">
        <w:rPr>
          <w:rFonts w:hint="cs"/>
          <w:sz w:val="32"/>
          <w:szCs w:val="32"/>
          <w:rtl/>
          <w:lang w:bidi="ar-AE"/>
        </w:rPr>
        <w:t>والاجتهاد،</w:t>
      </w:r>
      <w:r w:rsidR="003D5914" w:rsidRPr="00F524CD">
        <w:rPr>
          <w:sz w:val="32"/>
          <w:szCs w:val="32"/>
          <w:rtl/>
          <w:lang w:bidi="ar-AE"/>
        </w:rPr>
        <w:t xml:space="preserve"> </w:t>
      </w:r>
      <w:r w:rsidRPr="00F524CD">
        <w:rPr>
          <w:rFonts w:hint="cs"/>
          <w:sz w:val="32"/>
          <w:szCs w:val="32"/>
          <w:rtl/>
          <w:lang w:bidi="ar-AE"/>
        </w:rPr>
        <w:t>وكانوا ي</w:t>
      </w:r>
      <w:r w:rsidR="003D5914" w:rsidRPr="00F524CD">
        <w:rPr>
          <w:rFonts w:hint="cs"/>
          <w:sz w:val="32"/>
          <w:szCs w:val="32"/>
          <w:rtl/>
          <w:lang w:bidi="ar-AE"/>
        </w:rPr>
        <w:t>ستعين</w:t>
      </w:r>
      <w:r w:rsidRPr="00F524CD">
        <w:rPr>
          <w:rFonts w:hint="cs"/>
          <w:sz w:val="32"/>
          <w:szCs w:val="32"/>
          <w:rtl/>
          <w:lang w:bidi="ar-AE"/>
        </w:rPr>
        <w:t xml:space="preserve">ون </w:t>
      </w:r>
      <w:r w:rsidR="003D5914" w:rsidRPr="00F524CD">
        <w:rPr>
          <w:rFonts w:hint="cs"/>
          <w:sz w:val="32"/>
          <w:szCs w:val="32"/>
          <w:rtl/>
          <w:lang w:bidi="ar-AE"/>
        </w:rPr>
        <w:t>على</w:t>
      </w:r>
      <w:r w:rsidR="003D5914" w:rsidRPr="00F524CD">
        <w:rPr>
          <w:sz w:val="32"/>
          <w:szCs w:val="32"/>
          <w:rtl/>
          <w:lang w:bidi="ar-AE"/>
        </w:rPr>
        <w:t xml:space="preserve"> </w:t>
      </w:r>
      <w:r w:rsidR="003D5914" w:rsidRPr="00F524CD">
        <w:rPr>
          <w:rFonts w:hint="cs"/>
          <w:sz w:val="32"/>
          <w:szCs w:val="32"/>
          <w:rtl/>
          <w:lang w:bidi="ar-AE"/>
        </w:rPr>
        <w:t>ذلك</w:t>
      </w:r>
      <w:r w:rsidR="003D5914" w:rsidRPr="00F524CD">
        <w:rPr>
          <w:sz w:val="32"/>
          <w:szCs w:val="32"/>
          <w:rtl/>
          <w:lang w:bidi="ar-AE"/>
        </w:rPr>
        <w:t xml:space="preserve"> </w:t>
      </w:r>
      <w:r w:rsidR="003D5914" w:rsidRPr="00F524CD">
        <w:rPr>
          <w:rFonts w:hint="cs"/>
          <w:sz w:val="32"/>
          <w:szCs w:val="32"/>
          <w:rtl/>
          <w:lang w:bidi="ar-AE"/>
        </w:rPr>
        <w:t>بما</w:t>
      </w:r>
      <w:r w:rsidR="003D5914" w:rsidRPr="00F524CD">
        <w:rPr>
          <w:sz w:val="32"/>
          <w:szCs w:val="32"/>
          <w:rtl/>
          <w:lang w:bidi="ar-AE"/>
        </w:rPr>
        <w:t xml:space="preserve"> </w:t>
      </w:r>
      <w:r w:rsidR="003D5914" w:rsidRPr="00F524CD">
        <w:rPr>
          <w:rFonts w:hint="cs"/>
          <w:sz w:val="32"/>
          <w:szCs w:val="32"/>
          <w:rtl/>
          <w:lang w:bidi="ar-AE"/>
        </w:rPr>
        <w:t>يأتى</w:t>
      </w:r>
      <w:r w:rsidR="003D5914" w:rsidRPr="00F524CD">
        <w:rPr>
          <w:sz w:val="32"/>
          <w:szCs w:val="32"/>
          <w:rtl/>
          <w:lang w:bidi="ar-AE"/>
        </w:rPr>
        <w:t>:</w:t>
      </w:r>
    </w:p>
    <w:p w14:paraId="66D2456F" w14:textId="77777777" w:rsidR="007C0E98" w:rsidRPr="00F524CD" w:rsidRDefault="007C0E98" w:rsidP="00E22EDE">
      <w:pPr>
        <w:pStyle w:val="ae"/>
        <w:widowControl w:val="0"/>
        <w:ind w:firstLine="720"/>
        <w:jc w:val="both"/>
        <w:rPr>
          <w:sz w:val="32"/>
          <w:szCs w:val="32"/>
          <w:rtl/>
          <w:lang w:bidi="ar-AE"/>
        </w:rPr>
      </w:pPr>
      <w:r w:rsidRPr="00F524CD">
        <w:rPr>
          <w:rFonts w:hint="cs"/>
          <w:b/>
          <w:bCs/>
          <w:sz w:val="32"/>
          <w:szCs w:val="32"/>
          <w:rtl/>
          <w:lang w:bidi="ar-AE"/>
        </w:rPr>
        <w:t>أولاً</w:t>
      </w:r>
      <w:r w:rsidRPr="00F524CD">
        <w:rPr>
          <w:b/>
          <w:bCs/>
          <w:sz w:val="32"/>
          <w:szCs w:val="32"/>
          <w:rtl/>
          <w:lang w:bidi="ar-AE"/>
        </w:rPr>
        <w:t xml:space="preserve">: </w:t>
      </w:r>
      <w:r w:rsidRPr="00F524CD">
        <w:rPr>
          <w:rFonts w:hint="cs"/>
          <w:b/>
          <w:bCs/>
          <w:sz w:val="32"/>
          <w:szCs w:val="32"/>
          <w:rtl/>
          <w:lang w:bidi="ar-AE"/>
        </w:rPr>
        <w:t>معرف</w:t>
      </w:r>
      <w:r w:rsidR="00E22EDE">
        <w:rPr>
          <w:rFonts w:hint="cs"/>
          <w:b/>
          <w:bCs/>
          <w:sz w:val="32"/>
          <w:szCs w:val="32"/>
          <w:rtl/>
          <w:lang w:bidi="ar-AE"/>
        </w:rPr>
        <w:t>تهم ب</w:t>
      </w:r>
      <w:r w:rsidRPr="00F524CD">
        <w:rPr>
          <w:rFonts w:hint="cs"/>
          <w:b/>
          <w:bCs/>
          <w:sz w:val="32"/>
          <w:szCs w:val="32"/>
          <w:rtl/>
          <w:lang w:bidi="ar-AE"/>
        </w:rPr>
        <w:t>أوضاع</w:t>
      </w:r>
      <w:r w:rsidRPr="00F524CD">
        <w:rPr>
          <w:b/>
          <w:bCs/>
          <w:sz w:val="32"/>
          <w:szCs w:val="32"/>
          <w:rtl/>
          <w:lang w:bidi="ar-AE"/>
        </w:rPr>
        <w:t xml:space="preserve"> </w:t>
      </w:r>
      <w:r w:rsidRPr="00F524CD">
        <w:rPr>
          <w:rFonts w:hint="cs"/>
          <w:b/>
          <w:bCs/>
          <w:sz w:val="32"/>
          <w:szCs w:val="32"/>
          <w:rtl/>
          <w:lang w:bidi="ar-AE"/>
        </w:rPr>
        <w:t>اللغة</w:t>
      </w:r>
      <w:r w:rsidRPr="00F524CD">
        <w:rPr>
          <w:b/>
          <w:bCs/>
          <w:sz w:val="32"/>
          <w:szCs w:val="32"/>
          <w:rtl/>
          <w:lang w:bidi="ar-AE"/>
        </w:rPr>
        <w:t xml:space="preserve"> </w:t>
      </w:r>
      <w:r w:rsidR="00E22EDE">
        <w:rPr>
          <w:rFonts w:hint="cs"/>
          <w:b/>
          <w:bCs/>
          <w:sz w:val="32"/>
          <w:szCs w:val="32"/>
          <w:rtl/>
          <w:lang w:bidi="ar-AE"/>
        </w:rPr>
        <w:t xml:space="preserve">العربية </w:t>
      </w:r>
      <w:r w:rsidRPr="00F524CD">
        <w:rPr>
          <w:rFonts w:hint="cs"/>
          <w:b/>
          <w:bCs/>
          <w:sz w:val="32"/>
          <w:szCs w:val="32"/>
          <w:rtl/>
          <w:lang w:bidi="ar-AE"/>
        </w:rPr>
        <w:t>وأسرارها</w:t>
      </w:r>
      <w:r w:rsidR="00E22EDE">
        <w:rPr>
          <w:rFonts w:hint="cs"/>
          <w:sz w:val="32"/>
          <w:szCs w:val="32"/>
          <w:rtl/>
          <w:lang w:bidi="ar-AE"/>
        </w:rPr>
        <w:t>؛</w:t>
      </w:r>
      <w:r w:rsidRPr="00F524CD">
        <w:rPr>
          <w:rFonts w:hint="cs"/>
          <w:sz w:val="32"/>
          <w:szCs w:val="32"/>
          <w:rtl/>
          <w:lang w:bidi="ar-AE"/>
        </w:rPr>
        <w:t xml:space="preserve"> </w:t>
      </w:r>
      <w:r w:rsidR="00E22EDE">
        <w:rPr>
          <w:rFonts w:hint="cs"/>
          <w:sz w:val="32"/>
          <w:szCs w:val="32"/>
          <w:rtl/>
          <w:lang w:bidi="ar-AE"/>
        </w:rPr>
        <w:t>لأن ذلك ي</w:t>
      </w:r>
      <w:r w:rsidR="003D5914" w:rsidRPr="00F524CD">
        <w:rPr>
          <w:rFonts w:hint="cs"/>
          <w:sz w:val="32"/>
          <w:szCs w:val="32"/>
          <w:rtl/>
          <w:lang w:bidi="ar-AE"/>
        </w:rPr>
        <w:t>عين</w:t>
      </w:r>
      <w:r w:rsidR="003D5914" w:rsidRPr="00F524CD">
        <w:rPr>
          <w:sz w:val="32"/>
          <w:szCs w:val="32"/>
          <w:rtl/>
          <w:lang w:bidi="ar-AE"/>
        </w:rPr>
        <w:t xml:space="preserve"> </w:t>
      </w:r>
      <w:r w:rsidR="003D5914" w:rsidRPr="00F524CD">
        <w:rPr>
          <w:rFonts w:hint="cs"/>
          <w:sz w:val="32"/>
          <w:szCs w:val="32"/>
          <w:rtl/>
          <w:lang w:bidi="ar-AE"/>
        </w:rPr>
        <w:t>على</w:t>
      </w:r>
      <w:r w:rsidR="003D5914" w:rsidRPr="00F524CD">
        <w:rPr>
          <w:sz w:val="32"/>
          <w:szCs w:val="32"/>
          <w:rtl/>
          <w:lang w:bidi="ar-AE"/>
        </w:rPr>
        <w:t xml:space="preserve"> </w:t>
      </w:r>
      <w:r w:rsidR="003D5914" w:rsidRPr="00F524CD">
        <w:rPr>
          <w:rFonts w:hint="cs"/>
          <w:sz w:val="32"/>
          <w:szCs w:val="32"/>
          <w:rtl/>
          <w:lang w:bidi="ar-AE"/>
        </w:rPr>
        <w:t>فهم</w:t>
      </w:r>
      <w:r w:rsidR="003D5914" w:rsidRPr="00F524CD">
        <w:rPr>
          <w:sz w:val="32"/>
          <w:szCs w:val="32"/>
          <w:rtl/>
          <w:lang w:bidi="ar-AE"/>
        </w:rPr>
        <w:t xml:space="preserve"> </w:t>
      </w:r>
      <w:r w:rsidR="003D5914" w:rsidRPr="00F524CD">
        <w:rPr>
          <w:rFonts w:hint="cs"/>
          <w:sz w:val="32"/>
          <w:szCs w:val="32"/>
          <w:rtl/>
          <w:lang w:bidi="ar-AE"/>
        </w:rPr>
        <w:t>الآيات</w:t>
      </w:r>
      <w:r w:rsidR="003D5914" w:rsidRPr="00F524CD">
        <w:rPr>
          <w:sz w:val="32"/>
          <w:szCs w:val="32"/>
          <w:rtl/>
          <w:lang w:bidi="ar-AE"/>
        </w:rPr>
        <w:t xml:space="preserve"> </w:t>
      </w:r>
      <w:r w:rsidR="003D5914" w:rsidRPr="00F524CD">
        <w:rPr>
          <w:rFonts w:hint="cs"/>
          <w:sz w:val="32"/>
          <w:szCs w:val="32"/>
          <w:rtl/>
          <w:lang w:bidi="ar-AE"/>
        </w:rPr>
        <w:t>التى</w:t>
      </w:r>
      <w:r w:rsidR="003D5914" w:rsidRPr="00F524CD">
        <w:rPr>
          <w:sz w:val="32"/>
          <w:szCs w:val="32"/>
          <w:rtl/>
          <w:lang w:bidi="ar-AE"/>
        </w:rPr>
        <w:t xml:space="preserve"> </w:t>
      </w:r>
      <w:r w:rsidR="003D5914" w:rsidRPr="00F524CD">
        <w:rPr>
          <w:rFonts w:hint="cs"/>
          <w:sz w:val="32"/>
          <w:szCs w:val="32"/>
          <w:rtl/>
          <w:lang w:bidi="ar-AE"/>
        </w:rPr>
        <w:t>لا</w:t>
      </w:r>
      <w:r w:rsidR="003D5914" w:rsidRPr="00F524CD">
        <w:rPr>
          <w:sz w:val="32"/>
          <w:szCs w:val="32"/>
          <w:rtl/>
          <w:lang w:bidi="ar-AE"/>
        </w:rPr>
        <w:t xml:space="preserve"> </w:t>
      </w:r>
      <w:r w:rsidR="003D5914" w:rsidRPr="00F524CD">
        <w:rPr>
          <w:rFonts w:hint="cs"/>
          <w:sz w:val="32"/>
          <w:szCs w:val="32"/>
          <w:rtl/>
          <w:lang w:bidi="ar-AE"/>
        </w:rPr>
        <w:t>يتوقف</w:t>
      </w:r>
      <w:r w:rsidR="003D5914" w:rsidRPr="00F524CD">
        <w:rPr>
          <w:sz w:val="32"/>
          <w:szCs w:val="32"/>
          <w:rtl/>
          <w:lang w:bidi="ar-AE"/>
        </w:rPr>
        <w:t xml:space="preserve"> </w:t>
      </w:r>
      <w:r w:rsidR="003D5914" w:rsidRPr="00F524CD">
        <w:rPr>
          <w:rFonts w:hint="cs"/>
          <w:sz w:val="32"/>
          <w:szCs w:val="32"/>
          <w:rtl/>
          <w:lang w:bidi="ar-AE"/>
        </w:rPr>
        <w:t>فهمها</w:t>
      </w:r>
      <w:r w:rsidR="003D5914" w:rsidRPr="00F524CD">
        <w:rPr>
          <w:sz w:val="32"/>
          <w:szCs w:val="32"/>
          <w:rtl/>
          <w:lang w:bidi="ar-AE"/>
        </w:rPr>
        <w:t xml:space="preserve"> </w:t>
      </w:r>
      <w:r w:rsidR="003D5914" w:rsidRPr="00F524CD">
        <w:rPr>
          <w:rFonts w:hint="cs"/>
          <w:sz w:val="32"/>
          <w:szCs w:val="32"/>
          <w:rtl/>
          <w:lang w:bidi="ar-AE"/>
        </w:rPr>
        <w:t>على</w:t>
      </w:r>
      <w:r w:rsidR="003D5914" w:rsidRPr="00F524CD">
        <w:rPr>
          <w:sz w:val="32"/>
          <w:szCs w:val="32"/>
          <w:rtl/>
          <w:lang w:bidi="ar-AE"/>
        </w:rPr>
        <w:t xml:space="preserve"> </w:t>
      </w:r>
      <w:r w:rsidR="003D5914" w:rsidRPr="00F524CD">
        <w:rPr>
          <w:rFonts w:hint="cs"/>
          <w:sz w:val="32"/>
          <w:szCs w:val="32"/>
          <w:rtl/>
          <w:lang w:bidi="ar-AE"/>
        </w:rPr>
        <w:t>غير</w:t>
      </w:r>
      <w:r w:rsidR="003D5914" w:rsidRPr="00F524CD">
        <w:rPr>
          <w:sz w:val="32"/>
          <w:szCs w:val="32"/>
          <w:rtl/>
          <w:lang w:bidi="ar-AE"/>
        </w:rPr>
        <w:t xml:space="preserve"> </w:t>
      </w:r>
      <w:r w:rsidR="003D5914" w:rsidRPr="00F524CD">
        <w:rPr>
          <w:rFonts w:hint="cs"/>
          <w:sz w:val="32"/>
          <w:szCs w:val="32"/>
          <w:rtl/>
          <w:lang w:bidi="ar-AE"/>
        </w:rPr>
        <w:t>لغة</w:t>
      </w:r>
      <w:r w:rsidR="003D5914" w:rsidRPr="00F524CD">
        <w:rPr>
          <w:sz w:val="32"/>
          <w:szCs w:val="32"/>
          <w:rtl/>
          <w:lang w:bidi="ar-AE"/>
        </w:rPr>
        <w:t xml:space="preserve"> </w:t>
      </w:r>
      <w:r w:rsidR="003D5914" w:rsidRPr="00F524CD">
        <w:rPr>
          <w:rFonts w:hint="cs"/>
          <w:sz w:val="32"/>
          <w:szCs w:val="32"/>
          <w:rtl/>
          <w:lang w:bidi="ar-AE"/>
        </w:rPr>
        <w:t>العرب</w:t>
      </w:r>
      <w:r w:rsidR="003D5914" w:rsidRPr="00F524CD">
        <w:rPr>
          <w:sz w:val="32"/>
          <w:szCs w:val="32"/>
          <w:rtl/>
          <w:lang w:bidi="ar-AE"/>
        </w:rPr>
        <w:t xml:space="preserve">. </w:t>
      </w:r>
    </w:p>
    <w:p w14:paraId="2BBEA511" w14:textId="77777777" w:rsidR="003D5914" w:rsidRPr="00F524CD" w:rsidRDefault="007C0E98" w:rsidP="00E22EDE">
      <w:pPr>
        <w:pStyle w:val="ae"/>
        <w:widowControl w:val="0"/>
        <w:ind w:firstLine="720"/>
        <w:jc w:val="both"/>
        <w:rPr>
          <w:sz w:val="32"/>
          <w:szCs w:val="32"/>
          <w:rtl/>
          <w:lang w:bidi="ar-AE"/>
        </w:rPr>
      </w:pPr>
      <w:r w:rsidRPr="00F524CD">
        <w:rPr>
          <w:rFonts w:hint="cs"/>
          <w:b/>
          <w:bCs/>
          <w:sz w:val="32"/>
          <w:szCs w:val="32"/>
          <w:rtl/>
          <w:lang w:bidi="ar-AE"/>
        </w:rPr>
        <w:t>ثانياً</w:t>
      </w:r>
      <w:r w:rsidRPr="00F524CD">
        <w:rPr>
          <w:b/>
          <w:bCs/>
          <w:sz w:val="32"/>
          <w:szCs w:val="32"/>
          <w:rtl/>
          <w:lang w:bidi="ar-AE"/>
        </w:rPr>
        <w:t xml:space="preserve">: </w:t>
      </w:r>
      <w:r w:rsidRPr="00F524CD">
        <w:rPr>
          <w:rFonts w:hint="cs"/>
          <w:b/>
          <w:bCs/>
          <w:sz w:val="32"/>
          <w:szCs w:val="32"/>
          <w:rtl/>
          <w:lang w:bidi="ar-AE"/>
        </w:rPr>
        <w:t>معرفة</w:t>
      </w:r>
      <w:r w:rsidRPr="00F524CD">
        <w:rPr>
          <w:b/>
          <w:bCs/>
          <w:sz w:val="32"/>
          <w:szCs w:val="32"/>
          <w:rtl/>
          <w:lang w:bidi="ar-AE"/>
        </w:rPr>
        <w:t xml:space="preserve"> </w:t>
      </w:r>
      <w:r w:rsidRPr="00F524CD">
        <w:rPr>
          <w:rFonts w:hint="cs"/>
          <w:b/>
          <w:bCs/>
          <w:sz w:val="32"/>
          <w:szCs w:val="32"/>
          <w:rtl/>
          <w:lang w:bidi="ar-AE"/>
        </w:rPr>
        <w:t>عادات</w:t>
      </w:r>
      <w:r w:rsidRPr="00F524CD">
        <w:rPr>
          <w:b/>
          <w:bCs/>
          <w:sz w:val="32"/>
          <w:szCs w:val="32"/>
          <w:rtl/>
          <w:lang w:bidi="ar-AE"/>
        </w:rPr>
        <w:t xml:space="preserve"> </w:t>
      </w:r>
      <w:r w:rsidRPr="00F524CD">
        <w:rPr>
          <w:rFonts w:hint="cs"/>
          <w:b/>
          <w:bCs/>
          <w:sz w:val="32"/>
          <w:szCs w:val="32"/>
          <w:rtl/>
          <w:lang w:bidi="ar-AE"/>
        </w:rPr>
        <w:t>العرب</w:t>
      </w:r>
      <w:r w:rsidR="00060F45" w:rsidRPr="00F524CD">
        <w:rPr>
          <w:rFonts w:hint="cs"/>
          <w:sz w:val="32"/>
          <w:szCs w:val="32"/>
          <w:rtl/>
          <w:lang w:bidi="ar-AE"/>
        </w:rPr>
        <w:t>؛</w:t>
      </w:r>
      <w:r w:rsidRPr="00F524CD">
        <w:rPr>
          <w:rFonts w:hint="cs"/>
          <w:sz w:val="32"/>
          <w:szCs w:val="32"/>
          <w:rtl/>
          <w:lang w:bidi="ar-AE"/>
        </w:rPr>
        <w:t xml:space="preserve"> </w:t>
      </w:r>
      <w:r w:rsidR="00E22EDE">
        <w:rPr>
          <w:rFonts w:hint="cs"/>
          <w:sz w:val="32"/>
          <w:szCs w:val="32"/>
          <w:rtl/>
          <w:lang w:bidi="ar-AE"/>
        </w:rPr>
        <w:t xml:space="preserve">وهذا يساعد </w:t>
      </w:r>
      <w:r w:rsidR="003D5914" w:rsidRPr="00F524CD">
        <w:rPr>
          <w:rFonts w:hint="cs"/>
          <w:sz w:val="32"/>
          <w:szCs w:val="32"/>
          <w:rtl/>
          <w:lang w:bidi="ar-AE"/>
        </w:rPr>
        <w:t>على</w:t>
      </w:r>
      <w:r w:rsidR="003D5914" w:rsidRPr="00F524CD">
        <w:rPr>
          <w:sz w:val="32"/>
          <w:szCs w:val="32"/>
          <w:rtl/>
          <w:lang w:bidi="ar-AE"/>
        </w:rPr>
        <w:t xml:space="preserve"> </w:t>
      </w:r>
      <w:r w:rsidR="003D5914" w:rsidRPr="00F524CD">
        <w:rPr>
          <w:rFonts w:hint="cs"/>
          <w:sz w:val="32"/>
          <w:szCs w:val="32"/>
          <w:rtl/>
          <w:lang w:bidi="ar-AE"/>
        </w:rPr>
        <w:t>فهم</w:t>
      </w:r>
      <w:r w:rsidR="003D5914" w:rsidRPr="00F524CD">
        <w:rPr>
          <w:sz w:val="32"/>
          <w:szCs w:val="32"/>
          <w:rtl/>
          <w:lang w:bidi="ar-AE"/>
        </w:rPr>
        <w:t xml:space="preserve"> </w:t>
      </w:r>
      <w:r w:rsidR="003D5914" w:rsidRPr="00F524CD">
        <w:rPr>
          <w:rFonts w:hint="cs"/>
          <w:sz w:val="32"/>
          <w:szCs w:val="32"/>
          <w:rtl/>
          <w:lang w:bidi="ar-AE"/>
        </w:rPr>
        <w:t>كثير</w:t>
      </w:r>
      <w:r w:rsidR="003D5914" w:rsidRPr="00F524CD">
        <w:rPr>
          <w:sz w:val="32"/>
          <w:szCs w:val="32"/>
          <w:rtl/>
          <w:lang w:bidi="ar-AE"/>
        </w:rPr>
        <w:t xml:space="preserve"> </w:t>
      </w:r>
      <w:r w:rsidR="003D5914" w:rsidRPr="00F524CD">
        <w:rPr>
          <w:rFonts w:hint="cs"/>
          <w:sz w:val="32"/>
          <w:szCs w:val="32"/>
          <w:rtl/>
          <w:lang w:bidi="ar-AE"/>
        </w:rPr>
        <w:t>من</w:t>
      </w:r>
      <w:r w:rsidR="003D5914" w:rsidRPr="00F524CD">
        <w:rPr>
          <w:sz w:val="32"/>
          <w:szCs w:val="32"/>
          <w:rtl/>
          <w:lang w:bidi="ar-AE"/>
        </w:rPr>
        <w:t xml:space="preserve"> </w:t>
      </w:r>
      <w:r w:rsidR="003D5914" w:rsidRPr="00F524CD">
        <w:rPr>
          <w:rFonts w:hint="cs"/>
          <w:sz w:val="32"/>
          <w:szCs w:val="32"/>
          <w:rtl/>
          <w:lang w:bidi="ar-AE"/>
        </w:rPr>
        <w:t>الآيات</w:t>
      </w:r>
      <w:r w:rsidR="003D5914" w:rsidRPr="00F524CD">
        <w:rPr>
          <w:sz w:val="32"/>
          <w:szCs w:val="32"/>
          <w:rtl/>
          <w:lang w:bidi="ar-AE"/>
        </w:rPr>
        <w:t xml:space="preserve"> </w:t>
      </w:r>
      <w:r w:rsidR="003D5914" w:rsidRPr="00F524CD">
        <w:rPr>
          <w:rFonts w:hint="cs"/>
          <w:sz w:val="32"/>
          <w:szCs w:val="32"/>
          <w:rtl/>
          <w:lang w:bidi="ar-AE"/>
        </w:rPr>
        <w:t>التى</w:t>
      </w:r>
      <w:r w:rsidR="003D5914" w:rsidRPr="00F524CD">
        <w:rPr>
          <w:sz w:val="32"/>
          <w:szCs w:val="32"/>
          <w:rtl/>
          <w:lang w:bidi="ar-AE"/>
        </w:rPr>
        <w:t xml:space="preserve"> </w:t>
      </w:r>
      <w:r w:rsidR="003D5914" w:rsidRPr="00F524CD">
        <w:rPr>
          <w:rFonts w:hint="cs"/>
          <w:sz w:val="32"/>
          <w:szCs w:val="32"/>
          <w:rtl/>
          <w:lang w:bidi="ar-AE"/>
        </w:rPr>
        <w:t>لها</w:t>
      </w:r>
      <w:r w:rsidR="003D5914" w:rsidRPr="00F524CD">
        <w:rPr>
          <w:sz w:val="32"/>
          <w:szCs w:val="32"/>
          <w:rtl/>
          <w:lang w:bidi="ar-AE"/>
        </w:rPr>
        <w:t xml:space="preserve"> </w:t>
      </w:r>
      <w:r w:rsidR="003D5914" w:rsidRPr="00F524CD">
        <w:rPr>
          <w:rFonts w:hint="cs"/>
          <w:sz w:val="32"/>
          <w:szCs w:val="32"/>
          <w:rtl/>
          <w:lang w:bidi="ar-AE"/>
        </w:rPr>
        <w:t>صلة</w:t>
      </w:r>
      <w:r w:rsidR="003D5914" w:rsidRPr="00F524CD">
        <w:rPr>
          <w:sz w:val="32"/>
          <w:szCs w:val="32"/>
          <w:rtl/>
          <w:lang w:bidi="ar-AE"/>
        </w:rPr>
        <w:t xml:space="preserve"> </w:t>
      </w:r>
      <w:r w:rsidR="003D5914" w:rsidRPr="00F524CD">
        <w:rPr>
          <w:rFonts w:hint="cs"/>
          <w:sz w:val="32"/>
          <w:szCs w:val="32"/>
          <w:rtl/>
          <w:lang w:bidi="ar-AE"/>
        </w:rPr>
        <w:t>بعاداتهم،</w:t>
      </w:r>
      <w:r w:rsidR="003D5914" w:rsidRPr="00F524CD">
        <w:rPr>
          <w:sz w:val="32"/>
          <w:szCs w:val="32"/>
          <w:rtl/>
          <w:lang w:bidi="ar-AE"/>
        </w:rPr>
        <w:t xml:space="preserve"> </w:t>
      </w:r>
      <w:r w:rsidR="003D5914" w:rsidRPr="00F524CD">
        <w:rPr>
          <w:rFonts w:hint="cs"/>
          <w:sz w:val="32"/>
          <w:szCs w:val="32"/>
          <w:rtl/>
          <w:lang w:bidi="ar-AE"/>
        </w:rPr>
        <w:t>فمثلاً</w:t>
      </w:r>
      <w:r w:rsidR="003D5914" w:rsidRPr="00F524CD">
        <w:rPr>
          <w:sz w:val="32"/>
          <w:szCs w:val="32"/>
          <w:rtl/>
          <w:lang w:bidi="ar-AE"/>
        </w:rPr>
        <w:t xml:space="preserve"> </w:t>
      </w:r>
      <w:r w:rsidR="003D5914" w:rsidRPr="00F524CD">
        <w:rPr>
          <w:rFonts w:hint="cs"/>
          <w:sz w:val="32"/>
          <w:szCs w:val="32"/>
          <w:rtl/>
          <w:lang w:bidi="ar-AE"/>
        </w:rPr>
        <w:t>قوله</w:t>
      </w:r>
      <w:r w:rsidR="003D5914" w:rsidRPr="00F524CD">
        <w:rPr>
          <w:sz w:val="32"/>
          <w:szCs w:val="32"/>
          <w:rtl/>
          <w:lang w:bidi="ar-AE"/>
        </w:rPr>
        <w:t xml:space="preserve"> </w:t>
      </w:r>
      <w:r w:rsidR="003D5914" w:rsidRPr="00F524CD">
        <w:rPr>
          <w:rFonts w:hint="cs"/>
          <w:sz w:val="32"/>
          <w:szCs w:val="32"/>
          <w:rtl/>
          <w:lang w:bidi="ar-AE"/>
        </w:rPr>
        <w:t>تعالى</w:t>
      </w:r>
      <w:r w:rsidR="003F5567" w:rsidRPr="00F524CD">
        <w:rPr>
          <w:rFonts w:hint="cs"/>
          <w:sz w:val="32"/>
          <w:szCs w:val="32"/>
          <w:rtl/>
          <w:lang w:bidi="ar-AE"/>
        </w:rPr>
        <w:t xml:space="preserve"> </w:t>
      </w:r>
      <w:r w:rsidR="003F5567" w:rsidRPr="00F524CD">
        <w:rPr>
          <w:rFonts w:ascii="QCF_BSML" w:hAnsi="QCF_BSML" w:cs="QCF_BSML"/>
          <w:sz w:val="32"/>
          <w:szCs w:val="32"/>
          <w:rtl/>
        </w:rPr>
        <w:t xml:space="preserve">ﭽ </w:t>
      </w:r>
      <w:r w:rsidR="003F5567" w:rsidRPr="00F524CD">
        <w:rPr>
          <w:rFonts w:ascii="QCF_P193" w:hAnsi="QCF_P193" w:cs="QCF_P193"/>
          <w:sz w:val="32"/>
          <w:szCs w:val="32"/>
          <w:rtl/>
        </w:rPr>
        <w:t>ﭑ  ﭒ  ﭓ  ﭔ  ﭕ</w:t>
      </w:r>
      <w:r w:rsidR="003F5567" w:rsidRPr="00F524CD">
        <w:rPr>
          <w:rFonts w:ascii="QCF_P193" w:hAnsi="QCF_P193" w:cs="QCF_P193"/>
          <w:color w:val="0000A5"/>
          <w:sz w:val="32"/>
          <w:szCs w:val="32"/>
          <w:rtl/>
        </w:rPr>
        <w:t>ﭖ</w:t>
      </w:r>
      <w:r w:rsidR="003F5567" w:rsidRPr="00F524CD">
        <w:rPr>
          <w:rFonts w:ascii="QCF_P193" w:hAnsi="QCF_P193" w:cs="QCF_P193"/>
          <w:sz w:val="32"/>
          <w:szCs w:val="32"/>
          <w:rtl/>
        </w:rPr>
        <w:t xml:space="preserve">  </w:t>
      </w:r>
      <w:r w:rsidR="003F5567" w:rsidRPr="00F524CD">
        <w:rPr>
          <w:rFonts w:ascii="QCF_BSML" w:hAnsi="QCF_BSML" w:cs="QCF_BSML"/>
          <w:sz w:val="32"/>
          <w:szCs w:val="32"/>
          <w:rtl/>
        </w:rPr>
        <w:t>ﭼ</w:t>
      </w:r>
      <w:r w:rsidR="003F5567" w:rsidRPr="00F524CD">
        <w:rPr>
          <w:rFonts w:ascii="QCF_BSML" w:hAnsi="QCF_BSML" w:cs="QCF_BSML" w:hint="cs"/>
          <w:sz w:val="32"/>
          <w:szCs w:val="32"/>
          <w:rtl/>
        </w:rPr>
        <w:t xml:space="preserve"> </w:t>
      </w:r>
      <w:r w:rsidR="003D5914" w:rsidRPr="00F524CD">
        <w:rPr>
          <w:sz w:val="32"/>
          <w:szCs w:val="32"/>
          <w:rtl/>
          <w:lang w:bidi="ar-AE"/>
        </w:rPr>
        <w:t>[</w:t>
      </w:r>
      <w:r w:rsidR="003D5914" w:rsidRPr="00F524CD">
        <w:rPr>
          <w:rFonts w:hint="cs"/>
          <w:sz w:val="32"/>
          <w:szCs w:val="32"/>
          <w:rtl/>
          <w:lang w:bidi="ar-AE"/>
        </w:rPr>
        <w:t>التوبة</w:t>
      </w:r>
      <w:r w:rsidR="003D5914" w:rsidRPr="00F524CD">
        <w:rPr>
          <w:sz w:val="32"/>
          <w:szCs w:val="32"/>
          <w:rtl/>
          <w:lang w:bidi="ar-AE"/>
        </w:rPr>
        <w:t>: 37]</w:t>
      </w:r>
      <w:r w:rsidR="003F5567" w:rsidRPr="00F524CD">
        <w:rPr>
          <w:rFonts w:hint="cs"/>
          <w:sz w:val="32"/>
          <w:szCs w:val="32"/>
          <w:rtl/>
          <w:lang w:bidi="ar-AE"/>
        </w:rPr>
        <w:t>،</w:t>
      </w:r>
      <w:r w:rsidR="003D5914" w:rsidRPr="00F524CD">
        <w:rPr>
          <w:sz w:val="32"/>
          <w:szCs w:val="32"/>
          <w:rtl/>
          <w:lang w:bidi="ar-AE"/>
        </w:rPr>
        <w:t xml:space="preserve"> </w:t>
      </w:r>
      <w:r w:rsidR="003D5914" w:rsidRPr="00F524CD">
        <w:rPr>
          <w:rFonts w:hint="cs"/>
          <w:sz w:val="32"/>
          <w:szCs w:val="32"/>
          <w:rtl/>
          <w:lang w:bidi="ar-AE"/>
        </w:rPr>
        <w:t>وقوله</w:t>
      </w:r>
      <w:r w:rsidR="003D5914" w:rsidRPr="00F524CD">
        <w:rPr>
          <w:sz w:val="32"/>
          <w:szCs w:val="32"/>
          <w:rtl/>
          <w:lang w:bidi="ar-AE"/>
        </w:rPr>
        <w:t xml:space="preserve">: </w:t>
      </w:r>
      <w:r w:rsidR="003F5567" w:rsidRPr="00F524CD">
        <w:rPr>
          <w:rFonts w:ascii="QCF_BSML" w:hAnsi="QCF_BSML" w:cs="QCF_BSML"/>
          <w:sz w:val="32"/>
          <w:szCs w:val="32"/>
          <w:rtl/>
        </w:rPr>
        <w:t xml:space="preserve">ﭽ </w:t>
      </w:r>
      <w:r w:rsidR="003F5567" w:rsidRPr="00F524CD">
        <w:rPr>
          <w:rFonts w:ascii="QCF_P029" w:hAnsi="QCF_P029" w:cs="QCF_P029"/>
          <w:sz w:val="32"/>
          <w:szCs w:val="32"/>
          <w:rtl/>
        </w:rPr>
        <w:t xml:space="preserve">ﯙ  ﯚ      ﯛ  ﯜ  ﯝ  ﯞ  ﯟ  </w:t>
      </w:r>
      <w:r w:rsidR="003F5567" w:rsidRPr="00F524CD">
        <w:rPr>
          <w:rFonts w:ascii="QCF_BSML" w:hAnsi="QCF_BSML" w:cs="QCF_BSML"/>
          <w:sz w:val="32"/>
          <w:szCs w:val="32"/>
          <w:rtl/>
        </w:rPr>
        <w:t>ﭼ</w:t>
      </w:r>
      <w:r w:rsidR="003D5914" w:rsidRPr="00F524CD">
        <w:rPr>
          <w:sz w:val="32"/>
          <w:szCs w:val="32"/>
          <w:rtl/>
          <w:lang w:bidi="ar-AE"/>
        </w:rPr>
        <w:t xml:space="preserve"> [</w:t>
      </w:r>
      <w:r w:rsidR="003D5914" w:rsidRPr="00F524CD">
        <w:rPr>
          <w:rFonts w:hint="cs"/>
          <w:sz w:val="32"/>
          <w:szCs w:val="32"/>
          <w:rtl/>
          <w:lang w:bidi="ar-AE"/>
        </w:rPr>
        <w:t>البقرة</w:t>
      </w:r>
      <w:r w:rsidR="003D5914" w:rsidRPr="00F524CD">
        <w:rPr>
          <w:sz w:val="32"/>
          <w:szCs w:val="32"/>
          <w:rtl/>
          <w:lang w:bidi="ar-AE"/>
        </w:rPr>
        <w:t>: 189]</w:t>
      </w:r>
      <w:r w:rsidR="00060F45" w:rsidRPr="00F524CD">
        <w:rPr>
          <w:rFonts w:hint="cs"/>
          <w:sz w:val="32"/>
          <w:szCs w:val="32"/>
          <w:rtl/>
          <w:lang w:bidi="ar-AE"/>
        </w:rPr>
        <w:t>،</w:t>
      </w:r>
      <w:r w:rsidR="003D5914" w:rsidRPr="00F524CD">
        <w:rPr>
          <w:sz w:val="32"/>
          <w:szCs w:val="32"/>
          <w:rtl/>
          <w:lang w:bidi="ar-AE"/>
        </w:rPr>
        <w:t xml:space="preserve"> </w:t>
      </w:r>
      <w:r w:rsidR="003D5914" w:rsidRPr="00F524CD">
        <w:rPr>
          <w:rFonts w:hint="cs"/>
          <w:sz w:val="32"/>
          <w:szCs w:val="32"/>
          <w:rtl/>
          <w:lang w:bidi="ar-AE"/>
        </w:rPr>
        <w:t>لا</w:t>
      </w:r>
      <w:r w:rsidR="003D5914" w:rsidRPr="00F524CD">
        <w:rPr>
          <w:sz w:val="32"/>
          <w:szCs w:val="32"/>
          <w:rtl/>
          <w:lang w:bidi="ar-AE"/>
        </w:rPr>
        <w:t xml:space="preserve"> </w:t>
      </w:r>
      <w:r w:rsidR="003D5914" w:rsidRPr="00F524CD">
        <w:rPr>
          <w:rFonts w:hint="cs"/>
          <w:sz w:val="32"/>
          <w:szCs w:val="32"/>
          <w:rtl/>
          <w:lang w:bidi="ar-AE"/>
        </w:rPr>
        <w:t>يمكن</w:t>
      </w:r>
      <w:r w:rsidR="003D5914" w:rsidRPr="00F524CD">
        <w:rPr>
          <w:sz w:val="32"/>
          <w:szCs w:val="32"/>
          <w:rtl/>
          <w:lang w:bidi="ar-AE"/>
        </w:rPr>
        <w:t xml:space="preserve"> </w:t>
      </w:r>
      <w:r w:rsidR="003D5914" w:rsidRPr="00F524CD">
        <w:rPr>
          <w:rFonts w:hint="cs"/>
          <w:sz w:val="32"/>
          <w:szCs w:val="32"/>
          <w:rtl/>
          <w:lang w:bidi="ar-AE"/>
        </w:rPr>
        <w:t>فهم</w:t>
      </w:r>
      <w:r w:rsidR="003D5914" w:rsidRPr="00F524CD">
        <w:rPr>
          <w:sz w:val="32"/>
          <w:szCs w:val="32"/>
          <w:rtl/>
          <w:lang w:bidi="ar-AE"/>
        </w:rPr>
        <w:t xml:space="preserve"> </w:t>
      </w:r>
      <w:r w:rsidR="003D5914" w:rsidRPr="00F524CD">
        <w:rPr>
          <w:rFonts w:hint="cs"/>
          <w:sz w:val="32"/>
          <w:szCs w:val="32"/>
          <w:rtl/>
          <w:lang w:bidi="ar-AE"/>
        </w:rPr>
        <w:t>المراد</w:t>
      </w:r>
      <w:r w:rsidR="003D5914" w:rsidRPr="00F524CD">
        <w:rPr>
          <w:sz w:val="32"/>
          <w:szCs w:val="32"/>
          <w:rtl/>
          <w:lang w:bidi="ar-AE"/>
        </w:rPr>
        <w:t xml:space="preserve"> </w:t>
      </w:r>
      <w:r w:rsidR="003D5914" w:rsidRPr="00F524CD">
        <w:rPr>
          <w:rFonts w:hint="cs"/>
          <w:sz w:val="32"/>
          <w:szCs w:val="32"/>
          <w:rtl/>
          <w:lang w:bidi="ar-AE"/>
        </w:rPr>
        <w:t>منه،</w:t>
      </w:r>
      <w:r w:rsidR="003D5914" w:rsidRPr="00F524CD">
        <w:rPr>
          <w:sz w:val="32"/>
          <w:szCs w:val="32"/>
          <w:rtl/>
          <w:lang w:bidi="ar-AE"/>
        </w:rPr>
        <w:t xml:space="preserve"> </w:t>
      </w:r>
      <w:r w:rsidR="003D5914" w:rsidRPr="00F524CD">
        <w:rPr>
          <w:rFonts w:hint="cs"/>
          <w:sz w:val="32"/>
          <w:szCs w:val="32"/>
          <w:rtl/>
          <w:lang w:bidi="ar-AE"/>
        </w:rPr>
        <w:t>إلا</w:t>
      </w:r>
      <w:r w:rsidR="003D5914" w:rsidRPr="00F524CD">
        <w:rPr>
          <w:sz w:val="32"/>
          <w:szCs w:val="32"/>
          <w:rtl/>
          <w:lang w:bidi="ar-AE"/>
        </w:rPr>
        <w:t xml:space="preserve"> </w:t>
      </w:r>
      <w:r w:rsidR="003D5914" w:rsidRPr="00F524CD">
        <w:rPr>
          <w:rFonts w:hint="cs"/>
          <w:sz w:val="32"/>
          <w:szCs w:val="32"/>
          <w:rtl/>
          <w:lang w:bidi="ar-AE"/>
        </w:rPr>
        <w:t>لمن</w:t>
      </w:r>
      <w:r w:rsidR="003D5914" w:rsidRPr="00F524CD">
        <w:rPr>
          <w:sz w:val="32"/>
          <w:szCs w:val="32"/>
          <w:rtl/>
          <w:lang w:bidi="ar-AE"/>
        </w:rPr>
        <w:t xml:space="preserve"> </w:t>
      </w:r>
      <w:r w:rsidR="003D5914" w:rsidRPr="00F524CD">
        <w:rPr>
          <w:rFonts w:hint="cs"/>
          <w:sz w:val="32"/>
          <w:szCs w:val="32"/>
          <w:rtl/>
          <w:lang w:bidi="ar-AE"/>
        </w:rPr>
        <w:t>عرف</w:t>
      </w:r>
      <w:r w:rsidR="003D5914" w:rsidRPr="00F524CD">
        <w:rPr>
          <w:sz w:val="32"/>
          <w:szCs w:val="32"/>
          <w:rtl/>
          <w:lang w:bidi="ar-AE"/>
        </w:rPr>
        <w:t xml:space="preserve"> </w:t>
      </w:r>
      <w:r w:rsidR="003D5914" w:rsidRPr="00F524CD">
        <w:rPr>
          <w:rFonts w:hint="cs"/>
          <w:sz w:val="32"/>
          <w:szCs w:val="32"/>
          <w:rtl/>
          <w:lang w:bidi="ar-AE"/>
        </w:rPr>
        <w:t>عادات</w:t>
      </w:r>
      <w:r w:rsidR="003D5914" w:rsidRPr="00F524CD">
        <w:rPr>
          <w:sz w:val="32"/>
          <w:szCs w:val="32"/>
          <w:rtl/>
          <w:lang w:bidi="ar-AE"/>
        </w:rPr>
        <w:t xml:space="preserve"> </w:t>
      </w:r>
      <w:r w:rsidR="003D5914" w:rsidRPr="00F524CD">
        <w:rPr>
          <w:rFonts w:hint="cs"/>
          <w:sz w:val="32"/>
          <w:szCs w:val="32"/>
          <w:rtl/>
          <w:lang w:bidi="ar-AE"/>
        </w:rPr>
        <w:t>العرب</w:t>
      </w:r>
      <w:r w:rsidR="003D5914" w:rsidRPr="00F524CD">
        <w:rPr>
          <w:sz w:val="32"/>
          <w:szCs w:val="32"/>
          <w:rtl/>
          <w:lang w:bidi="ar-AE"/>
        </w:rPr>
        <w:t xml:space="preserve"> </w:t>
      </w:r>
      <w:r w:rsidR="003D5914" w:rsidRPr="00F524CD">
        <w:rPr>
          <w:rFonts w:hint="cs"/>
          <w:sz w:val="32"/>
          <w:szCs w:val="32"/>
          <w:rtl/>
          <w:lang w:bidi="ar-AE"/>
        </w:rPr>
        <w:t>فى</w:t>
      </w:r>
      <w:r w:rsidR="003D5914" w:rsidRPr="00F524CD">
        <w:rPr>
          <w:sz w:val="32"/>
          <w:szCs w:val="32"/>
          <w:rtl/>
          <w:lang w:bidi="ar-AE"/>
        </w:rPr>
        <w:t xml:space="preserve"> </w:t>
      </w:r>
      <w:r w:rsidR="003D5914" w:rsidRPr="00F524CD">
        <w:rPr>
          <w:rFonts w:hint="cs"/>
          <w:sz w:val="32"/>
          <w:szCs w:val="32"/>
          <w:rtl/>
          <w:lang w:bidi="ar-AE"/>
        </w:rPr>
        <w:t>الجاهلية</w:t>
      </w:r>
      <w:r w:rsidR="003D5914" w:rsidRPr="00F524CD">
        <w:rPr>
          <w:sz w:val="32"/>
          <w:szCs w:val="32"/>
          <w:rtl/>
          <w:lang w:bidi="ar-AE"/>
        </w:rPr>
        <w:t xml:space="preserve"> </w:t>
      </w:r>
      <w:r w:rsidR="003D5914" w:rsidRPr="00F524CD">
        <w:rPr>
          <w:rFonts w:hint="cs"/>
          <w:sz w:val="32"/>
          <w:szCs w:val="32"/>
          <w:rtl/>
          <w:lang w:bidi="ar-AE"/>
        </w:rPr>
        <w:t>وقت</w:t>
      </w:r>
      <w:r w:rsidR="003D5914" w:rsidRPr="00F524CD">
        <w:rPr>
          <w:sz w:val="32"/>
          <w:szCs w:val="32"/>
          <w:rtl/>
          <w:lang w:bidi="ar-AE"/>
        </w:rPr>
        <w:t xml:space="preserve"> </w:t>
      </w:r>
      <w:r w:rsidR="003D5914" w:rsidRPr="00F524CD">
        <w:rPr>
          <w:rFonts w:hint="cs"/>
          <w:sz w:val="32"/>
          <w:szCs w:val="32"/>
          <w:rtl/>
          <w:lang w:bidi="ar-AE"/>
        </w:rPr>
        <w:t>نزول</w:t>
      </w:r>
      <w:r w:rsidR="003D5914" w:rsidRPr="00F524CD">
        <w:rPr>
          <w:sz w:val="32"/>
          <w:szCs w:val="32"/>
          <w:rtl/>
          <w:lang w:bidi="ar-AE"/>
        </w:rPr>
        <w:t xml:space="preserve"> </w:t>
      </w:r>
      <w:r w:rsidR="003D5914" w:rsidRPr="00F524CD">
        <w:rPr>
          <w:rFonts w:hint="cs"/>
          <w:sz w:val="32"/>
          <w:szCs w:val="32"/>
          <w:rtl/>
          <w:lang w:bidi="ar-AE"/>
        </w:rPr>
        <w:t>القرآن</w:t>
      </w:r>
      <w:r w:rsidR="003D5914" w:rsidRPr="00F524CD">
        <w:rPr>
          <w:sz w:val="32"/>
          <w:szCs w:val="32"/>
          <w:rtl/>
          <w:lang w:bidi="ar-AE"/>
        </w:rPr>
        <w:t>.</w:t>
      </w:r>
    </w:p>
    <w:p w14:paraId="4BCF4CAD" w14:textId="77777777" w:rsidR="003D5914" w:rsidRPr="00F524CD" w:rsidRDefault="007C0E98" w:rsidP="006F0E63">
      <w:pPr>
        <w:pStyle w:val="ae"/>
        <w:widowControl w:val="0"/>
        <w:ind w:firstLine="720"/>
        <w:jc w:val="both"/>
        <w:rPr>
          <w:sz w:val="32"/>
          <w:szCs w:val="32"/>
          <w:rtl/>
          <w:lang w:bidi="ar-AE"/>
        </w:rPr>
      </w:pPr>
      <w:r w:rsidRPr="00F524CD">
        <w:rPr>
          <w:rFonts w:hint="cs"/>
          <w:b/>
          <w:bCs/>
          <w:sz w:val="32"/>
          <w:szCs w:val="32"/>
          <w:rtl/>
          <w:lang w:bidi="ar-AE"/>
        </w:rPr>
        <w:t>ثالثاً</w:t>
      </w:r>
      <w:r w:rsidRPr="00F524CD">
        <w:rPr>
          <w:b/>
          <w:bCs/>
          <w:sz w:val="32"/>
          <w:szCs w:val="32"/>
          <w:rtl/>
          <w:lang w:bidi="ar-AE"/>
        </w:rPr>
        <w:t xml:space="preserve">: </w:t>
      </w:r>
      <w:r w:rsidRPr="00F524CD">
        <w:rPr>
          <w:rFonts w:hint="cs"/>
          <w:b/>
          <w:bCs/>
          <w:sz w:val="32"/>
          <w:szCs w:val="32"/>
          <w:rtl/>
          <w:lang w:bidi="ar-AE"/>
        </w:rPr>
        <w:t>معرفة</w:t>
      </w:r>
      <w:r w:rsidRPr="00F524CD">
        <w:rPr>
          <w:b/>
          <w:bCs/>
          <w:sz w:val="32"/>
          <w:szCs w:val="32"/>
          <w:rtl/>
          <w:lang w:bidi="ar-AE"/>
        </w:rPr>
        <w:t xml:space="preserve"> </w:t>
      </w:r>
      <w:r w:rsidRPr="00F524CD">
        <w:rPr>
          <w:rFonts w:hint="cs"/>
          <w:b/>
          <w:bCs/>
          <w:sz w:val="32"/>
          <w:szCs w:val="32"/>
          <w:rtl/>
          <w:lang w:bidi="ar-AE"/>
        </w:rPr>
        <w:t>أحوال</w:t>
      </w:r>
      <w:r w:rsidRPr="00F524CD">
        <w:rPr>
          <w:b/>
          <w:bCs/>
          <w:sz w:val="32"/>
          <w:szCs w:val="32"/>
          <w:rtl/>
          <w:lang w:bidi="ar-AE"/>
        </w:rPr>
        <w:t xml:space="preserve"> </w:t>
      </w:r>
      <w:r w:rsidRPr="00F524CD">
        <w:rPr>
          <w:rFonts w:hint="cs"/>
          <w:b/>
          <w:bCs/>
          <w:sz w:val="32"/>
          <w:szCs w:val="32"/>
          <w:rtl/>
          <w:lang w:bidi="ar-AE"/>
        </w:rPr>
        <w:t>اليهود</w:t>
      </w:r>
      <w:r w:rsidRPr="00F524CD">
        <w:rPr>
          <w:b/>
          <w:bCs/>
          <w:sz w:val="32"/>
          <w:szCs w:val="32"/>
          <w:rtl/>
          <w:lang w:bidi="ar-AE"/>
        </w:rPr>
        <w:t xml:space="preserve"> </w:t>
      </w:r>
      <w:r w:rsidRPr="00F524CD">
        <w:rPr>
          <w:rFonts w:hint="cs"/>
          <w:b/>
          <w:bCs/>
          <w:sz w:val="32"/>
          <w:szCs w:val="32"/>
          <w:rtl/>
          <w:lang w:bidi="ar-AE"/>
        </w:rPr>
        <w:t>والنصارى</w:t>
      </w:r>
      <w:r w:rsidRPr="00F524CD">
        <w:rPr>
          <w:b/>
          <w:bCs/>
          <w:sz w:val="32"/>
          <w:szCs w:val="32"/>
          <w:rtl/>
          <w:lang w:bidi="ar-AE"/>
        </w:rPr>
        <w:t xml:space="preserve"> </w:t>
      </w:r>
      <w:r w:rsidRPr="00F524CD">
        <w:rPr>
          <w:rFonts w:hint="cs"/>
          <w:b/>
          <w:bCs/>
          <w:sz w:val="32"/>
          <w:szCs w:val="32"/>
          <w:rtl/>
          <w:lang w:bidi="ar-AE"/>
        </w:rPr>
        <w:t>فى</w:t>
      </w:r>
      <w:r w:rsidRPr="00F524CD">
        <w:rPr>
          <w:b/>
          <w:bCs/>
          <w:sz w:val="32"/>
          <w:szCs w:val="32"/>
          <w:rtl/>
          <w:lang w:bidi="ar-AE"/>
        </w:rPr>
        <w:t xml:space="preserve"> </w:t>
      </w:r>
      <w:r w:rsidRPr="00F524CD">
        <w:rPr>
          <w:rFonts w:hint="cs"/>
          <w:b/>
          <w:bCs/>
          <w:sz w:val="32"/>
          <w:szCs w:val="32"/>
          <w:rtl/>
          <w:lang w:bidi="ar-AE"/>
        </w:rPr>
        <w:t>جزيرة</w:t>
      </w:r>
      <w:r w:rsidRPr="00F524CD">
        <w:rPr>
          <w:b/>
          <w:bCs/>
          <w:sz w:val="32"/>
          <w:szCs w:val="32"/>
          <w:rtl/>
          <w:lang w:bidi="ar-AE"/>
        </w:rPr>
        <w:t xml:space="preserve"> </w:t>
      </w:r>
      <w:r w:rsidRPr="00F524CD">
        <w:rPr>
          <w:rFonts w:hint="cs"/>
          <w:b/>
          <w:bCs/>
          <w:sz w:val="32"/>
          <w:szCs w:val="32"/>
          <w:rtl/>
          <w:lang w:bidi="ar-AE"/>
        </w:rPr>
        <w:t>العرب</w:t>
      </w:r>
      <w:r w:rsidRPr="00F524CD">
        <w:rPr>
          <w:b/>
          <w:bCs/>
          <w:sz w:val="32"/>
          <w:szCs w:val="32"/>
          <w:rtl/>
          <w:lang w:bidi="ar-AE"/>
        </w:rPr>
        <w:t xml:space="preserve"> </w:t>
      </w:r>
      <w:r w:rsidRPr="00F524CD">
        <w:rPr>
          <w:rFonts w:hint="cs"/>
          <w:b/>
          <w:bCs/>
          <w:sz w:val="32"/>
          <w:szCs w:val="32"/>
          <w:rtl/>
          <w:lang w:bidi="ar-AE"/>
        </w:rPr>
        <w:t>وقت</w:t>
      </w:r>
      <w:r w:rsidRPr="00F524CD">
        <w:rPr>
          <w:b/>
          <w:bCs/>
          <w:sz w:val="32"/>
          <w:szCs w:val="32"/>
          <w:rtl/>
          <w:lang w:bidi="ar-AE"/>
        </w:rPr>
        <w:t xml:space="preserve"> </w:t>
      </w:r>
      <w:r w:rsidRPr="00F524CD">
        <w:rPr>
          <w:rFonts w:hint="cs"/>
          <w:b/>
          <w:bCs/>
          <w:sz w:val="32"/>
          <w:szCs w:val="32"/>
          <w:rtl/>
          <w:lang w:bidi="ar-AE"/>
        </w:rPr>
        <w:t>نزول</w:t>
      </w:r>
      <w:r w:rsidRPr="00F524CD">
        <w:rPr>
          <w:b/>
          <w:bCs/>
          <w:sz w:val="32"/>
          <w:szCs w:val="32"/>
          <w:rtl/>
          <w:lang w:bidi="ar-AE"/>
        </w:rPr>
        <w:t xml:space="preserve"> </w:t>
      </w:r>
      <w:r w:rsidRPr="00F524CD">
        <w:rPr>
          <w:rFonts w:hint="cs"/>
          <w:b/>
          <w:bCs/>
          <w:sz w:val="32"/>
          <w:szCs w:val="32"/>
          <w:rtl/>
          <w:lang w:bidi="ar-AE"/>
        </w:rPr>
        <w:t>القرآن</w:t>
      </w:r>
      <w:r w:rsidR="00E533D5" w:rsidRPr="00F524CD">
        <w:rPr>
          <w:rFonts w:hint="cs"/>
          <w:sz w:val="32"/>
          <w:szCs w:val="32"/>
          <w:rtl/>
          <w:lang w:bidi="ar-AE"/>
        </w:rPr>
        <w:t xml:space="preserve">؛ </w:t>
      </w:r>
      <w:r w:rsidR="00E22EDE">
        <w:rPr>
          <w:rFonts w:hint="cs"/>
          <w:sz w:val="32"/>
          <w:szCs w:val="32"/>
          <w:rtl/>
          <w:lang w:bidi="ar-AE"/>
        </w:rPr>
        <w:t xml:space="preserve">وذلك </w:t>
      </w:r>
      <w:r w:rsidR="006F0E63">
        <w:rPr>
          <w:rFonts w:hint="cs"/>
          <w:sz w:val="32"/>
          <w:szCs w:val="32"/>
          <w:rtl/>
          <w:lang w:bidi="ar-AE"/>
        </w:rPr>
        <w:t>ل</w:t>
      </w:r>
      <w:r w:rsidR="003D5914" w:rsidRPr="00F524CD">
        <w:rPr>
          <w:rFonts w:hint="cs"/>
          <w:sz w:val="32"/>
          <w:szCs w:val="32"/>
          <w:rtl/>
          <w:lang w:bidi="ar-AE"/>
        </w:rPr>
        <w:t>فهم</w:t>
      </w:r>
      <w:r w:rsidR="003D5914" w:rsidRPr="00F524CD">
        <w:rPr>
          <w:sz w:val="32"/>
          <w:szCs w:val="32"/>
          <w:rtl/>
          <w:lang w:bidi="ar-AE"/>
        </w:rPr>
        <w:t xml:space="preserve"> </w:t>
      </w:r>
      <w:r w:rsidR="003D5914" w:rsidRPr="00F524CD">
        <w:rPr>
          <w:rFonts w:hint="cs"/>
          <w:sz w:val="32"/>
          <w:szCs w:val="32"/>
          <w:rtl/>
          <w:lang w:bidi="ar-AE"/>
        </w:rPr>
        <w:t>الآيات</w:t>
      </w:r>
      <w:r w:rsidR="003D5914" w:rsidRPr="00F524CD">
        <w:rPr>
          <w:sz w:val="32"/>
          <w:szCs w:val="32"/>
          <w:rtl/>
          <w:lang w:bidi="ar-AE"/>
        </w:rPr>
        <w:t xml:space="preserve"> </w:t>
      </w:r>
      <w:r w:rsidR="003D5914" w:rsidRPr="00F524CD">
        <w:rPr>
          <w:rFonts w:hint="cs"/>
          <w:sz w:val="32"/>
          <w:szCs w:val="32"/>
          <w:rtl/>
          <w:lang w:bidi="ar-AE"/>
        </w:rPr>
        <w:t>التى</w:t>
      </w:r>
      <w:r w:rsidR="003D5914" w:rsidRPr="00F524CD">
        <w:rPr>
          <w:sz w:val="32"/>
          <w:szCs w:val="32"/>
          <w:rtl/>
          <w:lang w:bidi="ar-AE"/>
        </w:rPr>
        <w:t xml:space="preserve"> </w:t>
      </w:r>
      <w:r w:rsidR="003D5914" w:rsidRPr="00F524CD">
        <w:rPr>
          <w:rFonts w:hint="cs"/>
          <w:sz w:val="32"/>
          <w:szCs w:val="32"/>
          <w:rtl/>
          <w:lang w:bidi="ar-AE"/>
        </w:rPr>
        <w:t>فيها</w:t>
      </w:r>
      <w:r w:rsidR="003D5914" w:rsidRPr="00F524CD">
        <w:rPr>
          <w:sz w:val="32"/>
          <w:szCs w:val="32"/>
          <w:rtl/>
          <w:lang w:bidi="ar-AE"/>
        </w:rPr>
        <w:t xml:space="preserve"> </w:t>
      </w:r>
      <w:r w:rsidR="003D5914" w:rsidRPr="00F524CD">
        <w:rPr>
          <w:rFonts w:hint="cs"/>
          <w:sz w:val="32"/>
          <w:szCs w:val="32"/>
          <w:rtl/>
          <w:lang w:bidi="ar-AE"/>
        </w:rPr>
        <w:t>الإشارة</w:t>
      </w:r>
      <w:r w:rsidR="003D5914" w:rsidRPr="00F524CD">
        <w:rPr>
          <w:sz w:val="32"/>
          <w:szCs w:val="32"/>
          <w:rtl/>
          <w:lang w:bidi="ar-AE"/>
        </w:rPr>
        <w:t xml:space="preserve"> </w:t>
      </w:r>
      <w:r w:rsidR="003D5914" w:rsidRPr="00F524CD">
        <w:rPr>
          <w:rFonts w:hint="cs"/>
          <w:sz w:val="32"/>
          <w:szCs w:val="32"/>
          <w:rtl/>
          <w:lang w:bidi="ar-AE"/>
        </w:rPr>
        <w:t>إلى</w:t>
      </w:r>
      <w:r w:rsidR="003D5914" w:rsidRPr="00F524CD">
        <w:rPr>
          <w:sz w:val="32"/>
          <w:szCs w:val="32"/>
          <w:rtl/>
          <w:lang w:bidi="ar-AE"/>
        </w:rPr>
        <w:t xml:space="preserve"> </w:t>
      </w:r>
      <w:r w:rsidR="003D5914" w:rsidRPr="00F524CD">
        <w:rPr>
          <w:rFonts w:hint="cs"/>
          <w:sz w:val="32"/>
          <w:szCs w:val="32"/>
          <w:rtl/>
          <w:lang w:bidi="ar-AE"/>
        </w:rPr>
        <w:t>أعمالهم</w:t>
      </w:r>
      <w:r w:rsidR="003D5914" w:rsidRPr="00F524CD">
        <w:rPr>
          <w:sz w:val="32"/>
          <w:szCs w:val="32"/>
          <w:rtl/>
          <w:lang w:bidi="ar-AE"/>
        </w:rPr>
        <w:t xml:space="preserve"> </w:t>
      </w:r>
      <w:r w:rsidR="003D5914" w:rsidRPr="00F524CD">
        <w:rPr>
          <w:rFonts w:hint="cs"/>
          <w:sz w:val="32"/>
          <w:szCs w:val="32"/>
          <w:rtl/>
          <w:lang w:bidi="ar-AE"/>
        </w:rPr>
        <w:t>والرد</w:t>
      </w:r>
      <w:r w:rsidR="003D5914" w:rsidRPr="00F524CD">
        <w:rPr>
          <w:sz w:val="32"/>
          <w:szCs w:val="32"/>
          <w:rtl/>
          <w:lang w:bidi="ar-AE"/>
        </w:rPr>
        <w:t xml:space="preserve"> </w:t>
      </w:r>
      <w:r w:rsidR="003D5914" w:rsidRPr="00F524CD">
        <w:rPr>
          <w:rFonts w:hint="cs"/>
          <w:sz w:val="32"/>
          <w:szCs w:val="32"/>
          <w:rtl/>
          <w:lang w:bidi="ar-AE"/>
        </w:rPr>
        <w:t>عليهم</w:t>
      </w:r>
      <w:r w:rsidR="003D5914" w:rsidRPr="00F524CD">
        <w:rPr>
          <w:sz w:val="32"/>
          <w:szCs w:val="32"/>
          <w:rtl/>
          <w:lang w:bidi="ar-AE"/>
        </w:rPr>
        <w:t>.</w:t>
      </w:r>
    </w:p>
    <w:p w14:paraId="6ABD57F8" w14:textId="77777777" w:rsidR="003D5914" w:rsidRPr="00F524CD" w:rsidRDefault="00E533D5" w:rsidP="003D5914">
      <w:pPr>
        <w:pStyle w:val="ae"/>
        <w:widowControl w:val="0"/>
        <w:ind w:firstLine="720"/>
        <w:jc w:val="both"/>
        <w:rPr>
          <w:sz w:val="32"/>
          <w:szCs w:val="32"/>
          <w:rtl/>
          <w:lang w:bidi="ar-AE"/>
        </w:rPr>
      </w:pPr>
      <w:r w:rsidRPr="00F524CD">
        <w:rPr>
          <w:rFonts w:hint="cs"/>
          <w:b/>
          <w:bCs/>
          <w:sz w:val="32"/>
          <w:szCs w:val="32"/>
          <w:rtl/>
          <w:lang w:bidi="ar-AE"/>
        </w:rPr>
        <w:t>رابعاً</w:t>
      </w:r>
      <w:r w:rsidRPr="00F524CD">
        <w:rPr>
          <w:b/>
          <w:bCs/>
          <w:sz w:val="32"/>
          <w:szCs w:val="32"/>
          <w:rtl/>
          <w:lang w:bidi="ar-AE"/>
        </w:rPr>
        <w:t xml:space="preserve">: </w:t>
      </w:r>
      <w:r w:rsidR="003D5914" w:rsidRPr="00F524CD">
        <w:rPr>
          <w:rFonts w:hint="cs"/>
          <w:b/>
          <w:bCs/>
          <w:sz w:val="32"/>
          <w:szCs w:val="32"/>
          <w:rtl/>
          <w:lang w:bidi="ar-AE"/>
        </w:rPr>
        <w:t>ومعرفة</w:t>
      </w:r>
      <w:r w:rsidR="003D5914" w:rsidRPr="00F524CD">
        <w:rPr>
          <w:b/>
          <w:bCs/>
          <w:sz w:val="32"/>
          <w:szCs w:val="32"/>
          <w:rtl/>
          <w:lang w:bidi="ar-AE"/>
        </w:rPr>
        <w:t xml:space="preserve"> </w:t>
      </w:r>
      <w:r w:rsidR="003D5914" w:rsidRPr="00F524CD">
        <w:rPr>
          <w:rFonts w:hint="cs"/>
          <w:b/>
          <w:bCs/>
          <w:sz w:val="32"/>
          <w:szCs w:val="32"/>
          <w:rtl/>
          <w:lang w:bidi="ar-AE"/>
        </w:rPr>
        <w:t>أسباب</w:t>
      </w:r>
      <w:r w:rsidR="003D5914" w:rsidRPr="00F524CD">
        <w:rPr>
          <w:b/>
          <w:bCs/>
          <w:sz w:val="32"/>
          <w:szCs w:val="32"/>
          <w:rtl/>
          <w:lang w:bidi="ar-AE"/>
        </w:rPr>
        <w:t xml:space="preserve"> </w:t>
      </w:r>
      <w:r w:rsidR="003D5914" w:rsidRPr="00F524CD">
        <w:rPr>
          <w:rFonts w:hint="cs"/>
          <w:b/>
          <w:bCs/>
          <w:sz w:val="32"/>
          <w:szCs w:val="32"/>
          <w:rtl/>
          <w:lang w:bidi="ar-AE"/>
        </w:rPr>
        <w:t>النزول</w:t>
      </w:r>
      <w:r w:rsidR="003D5914" w:rsidRPr="00F524CD">
        <w:rPr>
          <w:rFonts w:hint="cs"/>
          <w:sz w:val="32"/>
          <w:szCs w:val="32"/>
          <w:rtl/>
          <w:lang w:bidi="ar-AE"/>
        </w:rPr>
        <w:t>،</w:t>
      </w:r>
      <w:r w:rsidR="003D5914" w:rsidRPr="00F524CD">
        <w:rPr>
          <w:sz w:val="32"/>
          <w:szCs w:val="32"/>
          <w:rtl/>
          <w:lang w:bidi="ar-AE"/>
        </w:rPr>
        <w:t xml:space="preserve"> </w:t>
      </w:r>
      <w:r w:rsidR="003D5914" w:rsidRPr="00F524CD">
        <w:rPr>
          <w:rFonts w:hint="cs"/>
          <w:sz w:val="32"/>
          <w:szCs w:val="32"/>
          <w:rtl/>
          <w:lang w:bidi="ar-AE"/>
        </w:rPr>
        <w:t>وما</w:t>
      </w:r>
      <w:r w:rsidR="003D5914" w:rsidRPr="00F524CD">
        <w:rPr>
          <w:sz w:val="32"/>
          <w:szCs w:val="32"/>
          <w:rtl/>
          <w:lang w:bidi="ar-AE"/>
        </w:rPr>
        <w:t xml:space="preserve"> </w:t>
      </w:r>
      <w:r w:rsidR="003D5914" w:rsidRPr="00F524CD">
        <w:rPr>
          <w:rFonts w:hint="cs"/>
          <w:sz w:val="32"/>
          <w:szCs w:val="32"/>
          <w:rtl/>
          <w:lang w:bidi="ar-AE"/>
        </w:rPr>
        <w:t>أحاط</w:t>
      </w:r>
      <w:r w:rsidR="003D5914" w:rsidRPr="00F524CD">
        <w:rPr>
          <w:sz w:val="32"/>
          <w:szCs w:val="32"/>
          <w:rtl/>
          <w:lang w:bidi="ar-AE"/>
        </w:rPr>
        <w:t xml:space="preserve"> </w:t>
      </w:r>
      <w:r w:rsidR="003D5914" w:rsidRPr="00F524CD">
        <w:rPr>
          <w:rFonts w:hint="cs"/>
          <w:sz w:val="32"/>
          <w:szCs w:val="32"/>
          <w:rtl/>
          <w:lang w:bidi="ar-AE"/>
        </w:rPr>
        <w:t>بالقرآن</w:t>
      </w:r>
      <w:r w:rsidR="003D5914" w:rsidRPr="00F524CD">
        <w:rPr>
          <w:sz w:val="32"/>
          <w:szCs w:val="32"/>
          <w:rtl/>
          <w:lang w:bidi="ar-AE"/>
        </w:rPr>
        <w:t xml:space="preserve"> </w:t>
      </w:r>
      <w:r w:rsidR="003D5914" w:rsidRPr="00F524CD">
        <w:rPr>
          <w:rFonts w:hint="cs"/>
          <w:sz w:val="32"/>
          <w:szCs w:val="32"/>
          <w:rtl/>
          <w:lang w:bidi="ar-AE"/>
        </w:rPr>
        <w:t>من</w:t>
      </w:r>
      <w:r w:rsidR="003D5914" w:rsidRPr="00F524CD">
        <w:rPr>
          <w:sz w:val="32"/>
          <w:szCs w:val="32"/>
          <w:rtl/>
          <w:lang w:bidi="ar-AE"/>
        </w:rPr>
        <w:t xml:space="preserve"> </w:t>
      </w:r>
      <w:r w:rsidR="003D5914" w:rsidRPr="00F524CD">
        <w:rPr>
          <w:rFonts w:hint="cs"/>
          <w:sz w:val="32"/>
          <w:szCs w:val="32"/>
          <w:rtl/>
          <w:lang w:bidi="ar-AE"/>
        </w:rPr>
        <w:t>ظروف</w:t>
      </w:r>
      <w:r w:rsidR="003D5914" w:rsidRPr="00F524CD">
        <w:rPr>
          <w:sz w:val="32"/>
          <w:szCs w:val="32"/>
          <w:rtl/>
          <w:lang w:bidi="ar-AE"/>
        </w:rPr>
        <w:t xml:space="preserve"> </w:t>
      </w:r>
      <w:r w:rsidR="003D5914" w:rsidRPr="00F524CD">
        <w:rPr>
          <w:rFonts w:hint="cs"/>
          <w:sz w:val="32"/>
          <w:szCs w:val="32"/>
          <w:rtl/>
          <w:lang w:bidi="ar-AE"/>
        </w:rPr>
        <w:t>وملابسات،</w:t>
      </w:r>
      <w:r w:rsidR="003D5914" w:rsidRPr="00F524CD">
        <w:rPr>
          <w:sz w:val="32"/>
          <w:szCs w:val="32"/>
          <w:rtl/>
          <w:lang w:bidi="ar-AE"/>
        </w:rPr>
        <w:t xml:space="preserve"> </w:t>
      </w:r>
      <w:r w:rsidR="003D5914" w:rsidRPr="00F524CD">
        <w:rPr>
          <w:rFonts w:hint="cs"/>
          <w:sz w:val="32"/>
          <w:szCs w:val="32"/>
          <w:rtl/>
          <w:lang w:bidi="ar-AE"/>
        </w:rPr>
        <w:t>تعين</w:t>
      </w:r>
      <w:r w:rsidR="003D5914" w:rsidRPr="00F524CD">
        <w:rPr>
          <w:sz w:val="32"/>
          <w:szCs w:val="32"/>
          <w:rtl/>
          <w:lang w:bidi="ar-AE"/>
        </w:rPr>
        <w:t xml:space="preserve"> </w:t>
      </w:r>
      <w:r w:rsidR="003D5914" w:rsidRPr="00F524CD">
        <w:rPr>
          <w:rFonts w:hint="cs"/>
          <w:sz w:val="32"/>
          <w:szCs w:val="32"/>
          <w:rtl/>
          <w:lang w:bidi="ar-AE"/>
        </w:rPr>
        <w:t>على</w:t>
      </w:r>
      <w:r w:rsidR="003D5914" w:rsidRPr="00F524CD">
        <w:rPr>
          <w:sz w:val="32"/>
          <w:szCs w:val="32"/>
          <w:rtl/>
          <w:lang w:bidi="ar-AE"/>
        </w:rPr>
        <w:t xml:space="preserve"> </w:t>
      </w:r>
      <w:r w:rsidR="003D5914" w:rsidRPr="00F524CD">
        <w:rPr>
          <w:rFonts w:hint="cs"/>
          <w:sz w:val="32"/>
          <w:szCs w:val="32"/>
          <w:rtl/>
          <w:lang w:bidi="ar-AE"/>
        </w:rPr>
        <w:t>فهم</w:t>
      </w:r>
      <w:r w:rsidR="003D5914" w:rsidRPr="00F524CD">
        <w:rPr>
          <w:sz w:val="32"/>
          <w:szCs w:val="32"/>
          <w:rtl/>
          <w:lang w:bidi="ar-AE"/>
        </w:rPr>
        <w:t xml:space="preserve"> </w:t>
      </w:r>
      <w:r w:rsidR="003D5914" w:rsidRPr="00F524CD">
        <w:rPr>
          <w:rFonts w:hint="cs"/>
          <w:sz w:val="32"/>
          <w:szCs w:val="32"/>
          <w:rtl/>
          <w:lang w:bidi="ar-AE"/>
        </w:rPr>
        <w:t>كثير</w:t>
      </w:r>
      <w:r w:rsidR="003D5914" w:rsidRPr="00F524CD">
        <w:rPr>
          <w:sz w:val="32"/>
          <w:szCs w:val="32"/>
          <w:rtl/>
          <w:lang w:bidi="ar-AE"/>
        </w:rPr>
        <w:t xml:space="preserve"> </w:t>
      </w:r>
      <w:r w:rsidR="003D5914" w:rsidRPr="00F524CD">
        <w:rPr>
          <w:rFonts w:hint="cs"/>
          <w:sz w:val="32"/>
          <w:szCs w:val="32"/>
          <w:rtl/>
          <w:lang w:bidi="ar-AE"/>
        </w:rPr>
        <w:t>من</w:t>
      </w:r>
      <w:r w:rsidR="003D5914" w:rsidRPr="00F524CD">
        <w:rPr>
          <w:sz w:val="32"/>
          <w:szCs w:val="32"/>
          <w:rtl/>
          <w:lang w:bidi="ar-AE"/>
        </w:rPr>
        <w:t xml:space="preserve"> </w:t>
      </w:r>
      <w:r w:rsidR="003D5914" w:rsidRPr="00F524CD">
        <w:rPr>
          <w:rFonts w:hint="cs"/>
          <w:sz w:val="32"/>
          <w:szCs w:val="32"/>
          <w:rtl/>
          <w:lang w:bidi="ar-AE"/>
        </w:rPr>
        <w:t>الآيات</w:t>
      </w:r>
      <w:r w:rsidR="003D5914" w:rsidRPr="00F524CD">
        <w:rPr>
          <w:sz w:val="32"/>
          <w:szCs w:val="32"/>
          <w:rtl/>
          <w:lang w:bidi="ar-AE"/>
        </w:rPr>
        <w:t xml:space="preserve"> </w:t>
      </w:r>
      <w:r w:rsidR="003D5914" w:rsidRPr="00F524CD">
        <w:rPr>
          <w:rFonts w:hint="cs"/>
          <w:sz w:val="32"/>
          <w:szCs w:val="32"/>
          <w:rtl/>
          <w:lang w:bidi="ar-AE"/>
        </w:rPr>
        <w:t>القرآنية،</w:t>
      </w:r>
      <w:r w:rsidR="003D5914" w:rsidRPr="00F524CD">
        <w:rPr>
          <w:sz w:val="32"/>
          <w:szCs w:val="32"/>
          <w:rtl/>
          <w:lang w:bidi="ar-AE"/>
        </w:rPr>
        <w:t xml:space="preserve"> </w:t>
      </w:r>
      <w:r w:rsidR="003D5914" w:rsidRPr="00F524CD">
        <w:rPr>
          <w:rFonts w:hint="cs"/>
          <w:sz w:val="32"/>
          <w:szCs w:val="32"/>
          <w:rtl/>
          <w:lang w:bidi="ar-AE"/>
        </w:rPr>
        <w:t>ولهذا</w:t>
      </w:r>
      <w:r w:rsidR="003D5914" w:rsidRPr="00F524CD">
        <w:rPr>
          <w:sz w:val="32"/>
          <w:szCs w:val="32"/>
          <w:rtl/>
          <w:lang w:bidi="ar-AE"/>
        </w:rPr>
        <w:t xml:space="preserve"> </w:t>
      </w:r>
      <w:r w:rsidR="003D5914" w:rsidRPr="00F524CD">
        <w:rPr>
          <w:rFonts w:hint="cs"/>
          <w:sz w:val="32"/>
          <w:szCs w:val="32"/>
          <w:rtl/>
          <w:lang w:bidi="ar-AE"/>
        </w:rPr>
        <w:t>قال</w:t>
      </w:r>
      <w:r w:rsidR="003D5914" w:rsidRPr="00F524CD">
        <w:rPr>
          <w:sz w:val="32"/>
          <w:szCs w:val="32"/>
          <w:rtl/>
          <w:lang w:bidi="ar-AE"/>
        </w:rPr>
        <w:t xml:space="preserve"> </w:t>
      </w:r>
      <w:r w:rsidR="003D5914" w:rsidRPr="00F524CD">
        <w:rPr>
          <w:rFonts w:hint="cs"/>
          <w:sz w:val="32"/>
          <w:szCs w:val="32"/>
          <w:rtl/>
          <w:lang w:bidi="ar-AE"/>
        </w:rPr>
        <w:t>الواحدى</w:t>
      </w:r>
      <w:r w:rsidR="003D5914" w:rsidRPr="00F524CD">
        <w:rPr>
          <w:sz w:val="32"/>
          <w:szCs w:val="32"/>
          <w:rtl/>
          <w:lang w:bidi="ar-AE"/>
        </w:rPr>
        <w:t>: "</w:t>
      </w:r>
      <w:r w:rsidR="003D5914" w:rsidRPr="00F524CD">
        <w:rPr>
          <w:rFonts w:hint="cs"/>
          <w:sz w:val="32"/>
          <w:szCs w:val="32"/>
          <w:rtl/>
          <w:lang w:bidi="ar-AE"/>
        </w:rPr>
        <w:t>لا</w:t>
      </w:r>
      <w:r w:rsidR="003D5914" w:rsidRPr="00F524CD">
        <w:rPr>
          <w:sz w:val="32"/>
          <w:szCs w:val="32"/>
          <w:rtl/>
          <w:lang w:bidi="ar-AE"/>
        </w:rPr>
        <w:t xml:space="preserve"> </w:t>
      </w:r>
      <w:r w:rsidR="003D5914" w:rsidRPr="00F524CD">
        <w:rPr>
          <w:rFonts w:hint="cs"/>
          <w:sz w:val="32"/>
          <w:szCs w:val="32"/>
          <w:rtl/>
          <w:lang w:bidi="ar-AE"/>
        </w:rPr>
        <w:t>يمكن</w:t>
      </w:r>
      <w:r w:rsidR="003D5914" w:rsidRPr="00F524CD">
        <w:rPr>
          <w:sz w:val="32"/>
          <w:szCs w:val="32"/>
          <w:rtl/>
          <w:lang w:bidi="ar-AE"/>
        </w:rPr>
        <w:t xml:space="preserve"> </w:t>
      </w:r>
      <w:r w:rsidR="003D5914" w:rsidRPr="00F524CD">
        <w:rPr>
          <w:rFonts w:hint="cs"/>
          <w:sz w:val="32"/>
          <w:szCs w:val="32"/>
          <w:rtl/>
          <w:lang w:bidi="ar-AE"/>
        </w:rPr>
        <w:t>معرفة</w:t>
      </w:r>
      <w:r w:rsidR="003D5914" w:rsidRPr="00F524CD">
        <w:rPr>
          <w:sz w:val="32"/>
          <w:szCs w:val="32"/>
          <w:rtl/>
          <w:lang w:bidi="ar-AE"/>
        </w:rPr>
        <w:t xml:space="preserve"> </w:t>
      </w:r>
      <w:r w:rsidR="003D5914" w:rsidRPr="00F524CD">
        <w:rPr>
          <w:rFonts w:hint="cs"/>
          <w:sz w:val="32"/>
          <w:szCs w:val="32"/>
          <w:rtl/>
          <w:lang w:bidi="ar-AE"/>
        </w:rPr>
        <w:t>تفسير</w:t>
      </w:r>
      <w:r w:rsidR="003D5914" w:rsidRPr="00F524CD">
        <w:rPr>
          <w:sz w:val="32"/>
          <w:szCs w:val="32"/>
          <w:rtl/>
          <w:lang w:bidi="ar-AE"/>
        </w:rPr>
        <w:t xml:space="preserve"> </w:t>
      </w:r>
      <w:r w:rsidR="003D5914" w:rsidRPr="00F524CD">
        <w:rPr>
          <w:rFonts w:hint="cs"/>
          <w:sz w:val="32"/>
          <w:szCs w:val="32"/>
          <w:rtl/>
          <w:lang w:bidi="ar-AE"/>
        </w:rPr>
        <w:t>الآية</w:t>
      </w:r>
      <w:r w:rsidR="003D5914" w:rsidRPr="00F524CD">
        <w:rPr>
          <w:sz w:val="32"/>
          <w:szCs w:val="32"/>
          <w:rtl/>
          <w:lang w:bidi="ar-AE"/>
        </w:rPr>
        <w:t xml:space="preserve"> </w:t>
      </w:r>
      <w:r w:rsidR="003D5914" w:rsidRPr="00F524CD">
        <w:rPr>
          <w:rFonts w:hint="cs"/>
          <w:sz w:val="32"/>
          <w:szCs w:val="32"/>
          <w:rtl/>
          <w:lang w:bidi="ar-AE"/>
        </w:rPr>
        <w:t>دون</w:t>
      </w:r>
      <w:r w:rsidR="003D5914" w:rsidRPr="00F524CD">
        <w:rPr>
          <w:sz w:val="32"/>
          <w:szCs w:val="32"/>
          <w:rtl/>
          <w:lang w:bidi="ar-AE"/>
        </w:rPr>
        <w:t xml:space="preserve"> </w:t>
      </w:r>
      <w:r w:rsidR="003D5914" w:rsidRPr="00F524CD">
        <w:rPr>
          <w:rFonts w:hint="cs"/>
          <w:sz w:val="32"/>
          <w:szCs w:val="32"/>
          <w:rtl/>
          <w:lang w:bidi="ar-AE"/>
        </w:rPr>
        <w:t>الوقوف</w:t>
      </w:r>
      <w:r w:rsidR="003D5914" w:rsidRPr="00F524CD">
        <w:rPr>
          <w:sz w:val="32"/>
          <w:szCs w:val="32"/>
          <w:rtl/>
          <w:lang w:bidi="ar-AE"/>
        </w:rPr>
        <w:t xml:space="preserve"> </w:t>
      </w:r>
      <w:r w:rsidR="003D5914" w:rsidRPr="00F524CD">
        <w:rPr>
          <w:rFonts w:hint="cs"/>
          <w:sz w:val="32"/>
          <w:szCs w:val="32"/>
          <w:rtl/>
          <w:lang w:bidi="ar-AE"/>
        </w:rPr>
        <w:t>على</w:t>
      </w:r>
      <w:r w:rsidR="003D5914" w:rsidRPr="00F524CD">
        <w:rPr>
          <w:sz w:val="32"/>
          <w:szCs w:val="32"/>
          <w:rtl/>
          <w:lang w:bidi="ar-AE"/>
        </w:rPr>
        <w:t xml:space="preserve"> </w:t>
      </w:r>
      <w:r w:rsidR="003D5914" w:rsidRPr="00F524CD">
        <w:rPr>
          <w:rFonts w:hint="cs"/>
          <w:sz w:val="32"/>
          <w:szCs w:val="32"/>
          <w:rtl/>
          <w:lang w:bidi="ar-AE"/>
        </w:rPr>
        <w:t>قصتها</w:t>
      </w:r>
      <w:r w:rsidR="003D5914" w:rsidRPr="00F524CD">
        <w:rPr>
          <w:sz w:val="32"/>
          <w:szCs w:val="32"/>
          <w:rtl/>
          <w:lang w:bidi="ar-AE"/>
        </w:rPr>
        <w:t xml:space="preserve"> </w:t>
      </w:r>
      <w:r w:rsidR="003D5914" w:rsidRPr="00F524CD">
        <w:rPr>
          <w:rFonts w:hint="cs"/>
          <w:sz w:val="32"/>
          <w:szCs w:val="32"/>
          <w:rtl/>
          <w:lang w:bidi="ar-AE"/>
        </w:rPr>
        <w:t>وبيان</w:t>
      </w:r>
      <w:r w:rsidR="003D5914" w:rsidRPr="00F524CD">
        <w:rPr>
          <w:sz w:val="32"/>
          <w:szCs w:val="32"/>
          <w:rtl/>
          <w:lang w:bidi="ar-AE"/>
        </w:rPr>
        <w:t xml:space="preserve"> </w:t>
      </w:r>
      <w:r w:rsidR="003D5914" w:rsidRPr="00F524CD">
        <w:rPr>
          <w:rFonts w:hint="cs"/>
          <w:sz w:val="32"/>
          <w:szCs w:val="32"/>
          <w:rtl/>
          <w:lang w:bidi="ar-AE"/>
        </w:rPr>
        <w:t>نزولها</w:t>
      </w:r>
      <w:r w:rsidR="003D5914" w:rsidRPr="00F524CD">
        <w:rPr>
          <w:sz w:val="32"/>
          <w:szCs w:val="32"/>
          <w:rtl/>
          <w:lang w:bidi="ar-AE"/>
        </w:rPr>
        <w:t xml:space="preserve">". </w:t>
      </w:r>
      <w:r w:rsidR="003D5914" w:rsidRPr="00F524CD">
        <w:rPr>
          <w:rFonts w:hint="cs"/>
          <w:sz w:val="32"/>
          <w:szCs w:val="32"/>
          <w:rtl/>
          <w:lang w:bidi="ar-AE"/>
        </w:rPr>
        <w:t>وقال</w:t>
      </w:r>
      <w:r w:rsidR="003D5914" w:rsidRPr="00F524CD">
        <w:rPr>
          <w:sz w:val="32"/>
          <w:szCs w:val="32"/>
          <w:rtl/>
          <w:lang w:bidi="ar-AE"/>
        </w:rPr>
        <w:t xml:space="preserve"> </w:t>
      </w:r>
      <w:r w:rsidR="003D5914" w:rsidRPr="00F524CD">
        <w:rPr>
          <w:rFonts w:hint="cs"/>
          <w:sz w:val="32"/>
          <w:szCs w:val="32"/>
          <w:rtl/>
          <w:lang w:bidi="ar-AE"/>
        </w:rPr>
        <w:t>ابن</w:t>
      </w:r>
      <w:r w:rsidR="003D5914" w:rsidRPr="00F524CD">
        <w:rPr>
          <w:sz w:val="32"/>
          <w:szCs w:val="32"/>
          <w:rtl/>
          <w:lang w:bidi="ar-AE"/>
        </w:rPr>
        <w:t xml:space="preserve"> </w:t>
      </w:r>
      <w:r w:rsidR="003D5914" w:rsidRPr="00F524CD">
        <w:rPr>
          <w:rFonts w:hint="cs"/>
          <w:sz w:val="32"/>
          <w:szCs w:val="32"/>
          <w:rtl/>
          <w:lang w:bidi="ar-AE"/>
        </w:rPr>
        <w:t>دقيق</w:t>
      </w:r>
      <w:r w:rsidR="003D5914" w:rsidRPr="00F524CD">
        <w:rPr>
          <w:sz w:val="32"/>
          <w:szCs w:val="32"/>
          <w:rtl/>
          <w:lang w:bidi="ar-AE"/>
        </w:rPr>
        <w:t xml:space="preserve"> </w:t>
      </w:r>
      <w:r w:rsidR="003D5914" w:rsidRPr="00F524CD">
        <w:rPr>
          <w:rFonts w:hint="cs"/>
          <w:sz w:val="32"/>
          <w:szCs w:val="32"/>
          <w:rtl/>
          <w:lang w:bidi="ar-AE"/>
        </w:rPr>
        <w:t>العيد</w:t>
      </w:r>
      <w:r w:rsidR="003D5914" w:rsidRPr="00F524CD">
        <w:rPr>
          <w:sz w:val="32"/>
          <w:szCs w:val="32"/>
          <w:rtl/>
          <w:lang w:bidi="ar-AE"/>
        </w:rPr>
        <w:t>: "</w:t>
      </w:r>
      <w:r w:rsidR="003D5914" w:rsidRPr="00F524CD">
        <w:rPr>
          <w:rFonts w:hint="cs"/>
          <w:sz w:val="32"/>
          <w:szCs w:val="32"/>
          <w:rtl/>
          <w:lang w:bidi="ar-AE"/>
        </w:rPr>
        <w:t>بيان</w:t>
      </w:r>
      <w:r w:rsidR="003D5914" w:rsidRPr="00F524CD">
        <w:rPr>
          <w:sz w:val="32"/>
          <w:szCs w:val="32"/>
          <w:rtl/>
          <w:lang w:bidi="ar-AE"/>
        </w:rPr>
        <w:t xml:space="preserve"> </w:t>
      </w:r>
      <w:r w:rsidR="003D5914" w:rsidRPr="00F524CD">
        <w:rPr>
          <w:rFonts w:hint="cs"/>
          <w:sz w:val="32"/>
          <w:szCs w:val="32"/>
          <w:rtl/>
          <w:lang w:bidi="ar-AE"/>
        </w:rPr>
        <w:t>سبب</w:t>
      </w:r>
      <w:r w:rsidR="003D5914" w:rsidRPr="00F524CD">
        <w:rPr>
          <w:sz w:val="32"/>
          <w:szCs w:val="32"/>
          <w:rtl/>
          <w:lang w:bidi="ar-AE"/>
        </w:rPr>
        <w:t xml:space="preserve"> </w:t>
      </w:r>
      <w:r w:rsidR="003D5914" w:rsidRPr="00F524CD">
        <w:rPr>
          <w:rFonts w:hint="cs"/>
          <w:sz w:val="32"/>
          <w:szCs w:val="32"/>
          <w:rtl/>
          <w:lang w:bidi="ar-AE"/>
        </w:rPr>
        <w:t>النزول</w:t>
      </w:r>
      <w:r w:rsidR="003D5914" w:rsidRPr="00F524CD">
        <w:rPr>
          <w:sz w:val="32"/>
          <w:szCs w:val="32"/>
          <w:rtl/>
          <w:lang w:bidi="ar-AE"/>
        </w:rPr>
        <w:t xml:space="preserve"> </w:t>
      </w:r>
      <w:r w:rsidR="003D5914" w:rsidRPr="00F524CD">
        <w:rPr>
          <w:rFonts w:hint="cs"/>
          <w:sz w:val="32"/>
          <w:szCs w:val="32"/>
          <w:rtl/>
          <w:lang w:bidi="ar-AE"/>
        </w:rPr>
        <w:t>طريق</w:t>
      </w:r>
      <w:r w:rsidR="003D5914" w:rsidRPr="00F524CD">
        <w:rPr>
          <w:sz w:val="32"/>
          <w:szCs w:val="32"/>
          <w:rtl/>
          <w:lang w:bidi="ar-AE"/>
        </w:rPr>
        <w:t xml:space="preserve"> </w:t>
      </w:r>
      <w:r w:rsidR="003D5914" w:rsidRPr="00F524CD">
        <w:rPr>
          <w:rFonts w:hint="cs"/>
          <w:sz w:val="32"/>
          <w:szCs w:val="32"/>
          <w:rtl/>
          <w:lang w:bidi="ar-AE"/>
        </w:rPr>
        <w:t>قوى</w:t>
      </w:r>
      <w:r w:rsidR="003D5914" w:rsidRPr="00F524CD">
        <w:rPr>
          <w:sz w:val="32"/>
          <w:szCs w:val="32"/>
          <w:rtl/>
          <w:lang w:bidi="ar-AE"/>
        </w:rPr>
        <w:t xml:space="preserve"> </w:t>
      </w:r>
      <w:r w:rsidR="003D5914" w:rsidRPr="00F524CD">
        <w:rPr>
          <w:rFonts w:hint="cs"/>
          <w:sz w:val="32"/>
          <w:szCs w:val="32"/>
          <w:rtl/>
          <w:lang w:bidi="ar-AE"/>
        </w:rPr>
        <w:t>فى</w:t>
      </w:r>
      <w:r w:rsidR="003D5914" w:rsidRPr="00F524CD">
        <w:rPr>
          <w:sz w:val="32"/>
          <w:szCs w:val="32"/>
          <w:rtl/>
          <w:lang w:bidi="ar-AE"/>
        </w:rPr>
        <w:t xml:space="preserve"> </w:t>
      </w:r>
      <w:r w:rsidR="003D5914" w:rsidRPr="00F524CD">
        <w:rPr>
          <w:rFonts w:hint="cs"/>
          <w:sz w:val="32"/>
          <w:szCs w:val="32"/>
          <w:rtl/>
          <w:lang w:bidi="ar-AE"/>
        </w:rPr>
        <w:t>فهم</w:t>
      </w:r>
      <w:r w:rsidR="003D5914" w:rsidRPr="00F524CD">
        <w:rPr>
          <w:sz w:val="32"/>
          <w:szCs w:val="32"/>
          <w:rtl/>
          <w:lang w:bidi="ar-AE"/>
        </w:rPr>
        <w:t xml:space="preserve"> </w:t>
      </w:r>
      <w:r w:rsidR="003D5914" w:rsidRPr="00F524CD">
        <w:rPr>
          <w:rFonts w:hint="cs"/>
          <w:sz w:val="32"/>
          <w:szCs w:val="32"/>
          <w:rtl/>
          <w:lang w:bidi="ar-AE"/>
        </w:rPr>
        <w:t>معانى</w:t>
      </w:r>
      <w:r w:rsidR="003D5914" w:rsidRPr="00F524CD">
        <w:rPr>
          <w:sz w:val="32"/>
          <w:szCs w:val="32"/>
          <w:rtl/>
          <w:lang w:bidi="ar-AE"/>
        </w:rPr>
        <w:t xml:space="preserve"> </w:t>
      </w:r>
      <w:r w:rsidR="003D5914" w:rsidRPr="00F524CD">
        <w:rPr>
          <w:rFonts w:hint="cs"/>
          <w:sz w:val="32"/>
          <w:szCs w:val="32"/>
          <w:rtl/>
          <w:lang w:bidi="ar-AE"/>
        </w:rPr>
        <w:t>القرآن</w:t>
      </w:r>
      <w:r w:rsidR="003D5914" w:rsidRPr="00F524CD">
        <w:rPr>
          <w:sz w:val="32"/>
          <w:szCs w:val="32"/>
          <w:rtl/>
          <w:lang w:bidi="ar-AE"/>
        </w:rPr>
        <w:t xml:space="preserve">" </w:t>
      </w:r>
      <w:r w:rsidR="003D5914" w:rsidRPr="00F524CD">
        <w:rPr>
          <w:rFonts w:hint="cs"/>
          <w:sz w:val="32"/>
          <w:szCs w:val="32"/>
          <w:rtl/>
          <w:lang w:bidi="ar-AE"/>
        </w:rPr>
        <w:t>وقال</w:t>
      </w:r>
      <w:r w:rsidR="003D5914" w:rsidRPr="00F524CD">
        <w:rPr>
          <w:sz w:val="32"/>
          <w:szCs w:val="32"/>
          <w:rtl/>
          <w:lang w:bidi="ar-AE"/>
        </w:rPr>
        <w:t xml:space="preserve"> </w:t>
      </w:r>
      <w:r w:rsidR="003D5914" w:rsidRPr="00F524CD">
        <w:rPr>
          <w:rFonts w:hint="cs"/>
          <w:sz w:val="32"/>
          <w:szCs w:val="32"/>
          <w:rtl/>
          <w:lang w:bidi="ar-AE"/>
        </w:rPr>
        <w:t>ابن</w:t>
      </w:r>
      <w:r w:rsidR="003D5914" w:rsidRPr="00F524CD">
        <w:rPr>
          <w:sz w:val="32"/>
          <w:szCs w:val="32"/>
          <w:rtl/>
          <w:lang w:bidi="ar-AE"/>
        </w:rPr>
        <w:t xml:space="preserve"> </w:t>
      </w:r>
      <w:r w:rsidR="003D5914" w:rsidRPr="00F524CD">
        <w:rPr>
          <w:rFonts w:hint="cs"/>
          <w:sz w:val="32"/>
          <w:szCs w:val="32"/>
          <w:rtl/>
          <w:lang w:bidi="ar-AE"/>
        </w:rPr>
        <w:t>تيمية</w:t>
      </w:r>
      <w:r w:rsidR="003D5914" w:rsidRPr="00F524CD">
        <w:rPr>
          <w:sz w:val="32"/>
          <w:szCs w:val="32"/>
          <w:rtl/>
          <w:lang w:bidi="ar-AE"/>
        </w:rPr>
        <w:t>: "</w:t>
      </w:r>
      <w:r w:rsidR="003D5914" w:rsidRPr="00F524CD">
        <w:rPr>
          <w:rFonts w:hint="cs"/>
          <w:sz w:val="32"/>
          <w:szCs w:val="32"/>
          <w:rtl/>
          <w:lang w:bidi="ar-AE"/>
        </w:rPr>
        <w:t>معرفة</w:t>
      </w:r>
      <w:r w:rsidR="003D5914" w:rsidRPr="00F524CD">
        <w:rPr>
          <w:sz w:val="32"/>
          <w:szCs w:val="32"/>
          <w:rtl/>
          <w:lang w:bidi="ar-AE"/>
        </w:rPr>
        <w:t xml:space="preserve"> </w:t>
      </w:r>
      <w:r w:rsidR="003D5914" w:rsidRPr="00F524CD">
        <w:rPr>
          <w:rFonts w:hint="cs"/>
          <w:sz w:val="32"/>
          <w:szCs w:val="32"/>
          <w:rtl/>
          <w:lang w:bidi="ar-AE"/>
        </w:rPr>
        <w:t>سبب</w:t>
      </w:r>
      <w:r w:rsidR="003D5914" w:rsidRPr="00F524CD">
        <w:rPr>
          <w:sz w:val="32"/>
          <w:szCs w:val="32"/>
          <w:rtl/>
          <w:lang w:bidi="ar-AE"/>
        </w:rPr>
        <w:t xml:space="preserve"> </w:t>
      </w:r>
      <w:r w:rsidR="003D5914" w:rsidRPr="00F524CD">
        <w:rPr>
          <w:rFonts w:hint="cs"/>
          <w:sz w:val="32"/>
          <w:szCs w:val="32"/>
          <w:rtl/>
          <w:lang w:bidi="ar-AE"/>
        </w:rPr>
        <w:t>النزول</w:t>
      </w:r>
      <w:r w:rsidR="003D5914" w:rsidRPr="00F524CD">
        <w:rPr>
          <w:sz w:val="32"/>
          <w:szCs w:val="32"/>
          <w:rtl/>
          <w:lang w:bidi="ar-AE"/>
        </w:rPr>
        <w:t xml:space="preserve"> </w:t>
      </w:r>
      <w:r w:rsidR="003D5914" w:rsidRPr="00F524CD">
        <w:rPr>
          <w:rFonts w:hint="cs"/>
          <w:sz w:val="32"/>
          <w:szCs w:val="32"/>
          <w:rtl/>
          <w:lang w:bidi="ar-AE"/>
        </w:rPr>
        <w:t>يعين</w:t>
      </w:r>
      <w:r w:rsidR="003D5914" w:rsidRPr="00F524CD">
        <w:rPr>
          <w:sz w:val="32"/>
          <w:szCs w:val="32"/>
          <w:rtl/>
          <w:lang w:bidi="ar-AE"/>
        </w:rPr>
        <w:t xml:space="preserve"> </w:t>
      </w:r>
      <w:r w:rsidR="003D5914" w:rsidRPr="00F524CD">
        <w:rPr>
          <w:rFonts w:hint="cs"/>
          <w:sz w:val="32"/>
          <w:szCs w:val="32"/>
          <w:rtl/>
          <w:lang w:bidi="ar-AE"/>
        </w:rPr>
        <w:t>على</w:t>
      </w:r>
      <w:r w:rsidR="003D5914" w:rsidRPr="00F524CD">
        <w:rPr>
          <w:sz w:val="32"/>
          <w:szCs w:val="32"/>
          <w:rtl/>
          <w:lang w:bidi="ar-AE"/>
        </w:rPr>
        <w:t xml:space="preserve"> </w:t>
      </w:r>
      <w:r w:rsidR="003D5914" w:rsidRPr="00F524CD">
        <w:rPr>
          <w:rFonts w:hint="cs"/>
          <w:sz w:val="32"/>
          <w:szCs w:val="32"/>
          <w:rtl/>
          <w:lang w:bidi="ar-AE"/>
        </w:rPr>
        <w:t>فهم</w:t>
      </w:r>
      <w:r w:rsidR="003D5914" w:rsidRPr="00F524CD">
        <w:rPr>
          <w:sz w:val="32"/>
          <w:szCs w:val="32"/>
          <w:rtl/>
          <w:lang w:bidi="ar-AE"/>
        </w:rPr>
        <w:t xml:space="preserve"> </w:t>
      </w:r>
      <w:r w:rsidR="003D5914" w:rsidRPr="00F524CD">
        <w:rPr>
          <w:rFonts w:hint="cs"/>
          <w:sz w:val="32"/>
          <w:szCs w:val="32"/>
          <w:rtl/>
          <w:lang w:bidi="ar-AE"/>
        </w:rPr>
        <w:t>الآية</w:t>
      </w:r>
      <w:r w:rsidR="003D5914" w:rsidRPr="00F524CD">
        <w:rPr>
          <w:sz w:val="32"/>
          <w:szCs w:val="32"/>
          <w:rtl/>
          <w:lang w:bidi="ar-AE"/>
        </w:rPr>
        <w:t xml:space="preserve">. </w:t>
      </w:r>
      <w:r w:rsidR="003D5914" w:rsidRPr="00F524CD">
        <w:rPr>
          <w:rFonts w:hint="cs"/>
          <w:sz w:val="32"/>
          <w:szCs w:val="32"/>
          <w:rtl/>
          <w:lang w:bidi="ar-AE"/>
        </w:rPr>
        <w:t>فإن</w:t>
      </w:r>
      <w:r w:rsidR="003D5914" w:rsidRPr="00F524CD">
        <w:rPr>
          <w:sz w:val="32"/>
          <w:szCs w:val="32"/>
          <w:rtl/>
          <w:lang w:bidi="ar-AE"/>
        </w:rPr>
        <w:t xml:space="preserve"> </w:t>
      </w:r>
      <w:r w:rsidR="003D5914" w:rsidRPr="00F524CD">
        <w:rPr>
          <w:rFonts w:hint="cs"/>
          <w:sz w:val="32"/>
          <w:szCs w:val="32"/>
          <w:rtl/>
          <w:lang w:bidi="ar-AE"/>
        </w:rPr>
        <w:t>العلم</w:t>
      </w:r>
      <w:r w:rsidR="003D5914" w:rsidRPr="00F524CD">
        <w:rPr>
          <w:sz w:val="32"/>
          <w:szCs w:val="32"/>
          <w:rtl/>
          <w:lang w:bidi="ar-AE"/>
        </w:rPr>
        <w:t xml:space="preserve"> </w:t>
      </w:r>
      <w:r w:rsidR="003D5914" w:rsidRPr="00F524CD">
        <w:rPr>
          <w:rFonts w:hint="cs"/>
          <w:sz w:val="32"/>
          <w:szCs w:val="32"/>
          <w:rtl/>
          <w:lang w:bidi="ar-AE"/>
        </w:rPr>
        <w:t>بالسبب</w:t>
      </w:r>
      <w:r w:rsidR="003D5914" w:rsidRPr="00F524CD">
        <w:rPr>
          <w:sz w:val="32"/>
          <w:szCs w:val="32"/>
          <w:rtl/>
          <w:lang w:bidi="ar-AE"/>
        </w:rPr>
        <w:t xml:space="preserve"> </w:t>
      </w:r>
      <w:r w:rsidR="003D5914" w:rsidRPr="00F524CD">
        <w:rPr>
          <w:rFonts w:hint="cs"/>
          <w:sz w:val="32"/>
          <w:szCs w:val="32"/>
          <w:rtl/>
          <w:lang w:bidi="ar-AE"/>
        </w:rPr>
        <w:t>يورث</w:t>
      </w:r>
      <w:r w:rsidR="003D5914" w:rsidRPr="00F524CD">
        <w:rPr>
          <w:sz w:val="32"/>
          <w:szCs w:val="32"/>
          <w:rtl/>
          <w:lang w:bidi="ar-AE"/>
        </w:rPr>
        <w:t xml:space="preserve"> </w:t>
      </w:r>
      <w:r w:rsidR="003D5914" w:rsidRPr="00F524CD">
        <w:rPr>
          <w:rFonts w:hint="cs"/>
          <w:sz w:val="32"/>
          <w:szCs w:val="32"/>
          <w:rtl/>
          <w:lang w:bidi="ar-AE"/>
        </w:rPr>
        <w:t>العلم</w:t>
      </w:r>
      <w:r w:rsidR="003D5914" w:rsidRPr="00F524CD">
        <w:rPr>
          <w:sz w:val="32"/>
          <w:szCs w:val="32"/>
          <w:rtl/>
          <w:lang w:bidi="ar-AE"/>
        </w:rPr>
        <w:t xml:space="preserve"> </w:t>
      </w:r>
      <w:r w:rsidR="003D5914" w:rsidRPr="00F524CD">
        <w:rPr>
          <w:rFonts w:hint="cs"/>
          <w:sz w:val="32"/>
          <w:szCs w:val="32"/>
          <w:rtl/>
          <w:lang w:bidi="ar-AE"/>
        </w:rPr>
        <w:t>بالمسبب</w:t>
      </w:r>
      <w:r w:rsidR="003D5914" w:rsidRPr="00F524CD">
        <w:rPr>
          <w:sz w:val="32"/>
          <w:szCs w:val="32"/>
          <w:rtl/>
          <w:lang w:bidi="ar-AE"/>
        </w:rPr>
        <w:t>".</w:t>
      </w:r>
    </w:p>
    <w:p w14:paraId="7CE4BE19" w14:textId="77777777" w:rsidR="00E533D5" w:rsidRPr="00F524CD" w:rsidRDefault="00E533D5" w:rsidP="00E533D5">
      <w:pPr>
        <w:pStyle w:val="ae"/>
        <w:widowControl w:val="0"/>
        <w:ind w:firstLine="720"/>
        <w:jc w:val="both"/>
        <w:rPr>
          <w:sz w:val="32"/>
          <w:szCs w:val="32"/>
          <w:rtl/>
          <w:lang w:bidi="ar-AE"/>
        </w:rPr>
      </w:pPr>
      <w:r w:rsidRPr="00F524CD">
        <w:rPr>
          <w:rFonts w:hint="cs"/>
          <w:b/>
          <w:bCs/>
          <w:sz w:val="32"/>
          <w:szCs w:val="32"/>
          <w:rtl/>
          <w:lang w:bidi="ar-AE"/>
        </w:rPr>
        <w:t>خامسًا: قوة</w:t>
      </w:r>
      <w:r w:rsidRPr="00F524CD">
        <w:rPr>
          <w:b/>
          <w:bCs/>
          <w:sz w:val="32"/>
          <w:szCs w:val="32"/>
          <w:rtl/>
          <w:lang w:bidi="ar-AE"/>
        </w:rPr>
        <w:t xml:space="preserve"> </w:t>
      </w:r>
      <w:r w:rsidRPr="00F524CD">
        <w:rPr>
          <w:rFonts w:hint="cs"/>
          <w:b/>
          <w:bCs/>
          <w:sz w:val="32"/>
          <w:szCs w:val="32"/>
          <w:rtl/>
          <w:lang w:bidi="ar-AE"/>
        </w:rPr>
        <w:t>الفهم</w:t>
      </w:r>
      <w:r w:rsidRPr="00F524CD">
        <w:rPr>
          <w:b/>
          <w:bCs/>
          <w:sz w:val="32"/>
          <w:szCs w:val="32"/>
          <w:rtl/>
          <w:lang w:bidi="ar-AE"/>
        </w:rPr>
        <w:t xml:space="preserve"> </w:t>
      </w:r>
      <w:r w:rsidRPr="00F524CD">
        <w:rPr>
          <w:rFonts w:hint="cs"/>
          <w:b/>
          <w:bCs/>
          <w:sz w:val="32"/>
          <w:szCs w:val="32"/>
          <w:rtl/>
          <w:lang w:bidi="ar-AE"/>
        </w:rPr>
        <w:t>وسعة</w:t>
      </w:r>
      <w:r w:rsidRPr="00F524CD">
        <w:rPr>
          <w:b/>
          <w:bCs/>
          <w:sz w:val="32"/>
          <w:szCs w:val="32"/>
          <w:rtl/>
          <w:lang w:bidi="ar-AE"/>
        </w:rPr>
        <w:t xml:space="preserve"> </w:t>
      </w:r>
      <w:r w:rsidRPr="00F524CD">
        <w:rPr>
          <w:rFonts w:hint="cs"/>
          <w:b/>
          <w:bCs/>
          <w:sz w:val="32"/>
          <w:szCs w:val="32"/>
          <w:rtl/>
          <w:lang w:bidi="ar-AE"/>
        </w:rPr>
        <w:t>الإدراك</w:t>
      </w:r>
      <w:r w:rsidRPr="00F524CD">
        <w:rPr>
          <w:b/>
          <w:bCs/>
          <w:sz w:val="32"/>
          <w:szCs w:val="32"/>
          <w:rtl/>
          <w:lang w:bidi="ar-AE"/>
        </w:rPr>
        <w:t>.</w:t>
      </w:r>
      <w:r w:rsidRPr="00F524CD">
        <w:rPr>
          <w:rFonts w:hint="cs"/>
          <w:sz w:val="32"/>
          <w:szCs w:val="32"/>
          <w:rtl/>
          <w:lang w:bidi="ar-AE"/>
        </w:rPr>
        <w:t xml:space="preserve"> و</w:t>
      </w:r>
      <w:r w:rsidR="003D5914" w:rsidRPr="00F524CD">
        <w:rPr>
          <w:rFonts w:hint="cs"/>
          <w:sz w:val="32"/>
          <w:szCs w:val="32"/>
          <w:rtl/>
          <w:lang w:bidi="ar-AE"/>
        </w:rPr>
        <w:t>هذا</w:t>
      </w:r>
      <w:r w:rsidR="003D5914" w:rsidRPr="00F524CD">
        <w:rPr>
          <w:sz w:val="32"/>
          <w:szCs w:val="32"/>
          <w:rtl/>
          <w:lang w:bidi="ar-AE"/>
        </w:rPr>
        <w:t xml:space="preserve"> </w:t>
      </w:r>
      <w:r w:rsidR="003D5914" w:rsidRPr="00F524CD">
        <w:rPr>
          <w:rFonts w:hint="cs"/>
          <w:sz w:val="32"/>
          <w:szCs w:val="32"/>
          <w:rtl/>
          <w:lang w:bidi="ar-AE"/>
        </w:rPr>
        <w:t>فضل</w:t>
      </w:r>
      <w:r w:rsidR="003D5914" w:rsidRPr="00F524CD">
        <w:rPr>
          <w:sz w:val="32"/>
          <w:szCs w:val="32"/>
          <w:rtl/>
          <w:lang w:bidi="ar-AE"/>
        </w:rPr>
        <w:t xml:space="preserve"> </w:t>
      </w:r>
      <w:r w:rsidR="003D5914" w:rsidRPr="00F524CD">
        <w:rPr>
          <w:rFonts w:hint="cs"/>
          <w:sz w:val="32"/>
          <w:szCs w:val="32"/>
          <w:rtl/>
          <w:lang w:bidi="ar-AE"/>
        </w:rPr>
        <w:t>الله</w:t>
      </w:r>
      <w:r w:rsidR="003D5914" w:rsidRPr="00F524CD">
        <w:rPr>
          <w:sz w:val="32"/>
          <w:szCs w:val="32"/>
          <w:rtl/>
          <w:lang w:bidi="ar-AE"/>
        </w:rPr>
        <w:t xml:space="preserve"> </w:t>
      </w:r>
      <w:r w:rsidR="003D5914" w:rsidRPr="00F524CD">
        <w:rPr>
          <w:rFonts w:hint="cs"/>
          <w:sz w:val="32"/>
          <w:szCs w:val="32"/>
          <w:rtl/>
          <w:lang w:bidi="ar-AE"/>
        </w:rPr>
        <w:t>يؤتيه</w:t>
      </w:r>
      <w:r w:rsidR="003D5914" w:rsidRPr="00F524CD">
        <w:rPr>
          <w:sz w:val="32"/>
          <w:szCs w:val="32"/>
          <w:rtl/>
          <w:lang w:bidi="ar-AE"/>
        </w:rPr>
        <w:t xml:space="preserve"> </w:t>
      </w:r>
      <w:r w:rsidR="003D5914" w:rsidRPr="00F524CD">
        <w:rPr>
          <w:rFonts w:hint="cs"/>
          <w:sz w:val="32"/>
          <w:szCs w:val="32"/>
          <w:rtl/>
          <w:lang w:bidi="ar-AE"/>
        </w:rPr>
        <w:t>مَن</w:t>
      </w:r>
      <w:r w:rsidR="003D5914" w:rsidRPr="00F524CD">
        <w:rPr>
          <w:sz w:val="32"/>
          <w:szCs w:val="32"/>
          <w:rtl/>
          <w:lang w:bidi="ar-AE"/>
        </w:rPr>
        <w:t xml:space="preserve"> </w:t>
      </w:r>
      <w:r w:rsidR="003D5914" w:rsidRPr="00F524CD">
        <w:rPr>
          <w:rFonts w:hint="cs"/>
          <w:sz w:val="32"/>
          <w:szCs w:val="32"/>
          <w:rtl/>
          <w:lang w:bidi="ar-AE"/>
        </w:rPr>
        <w:t>يشاء</w:t>
      </w:r>
      <w:r w:rsidR="003D5914" w:rsidRPr="00F524CD">
        <w:rPr>
          <w:sz w:val="32"/>
          <w:szCs w:val="32"/>
          <w:rtl/>
          <w:lang w:bidi="ar-AE"/>
        </w:rPr>
        <w:t xml:space="preserve"> </w:t>
      </w:r>
      <w:r w:rsidR="003D5914" w:rsidRPr="00F524CD">
        <w:rPr>
          <w:rFonts w:hint="cs"/>
          <w:sz w:val="32"/>
          <w:szCs w:val="32"/>
          <w:rtl/>
          <w:lang w:bidi="ar-AE"/>
        </w:rPr>
        <w:t>من</w:t>
      </w:r>
      <w:r w:rsidR="003D5914" w:rsidRPr="00F524CD">
        <w:rPr>
          <w:sz w:val="32"/>
          <w:szCs w:val="32"/>
          <w:rtl/>
          <w:lang w:bidi="ar-AE"/>
        </w:rPr>
        <w:t xml:space="preserve"> </w:t>
      </w:r>
      <w:r w:rsidR="003D5914" w:rsidRPr="00F524CD">
        <w:rPr>
          <w:rFonts w:hint="cs"/>
          <w:sz w:val="32"/>
          <w:szCs w:val="32"/>
          <w:rtl/>
          <w:lang w:bidi="ar-AE"/>
        </w:rPr>
        <w:t>عباده</w:t>
      </w:r>
      <w:r w:rsidR="003D5914" w:rsidRPr="00F524CD">
        <w:rPr>
          <w:sz w:val="32"/>
          <w:szCs w:val="32"/>
          <w:rtl/>
          <w:lang w:bidi="ar-AE"/>
        </w:rPr>
        <w:t xml:space="preserve">. </w:t>
      </w:r>
      <w:r w:rsidR="003D5914" w:rsidRPr="00F524CD">
        <w:rPr>
          <w:rFonts w:hint="cs"/>
          <w:sz w:val="32"/>
          <w:szCs w:val="32"/>
          <w:rtl/>
          <w:lang w:bidi="ar-AE"/>
        </w:rPr>
        <w:t>وكثير</w:t>
      </w:r>
      <w:r w:rsidR="003D5914" w:rsidRPr="00F524CD">
        <w:rPr>
          <w:sz w:val="32"/>
          <w:szCs w:val="32"/>
          <w:rtl/>
          <w:lang w:bidi="ar-AE"/>
        </w:rPr>
        <w:t xml:space="preserve"> </w:t>
      </w:r>
      <w:r w:rsidR="003D5914" w:rsidRPr="00F524CD">
        <w:rPr>
          <w:rFonts w:hint="cs"/>
          <w:sz w:val="32"/>
          <w:szCs w:val="32"/>
          <w:rtl/>
          <w:lang w:bidi="ar-AE"/>
        </w:rPr>
        <w:t>من</w:t>
      </w:r>
      <w:r w:rsidR="003D5914" w:rsidRPr="00F524CD">
        <w:rPr>
          <w:sz w:val="32"/>
          <w:szCs w:val="32"/>
          <w:rtl/>
          <w:lang w:bidi="ar-AE"/>
        </w:rPr>
        <w:t xml:space="preserve"> </w:t>
      </w:r>
      <w:r w:rsidR="003D5914" w:rsidRPr="00F524CD">
        <w:rPr>
          <w:rFonts w:hint="cs"/>
          <w:sz w:val="32"/>
          <w:szCs w:val="32"/>
          <w:rtl/>
          <w:lang w:bidi="ar-AE"/>
        </w:rPr>
        <w:t>آيات</w:t>
      </w:r>
      <w:r w:rsidR="003D5914" w:rsidRPr="00F524CD">
        <w:rPr>
          <w:sz w:val="32"/>
          <w:szCs w:val="32"/>
          <w:rtl/>
          <w:lang w:bidi="ar-AE"/>
        </w:rPr>
        <w:t xml:space="preserve"> </w:t>
      </w:r>
      <w:r w:rsidR="003D5914" w:rsidRPr="00F524CD">
        <w:rPr>
          <w:rFonts w:hint="cs"/>
          <w:sz w:val="32"/>
          <w:szCs w:val="32"/>
          <w:rtl/>
          <w:lang w:bidi="ar-AE"/>
        </w:rPr>
        <w:t>القرآن</w:t>
      </w:r>
      <w:r w:rsidR="003D5914" w:rsidRPr="00F524CD">
        <w:rPr>
          <w:sz w:val="32"/>
          <w:szCs w:val="32"/>
          <w:rtl/>
          <w:lang w:bidi="ar-AE"/>
        </w:rPr>
        <w:t xml:space="preserve"> </w:t>
      </w:r>
      <w:r w:rsidR="003D5914" w:rsidRPr="00F524CD">
        <w:rPr>
          <w:rFonts w:hint="cs"/>
          <w:sz w:val="32"/>
          <w:szCs w:val="32"/>
          <w:rtl/>
          <w:lang w:bidi="ar-AE"/>
        </w:rPr>
        <w:t>يدق</w:t>
      </w:r>
      <w:r w:rsidR="003D5914" w:rsidRPr="00F524CD">
        <w:rPr>
          <w:sz w:val="32"/>
          <w:szCs w:val="32"/>
          <w:rtl/>
          <w:lang w:bidi="ar-AE"/>
        </w:rPr>
        <w:t xml:space="preserve"> </w:t>
      </w:r>
      <w:r w:rsidR="003D5914" w:rsidRPr="00F524CD">
        <w:rPr>
          <w:rFonts w:hint="cs"/>
          <w:sz w:val="32"/>
          <w:szCs w:val="32"/>
          <w:rtl/>
          <w:lang w:bidi="ar-AE"/>
        </w:rPr>
        <w:t>معناه،</w:t>
      </w:r>
      <w:r w:rsidR="003D5914" w:rsidRPr="00F524CD">
        <w:rPr>
          <w:sz w:val="32"/>
          <w:szCs w:val="32"/>
          <w:rtl/>
          <w:lang w:bidi="ar-AE"/>
        </w:rPr>
        <w:t xml:space="preserve"> </w:t>
      </w:r>
      <w:r w:rsidR="003D5914" w:rsidRPr="00F524CD">
        <w:rPr>
          <w:rFonts w:hint="cs"/>
          <w:sz w:val="32"/>
          <w:szCs w:val="32"/>
          <w:rtl/>
          <w:lang w:bidi="ar-AE"/>
        </w:rPr>
        <w:t>ويخفى</w:t>
      </w:r>
      <w:r w:rsidR="003D5914" w:rsidRPr="00F524CD">
        <w:rPr>
          <w:sz w:val="32"/>
          <w:szCs w:val="32"/>
          <w:rtl/>
          <w:lang w:bidi="ar-AE"/>
        </w:rPr>
        <w:t xml:space="preserve"> </w:t>
      </w:r>
      <w:r w:rsidR="003D5914" w:rsidRPr="00F524CD">
        <w:rPr>
          <w:rFonts w:hint="cs"/>
          <w:sz w:val="32"/>
          <w:szCs w:val="32"/>
          <w:rtl/>
          <w:lang w:bidi="ar-AE"/>
        </w:rPr>
        <w:t>المراد</w:t>
      </w:r>
      <w:r w:rsidR="003D5914" w:rsidRPr="00F524CD">
        <w:rPr>
          <w:sz w:val="32"/>
          <w:szCs w:val="32"/>
          <w:rtl/>
          <w:lang w:bidi="ar-AE"/>
        </w:rPr>
        <w:t xml:space="preserve"> </w:t>
      </w:r>
      <w:r w:rsidR="003D5914" w:rsidRPr="00F524CD">
        <w:rPr>
          <w:rFonts w:hint="cs"/>
          <w:sz w:val="32"/>
          <w:szCs w:val="32"/>
          <w:rtl/>
          <w:lang w:bidi="ar-AE"/>
        </w:rPr>
        <w:t>منه،</w:t>
      </w:r>
      <w:r w:rsidR="003D5914" w:rsidRPr="00F524CD">
        <w:rPr>
          <w:sz w:val="32"/>
          <w:szCs w:val="32"/>
          <w:rtl/>
          <w:lang w:bidi="ar-AE"/>
        </w:rPr>
        <w:t xml:space="preserve"> </w:t>
      </w:r>
      <w:r w:rsidR="003D5914" w:rsidRPr="00F524CD">
        <w:rPr>
          <w:rFonts w:hint="cs"/>
          <w:sz w:val="32"/>
          <w:szCs w:val="32"/>
          <w:rtl/>
          <w:lang w:bidi="ar-AE"/>
        </w:rPr>
        <w:t>ولا</w:t>
      </w:r>
      <w:r w:rsidR="003D5914" w:rsidRPr="00F524CD">
        <w:rPr>
          <w:sz w:val="32"/>
          <w:szCs w:val="32"/>
          <w:rtl/>
          <w:lang w:bidi="ar-AE"/>
        </w:rPr>
        <w:t xml:space="preserve"> </w:t>
      </w:r>
      <w:r w:rsidR="003D5914" w:rsidRPr="00F524CD">
        <w:rPr>
          <w:rFonts w:hint="cs"/>
          <w:sz w:val="32"/>
          <w:szCs w:val="32"/>
          <w:rtl/>
          <w:lang w:bidi="ar-AE"/>
        </w:rPr>
        <w:t>يظهر</w:t>
      </w:r>
      <w:r w:rsidR="003D5914" w:rsidRPr="00F524CD">
        <w:rPr>
          <w:sz w:val="32"/>
          <w:szCs w:val="32"/>
          <w:rtl/>
          <w:lang w:bidi="ar-AE"/>
        </w:rPr>
        <w:t xml:space="preserve"> </w:t>
      </w:r>
      <w:r w:rsidR="003D5914" w:rsidRPr="00F524CD">
        <w:rPr>
          <w:rFonts w:hint="cs"/>
          <w:sz w:val="32"/>
          <w:szCs w:val="32"/>
          <w:rtl/>
          <w:lang w:bidi="ar-AE"/>
        </w:rPr>
        <w:t>إلا</w:t>
      </w:r>
      <w:r w:rsidR="003D5914" w:rsidRPr="00F524CD">
        <w:rPr>
          <w:sz w:val="32"/>
          <w:szCs w:val="32"/>
          <w:rtl/>
          <w:lang w:bidi="ar-AE"/>
        </w:rPr>
        <w:t xml:space="preserve"> </w:t>
      </w:r>
      <w:r w:rsidR="003D5914" w:rsidRPr="00F524CD">
        <w:rPr>
          <w:rFonts w:hint="cs"/>
          <w:sz w:val="32"/>
          <w:szCs w:val="32"/>
          <w:rtl/>
          <w:lang w:bidi="ar-AE"/>
        </w:rPr>
        <w:t>لمن</w:t>
      </w:r>
      <w:r w:rsidR="003D5914" w:rsidRPr="00F524CD">
        <w:rPr>
          <w:sz w:val="32"/>
          <w:szCs w:val="32"/>
          <w:rtl/>
          <w:lang w:bidi="ar-AE"/>
        </w:rPr>
        <w:t xml:space="preserve"> </w:t>
      </w:r>
      <w:r w:rsidR="003D5914" w:rsidRPr="00F524CD">
        <w:rPr>
          <w:rFonts w:hint="cs"/>
          <w:sz w:val="32"/>
          <w:szCs w:val="32"/>
          <w:rtl/>
          <w:lang w:bidi="ar-AE"/>
        </w:rPr>
        <w:t>أوتى</w:t>
      </w:r>
      <w:r w:rsidR="003D5914" w:rsidRPr="00F524CD">
        <w:rPr>
          <w:sz w:val="32"/>
          <w:szCs w:val="32"/>
          <w:rtl/>
          <w:lang w:bidi="ar-AE"/>
        </w:rPr>
        <w:t xml:space="preserve"> </w:t>
      </w:r>
      <w:r w:rsidR="003D5914" w:rsidRPr="00F524CD">
        <w:rPr>
          <w:rFonts w:hint="cs"/>
          <w:sz w:val="32"/>
          <w:szCs w:val="32"/>
          <w:rtl/>
          <w:lang w:bidi="ar-AE"/>
        </w:rPr>
        <w:t>حظاً</w:t>
      </w:r>
      <w:r w:rsidR="003D5914" w:rsidRPr="00F524CD">
        <w:rPr>
          <w:sz w:val="32"/>
          <w:szCs w:val="32"/>
          <w:rtl/>
          <w:lang w:bidi="ar-AE"/>
        </w:rPr>
        <w:t xml:space="preserve"> </w:t>
      </w:r>
      <w:r w:rsidR="003D5914" w:rsidRPr="00F524CD">
        <w:rPr>
          <w:rFonts w:hint="cs"/>
          <w:sz w:val="32"/>
          <w:szCs w:val="32"/>
          <w:rtl/>
          <w:lang w:bidi="ar-AE"/>
        </w:rPr>
        <w:t>من</w:t>
      </w:r>
      <w:r w:rsidR="003D5914" w:rsidRPr="00F524CD">
        <w:rPr>
          <w:sz w:val="32"/>
          <w:szCs w:val="32"/>
          <w:rtl/>
          <w:lang w:bidi="ar-AE"/>
        </w:rPr>
        <w:t xml:space="preserve"> </w:t>
      </w:r>
      <w:r w:rsidR="003D5914" w:rsidRPr="00F524CD">
        <w:rPr>
          <w:rFonts w:hint="cs"/>
          <w:sz w:val="32"/>
          <w:szCs w:val="32"/>
          <w:rtl/>
          <w:lang w:bidi="ar-AE"/>
        </w:rPr>
        <w:t>الفهم</w:t>
      </w:r>
      <w:r w:rsidR="003D5914" w:rsidRPr="00F524CD">
        <w:rPr>
          <w:sz w:val="32"/>
          <w:szCs w:val="32"/>
          <w:rtl/>
          <w:lang w:bidi="ar-AE"/>
        </w:rPr>
        <w:t xml:space="preserve"> </w:t>
      </w:r>
      <w:r w:rsidR="003D5914" w:rsidRPr="00F524CD">
        <w:rPr>
          <w:rFonts w:hint="cs"/>
          <w:sz w:val="32"/>
          <w:szCs w:val="32"/>
          <w:rtl/>
          <w:lang w:bidi="ar-AE"/>
        </w:rPr>
        <w:t>ونور</w:t>
      </w:r>
      <w:r w:rsidR="003D5914" w:rsidRPr="00F524CD">
        <w:rPr>
          <w:sz w:val="32"/>
          <w:szCs w:val="32"/>
          <w:rtl/>
          <w:lang w:bidi="ar-AE"/>
        </w:rPr>
        <w:t xml:space="preserve"> </w:t>
      </w:r>
      <w:r w:rsidR="003D5914" w:rsidRPr="00F524CD">
        <w:rPr>
          <w:rFonts w:hint="cs"/>
          <w:sz w:val="32"/>
          <w:szCs w:val="32"/>
          <w:rtl/>
          <w:lang w:bidi="ar-AE"/>
        </w:rPr>
        <w:t>البصيرة،</w:t>
      </w:r>
      <w:r w:rsidR="003D5914" w:rsidRPr="00F524CD">
        <w:rPr>
          <w:sz w:val="32"/>
          <w:szCs w:val="32"/>
          <w:rtl/>
          <w:lang w:bidi="ar-AE"/>
        </w:rPr>
        <w:t xml:space="preserve"> </w:t>
      </w:r>
      <w:r w:rsidR="003D5914" w:rsidRPr="00F524CD">
        <w:rPr>
          <w:rFonts w:hint="cs"/>
          <w:sz w:val="32"/>
          <w:szCs w:val="32"/>
          <w:rtl/>
          <w:lang w:bidi="ar-AE"/>
        </w:rPr>
        <w:t>ولقد</w:t>
      </w:r>
      <w:r w:rsidR="003D5914" w:rsidRPr="00F524CD">
        <w:rPr>
          <w:sz w:val="32"/>
          <w:szCs w:val="32"/>
          <w:rtl/>
          <w:lang w:bidi="ar-AE"/>
        </w:rPr>
        <w:t xml:space="preserve"> </w:t>
      </w:r>
      <w:r w:rsidR="003D5914" w:rsidRPr="00F524CD">
        <w:rPr>
          <w:rFonts w:hint="cs"/>
          <w:sz w:val="32"/>
          <w:szCs w:val="32"/>
          <w:rtl/>
          <w:lang w:bidi="ar-AE"/>
        </w:rPr>
        <w:t>كان</w:t>
      </w:r>
      <w:r w:rsidR="003D5914" w:rsidRPr="00F524CD">
        <w:rPr>
          <w:sz w:val="32"/>
          <w:szCs w:val="32"/>
          <w:rtl/>
          <w:lang w:bidi="ar-AE"/>
        </w:rPr>
        <w:t xml:space="preserve"> </w:t>
      </w:r>
      <w:r w:rsidR="003D5914" w:rsidRPr="00F524CD">
        <w:rPr>
          <w:rFonts w:hint="cs"/>
          <w:sz w:val="32"/>
          <w:szCs w:val="32"/>
          <w:rtl/>
          <w:lang w:bidi="ar-AE"/>
        </w:rPr>
        <w:t>ابن</w:t>
      </w:r>
      <w:r w:rsidR="003D5914" w:rsidRPr="00F524CD">
        <w:rPr>
          <w:sz w:val="32"/>
          <w:szCs w:val="32"/>
          <w:rtl/>
          <w:lang w:bidi="ar-AE"/>
        </w:rPr>
        <w:t xml:space="preserve"> </w:t>
      </w:r>
      <w:r w:rsidR="003D5914" w:rsidRPr="00F524CD">
        <w:rPr>
          <w:rFonts w:hint="cs"/>
          <w:sz w:val="32"/>
          <w:szCs w:val="32"/>
          <w:rtl/>
          <w:lang w:bidi="ar-AE"/>
        </w:rPr>
        <w:t>عباس</w:t>
      </w:r>
      <w:r w:rsidR="003D5914" w:rsidRPr="00F524CD">
        <w:rPr>
          <w:sz w:val="32"/>
          <w:szCs w:val="32"/>
          <w:rtl/>
          <w:lang w:bidi="ar-AE"/>
        </w:rPr>
        <w:t xml:space="preserve"> </w:t>
      </w:r>
      <w:r w:rsidR="003D5914" w:rsidRPr="00F524CD">
        <w:rPr>
          <w:rFonts w:hint="cs"/>
          <w:sz w:val="32"/>
          <w:szCs w:val="32"/>
          <w:rtl/>
          <w:lang w:bidi="ar-AE"/>
        </w:rPr>
        <w:t>صاحب</w:t>
      </w:r>
      <w:r w:rsidR="003D5914" w:rsidRPr="00F524CD">
        <w:rPr>
          <w:sz w:val="32"/>
          <w:szCs w:val="32"/>
          <w:rtl/>
          <w:lang w:bidi="ar-AE"/>
        </w:rPr>
        <w:t xml:space="preserve"> </w:t>
      </w:r>
      <w:r w:rsidR="003D5914" w:rsidRPr="00F524CD">
        <w:rPr>
          <w:rFonts w:hint="cs"/>
          <w:sz w:val="32"/>
          <w:szCs w:val="32"/>
          <w:rtl/>
          <w:lang w:bidi="ar-AE"/>
        </w:rPr>
        <w:t>النصيب</w:t>
      </w:r>
      <w:r w:rsidR="003D5914" w:rsidRPr="00F524CD">
        <w:rPr>
          <w:sz w:val="32"/>
          <w:szCs w:val="32"/>
          <w:rtl/>
          <w:lang w:bidi="ar-AE"/>
        </w:rPr>
        <w:t xml:space="preserve"> </w:t>
      </w:r>
      <w:r w:rsidR="003D5914" w:rsidRPr="00F524CD">
        <w:rPr>
          <w:rFonts w:hint="cs"/>
          <w:sz w:val="32"/>
          <w:szCs w:val="32"/>
          <w:rtl/>
          <w:lang w:bidi="ar-AE"/>
        </w:rPr>
        <w:t>الأكبر</w:t>
      </w:r>
      <w:r w:rsidR="003D5914" w:rsidRPr="00F524CD">
        <w:rPr>
          <w:sz w:val="32"/>
          <w:szCs w:val="32"/>
          <w:rtl/>
          <w:lang w:bidi="ar-AE"/>
        </w:rPr>
        <w:t xml:space="preserve"> </w:t>
      </w:r>
      <w:r w:rsidR="003D5914" w:rsidRPr="00F524CD">
        <w:rPr>
          <w:rFonts w:hint="cs"/>
          <w:sz w:val="32"/>
          <w:szCs w:val="32"/>
          <w:rtl/>
          <w:lang w:bidi="ar-AE"/>
        </w:rPr>
        <w:t>والحظ</w:t>
      </w:r>
      <w:r w:rsidR="003D5914" w:rsidRPr="00F524CD">
        <w:rPr>
          <w:sz w:val="32"/>
          <w:szCs w:val="32"/>
          <w:rtl/>
          <w:lang w:bidi="ar-AE"/>
        </w:rPr>
        <w:t xml:space="preserve"> </w:t>
      </w:r>
      <w:r w:rsidR="003D5914" w:rsidRPr="00F524CD">
        <w:rPr>
          <w:rFonts w:hint="cs"/>
          <w:sz w:val="32"/>
          <w:szCs w:val="32"/>
          <w:rtl/>
          <w:lang w:bidi="ar-AE"/>
        </w:rPr>
        <w:t>الأوفر</w:t>
      </w:r>
      <w:r w:rsidR="003D5914" w:rsidRPr="00F524CD">
        <w:rPr>
          <w:sz w:val="32"/>
          <w:szCs w:val="32"/>
          <w:rtl/>
          <w:lang w:bidi="ar-AE"/>
        </w:rPr>
        <w:t xml:space="preserve"> </w:t>
      </w:r>
      <w:r w:rsidR="003D5914" w:rsidRPr="00F524CD">
        <w:rPr>
          <w:rFonts w:hint="cs"/>
          <w:sz w:val="32"/>
          <w:szCs w:val="32"/>
          <w:rtl/>
          <w:lang w:bidi="ar-AE"/>
        </w:rPr>
        <w:t>من</w:t>
      </w:r>
      <w:r w:rsidR="003D5914" w:rsidRPr="00F524CD">
        <w:rPr>
          <w:sz w:val="32"/>
          <w:szCs w:val="32"/>
          <w:rtl/>
          <w:lang w:bidi="ar-AE"/>
        </w:rPr>
        <w:t xml:space="preserve"> </w:t>
      </w:r>
      <w:r w:rsidR="003D5914" w:rsidRPr="00F524CD">
        <w:rPr>
          <w:rFonts w:hint="cs"/>
          <w:sz w:val="32"/>
          <w:szCs w:val="32"/>
          <w:rtl/>
          <w:lang w:bidi="ar-AE"/>
        </w:rPr>
        <w:t>ذلك،</w:t>
      </w:r>
      <w:r w:rsidR="003D5914" w:rsidRPr="00F524CD">
        <w:rPr>
          <w:sz w:val="32"/>
          <w:szCs w:val="32"/>
          <w:rtl/>
          <w:lang w:bidi="ar-AE"/>
        </w:rPr>
        <w:t xml:space="preserve"> </w:t>
      </w:r>
      <w:r w:rsidR="003D5914" w:rsidRPr="00F524CD">
        <w:rPr>
          <w:rFonts w:hint="cs"/>
          <w:sz w:val="32"/>
          <w:szCs w:val="32"/>
          <w:rtl/>
          <w:lang w:bidi="ar-AE"/>
        </w:rPr>
        <w:t>وهذا</w:t>
      </w:r>
      <w:r w:rsidR="003D5914" w:rsidRPr="00F524CD">
        <w:rPr>
          <w:sz w:val="32"/>
          <w:szCs w:val="32"/>
          <w:rtl/>
          <w:lang w:bidi="ar-AE"/>
        </w:rPr>
        <w:t xml:space="preserve"> </w:t>
      </w:r>
      <w:r w:rsidR="003D5914" w:rsidRPr="00F524CD">
        <w:rPr>
          <w:rFonts w:hint="cs"/>
          <w:sz w:val="32"/>
          <w:szCs w:val="32"/>
          <w:rtl/>
          <w:lang w:bidi="ar-AE"/>
        </w:rPr>
        <w:t>ببركة</w:t>
      </w:r>
      <w:r w:rsidR="003D5914" w:rsidRPr="00F524CD">
        <w:rPr>
          <w:sz w:val="32"/>
          <w:szCs w:val="32"/>
          <w:rtl/>
          <w:lang w:bidi="ar-AE"/>
        </w:rPr>
        <w:t xml:space="preserve"> </w:t>
      </w:r>
      <w:r w:rsidR="003D5914" w:rsidRPr="00F524CD">
        <w:rPr>
          <w:rFonts w:hint="cs"/>
          <w:sz w:val="32"/>
          <w:szCs w:val="32"/>
          <w:rtl/>
          <w:lang w:bidi="ar-AE"/>
        </w:rPr>
        <w:t>دعاء</w:t>
      </w:r>
      <w:r w:rsidR="003D5914" w:rsidRPr="00F524CD">
        <w:rPr>
          <w:sz w:val="32"/>
          <w:szCs w:val="32"/>
          <w:rtl/>
          <w:lang w:bidi="ar-AE"/>
        </w:rPr>
        <w:t xml:space="preserve"> </w:t>
      </w:r>
      <w:r w:rsidR="003D5914" w:rsidRPr="00F524CD">
        <w:rPr>
          <w:rFonts w:hint="cs"/>
          <w:sz w:val="32"/>
          <w:szCs w:val="32"/>
          <w:rtl/>
          <w:lang w:bidi="ar-AE"/>
        </w:rPr>
        <w:t>رسول</w:t>
      </w:r>
      <w:r w:rsidR="003D5914" w:rsidRPr="00F524CD">
        <w:rPr>
          <w:sz w:val="32"/>
          <w:szCs w:val="32"/>
          <w:rtl/>
          <w:lang w:bidi="ar-AE"/>
        </w:rPr>
        <w:t xml:space="preserve"> </w:t>
      </w:r>
      <w:r w:rsidR="003D5914" w:rsidRPr="00F524CD">
        <w:rPr>
          <w:rFonts w:hint="cs"/>
          <w:sz w:val="32"/>
          <w:szCs w:val="32"/>
          <w:rtl/>
          <w:lang w:bidi="ar-AE"/>
        </w:rPr>
        <w:t>الله</w:t>
      </w:r>
      <w:r w:rsidR="003D5914" w:rsidRPr="00F524CD">
        <w:rPr>
          <w:sz w:val="32"/>
          <w:szCs w:val="32"/>
          <w:rtl/>
          <w:lang w:bidi="ar-AE"/>
        </w:rPr>
        <w:t xml:space="preserve"> </w:t>
      </w:r>
      <w:r w:rsidR="00F50B46" w:rsidRPr="00F524CD">
        <w:rPr>
          <w:rFonts w:cs="Othmani" w:hint="cs"/>
          <w:sz w:val="42"/>
          <w:szCs w:val="42"/>
          <w:rtl/>
          <w:lang w:bidi="ar-AE"/>
        </w:rPr>
        <w:t xml:space="preserve">صلى الله عليه وسلم </w:t>
      </w:r>
      <w:r w:rsidR="003D5914" w:rsidRPr="00F524CD">
        <w:rPr>
          <w:rFonts w:hint="cs"/>
          <w:sz w:val="32"/>
          <w:szCs w:val="32"/>
          <w:rtl/>
          <w:lang w:bidi="ar-AE"/>
        </w:rPr>
        <w:t>له</w:t>
      </w:r>
      <w:r w:rsidR="003D5914" w:rsidRPr="00F524CD">
        <w:rPr>
          <w:sz w:val="32"/>
          <w:szCs w:val="32"/>
          <w:rtl/>
          <w:lang w:bidi="ar-AE"/>
        </w:rPr>
        <w:t xml:space="preserve"> </w:t>
      </w:r>
      <w:r w:rsidRPr="00F524CD">
        <w:rPr>
          <w:rFonts w:ascii="Simplified Arabic" w:hAnsi="Simplified Arabic" w:hint="cs"/>
          <w:sz w:val="32"/>
          <w:szCs w:val="32"/>
          <w:rtl/>
          <w:lang w:bidi="ar-AE"/>
        </w:rPr>
        <w:t>حيث قال: اللَّهُمَّ</w:t>
      </w:r>
      <w:r w:rsidRPr="00F524CD">
        <w:rPr>
          <w:rFonts w:ascii="Simplified Arabic" w:hAnsi="Simplified Arabic" w:hint="cs"/>
          <w:sz w:val="32"/>
          <w:szCs w:val="32"/>
          <w:lang w:bidi="ar-AE"/>
        </w:rPr>
        <w:t> </w:t>
      </w:r>
      <w:r w:rsidRPr="00F524CD">
        <w:rPr>
          <w:rFonts w:ascii="Simplified Arabic" w:hAnsi="Simplified Arabic" w:hint="cs"/>
          <w:sz w:val="32"/>
          <w:szCs w:val="32"/>
          <w:rtl/>
          <w:lang w:bidi="ar-AE"/>
        </w:rPr>
        <w:t>فَقِّهْهُ</w:t>
      </w:r>
      <w:r w:rsidRPr="00F524CD">
        <w:rPr>
          <w:rFonts w:ascii="Simplified Arabic" w:hAnsi="Simplified Arabic" w:hint="cs"/>
          <w:sz w:val="32"/>
          <w:szCs w:val="32"/>
          <w:lang w:bidi="ar-AE"/>
        </w:rPr>
        <w:t> </w:t>
      </w:r>
      <w:r w:rsidRPr="00F524CD">
        <w:rPr>
          <w:rFonts w:ascii="Simplified Arabic" w:hAnsi="Simplified Arabic" w:hint="cs"/>
          <w:sz w:val="32"/>
          <w:szCs w:val="32"/>
          <w:rtl/>
          <w:lang w:bidi="ar-AE"/>
        </w:rPr>
        <w:t>فِي الدِّينِ، وَعَلِّمْهُ</w:t>
      </w:r>
      <w:r w:rsidRPr="00F524CD">
        <w:rPr>
          <w:rFonts w:ascii="Simplified Arabic" w:hAnsi="Simplified Arabic" w:hint="cs"/>
          <w:sz w:val="32"/>
          <w:szCs w:val="32"/>
          <w:lang w:bidi="ar-AE"/>
        </w:rPr>
        <w:t> </w:t>
      </w:r>
      <w:r w:rsidRPr="00F524CD">
        <w:rPr>
          <w:rFonts w:ascii="Simplified Arabic" w:hAnsi="Simplified Arabic" w:hint="cs"/>
          <w:sz w:val="32"/>
          <w:szCs w:val="32"/>
          <w:rtl/>
          <w:lang w:bidi="ar-AE"/>
        </w:rPr>
        <w:t>التَّأْوِيلَ</w:t>
      </w:r>
      <w:r w:rsidRPr="00F524CD">
        <w:rPr>
          <w:rFonts w:ascii="Simplified Arabic" w:hAnsi="Simplified Arabic" w:hint="cs"/>
          <w:b/>
          <w:bCs/>
          <w:sz w:val="32"/>
          <w:szCs w:val="32"/>
          <w:vertAlign w:val="superscript"/>
          <w:rtl/>
        </w:rPr>
        <w:t>(</w:t>
      </w:r>
      <w:r w:rsidRPr="00F524CD">
        <w:rPr>
          <w:rFonts w:ascii="Simplified Arabic" w:hAnsi="Simplified Arabic"/>
          <w:b/>
          <w:bCs/>
          <w:sz w:val="32"/>
          <w:szCs w:val="32"/>
          <w:vertAlign w:val="superscript"/>
          <w:rtl/>
        </w:rPr>
        <w:footnoteReference w:id="177"/>
      </w:r>
      <w:r w:rsidRPr="00F524CD">
        <w:rPr>
          <w:rFonts w:ascii="Simplified Arabic" w:hAnsi="Simplified Arabic" w:hint="cs"/>
          <w:b/>
          <w:bCs/>
          <w:sz w:val="32"/>
          <w:szCs w:val="32"/>
          <w:vertAlign w:val="superscript"/>
          <w:rtl/>
        </w:rPr>
        <w:t>)</w:t>
      </w:r>
      <w:r w:rsidRPr="00F524CD">
        <w:rPr>
          <w:rFonts w:hint="cs"/>
          <w:sz w:val="32"/>
          <w:szCs w:val="32"/>
          <w:rtl/>
          <w:lang w:bidi="ar-AE"/>
        </w:rPr>
        <w:t>.</w:t>
      </w:r>
    </w:p>
    <w:p w14:paraId="6E5DD2B2" w14:textId="77777777" w:rsidR="00060F45" w:rsidRPr="00F524CD" w:rsidRDefault="003D5914" w:rsidP="00060F45">
      <w:pPr>
        <w:pStyle w:val="ae"/>
        <w:widowControl w:val="0"/>
        <w:ind w:firstLine="720"/>
        <w:jc w:val="both"/>
        <w:rPr>
          <w:rFonts w:ascii="Simplified Arabic" w:hAnsi="Simplified Arabic"/>
          <w:sz w:val="32"/>
          <w:szCs w:val="32"/>
          <w:rtl/>
          <w:lang w:bidi="ar-AE"/>
        </w:rPr>
      </w:pPr>
      <w:r w:rsidRPr="00F524CD">
        <w:rPr>
          <w:rFonts w:hint="cs"/>
          <w:sz w:val="32"/>
          <w:szCs w:val="32"/>
          <w:rtl/>
          <w:lang w:bidi="ar-AE"/>
        </w:rPr>
        <w:t>هذه</w:t>
      </w:r>
      <w:r w:rsidRPr="00F524CD">
        <w:rPr>
          <w:sz w:val="32"/>
          <w:szCs w:val="32"/>
          <w:rtl/>
          <w:lang w:bidi="ar-AE"/>
        </w:rPr>
        <w:t xml:space="preserve"> </w:t>
      </w:r>
      <w:r w:rsidRPr="00F524CD">
        <w:rPr>
          <w:rFonts w:hint="cs"/>
          <w:sz w:val="32"/>
          <w:szCs w:val="32"/>
          <w:rtl/>
          <w:lang w:bidi="ar-AE"/>
        </w:rPr>
        <w:t>هى</w:t>
      </w:r>
      <w:r w:rsidRPr="00F524CD">
        <w:rPr>
          <w:sz w:val="32"/>
          <w:szCs w:val="32"/>
          <w:rtl/>
          <w:lang w:bidi="ar-AE"/>
        </w:rPr>
        <w:t xml:space="preserve"> </w:t>
      </w:r>
      <w:r w:rsidRPr="00F524CD">
        <w:rPr>
          <w:rFonts w:hint="cs"/>
          <w:sz w:val="32"/>
          <w:szCs w:val="32"/>
          <w:rtl/>
          <w:lang w:bidi="ar-AE"/>
        </w:rPr>
        <w:t>أدوات</w:t>
      </w:r>
      <w:r w:rsidRPr="00F524CD">
        <w:rPr>
          <w:sz w:val="32"/>
          <w:szCs w:val="32"/>
          <w:rtl/>
          <w:lang w:bidi="ar-AE"/>
        </w:rPr>
        <w:t xml:space="preserve"> </w:t>
      </w:r>
      <w:r w:rsidRPr="00F524CD">
        <w:rPr>
          <w:rFonts w:hint="cs"/>
          <w:sz w:val="32"/>
          <w:szCs w:val="32"/>
          <w:rtl/>
          <w:lang w:bidi="ar-AE"/>
        </w:rPr>
        <w:t>الفهم</w:t>
      </w:r>
      <w:r w:rsidRPr="00F524CD">
        <w:rPr>
          <w:sz w:val="32"/>
          <w:szCs w:val="32"/>
          <w:rtl/>
          <w:lang w:bidi="ar-AE"/>
        </w:rPr>
        <w:t xml:space="preserve"> </w:t>
      </w:r>
      <w:r w:rsidRPr="00F524CD">
        <w:rPr>
          <w:rFonts w:hint="cs"/>
          <w:sz w:val="32"/>
          <w:szCs w:val="32"/>
          <w:rtl/>
          <w:lang w:bidi="ar-AE"/>
        </w:rPr>
        <w:t>والاستنباط</w:t>
      </w:r>
      <w:r w:rsidRPr="00F524CD">
        <w:rPr>
          <w:sz w:val="32"/>
          <w:szCs w:val="32"/>
          <w:rtl/>
          <w:lang w:bidi="ar-AE"/>
        </w:rPr>
        <w:t xml:space="preserve"> </w:t>
      </w:r>
      <w:r w:rsidRPr="00F524CD">
        <w:rPr>
          <w:rFonts w:hint="cs"/>
          <w:sz w:val="32"/>
          <w:szCs w:val="32"/>
          <w:rtl/>
          <w:lang w:bidi="ar-AE"/>
        </w:rPr>
        <w:t>التى</w:t>
      </w:r>
      <w:r w:rsidRPr="00F524CD">
        <w:rPr>
          <w:sz w:val="32"/>
          <w:szCs w:val="32"/>
          <w:rtl/>
          <w:lang w:bidi="ar-AE"/>
        </w:rPr>
        <w:t xml:space="preserve"> </w:t>
      </w:r>
      <w:r w:rsidRPr="00F524CD">
        <w:rPr>
          <w:rFonts w:hint="cs"/>
          <w:sz w:val="32"/>
          <w:szCs w:val="32"/>
          <w:rtl/>
          <w:lang w:bidi="ar-AE"/>
        </w:rPr>
        <w:t>استعان</w:t>
      </w:r>
      <w:r w:rsidRPr="00F524CD">
        <w:rPr>
          <w:sz w:val="32"/>
          <w:szCs w:val="32"/>
          <w:rtl/>
          <w:lang w:bidi="ar-AE"/>
        </w:rPr>
        <w:t xml:space="preserve"> </w:t>
      </w:r>
      <w:r w:rsidRPr="00F524CD">
        <w:rPr>
          <w:rFonts w:hint="cs"/>
          <w:sz w:val="32"/>
          <w:szCs w:val="32"/>
          <w:rtl/>
          <w:lang w:bidi="ar-AE"/>
        </w:rPr>
        <w:t>بها</w:t>
      </w:r>
      <w:r w:rsidRPr="00F524CD">
        <w:rPr>
          <w:sz w:val="32"/>
          <w:szCs w:val="32"/>
          <w:rtl/>
          <w:lang w:bidi="ar-AE"/>
        </w:rPr>
        <w:t xml:space="preserve"> </w:t>
      </w:r>
      <w:r w:rsidRPr="00F524CD">
        <w:rPr>
          <w:rFonts w:hint="cs"/>
          <w:sz w:val="32"/>
          <w:szCs w:val="32"/>
          <w:rtl/>
          <w:lang w:bidi="ar-AE"/>
        </w:rPr>
        <w:t>الصحابة</w:t>
      </w:r>
      <w:r w:rsidRPr="00F524CD">
        <w:rPr>
          <w:sz w:val="32"/>
          <w:szCs w:val="32"/>
          <w:rtl/>
          <w:lang w:bidi="ar-AE"/>
        </w:rPr>
        <w:t xml:space="preserve"> </w:t>
      </w:r>
      <w:r w:rsidRPr="00F524CD">
        <w:rPr>
          <w:rFonts w:hint="cs"/>
          <w:sz w:val="32"/>
          <w:szCs w:val="32"/>
          <w:rtl/>
          <w:lang w:bidi="ar-AE"/>
        </w:rPr>
        <w:t>على</w:t>
      </w:r>
      <w:r w:rsidRPr="00F524CD">
        <w:rPr>
          <w:sz w:val="32"/>
          <w:szCs w:val="32"/>
          <w:rtl/>
          <w:lang w:bidi="ar-AE"/>
        </w:rPr>
        <w:t xml:space="preserve"> </w:t>
      </w:r>
      <w:r w:rsidRPr="00F524CD">
        <w:rPr>
          <w:rFonts w:hint="cs"/>
          <w:sz w:val="32"/>
          <w:szCs w:val="32"/>
          <w:rtl/>
          <w:lang w:bidi="ar-AE"/>
        </w:rPr>
        <w:t>فهم</w:t>
      </w:r>
      <w:r w:rsidR="007C0E98" w:rsidRPr="00F524CD">
        <w:rPr>
          <w:rFonts w:hint="cs"/>
          <w:sz w:val="32"/>
          <w:szCs w:val="32"/>
          <w:rtl/>
          <w:lang w:bidi="ar-AE"/>
        </w:rPr>
        <w:t xml:space="preserve"> </w:t>
      </w:r>
      <w:r w:rsidRPr="00F524CD">
        <w:rPr>
          <w:rFonts w:hint="cs"/>
          <w:sz w:val="32"/>
          <w:szCs w:val="32"/>
          <w:rtl/>
          <w:lang w:bidi="ar-AE"/>
        </w:rPr>
        <w:t>كثير</w:t>
      </w:r>
      <w:r w:rsidRPr="00F524CD">
        <w:rPr>
          <w:sz w:val="32"/>
          <w:szCs w:val="32"/>
          <w:rtl/>
          <w:lang w:bidi="ar-AE"/>
        </w:rPr>
        <w:t xml:space="preserve"> </w:t>
      </w:r>
      <w:r w:rsidRPr="00F524CD">
        <w:rPr>
          <w:rFonts w:hint="cs"/>
          <w:sz w:val="32"/>
          <w:szCs w:val="32"/>
          <w:rtl/>
          <w:lang w:bidi="ar-AE"/>
        </w:rPr>
        <w:t>من</w:t>
      </w:r>
      <w:r w:rsidRPr="00F524CD">
        <w:rPr>
          <w:sz w:val="32"/>
          <w:szCs w:val="32"/>
          <w:rtl/>
          <w:lang w:bidi="ar-AE"/>
        </w:rPr>
        <w:t xml:space="preserve"> </w:t>
      </w:r>
      <w:r w:rsidRPr="00F524CD">
        <w:rPr>
          <w:rFonts w:hint="cs"/>
          <w:sz w:val="32"/>
          <w:szCs w:val="32"/>
          <w:rtl/>
          <w:lang w:bidi="ar-AE"/>
        </w:rPr>
        <w:t>آيات</w:t>
      </w:r>
      <w:r w:rsidRPr="00F524CD">
        <w:rPr>
          <w:sz w:val="32"/>
          <w:szCs w:val="32"/>
          <w:rtl/>
          <w:lang w:bidi="ar-AE"/>
        </w:rPr>
        <w:t xml:space="preserve"> </w:t>
      </w:r>
      <w:r w:rsidRPr="00F524CD">
        <w:rPr>
          <w:rFonts w:hint="cs"/>
          <w:sz w:val="32"/>
          <w:szCs w:val="32"/>
          <w:rtl/>
          <w:lang w:bidi="ar-AE"/>
        </w:rPr>
        <w:t>القرآن</w:t>
      </w:r>
      <w:r w:rsidR="007C0E98" w:rsidRPr="00F524CD">
        <w:rPr>
          <w:rFonts w:ascii="Tahoma" w:hAnsi="Tahoma" w:hint="cs"/>
          <w:sz w:val="32"/>
          <w:szCs w:val="32"/>
          <w:vertAlign w:val="superscript"/>
          <w:rtl/>
        </w:rPr>
        <w:t>(</w:t>
      </w:r>
      <w:r w:rsidR="007C0E98" w:rsidRPr="00F524CD">
        <w:rPr>
          <w:rStyle w:val="a7"/>
          <w:rFonts w:ascii="Tahoma" w:hAnsi="Tahoma"/>
          <w:sz w:val="32"/>
          <w:szCs w:val="32"/>
          <w:rtl/>
        </w:rPr>
        <w:footnoteReference w:id="178"/>
      </w:r>
      <w:r w:rsidR="007C0E98" w:rsidRPr="00F524CD">
        <w:rPr>
          <w:rFonts w:ascii="Tahoma" w:hAnsi="Tahoma" w:hint="cs"/>
          <w:sz w:val="32"/>
          <w:szCs w:val="32"/>
          <w:vertAlign w:val="superscript"/>
          <w:rtl/>
        </w:rPr>
        <w:t>)</w:t>
      </w:r>
      <w:r w:rsidR="007C0E98" w:rsidRPr="00F524CD">
        <w:rPr>
          <w:rFonts w:hint="cs"/>
          <w:sz w:val="32"/>
          <w:szCs w:val="32"/>
          <w:rtl/>
        </w:rPr>
        <w:t xml:space="preserve">. </w:t>
      </w:r>
    </w:p>
    <w:p w14:paraId="2068DC32" w14:textId="77777777" w:rsidR="00034BFF" w:rsidRPr="00F524CD" w:rsidRDefault="004D5CB4" w:rsidP="00060F45">
      <w:pPr>
        <w:pStyle w:val="ae"/>
        <w:widowControl w:val="0"/>
        <w:ind w:firstLine="720"/>
        <w:jc w:val="both"/>
        <w:rPr>
          <w:rFonts w:ascii="Simplified Arabic" w:hAnsi="Simplified Arabic"/>
          <w:sz w:val="32"/>
          <w:szCs w:val="32"/>
          <w:rtl/>
          <w:lang w:bidi="ar-AE"/>
        </w:rPr>
      </w:pPr>
      <w:r w:rsidRPr="00F524CD">
        <w:rPr>
          <w:rFonts w:ascii="Simplified Arabic" w:hAnsi="Simplified Arabic" w:hint="cs"/>
          <w:sz w:val="32"/>
          <w:szCs w:val="32"/>
          <w:rtl/>
          <w:lang w:bidi="ar-AE"/>
        </w:rPr>
        <w:t xml:space="preserve">ومن </w:t>
      </w:r>
      <w:r w:rsidR="006A5FD0" w:rsidRPr="00F524CD">
        <w:rPr>
          <w:rFonts w:ascii="Simplified Arabic" w:hAnsi="Simplified Arabic" w:hint="cs"/>
          <w:sz w:val="32"/>
          <w:szCs w:val="32"/>
          <w:rtl/>
          <w:lang w:bidi="ar-AE"/>
        </w:rPr>
        <w:t xml:space="preserve">أمثلة </w:t>
      </w:r>
      <w:r w:rsidRPr="00F524CD">
        <w:rPr>
          <w:rFonts w:ascii="Simplified Arabic" w:hAnsi="Simplified Arabic" w:hint="cs"/>
          <w:sz w:val="32"/>
          <w:szCs w:val="32"/>
          <w:rtl/>
          <w:lang w:bidi="ar-AE"/>
        </w:rPr>
        <w:t xml:space="preserve">ذلك </w:t>
      </w:r>
      <w:r w:rsidR="006A5FD0" w:rsidRPr="00F524CD">
        <w:rPr>
          <w:rFonts w:ascii="Simplified Arabic" w:hAnsi="Simplified Arabic" w:hint="cs"/>
          <w:sz w:val="32"/>
          <w:szCs w:val="32"/>
          <w:rtl/>
          <w:lang w:bidi="ar-AE"/>
        </w:rPr>
        <w:t xml:space="preserve">ما أخرجه ابن أبي حاتم عن </w:t>
      </w:r>
      <w:r w:rsidR="006A5FD0" w:rsidRPr="00F524CD">
        <w:rPr>
          <w:rFonts w:ascii="Simplified Arabic" w:hAnsi="Simplified Arabic"/>
          <w:sz w:val="32"/>
          <w:szCs w:val="32"/>
          <w:rtl/>
          <w:lang w:bidi="ar-AE"/>
        </w:rPr>
        <w:t xml:space="preserve">ابْنِ عمر: </w:t>
      </w:r>
      <w:r w:rsidR="006A5FD0" w:rsidRPr="00F524CD">
        <w:rPr>
          <w:rFonts w:ascii="Simplified Arabic" w:hAnsi="Simplified Arabic" w:hint="cs"/>
          <w:sz w:val="32"/>
          <w:szCs w:val="32"/>
          <w:rtl/>
          <w:lang w:bidi="ar-AE"/>
        </w:rPr>
        <w:t>أ</w:t>
      </w:r>
      <w:r w:rsidR="006A5FD0" w:rsidRPr="00F524CD">
        <w:rPr>
          <w:rFonts w:ascii="Simplified Arabic" w:hAnsi="Simplified Arabic"/>
          <w:sz w:val="32"/>
          <w:szCs w:val="32"/>
          <w:rtl/>
          <w:lang w:bidi="ar-AE"/>
        </w:rPr>
        <w:t xml:space="preserve">نَّ رَجُلاً أتاه يسأله عَنِ السموات والأرض </w:t>
      </w:r>
      <w:r w:rsidR="00034BFF" w:rsidRPr="00F524CD">
        <w:rPr>
          <w:rFonts w:ascii="Simplified Arabic" w:hAnsi="Simplified Arabic" w:hint="cs"/>
          <w:sz w:val="32"/>
          <w:szCs w:val="32"/>
          <w:rtl/>
          <w:lang w:bidi="ar-AE"/>
        </w:rPr>
        <w:t>{</w:t>
      </w:r>
      <w:r w:rsidR="006A5FD0" w:rsidRPr="00F524CD">
        <w:rPr>
          <w:rFonts w:ascii="Simplified Arabic" w:hAnsi="Simplified Arabic"/>
          <w:sz w:val="32"/>
          <w:szCs w:val="32"/>
          <w:rtl/>
          <w:lang w:bidi="ar-AE"/>
        </w:rPr>
        <w:t>كَانَتَا رَتْقًا فَفَتَقْنَاهُمَا</w:t>
      </w:r>
      <w:r w:rsidR="00034BFF" w:rsidRPr="00F524CD">
        <w:rPr>
          <w:rFonts w:ascii="Simplified Arabic" w:hAnsi="Simplified Arabic" w:hint="cs"/>
          <w:sz w:val="32"/>
          <w:szCs w:val="32"/>
          <w:rtl/>
          <w:lang w:bidi="ar-AE"/>
        </w:rPr>
        <w:t>}</w:t>
      </w:r>
      <w:r w:rsidR="006A5FD0" w:rsidRPr="00F524CD">
        <w:rPr>
          <w:rFonts w:ascii="Simplified Arabic" w:hAnsi="Simplified Arabic"/>
          <w:sz w:val="32"/>
          <w:szCs w:val="32"/>
          <w:rtl/>
          <w:lang w:bidi="ar-AE"/>
        </w:rPr>
        <w:t xml:space="preserve">؟ قَالَ: </w:t>
      </w:r>
      <w:r w:rsidR="00034BFF" w:rsidRPr="00F524CD">
        <w:rPr>
          <w:rFonts w:ascii="Simplified Arabic" w:hAnsi="Simplified Arabic"/>
          <w:sz w:val="32"/>
          <w:szCs w:val="32"/>
          <w:rtl/>
          <w:lang w:bidi="ar-AE"/>
        </w:rPr>
        <w:t>قَالَ: اذْهَبْ إِلَى ذَلِكَ الشَّيْخِ فَاسْأَلْهُ، ثُمَّ تَعَالَ فَأَخْبِرْنِي بِمَا قَالَ لَكَ. قَالَ: فَذَهَبَ إِلَى ابْنِ عَبَّاسٍ فسأله. فقال ابن عباس: نعم، كانت السموات رَتْقًا لَا تُمْطِرُ، وَكَانَتْ الْأَرْضُ رَتْقًا لَا تُنْبِتُ.</w:t>
      </w:r>
    </w:p>
    <w:p w14:paraId="71D4226F" w14:textId="77777777" w:rsidR="006A5FD0" w:rsidRPr="00F524CD" w:rsidRDefault="00034BFF" w:rsidP="00034BFF">
      <w:pPr>
        <w:autoSpaceDE w:val="0"/>
        <w:autoSpaceDN w:val="0"/>
        <w:adjustRightInd w:val="0"/>
        <w:spacing w:after="0" w:line="240" w:lineRule="auto"/>
        <w:jc w:val="both"/>
        <w:rPr>
          <w:rFonts w:ascii="Simplified Arabic" w:hAnsi="Simplified Arabic" w:cs="Simplified Arabic"/>
          <w:sz w:val="32"/>
          <w:szCs w:val="32"/>
          <w:rtl/>
        </w:rPr>
      </w:pPr>
      <w:r w:rsidRPr="00F524CD">
        <w:rPr>
          <w:rFonts w:ascii="Simplified Arabic" w:hAnsi="Simplified Arabic" w:cs="Simplified Arabic"/>
          <w:sz w:val="32"/>
          <w:szCs w:val="32"/>
          <w:rtl/>
          <w:lang w:bidi="ar-AE"/>
        </w:rPr>
        <w:t>فَلَمَّا خَلَقَ لِلْأَرْضِ أَهْلًا فَتَقَ هَذِهِ بِالْمَطَرِ، وَفَتْقَ هَذِهِ بِالنَّبَاتِ. فَرَجَعَ الرَّجُلُ إِلَى ابْنِ عُمَرَ فَأَخْبَرَهُ، فَقَالَ ابْنُ عُمَرَ: الْآنَ قَدْ عَلِمْتُ أَنَّ ابْنَ عَبَّاسٍ قَدْ أُوتِيَ فِي الْقُرْآنِ عِلْمًا، صَدَقَ هَكَذَا كَانَتْ. قَالَ ابْنُ عُمَرَ: قَدْ كُنْتُ أَقُولُ: مَا يُعْجِبُنِي جَرَاءَةُ ابْنِ عَبَّاسٍ عَلَى تَفْسِيرِ الْقُرْآنِ، فَالْآنَ قَدْ عَلِمْتُ أَنَّهُ قَدْ أُوتِيَ فِي الْقُرْآنِ عِلْمًا</w:t>
      </w:r>
      <w:r w:rsidR="006A5FD0" w:rsidRPr="00F524CD">
        <w:rPr>
          <w:rFonts w:ascii="Simplified Arabic" w:hAnsi="Simplified Arabic" w:cs="Simplified Arabic" w:hint="cs"/>
          <w:b/>
          <w:bCs/>
          <w:sz w:val="32"/>
          <w:szCs w:val="32"/>
          <w:vertAlign w:val="superscript"/>
          <w:rtl/>
        </w:rPr>
        <w:t>(</w:t>
      </w:r>
      <w:r w:rsidR="006A5FD0" w:rsidRPr="00F524CD">
        <w:rPr>
          <w:rFonts w:ascii="Simplified Arabic" w:hAnsi="Simplified Arabic" w:cs="Simplified Arabic"/>
          <w:b/>
          <w:bCs/>
          <w:sz w:val="32"/>
          <w:szCs w:val="32"/>
          <w:vertAlign w:val="superscript"/>
          <w:rtl/>
        </w:rPr>
        <w:footnoteReference w:id="179"/>
      </w:r>
      <w:r w:rsidR="006A5FD0" w:rsidRPr="00F524CD">
        <w:rPr>
          <w:rFonts w:ascii="Simplified Arabic" w:hAnsi="Simplified Arabic" w:cs="Simplified Arabic" w:hint="cs"/>
          <w:b/>
          <w:bCs/>
          <w:sz w:val="32"/>
          <w:szCs w:val="32"/>
          <w:vertAlign w:val="superscript"/>
          <w:rtl/>
        </w:rPr>
        <w:t>)</w:t>
      </w:r>
      <w:r w:rsidR="006A5FD0" w:rsidRPr="00F524CD">
        <w:rPr>
          <w:rFonts w:ascii="Simplified Arabic" w:hAnsi="Simplified Arabic" w:cs="Simplified Arabic" w:hint="cs"/>
          <w:sz w:val="32"/>
          <w:szCs w:val="32"/>
          <w:rtl/>
        </w:rPr>
        <w:t xml:space="preserve">.  </w:t>
      </w:r>
    </w:p>
    <w:p w14:paraId="7239E5F8" w14:textId="77777777" w:rsidR="00870801" w:rsidRPr="00F524CD" w:rsidRDefault="00870801" w:rsidP="00870801">
      <w:pPr>
        <w:pStyle w:val="a5"/>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فابن عباس </w:t>
      </w:r>
      <w:r w:rsidRPr="00F524CD">
        <w:rPr>
          <w:rFonts w:ascii="Simplified Arabic" w:hAnsi="Simplified Arabic" w:cs="Simplified Arabic"/>
          <w:sz w:val="32"/>
          <w:szCs w:val="32"/>
        </w:rPr>
        <w:sym w:font="AGA Arabesque" w:char="F074"/>
      </w:r>
      <w:r w:rsidRPr="00F524CD">
        <w:rPr>
          <w:rFonts w:ascii="Simplified Arabic" w:hAnsi="Simplified Arabic" w:cs="Simplified Arabic" w:hint="cs"/>
          <w:sz w:val="32"/>
          <w:szCs w:val="32"/>
          <w:rtl/>
        </w:rPr>
        <w:t xml:space="preserve"> فسّر الآية السابقة بما توافر لديه من شروط  وآليات تؤهله لذلك، وقد فسّر </w:t>
      </w:r>
      <w:r w:rsidRPr="00F524CD">
        <w:rPr>
          <w:rFonts w:ascii="Simplified Arabic" w:hAnsi="Simplified Arabic" w:cs="Simplified Arabic"/>
          <w:sz w:val="32"/>
          <w:szCs w:val="32"/>
        </w:rPr>
        <w:sym w:font="AGA Arabesque" w:char="F074"/>
      </w:r>
      <w:r w:rsidRPr="00F524CD">
        <w:rPr>
          <w:rFonts w:ascii="Simplified Arabic" w:hAnsi="Simplified Arabic" w:cs="Simplified Arabic" w:hint="cs"/>
          <w:sz w:val="32"/>
          <w:szCs w:val="32"/>
          <w:rtl/>
        </w:rPr>
        <w:t xml:space="preserve"> اللفظ العام ببعض أنواعه على سبيل التمثيل. </w:t>
      </w:r>
    </w:p>
    <w:p w14:paraId="32385FCB"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2"/>
          <w:szCs w:val="2"/>
          <w:rtl/>
        </w:rPr>
      </w:pPr>
    </w:p>
    <w:p w14:paraId="37BFBC99" w14:textId="77777777" w:rsidR="006A5FD0" w:rsidRPr="00F524CD" w:rsidRDefault="006A5FD0" w:rsidP="006A5FD0">
      <w:pPr>
        <w:pStyle w:val="a5"/>
        <w:widowControl w:val="0"/>
        <w:spacing w:after="0" w:line="240" w:lineRule="auto"/>
        <w:ind w:left="0" w:firstLine="720"/>
        <w:jc w:val="lowKashida"/>
        <w:rPr>
          <w:sz w:val="8"/>
          <w:szCs w:val="8"/>
          <w:rtl/>
          <w:lang w:bidi="ar-AE"/>
        </w:rPr>
      </w:pPr>
    </w:p>
    <w:p w14:paraId="51B308DB" w14:textId="77777777" w:rsidR="006A5FD0" w:rsidRPr="00F524CD" w:rsidRDefault="006A5FD0" w:rsidP="006A5FD0">
      <w:pPr>
        <w:pStyle w:val="ae"/>
        <w:widowControl w:val="0"/>
        <w:ind w:left="0" w:firstLine="720"/>
        <w:jc w:val="both"/>
        <w:rPr>
          <w:sz w:val="2"/>
          <w:szCs w:val="2"/>
          <w:rtl/>
        </w:rPr>
      </w:pPr>
    </w:p>
    <w:p w14:paraId="5C679A24" w14:textId="77777777" w:rsidR="006A5FD0" w:rsidRPr="00F524CD" w:rsidRDefault="006A5FD0" w:rsidP="006A5FD0">
      <w:pPr>
        <w:pStyle w:val="ae"/>
        <w:widowControl w:val="0"/>
        <w:ind w:left="0" w:firstLine="720"/>
        <w:jc w:val="both"/>
        <w:rPr>
          <w:rFonts w:ascii="Simplified Arabic" w:eastAsiaTheme="minorHAnsi" w:hAnsi="Simplified Arabic"/>
          <w:b/>
          <w:bCs/>
          <w:color w:val="auto"/>
          <w:sz w:val="32"/>
          <w:szCs w:val="32"/>
          <w:u w:val="wave"/>
          <w:rtl/>
          <w:lang w:eastAsia="en-US" w:bidi="ar-AE"/>
        </w:rPr>
      </w:pPr>
      <w:r w:rsidRPr="00F524CD">
        <w:rPr>
          <w:rFonts w:ascii="Simplified Arabic" w:eastAsiaTheme="minorHAnsi" w:hAnsi="Simplified Arabic" w:hint="cs"/>
          <w:b/>
          <w:bCs/>
          <w:color w:val="auto"/>
          <w:sz w:val="32"/>
          <w:szCs w:val="32"/>
          <w:u w:val="wave"/>
          <w:rtl/>
          <w:lang w:eastAsia="en-US" w:bidi="ar-AE"/>
        </w:rPr>
        <w:t>المصدر الرابع: أهل الكتاب من اليهود</w:t>
      </w:r>
      <w:r w:rsidRPr="00F524CD">
        <w:rPr>
          <w:rFonts w:ascii="AGA Islamic Phrases" w:hAnsi="AGA Islamic Phrases" w:cs="AF_Diwani" w:hint="cs"/>
          <w:color w:val="auto"/>
          <w:sz w:val="52"/>
          <w:szCs w:val="50"/>
          <w:rtl/>
        </w:rPr>
        <w:t xml:space="preserve"> </w:t>
      </w:r>
      <w:r w:rsidRPr="00F524CD">
        <w:rPr>
          <w:rFonts w:ascii="Simplified Arabic" w:eastAsiaTheme="minorHAnsi" w:hAnsi="Simplified Arabic" w:hint="cs"/>
          <w:b/>
          <w:bCs/>
          <w:color w:val="auto"/>
          <w:sz w:val="32"/>
          <w:szCs w:val="32"/>
          <w:u w:val="wave"/>
          <w:rtl/>
          <w:lang w:eastAsia="en-US" w:bidi="ar-AE"/>
        </w:rPr>
        <w:t>والنصارى.</w:t>
      </w:r>
    </w:p>
    <w:p w14:paraId="0D913617" w14:textId="77777777" w:rsidR="006A5FD0" w:rsidRPr="00F524CD" w:rsidRDefault="006A5FD0" w:rsidP="006A5FD0">
      <w:pPr>
        <w:pStyle w:val="ae"/>
        <w:widowControl w:val="0"/>
        <w:ind w:left="0" w:firstLine="720"/>
        <w:jc w:val="both"/>
        <w:rPr>
          <w:sz w:val="32"/>
          <w:szCs w:val="32"/>
          <w:rtl/>
        </w:rPr>
      </w:pPr>
      <w:r w:rsidRPr="00F524CD">
        <w:rPr>
          <w:rFonts w:hint="cs"/>
          <w:sz w:val="32"/>
          <w:szCs w:val="32"/>
          <w:rtl/>
        </w:rPr>
        <w:t xml:space="preserve">من مصادر التفسير عند الصحابة </w:t>
      </w:r>
      <w:r w:rsidRPr="00F524CD">
        <w:rPr>
          <w:sz w:val="42"/>
          <w:szCs w:val="42"/>
        </w:rPr>
        <w:sym w:font="AGA Arabesque" w:char="F079"/>
      </w:r>
      <w:r w:rsidRPr="00F524CD">
        <w:rPr>
          <w:rFonts w:hint="cs"/>
          <w:sz w:val="32"/>
          <w:szCs w:val="32"/>
          <w:rtl/>
        </w:rPr>
        <w:t xml:space="preserve"> أهل الكتاب، وذلك أن القرآن الكريم يتفق مع التوراة والإنجيل، وخاصة في قصص الأنبياء، وما يتعلق بالأمم الماضية، غير أن القرآن الكريم لم يكن يتعرض لتفاصيل جزئيات المسائل، وإنما كان يقتصر من ذلك على مو</w:t>
      </w:r>
      <w:r w:rsidR="004D5CB4" w:rsidRPr="00F524CD">
        <w:rPr>
          <w:rFonts w:hint="cs"/>
          <w:sz w:val="32"/>
          <w:szCs w:val="32"/>
          <w:rtl/>
        </w:rPr>
        <w:t>ا</w:t>
      </w:r>
      <w:r w:rsidRPr="00F524CD">
        <w:rPr>
          <w:rFonts w:hint="cs"/>
          <w:sz w:val="32"/>
          <w:szCs w:val="32"/>
          <w:rtl/>
        </w:rPr>
        <w:t xml:space="preserve">ضع العبرة فقط. </w:t>
      </w:r>
    </w:p>
    <w:p w14:paraId="16D4D01F" w14:textId="77777777" w:rsidR="006A5FD0" w:rsidRPr="00F524CD" w:rsidRDefault="006A5FD0" w:rsidP="006A5FD0">
      <w:pPr>
        <w:pStyle w:val="ae"/>
        <w:widowControl w:val="0"/>
        <w:ind w:left="0" w:firstLine="720"/>
        <w:jc w:val="both"/>
        <w:rPr>
          <w:sz w:val="6"/>
          <w:szCs w:val="6"/>
          <w:rtl/>
        </w:rPr>
      </w:pPr>
    </w:p>
    <w:p w14:paraId="7D40FED6" w14:textId="77777777" w:rsidR="006A5FD0" w:rsidRPr="00F524CD" w:rsidRDefault="006A5FD0" w:rsidP="006A5FD0">
      <w:pPr>
        <w:pStyle w:val="ae"/>
        <w:widowControl w:val="0"/>
        <w:ind w:left="0" w:firstLine="720"/>
        <w:jc w:val="both"/>
        <w:rPr>
          <w:sz w:val="32"/>
          <w:szCs w:val="32"/>
          <w:rtl/>
        </w:rPr>
      </w:pPr>
      <w:r w:rsidRPr="00F524CD">
        <w:rPr>
          <w:rFonts w:hint="cs"/>
          <w:sz w:val="32"/>
          <w:szCs w:val="32"/>
          <w:rtl/>
        </w:rPr>
        <w:t xml:space="preserve">والمعروف أن النفوس تميل إلى معرفة جزئيات المسائل، وتفاصيل هذه القصص، لذا كان بعض الصحابة </w:t>
      </w:r>
      <w:r w:rsidRPr="00F524CD">
        <w:rPr>
          <w:sz w:val="42"/>
          <w:szCs w:val="42"/>
        </w:rPr>
        <w:sym w:font="AGA Arabesque" w:char="F079"/>
      </w:r>
      <w:r w:rsidRPr="00F524CD">
        <w:rPr>
          <w:rFonts w:hint="cs"/>
          <w:sz w:val="32"/>
          <w:szCs w:val="32"/>
          <w:rtl/>
        </w:rPr>
        <w:t xml:space="preserve"> يرجعون إلى من دخل الإسلام من أهل الكتاب، كعبد الله بن سلام، وكعب الأحبار، وغيرهم من علماء اليهود والنصارى. </w:t>
      </w:r>
    </w:p>
    <w:p w14:paraId="417D662E" w14:textId="77777777" w:rsidR="006A5FD0" w:rsidRPr="00F524CD" w:rsidRDefault="006A5FD0" w:rsidP="006A5FD0">
      <w:pPr>
        <w:widowControl w:val="0"/>
        <w:spacing w:after="0" w:line="240" w:lineRule="auto"/>
        <w:ind w:firstLine="720"/>
        <w:jc w:val="both"/>
        <w:rPr>
          <w:rFonts w:cs="Simplified Arabic"/>
          <w:sz w:val="2"/>
          <w:szCs w:val="2"/>
          <w:rtl/>
        </w:rPr>
      </w:pPr>
    </w:p>
    <w:p w14:paraId="02C5D818" w14:textId="77777777" w:rsidR="00870801" w:rsidRPr="00F524CD" w:rsidRDefault="00870801" w:rsidP="00ED4467">
      <w:pPr>
        <w:pStyle w:val="ae"/>
        <w:ind w:left="0" w:firstLine="720"/>
        <w:jc w:val="both"/>
        <w:rPr>
          <w:sz w:val="32"/>
          <w:szCs w:val="32"/>
          <w:rtl/>
        </w:rPr>
      </w:pPr>
      <w:r w:rsidRPr="00F524CD">
        <w:rPr>
          <w:rFonts w:hint="cs"/>
          <w:sz w:val="32"/>
          <w:szCs w:val="32"/>
          <w:rtl/>
        </w:rPr>
        <w:t>وهذا المصدر وإن كان في</w:t>
      </w:r>
      <w:r w:rsidR="00ED4467" w:rsidRPr="00F524CD">
        <w:rPr>
          <w:rFonts w:hint="cs"/>
          <w:sz w:val="32"/>
          <w:szCs w:val="32"/>
          <w:rtl/>
        </w:rPr>
        <w:t>ه</w:t>
      </w:r>
      <w:r w:rsidRPr="00F524CD">
        <w:rPr>
          <w:rFonts w:hint="cs"/>
          <w:sz w:val="32"/>
          <w:szCs w:val="32"/>
          <w:rtl/>
        </w:rPr>
        <w:t xml:space="preserve"> خلاف، إلا أن الذي يسبر أقوال الصحابة في التفسير يقف على أقو</w:t>
      </w:r>
      <w:r w:rsidR="00ED4467" w:rsidRPr="00F524CD">
        <w:rPr>
          <w:rFonts w:hint="cs"/>
          <w:sz w:val="32"/>
          <w:szCs w:val="32"/>
          <w:rtl/>
        </w:rPr>
        <w:t>ا</w:t>
      </w:r>
      <w:r w:rsidRPr="00F524CD">
        <w:rPr>
          <w:rFonts w:hint="cs"/>
          <w:sz w:val="32"/>
          <w:szCs w:val="32"/>
          <w:rtl/>
        </w:rPr>
        <w:t xml:space="preserve">ل لهم مصدرها: أهل الكتاب، خلا أن رجوع الصحابة إلى أهل الكتاب كان منضبطًا بضوابط </w:t>
      </w:r>
      <w:r w:rsidR="00ED4467" w:rsidRPr="00F524CD">
        <w:rPr>
          <w:rFonts w:hint="cs"/>
          <w:sz w:val="32"/>
          <w:szCs w:val="32"/>
          <w:rtl/>
        </w:rPr>
        <w:t xml:space="preserve">عدة </w:t>
      </w:r>
      <w:r w:rsidRPr="00F524CD">
        <w:rPr>
          <w:rFonts w:hint="cs"/>
          <w:sz w:val="32"/>
          <w:szCs w:val="32"/>
          <w:rtl/>
        </w:rPr>
        <w:t xml:space="preserve">تتلخص في الآتي:   </w:t>
      </w:r>
    </w:p>
    <w:p w14:paraId="7AFFBAFA" w14:textId="77777777" w:rsidR="00060F45" w:rsidRPr="00F524CD" w:rsidRDefault="00870801" w:rsidP="00060F45">
      <w:pPr>
        <w:pStyle w:val="ae"/>
        <w:ind w:left="0" w:firstLine="720"/>
        <w:jc w:val="both"/>
        <w:rPr>
          <w:sz w:val="32"/>
          <w:szCs w:val="32"/>
          <w:rtl/>
        </w:rPr>
      </w:pPr>
      <w:r w:rsidRPr="00F524CD">
        <w:rPr>
          <w:rFonts w:hint="cs"/>
          <w:sz w:val="32"/>
          <w:szCs w:val="32"/>
          <w:rtl/>
        </w:rPr>
        <w:t xml:space="preserve">1 - </w:t>
      </w:r>
      <w:r w:rsidR="00ED4467" w:rsidRPr="00F524CD">
        <w:rPr>
          <w:rFonts w:hint="cs"/>
          <w:sz w:val="32"/>
          <w:szCs w:val="32"/>
          <w:rtl/>
        </w:rPr>
        <w:t>إ</w:t>
      </w:r>
      <w:r w:rsidRPr="00F524CD">
        <w:rPr>
          <w:rFonts w:hint="cs"/>
          <w:sz w:val="32"/>
          <w:szCs w:val="32"/>
          <w:rtl/>
        </w:rPr>
        <w:t>ن</w:t>
      </w:r>
      <w:r w:rsidR="00060F45" w:rsidRPr="00F524CD">
        <w:rPr>
          <w:rFonts w:hint="cs"/>
          <w:sz w:val="32"/>
          <w:szCs w:val="32"/>
          <w:rtl/>
        </w:rPr>
        <w:t>ّ</w:t>
      </w:r>
      <w:r w:rsidRPr="00F524CD">
        <w:rPr>
          <w:rFonts w:hint="cs"/>
          <w:sz w:val="32"/>
          <w:szCs w:val="32"/>
          <w:rtl/>
        </w:rPr>
        <w:t xml:space="preserve"> رجوع الصحابة </w:t>
      </w:r>
      <w:r w:rsidRPr="00F524CD">
        <w:rPr>
          <w:sz w:val="42"/>
          <w:szCs w:val="42"/>
        </w:rPr>
        <w:sym w:font="AGA Arabesque" w:char="F079"/>
      </w:r>
      <w:r w:rsidRPr="00F524CD">
        <w:rPr>
          <w:rFonts w:hint="cs"/>
          <w:sz w:val="32"/>
          <w:szCs w:val="32"/>
          <w:rtl/>
        </w:rPr>
        <w:t xml:space="preserve"> إلى أهل الكتاب إنما كان بالنسبة إلى ما ليس عندهم فيه شيء عن رسول الله </w:t>
      </w:r>
      <w:r w:rsidRPr="00F524CD">
        <w:rPr>
          <w:rFonts w:hAnsi="AL-Hotham"/>
          <w:sz w:val="32"/>
          <w:szCs w:val="32"/>
        </w:rPr>
        <w:sym w:font="AGA Arabesque" w:char="F065"/>
      </w:r>
      <w:r w:rsidRPr="00F524CD">
        <w:rPr>
          <w:rFonts w:hint="cs"/>
          <w:sz w:val="32"/>
          <w:szCs w:val="32"/>
          <w:rtl/>
        </w:rPr>
        <w:t xml:space="preserve">؛ لأنه إذا ثبت شيء في ذلك عن رسول الله </w:t>
      </w:r>
      <w:r w:rsidRPr="00F524CD">
        <w:rPr>
          <w:rFonts w:hAnsi="AL-Hotham"/>
          <w:sz w:val="32"/>
          <w:szCs w:val="32"/>
        </w:rPr>
        <w:sym w:font="AGA Arabesque" w:char="F065"/>
      </w:r>
      <w:r w:rsidRPr="00F524CD">
        <w:rPr>
          <w:rFonts w:hAnsi="AL-Hotham" w:hint="cs"/>
          <w:sz w:val="32"/>
          <w:szCs w:val="32"/>
          <w:rtl/>
        </w:rPr>
        <w:t xml:space="preserve"> </w:t>
      </w:r>
      <w:r w:rsidRPr="00F524CD">
        <w:rPr>
          <w:rFonts w:hint="cs"/>
          <w:sz w:val="32"/>
          <w:szCs w:val="32"/>
          <w:rtl/>
        </w:rPr>
        <w:t>ما كانوا يَعدِلون عنه إلى غيره مهما كان المأخوذ عنه.</w:t>
      </w:r>
    </w:p>
    <w:p w14:paraId="3FB4F3BF" w14:textId="77777777" w:rsidR="00870801" w:rsidRPr="00F524CD" w:rsidRDefault="00ED4467" w:rsidP="00060F45">
      <w:pPr>
        <w:pStyle w:val="ae"/>
        <w:numPr>
          <w:ilvl w:val="0"/>
          <w:numId w:val="52"/>
        </w:numPr>
        <w:jc w:val="both"/>
        <w:rPr>
          <w:sz w:val="32"/>
          <w:szCs w:val="32"/>
        </w:rPr>
      </w:pPr>
      <w:r w:rsidRPr="00F524CD">
        <w:rPr>
          <w:rFonts w:hint="cs"/>
          <w:sz w:val="32"/>
          <w:szCs w:val="32"/>
          <w:rtl/>
        </w:rPr>
        <w:t>إ</w:t>
      </w:r>
      <w:r w:rsidR="00870801" w:rsidRPr="00F524CD">
        <w:rPr>
          <w:rFonts w:hint="cs"/>
          <w:sz w:val="32"/>
          <w:szCs w:val="32"/>
          <w:rtl/>
        </w:rPr>
        <w:t>ن</w:t>
      </w:r>
      <w:r w:rsidR="00060F45" w:rsidRPr="00F524CD">
        <w:rPr>
          <w:rFonts w:hint="cs"/>
          <w:sz w:val="32"/>
          <w:szCs w:val="32"/>
          <w:rtl/>
        </w:rPr>
        <w:t>ّ</w:t>
      </w:r>
      <w:r w:rsidR="00870801" w:rsidRPr="00F524CD">
        <w:rPr>
          <w:rFonts w:hint="cs"/>
          <w:sz w:val="32"/>
          <w:szCs w:val="32"/>
          <w:rtl/>
        </w:rPr>
        <w:t xml:space="preserve"> رجوع الصحابة إلى أهل الكتاب محد</w:t>
      </w:r>
      <w:r w:rsidRPr="00F524CD">
        <w:rPr>
          <w:rFonts w:hint="cs"/>
          <w:sz w:val="32"/>
          <w:szCs w:val="32"/>
          <w:rtl/>
        </w:rPr>
        <w:t>ود</w:t>
      </w:r>
      <w:r w:rsidR="00870801" w:rsidRPr="00F524CD">
        <w:rPr>
          <w:rFonts w:hint="cs"/>
          <w:sz w:val="32"/>
          <w:szCs w:val="32"/>
          <w:rtl/>
        </w:rPr>
        <w:t xml:space="preserve"> للغاية، فلم ي</w:t>
      </w:r>
      <w:r w:rsidR="00870801" w:rsidRPr="00F524CD">
        <w:rPr>
          <w:sz w:val="32"/>
          <w:szCs w:val="32"/>
          <w:rtl/>
        </w:rPr>
        <w:t xml:space="preserve">عد أن </w:t>
      </w:r>
      <w:r w:rsidR="00870801" w:rsidRPr="00F524CD">
        <w:rPr>
          <w:rFonts w:hint="cs"/>
          <w:sz w:val="32"/>
          <w:szCs w:val="32"/>
          <w:rtl/>
        </w:rPr>
        <w:t>ي</w:t>
      </w:r>
      <w:r w:rsidR="00870801" w:rsidRPr="00F524CD">
        <w:rPr>
          <w:sz w:val="32"/>
          <w:szCs w:val="32"/>
          <w:rtl/>
        </w:rPr>
        <w:t>كون توضيح</w:t>
      </w:r>
      <w:r w:rsidR="00750F48">
        <w:rPr>
          <w:rFonts w:hint="cs"/>
          <w:sz w:val="32"/>
          <w:szCs w:val="32"/>
          <w:rtl/>
        </w:rPr>
        <w:t>ً</w:t>
      </w:r>
      <w:r w:rsidR="00870801" w:rsidRPr="00F524CD">
        <w:rPr>
          <w:sz w:val="32"/>
          <w:szCs w:val="32"/>
          <w:rtl/>
        </w:rPr>
        <w:t>ا لقصة أو بيان</w:t>
      </w:r>
      <w:r w:rsidR="0039444F" w:rsidRPr="00F524CD">
        <w:rPr>
          <w:rFonts w:hint="cs"/>
          <w:sz w:val="32"/>
          <w:szCs w:val="32"/>
          <w:rtl/>
        </w:rPr>
        <w:t>ً</w:t>
      </w:r>
      <w:r w:rsidR="00870801" w:rsidRPr="00F524CD">
        <w:rPr>
          <w:sz w:val="32"/>
          <w:szCs w:val="32"/>
          <w:rtl/>
        </w:rPr>
        <w:t>ا لبعض ما أجمل في القرآن</w:t>
      </w:r>
      <w:r w:rsidR="00870801" w:rsidRPr="00F524CD">
        <w:rPr>
          <w:rFonts w:hint="cs"/>
          <w:sz w:val="32"/>
          <w:szCs w:val="32"/>
          <w:rtl/>
        </w:rPr>
        <w:t xml:space="preserve">، مع توقفهم فيما يلقى إليهم، مادام يحتمل الأمرين. </w:t>
      </w:r>
    </w:p>
    <w:p w14:paraId="1BF7B896" w14:textId="77777777" w:rsidR="00870801" w:rsidRPr="00F524CD" w:rsidRDefault="00ED4467" w:rsidP="00ED4467">
      <w:pPr>
        <w:pStyle w:val="ae"/>
        <w:numPr>
          <w:ilvl w:val="0"/>
          <w:numId w:val="52"/>
        </w:numPr>
        <w:jc w:val="both"/>
        <w:rPr>
          <w:sz w:val="32"/>
          <w:szCs w:val="32"/>
          <w:rtl/>
        </w:rPr>
      </w:pPr>
      <w:r w:rsidRPr="00F524CD">
        <w:rPr>
          <w:rFonts w:hint="cs"/>
          <w:sz w:val="32"/>
          <w:szCs w:val="32"/>
          <w:rtl/>
        </w:rPr>
        <w:t>إ</w:t>
      </w:r>
      <w:r w:rsidR="00870801" w:rsidRPr="00F524CD">
        <w:rPr>
          <w:rFonts w:hint="cs"/>
          <w:sz w:val="32"/>
          <w:szCs w:val="32"/>
          <w:rtl/>
        </w:rPr>
        <w:t xml:space="preserve">ن الصحابة لم يأخذوا منهم إلا ما يتفق مع العقيدة الإسلامية ولا يتعارض مع القرآن، وإلا رفضوه وكذبوه. </w:t>
      </w:r>
    </w:p>
    <w:p w14:paraId="09710FF0" w14:textId="77777777" w:rsidR="006A5FD0" w:rsidRPr="00F524CD" w:rsidRDefault="006A5FD0" w:rsidP="006A5FD0">
      <w:pPr>
        <w:pStyle w:val="ae"/>
        <w:widowControl w:val="0"/>
        <w:ind w:left="0" w:firstLine="720"/>
        <w:jc w:val="both"/>
        <w:rPr>
          <w:sz w:val="32"/>
          <w:szCs w:val="32"/>
          <w:rtl/>
        </w:rPr>
      </w:pPr>
      <w:r w:rsidRPr="00F524CD">
        <w:rPr>
          <w:rFonts w:hint="cs"/>
          <w:sz w:val="32"/>
          <w:szCs w:val="32"/>
          <w:rtl/>
        </w:rPr>
        <w:t xml:space="preserve">مثال ذلك: قال </w:t>
      </w:r>
      <w:r w:rsidRPr="00F524CD">
        <w:rPr>
          <w:sz w:val="32"/>
          <w:szCs w:val="32"/>
          <w:rtl/>
          <w:lang w:bidi="ar-AE"/>
        </w:rPr>
        <w:t>أب</w:t>
      </w:r>
      <w:r w:rsidRPr="00F524CD">
        <w:rPr>
          <w:rFonts w:hint="cs"/>
          <w:sz w:val="32"/>
          <w:szCs w:val="32"/>
          <w:rtl/>
          <w:lang w:bidi="ar-AE"/>
        </w:rPr>
        <w:t>و</w:t>
      </w:r>
      <w:r w:rsidRPr="00F524CD">
        <w:rPr>
          <w:sz w:val="32"/>
          <w:szCs w:val="32"/>
          <w:rtl/>
          <w:lang w:bidi="ar-AE"/>
        </w:rPr>
        <w:t xml:space="preserve"> </w:t>
      </w:r>
      <w:r w:rsidRPr="00F524CD">
        <w:rPr>
          <w:rFonts w:hint="cs"/>
          <w:sz w:val="32"/>
          <w:szCs w:val="32"/>
          <w:rtl/>
          <w:lang w:bidi="ar-AE"/>
        </w:rPr>
        <w:t>مِجْلَزٍ</w:t>
      </w:r>
      <w:r w:rsidRPr="00F524CD">
        <w:rPr>
          <w:sz w:val="32"/>
          <w:szCs w:val="32"/>
          <w:rtl/>
          <w:lang w:bidi="ar-AE"/>
        </w:rPr>
        <w:t xml:space="preserve">: </w:t>
      </w:r>
      <w:r w:rsidRPr="00F524CD">
        <w:rPr>
          <w:rFonts w:hint="cs"/>
          <w:sz w:val="32"/>
          <w:szCs w:val="32"/>
          <w:rtl/>
          <w:lang w:bidi="ar-AE"/>
        </w:rPr>
        <w:t>جَلَسَ</w:t>
      </w:r>
      <w:r w:rsidRPr="00F524CD">
        <w:rPr>
          <w:sz w:val="32"/>
          <w:szCs w:val="32"/>
          <w:rtl/>
          <w:lang w:bidi="ar-AE"/>
        </w:rPr>
        <w:t xml:space="preserve"> </w:t>
      </w:r>
      <w:r w:rsidRPr="00F524CD">
        <w:rPr>
          <w:rFonts w:hint="cs"/>
          <w:sz w:val="32"/>
          <w:szCs w:val="32"/>
          <w:rtl/>
          <w:lang w:bidi="ar-AE"/>
        </w:rPr>
        <w:t>ابْنُ</w:t>
      </w:r>
      <w:r w:rsidRPr="00F524CD">
        <w:rPr>
          <w:sz w:val="32"/>
          <w:szCs w:val="32"/>
          <w:rtl/>
          <w:lang w:bidi="ar-AE"/>
        </w:rPr>
        <w:t xml:space="preserve"> </w:t>
      </w:r>
      <w:r w:rsidRPr="00F524CD">
        <w:rPr>
          <w:rFonts w:hint="cs"/>
          <w:sz w:val="32"/>
          <w:szCs w:val="32"/>
          <w:rtl/>
          <w:lang w:bidi="ar-AE"/>
        </w:rPr>
        <w:t>عَبَّاسٍ</w:t>
      </w:r>
      <w:r w:rsidRPr="00F524CD">
        <w:rPr>
          <w:sz w:val="32"/>
          <w:szCs w:val="32"/>
          <w:rtl/>
          <w:lang w:bidi="ar-AE"/>
        </w:rPr>
        <w:t xml:space="preserve"> </w:t>
      </w:r>
      <w:r w:rsidRPr="00F524CD">
        <w:rPr>
          <w:rFonts w:hint="cs"/>
          <w:sz w:val="32"/>
          <w:szCs w:val="32"/>
          <w:rtl/>
          <w:lang w:bidi="ar-AE"/>
        </w:rPr>
        <w:t>إِلَى</w:t>
      </w:r>
      <w:r w:rsidRPr="00F524CD">
        <w:rPr>
          <w:sz w:val="32"/>
          <w:szCs w:val="32"/>
          <w:rtl/>
          <w:lang w:bidi="ar-AE"/>
        </w:rPr>
        <w:t xml:space="preserve"> </w:t>
      </w:r>
      <w:r w:rsidRPr="00F524CD">
        <w:rPr>
          <w:rFonts w:hint="cs"/>
          <w:sz w:val="32"/>
          <w:szCs w:val="32"/>
          <w:rtl/>
          <w:lang w:bidi="ar-AE"/>
        </w:rPr>
        <w:t>عَبْدِ</w:t>
      </w:r>
      <w:r w:rsidRPr="00F524CD">
        <w:rPr>
          <w:sz w:val="32"/>
          <w:szCs w:val="32"/>
          <w:rtl/>
          <w:lang w:bidi="ar-AE"/>
        </w:rPr>
        <w:t xml:space="preserve"> </w:t>
      </w:r>
      <w:r w:rsidRPr="00F524CD">
        <w:rPr>
          <w:rFonts w:hint="cs"/>
          <w:sz w:val="32"/>
          <w:szCs w:val="32"/>
          <w:rtl/>
          <w:lang w:bidi="ar-AE"/>
        </w:rPr>
        <w:t>اللَّهِ</w:t>
      </w:r>
      <w:r w:rsidRPr="00F524CD">
        <w:rPr>
          <w:sz w:val="32"/>
          <w:szCs w:val="32"/>
          <w:rtl/>
          <w:lang w:bidi="ar-AE"/>
        </w:rPr>
        <w:t xml:space="preserve"> </w:t>
      </w:r>
      <w:r w:rsidRPr="00F524CD">
        <w:rPr>
          <w:rFonts w:hint="cs"/>
          <w:sz w:val="32"/>
          <w:szCs w:val="32"/>
          <w:rtl/>
          <w:lang w:bidi="ar-AE"/>
        </w:rPr>
        <w:t>بْنِ</w:t>
      </w:r>
      <w:r w:rsidRPr="00F524CD">
        <w:rPr>
          <w:sz w:val="32"/>
          <w:szCs w:val="32"/>
          <w:rtl/>
          <w:lang w:bidi="ar-AE"/>
        </w:rPr>
        <w:t xml:space="preserve"> </w:t>
      </w:r>
      <w:r w:rsidRPr="00F524CD">
        <w:rPr>
          <w:rFonts w:hint="cs"/>
          <w:sz w:val="32"/>
          <w:szCs w:val="32"/>
          <w:rtl/>
          <w:lang w:bidi="ar-AE"/>
        </w:rPr>
        <w:t>سَلامٍ،</w:t>
      </w:r>
      <w:r w:rsidRPr="00F524CD">
        <w:rPr>
          <w:sz w:val="32"/>
          <w:szCs w:val="32"/>
          <w:rtl/>
          <w:lang w:bidi="ar-AE"/>
        </w:rPr>
        <w:t xml:space="preserve"> </w:t>
      </w:r>
      <w:r w:rsidRPr="00F524CD">
        <w:rPr>
          <w:rFonts w:hint="cs"/>
          <w:sz w:val="32"/>
          <w:szCs w:val="32"/>
          <w:rtl/>
          <w:lang w:bidi="ar-AE"/>
        </w:rPr>
        <w:t>فَسَأَلَهُ</w:t>
      </w:r>
      <w:r w:rsidRPr="00F524CD">
        <w:rPr>
          <w:sz w:val="32"/>
          <w:szCs w:val="32"/>
          <w:rtl/>
          <w:lang w:bidi="ar-AE"/>
        </w:rPr>
        <w:t xml:space="preserve"> </w:t>
      </w:r>
      <w:r w:rsidRPr="00F524CD">
        <w:rPr>
          <w:rFonts w:hint="cs"/>
          <w:sz w:val="32"/>
          <w:szCs w:val="32"/>
          <w:rtl/>
          <w:lang w:bidi="ar-AE"/>
        </w:rPr>
        <w:t>عَنِ</w:t>
      </w:r>
      <w:r w:rsidRPr="00F524CD">
        <w:rPr>
          <w:sz w:val="32"/>
          <w:szCs w:val="32"/>
          <w:rtl/>
          <w:lang w:bidi="ar-AE"/>
        </w:rPr>
        <w:t xml:space="preserve"> </w:t>
      </w:r>
      <w:r w:rsidRPr="00F524CD">
        <w:rPr>
          <w:rFonts w:hint="cs"/>
          <w:sz w:val="32"/>
          <w:szCs w:val="32"/>
          <w:rtl/>
          <w:lang w:bidi="ar-AE"/>
        </w:rPr>
        <w:t>الْهُدْهُدِ</w:t>
      </w:r>
      <w:r w:rsidRPr="00F524CD">
        <w:rPr>
          <w:sz w:val="32"/>
          <w:szCs w:val="32"/>
          <w:rtl/>
          <w:lang w:bidi="ar-AE"/>
        </w:rPr>
        <w:t xml:space="preserve">: </w:t>
      </w:r>
      <w:r w:rsidRPr="00F524CD">
        <w:rPr>
          <w:rFonts w:hint="cs"/>
          <w:sz w:val="32"/>
          <w:szCs w:val="32"/>
          <w:rtl/>
          <w:lang w:bidi="ar-AE"/>
        </w:rPr>
        <w:t>لِمَ</w:t>
      </w:r>
      <w:r w:rsidRPr="00F524CD">
        <w:rPr>
          <w:sz w:val="32"/>
          <w:szCs w:val="32"/>
          <w:rtl/>
          <w:lang w:bidi="ar-AE"/>
        </w:rPr>
        <w:t xml:space="preserve"> </w:t>
      </w:r>
      <w:r w:rsidRPr="00F524CD">
        <w:rPr>
          <w:rFonts w:hint="cs"/>
          <w:sz w:val="32"/>
          <w:szCs w:val="32"/>
          <w:rtl/>
          <w:lang w:bidi="ar-AE"/>
        </w:rPr>
        <w:t>تَفَقَّدَهُ</w:t>
      </w:r>
      <w:r w:rsidRPr="00F524CD">
        <w:rPr>
          <w:sz w:val="32"/>
          <w:szCs w:val="32"/>
          <w:rtl/>
          <w:lang w:bidi="ar-AE"/>
        </w:rPr>
        <w:t xml:space="preserve"> </w:t>
      </w:r>
      <w:r w:rsidRPr="00F524CD">
        <w:rPr>
          <w:rFonts w:hint="cs"/>
          <w:sz w:val="32"/>
          <w:szCs w:val="32"/>
          <w:rtl/>
          <w:lang w:bidi="ar-AE"/>
        </w:rPr>
        <w:t>سُلَيْمَانُ</w:t>
      </w:r>
      <w:r w:rsidRPr="00F524CD">
        <w:rPr>
          <w:sz w:val="32"/>
          <w:szCs w:val="32"/>
          <w:rtl/>
          <w:lang w:bidi="ar-AE"/>
        </w:rPr>
        <w:t xml:space="preserve"> </w:t>
      </w:r>
      <w:r w:rsidRPr="00F524CD">
        <w:rPr>
          <w:rFonts w:hint="cs"/>
          <w:sz w:val="32"/>
          <w:szCs w:val="32"/>
          <w:rtl/>
          <w:lang w:bidi="ar-AE"/>
        </w:rPr>
        <w:t>مِنْ</w:t>
      </w:r>
      <w:r w:rsidRPr="00F524CD">
        <w:rPr>
          <w:sz w:val="32"/>
          <w:szCs w:val="32"/>
          <w:rtl/>
          <w:lang w:bidi="ar-AE"/>
        </w:rPr>
        <w:t xml:space="preserve"> </w:t>
      </w:r>
      <w:r w:rsidRPr="00F524CD">
        <w:rPr>
          <w:rFonts w:hint="cs"/>
          <w:sz w:val="32"/>
          <w:szCs w:val="32"/>
          <w:rtl/>
          <w:lang w:bidi="ar-AE"/>
        </w:rPr>
        <w:t>بَيْنِ</w:t>
      </w:r>
      <w:r w:rsidRPr="00F524CD">
        <w:rPr>
          <w:sz w:val="32"/>
          <w:szCs w:val="32"/>
          <w:rtl/>
          <w:lang w:bidi="ar-AE"/>
        </w:rPr>
        <w:t xml:space="preserve"> </w:t>
      </w:r>
      <w:r w:rsidRPr="00F524CD">
        <w:rPr>
          <w:rFonts w:hint="cs"/>
          <w:sz w:val="32"/>
          <w:szCs w:val="32"/>
          <w:rtl/>
          <w:lang w:bidi="ar-AE"/>
        </w:rPr>
        <w:t>الطَّيْرِ؟</w:t>
      </w:r>
      <w:r w:rsidRPr="00F524CD">
        <w:rPr>
          <w:sz w:val="32"/>
          <w:szCs w:val="32"/>
          <w:rtl/>
          <w:lang w:bidi="ar-AE"/>
        </w:rPr>
        <w:t xml:space="preserve"> </w:t>
      </w:r>
      <w:r w:rsidRPr="00F524CD">
        <w:rPr>
          <w:rFonts w:hint="cs"/>
          <w:sz w:val="32"/>
          <w:szCs w:val="32"/>
          <w:rtl/>
          <w:lang w:bidi="ar-AE"/>
        </w:rPr>
        <w:t>فَقَالَ</w:t>
      </w:r>
      <w:r w:rsidRPr="00F524CD">
        <w:rPr>
          <w:sz w:val="32"/>
          <w:szCs w:val="32"/>
          <w:rtl/>
          <w:lang w:bidi="ar-AE"/>
        </w:rPr>
        <w:t xml:space="preserve"> </w:t>
      </w:r>
      <w:r w:rsidRPr="00F524CD">
        <w:rPr>
          <w:rFonts w:hint="cs"/>
          <w:sz w:val="32"/>
          <w:szCs w:val="32"/>
          <w:rtl/>
          <w:lang w:bidi="ar-AE"/>
        </w:rPr>
        <w:t>عَبْدُ</w:t>
      </w:r>
      <w:r w:rsidRPr="00F524CD">
        <w:rPr>
          <w:sz w:val="32"/>
          <w:szCs w:val="32"/>
          <w:rtl/>
          <w:lang w:bidi="ar-AE"/>
        </w:rPr>
        <w:t xml:space="preserve"> </w:t>
      </w:r>
      <w:r w:rsidRPr="00F524CD">
        <w:rPr>
          <w:rFonts w:hint="cs"/>
          <w:sz w:val="32"/>
          <w:szCs w:val="32"/>
          <w:rtl/>
          <w:lang w:bidi="ar-AE"/>
        </w:rPr>
        <w:t>اللَّهِ</w:t>
      </w:r>
      <w:r w:rsidRPr="00F524CD">
        <w:rPr>
          <w:sz w:val="32"/>
          <w:szCs w:val="32"/>
          <w:rtl/>
          <w:lang w:bidi="ar-AE"/>
        </w:rPr>
        <w:t xml:space="preserve"> </w:t>
      </w:r>
      <w:r w:rsidRPr="00F524CD">
        <w:rPr>
          <w:rFonts w:hint="cs"/>
          <w:sz w:val="32"/>
          <w:szCs w:val="32"/>
          <w:rtl/>
          <w:lang w:bidi="ar-AE"/>
        </w:rPr>
        <w:t>بْنُ</w:t>
      </w:r>
      <w:r w:rsidRPr="00F524CD">
        <w:rPr>
          <w:sz w:val="32"/>
          <w:szCs w:val="32"/>
          <w:rtl/>
          <w:lang w:bidi="ar-AE"/>
        </w:rPr>
        <w:t xml:space="preserve"> </w:t>
      </w:r>
      <w:r w:rsidRPr="00F524CD">
        <w:rPr>
          <w:rFonts w:hint="cs"/>
          <w:sz w:val="32"/>
          <w:szCs w:val="32"/>
          <w:rtl/>
          <w:lang w:bidi="ar-AE"/>
        </w:rPr>
        <w:t>سَلامٍ</w:t>
      </w:r>
      <w:r w:rsidRPr="00F524CD">
        <w:rPr>
          <w:sz w:val="32"/>
          <w:szCs w:val="32"/>
          <w:rtl/>
          <w:lang w:bidi="ar-AE"/>
        </w:rPr>
        <w:t xml:space="preserve">: </w:t>
      </w:r>
      <w:r w:rsidRPr="00F524CD">
        <w:rPr>
          <w:rFonts w:hint="cs"/>
          <w:sz w:val="32"/>
          <w:szCs w:val="32"/>
          <w:rtl/>
          <w:lang w:bidi="ar-AE"/>
        </w:rPr>
        <w:t>إِنَّ</w:t>
      </w:r>
      <w:r w:rsidRPr="00F524CD">
        <w:rPr>
          <w:sz w:val="32"/>
          <w:szCs w:val="32"/>
          <w:rtl/>
          <w:lang w:bidi="ar-AE"/>
        </w:rPr>
        <w:t xml:space="preserve"> </w:t>
      </w:r>
      <w:r w:rsidRPr="00F524CD">
        <w:rPr>
          <w:rFonts w:hint="cs"/>
          <w:sz w:val="32"/>
          <w:szCs w:val="32"/>
          <w:rtl/>
          <w:lang w:bidi="ar-AE"/>
        </w:rPr>
        <w:t>سُلَيْمَانَ</w:t>
      </w:r>
      <w:r w:rsidRPr="00F524CD">
        <w:rPr>
          <w:sz w:val="32"/>
          <w:szCs w:val="32"/>
          <w:rtl/>
          <w:lang w:bidi="ar-AE"/>
        </w:rPr>
        <w:t xml:space="preserve"> </w:t>
      </w:r>
      <w:r w:rsidRPr="00F524CD">
        <w:rPr>
          <w:rFonts w:hint="cs"/>
          <w:sz w:val="32"/>
          <w:szCs w:val="32"/>
          <w:rtl/>
          <w:lang w:bidi="ar-AE"/>
        </w:rPr>
        <w:t>نَزَلَ</w:t>
      </w:r>
      <w:r w:rsidRPr="00F524CD">
        <w:rPr>
          <w:sz w:val="32"/>
          <w:szCs w:val="32"/>
          <w:rtl/>
          <w:lang w:bidi="ar-AE"/>
        </w:rPr>
        <w:t xml:space="preserve"> </w:t>
      </w:r>
      <w:r w:rsidRPr="00F524CD">
        <w:rPr>
          <w:rFonts w:hint="cs"/>
          <w:sz w:val="32"/>
          <w:szCs w:val="32"/>
          <w:rtl/>
          <w:lang w:bidi="ar-AE"/>
        </w:rPr>
        <w:t>مَنْزِلَةً</w:t>
      </w:r>
      <w:r w:rsidRPr="00F524CD">
        <w:rPr>
          <w:sz w:val="32"/>
          <w:szCs w:val="32"/>
          <w:rtl/>
          <w:lang w:bidi="ar-AE"/>
        </w:rPr>
        <w:t xml:space="preserve"> </w:t>
      </w:r>
      <w:r w:rsidRPr="00F524CD">
        <w:rPr>
          <w:rFonts w:hint="cs"/>
          <w:sz w:val="32"/>
          <w:szCs w:val="32"/>
          <w:rtl/>
          <w:lang w:bidi="ar-AE"/>
        </w:rPr>
        <w:t>فِي</w:t>
      </w:r>
      <w:r w:rsidRPr="00F524CD">
        <w:rPr>
          <w:sz w:val="32"/>
          <w:szCs w:val="32"/>
          <w:rtl/>
          <w:lang w:bidi="ar-AE"/>
        </w:rPr>
        <w:t xml:space="preserve"> </w:t>
      </w:r>
      <w:r w:rsidRPr="00F524CD">
        <w:rPr>
          <w:rFonts w:hint="cs"/>
          <w:sz w:val="32"/>
          <w:szCs w:val="32"/>
          <w:rtl/>
          <w:lang w:bidi="ar-AE"/>
        </w:rPr>
        <w:t>مَسِيرٍ</w:t>
      </w:r>
      <w:r w:rsidRPr="00F524CD">
        <w:rPr>
          <w:sz w:val="32"/>
          <w:szCs w:val="32"/>
          <w:rtl/>
          <w:lang w:bidi="ar-AE"/>
        </w:rPr>
        <w:t xml:space="preserve"> </w:t>
      </w:r>
      <w:r w:rsidRPr="00F524CD">
        <w:rPr>
          <w:rFonts w:hint="cs"/>
          <w:sz w:val="32"/>
          <w:szCs w:val="32"/>
          <w:rtl/>
          <w:lang w:bidi="ar-AE"/>
        </w:rPr>
        <w:t>لَهُ،</w:t>
      </w:r>
      <w:r w:rsidRPr="00F524CD">
        <w:rPr>
          <w:sz w:val="32"/>
          <w:szCs w:val="32"/>
          <w:rtl/>
          <w:lang w:bidi="ar-AE"/>
        </w:rPr>
        <w:t xml:space="preserve"> </w:t>
      </w:r>
      <w:r w:rsidRPr="00F524CD">
        <w:rPr>
          <w:rFonts w:hint="cs"/>
          <w:sz w:val="32"/>
          <w:szCs w:val="32"/>
          <w:rtl/>
          <w:lang w:bidi="ar-AE"/>
        </w:rPr>
        <w:t>فَلَمْ</w:t>
      </w:r>
      <w:r w:rsidRPr="00F524CD">
        <w:rPr>
          <w:sz w:val="32"/>
          <w:szCs w:val="32"/>
          <w:rtl/>
          <w:lang w:bidi="ar-AE"/>
        </w:rPr>
        <w:t xml:space="preserve"> </w:t>
      </w:r>
      <w:r w:rsidRPr="00F524CD">
        <w:rPr>
          <w:rFonts w:hint="cs"/>
          <w:sz w:val="32"/>
          <w:szCs w:val="32"/>
          <w:rtl/>
          <w:lang w:bidi="ar-AE"/>
        </w:rPr>
        <w:t>يَدْرِ</w:t>
      </w:r>
      <w:r w:rsidRPr="00F524CD">
        <w:rPr>
          <w:sz w:val="32"/>
          <w:szCs w:val="32"/>
          <w:rtl/>
          <w:lang w:bidi="ar-AE"/>
        </w:rPr>
        <w:t xml:space="preserve"> </w:t>
      </w:r>
      <w:r w:rsidRPr="00F524CD">
        <w:rPr>
          <w:rFonts w:hint="cs"/>
          <w:sz w:val="32"/>
          <w:szCs w:val="32"/>
          <w:rtl/>
          <w:lang w:bidi="ar-AE"/>
        </w:rPr>
        <w:t>مَا</w:t>
      </w:r>
      <w:r w:rsidRPr="00F524CD">
        <w:rPr>
          <w:sz w:val="32"/>
          <w:szCs w:val="32"/>
          <w:rtl/>
          <w:lang w:bidi="ar-AE"/>
        </w:rPr>
        <w:t xml:space="preserve"> </w:t>
      </w:r>
      <w:r w:rsidRPr="00F524CD">
        <w:rPr>
          <w:rFonts w:hint="cs"/>
          <w:sz w:val="32"/>
          <w:szCs w:val="32"/>
          <w:rtl/>
          <w:lang w:bidi="ar-AE"/>
        </w:rPr>
        <w:t>بُعْدَ</w:t>
      </w:r>
      <w:r w:rsidRPr="00F524CD">
        <w:rPr>
          <w:sz w:val="32"/>
          <w:szCs w:val="32"/>
          <w:rtl/>
          <w:lang w:bidi="ar-AE"/>
        </w:rPr>
        <w:t xml:space="preserve"> </w:t>
      </w:r>
      <w:r w:rsidRPr="00F524CD">
        <w:rPr>
          <w:rFonts w:hint="cs"/>
          <w:sz w:val="32"/>
          <w:szCs w:val="32"/>
          <w:rtl/>
          <w:lang w:bidi="ar-AE"/>
        </w:rPr>
        <w:t>الْمَاءِ،</w:t>
      </w:r>
      <w:r w:rsidRPr="00F524CD">
        <w:rPr>
          <w:sz w:val="32"/>
          <w:szCs w:val="32"/>
          <w:rtl/>
          <w:lang w:bidi="ar-AE"/>
        </w:rPr>
        <w:t xml:space="preserve"> </w:t>
      </w:r>
      <w:r w:rsidRPr="00F524CD">
        <w:rPr>
          <w:rFonts w:hint="cs"/>
          <w:sz w:val="32"/>
          <w:szCs w:val="32"/>
          <w:rtl/>
          <w:lang w:bidi="ar-AE"/>
        </w:rPr>
        <w:t>فَقَالَ</w:t>
      </w:r>
      <w:r w:rsidRPr="00F524CD">
        <w:rPr>
          <w:sz w:val="32"/>
          <w:szCs w:val="32"/>
          <w:rtl/>
          <w:lang w:bidi="ar-AE"/>
        </w:rPr>
        <w:t xml:space="preserve">: </w:t>
      </w:r>
      <w:r w:rsidRPr="00F524CD">
        <w:rPr>
          <w:rFonts w:hint="cs"/>
          <w:sz w:val="32"/>
          <w:szCs w:val="32"/>
          <w:rtl/>
          <w:lang w:bidi="ar-AE"/>
        </w:rPr>
        <w:t>مَنْ</w:t>
      </w:r>
      <w:r w:rsidRPr="00F524CD">
        <w:rPr>
          <w:sz w:val="32"/>
          <w:szCs w:val="32"/>
          <w:rtl/>
          <w:lang w:bidi="ar-AE"/>
        </w:rPr>
        <w:t xml:space="preserve"> </w:t>
      </w:r>
      <w:r w:rsidRPr="00F524CD">
        <w:rPr>
          <w:rFonts w:hint="cs"/>
          <w:sz w:val="32"/>
          <w:szCs w:val="32"/>
          <w:rtl/>
          <w:lang w:bidi="ar-AE"/>
        </w:rPr>
        <w:t>يَعْلَمُ</w:t>
      </w:r>
      <w:r w:rsidRPr="00F524CD">
        <w:rPr>
          <w:sz w:val="32"/>
          <w:szCs w:val="32"/>
          <w:rtl/>
          <w:lang w:bidi="ar-AE"/>
        </w:rPr>
        <w:t xml:space="preserve"> </w:t>
      </w:r>
      <w:r w:rsidRPr="00F524CD">
        <w:rPr>
          <w:rFonts w:hint="cs"/>
          <w:sz w:val="32"/>
          <w:szCs w:val="32"/>
          <w:rtl/>
          <w:lang w:bidi="ar-AE"/>
        </w:rPr>
        <w:t>بُعْدَ</w:t>
      </w:r>
      <w:r w:rsidRPr="00F524CD">
        <w:rPr>
          <w:sz w:val="32"/>
          <w:szCs w:val="32"/>
          <w:rtl/>
          <w:lang w:bidi="ar-AE"/>
        </w:rPr>
        <w:t xml:space="preserve"> </w:t>
      </w:r>
      <w:r w:rsidRPr="00F524CD">
        <w:rPr>
          <w:rFonts w:hint="cs"/>
          <w:sz w:val="32"/>
          <w:szCs w:val="32"/>
          <w:rtl/>
          <w:lang w:bidi="ar-AE"/>
        </w:rPr>
        <w:t>الْمَاءِ؟</w:t>
      </w:r>
      <w:r w:rsidRPr="00F524CD">
        <w:rPr>
          <w:sz w:val="32"/>
          <w:szCs w:val="32"/>
          <w:rtl/>
          <w:lang w:bidi="ar-AE"/>
        </w:rPr>
        <w:t xml:space="preserve"> </w:t>
      </w:r>
      <w:r w:rsidRPr="00F524CD">
        <w:rPr>
          <w:rFonts w:hint="cs"/>
          <w:sz w:val="32"/>
          <w:szCs w:val="32"/>
          <w:rtl/>
          <w:lang w:bidi="ar-AE"/>
        </w:rPr>
        <w:t>قَالُوا</w:t>
      </w:r>
      <w:r w:rsidRPr="00F524CD">
        <w:rPr>
          <w:sz w:val="32"/>
          <w:szCs w:val="32"/>
          <w:rtl/>
          <w:lang w:bidi="ar-AE"/>
        </w:rPr>
        <w:t xml:space="preserve">: </w:t>
      </w:r>
      <w:r w:rsidRPr="00F524CD">
        <w:rPr>
          <w:rFonts w:hint="cs"/>
          <w:sz w:val="32"/>
          <w:szCs w:val="32"/>
          <w:rtl/>
          <w:lang w:bidi="ar-AE"/>
        </w:rPr>
        <w:t>الْهُدْهُدَ،</w:t>
      </w:r>
      <w:r w:rsidRPr="00F524CD">
        <w:rPr>
          <w:sz w:val="32"/>
          <w:szCs w:val="32"/>
          <w:rtl/>
          <w:lang w:bidi="ar-AE"/>
        </w:rPr>
        <w:t xml:space="preserve"> </w:t>
      </w:r>
      <w:r w:rsidRPr="00F524CD">
        <w:rPr>
          <w:rFonts w:hint="cs"/>
          <w:sz w:val="32"/>
          <w:szCs w:val="32"/>
          <w:rtl/>
          <w:lang w:bidi="ar-AE"/>
        </w:rPr>
        <w:t>فَذَاكَ</w:t>
      </w:r>
      <w:r w:rsidRPr="00F524CD">
        <w:rPr>
          <w:sz w:val="32"/>
          <w:szCs w:val="32"/>
          <w:rtl/>
          <w:lang w:bidi="ar-AE"/>
        </w:rPr>
        <w:t xml:space="preserve"> </w:t>
      </w:r>
      <w:r w:rsidRPr="00F524CD">
        <w:rPr>
          <w:rFonts w:hint="cs"/>
          <w:sz w:val="32"/>
          <w:szCs w:val="32"/>
          <w:rtl/>
          <w:lang w:bidi="ar-AE"/>
        </w:rPr>
        <w:t>حِينَ</w:t>
      </w:r>
      <w:r w:rsidRPr="00F524CD">
        <w:rPr>
          <w:sz w:val="32"/>
          <w:szCs w:val="32"/>
          <w:rtl/>
          <w:lang w:bidi="ar-AE"/>
        </w:rPr>
        <w:t xml:space="preserve"> </w:t>
      </w:r>
      <w:r w:rsidRPr="00F524CD">
        <w:rPr>
          <w:rFonts w:hint="cs"/>
          <w:sz w:val="32"/>
          <w:szCs w:val="32"/>
          <w:rtl/>
          <w:lang w:bidi="ar-AE"/>
        </w:rPr>
        <w:t>تَفَقَّدَهُ</w:t>
      </w:r>
      <w:r w:rsidRPr="00F524CD">
        <w:rPr>
          <w:rFonts w:ascii="Tahoma" w:hAnsi="Tahoma" w:hint="cs"/>
          <w:sz w:val="32"/>
          <w:szCs w:val="32"/>
          <w:vertAlign w:val="superscript"/>
          <w:rtl/>
        </w:rPr>
        <w:t>(</w:t>
      </w:r>
      <w:r w:rsidRPr="00F524CD">
        <w:rPr>
          <w:rStyle w:val="a7"/>
          <w:rFonts w:ascii="Tahoma" w:hAnsi="Tahoma"/>
          <w:sz w:val="32"/>
          <w:szCs w:val="32"/>
          <w:rtl/>
        </w:rPr>
        <w:footnoteReference w:id="180"/>
      </w:r>
      <w:r w:rsidRPr="00F524CD">
        <w:rPr>
          <w:rFonts w:ascii="Tahoma" w:hAnsi="Tahoma" w:hint="cs"/>
          <w:sz w:val="32"/>
          <w:szCs w:val="32"/>
          <w:vertAlign w:val="superscript"/>
          <w:rtl/>
        </w:rPr>
        <w:t>)</w:t>
      </w:r>
      <w:r w:rsidRPr="00F524CD">
        <w:rPr>
          <w:rFonts w:hint="cs"/>
          <w:sz w:val="32"/>
          <w:szCs w:val="32"/>
          <w:rtl/>
        </w:rPr>
        <w:t>.</w:t>
      </w:r>
    </w:p>
    <w:p w14:paraId="517D1B91" w14:textId="77777777" w:rsidR="006A5FD0" w:rsidRPr="00F524CD" w:rsidRDefault="006A5FD0" w:rsidP="006A5FD0">
      <w:pPr>
        <w:pStyle w:val="ae"/>
        <w:widowControl w:val="0"/>
        <w:ind w:left="0" w:firstLine="720"/>
        <w:jc w:val="both"/>
        <w:rPr>
          <w:rFonts w:ascii="Simplified Arabic" w:hAnsi="Simplified Arabic"/>
          <w:b/>
          <w:bCs/>
          <w:sz w:val="32"/>
          <w:szCs w:val="32"/>
          <w:u w:val="wave"/>
          <w:rtl/>
          <w:lang w:bidi="ar-AE"/>
        </w:rPr>
      </w:pPr>
      <w:r w:rsidRPr="00F524CD">
        <w:rPr>
          <w:rFonts w:hint="cs"/>
          <w:sz w:val="32"/>
          <w:szCs w:val="32"/>
          <w:rtl/>
        </w:rPr>
        <w:t xml:space="preserve">فهذا المثال يوضح أن </w:t>
      </w:r>
      <w:r w:rsidRPr="00F524CD">
        <w:rPr>
          <w:sz w:val="32"/>
          <w:szCs w:val="32"/>
          <w:rtl/>
          <w:lang w:bidi="ar-AE"/>
        </w:rPr>
        <w:t>ابن عباس</w:t>
      </w:r>
      <w:r w:rsidRPr="00F524CD">
        <w:rPr>
          <w:rFonts w:hint="cs"/>
          <w:sz w:val="32"/>
          <w:szCs w:val="32"/>
          <w:rtl/>
          <w:lang w:bidi="ar-AE"/>
        </w:rPr>
        <w:t xml:space="preserve"> </w:t>
      </w:r>
      <w:r w:rsidRPr="00F524CD">
        <w:rPr>
          <w:sz w:val="42"/>
          <w:szCs w:val="42"/>
          <w:lang w:bidi="ar-AE"/>
        </w:rPr>
        <w:sym w:font="AGA Arabesque" w:char="F074"/>
      </w:r>
      <w:r w:rsidRPr="00F524CD">
        <w:rPr>
          <w:rFonts w:hint="cs"/>
          <w:sz w:val="32"/>
          <w:szCs w:val="32"/>
          <w:rtl/>
          <w:lang w:bidi="ar-AE"/>
        </w:rPr>
        <w:t xml:space="preserve"> سأل </w:t>
      </w:r>
      <w:r w:rsidRPr="00F524CD">
        <w:rPr>
          <w:sz w:val="32"/>
          <w:szCs w:val="32"/>
          <w:rtl/>
          <w:lang w:bidi="ar-AE"/>
        </w:rPr>
        <w:t>عبد الله بن سلام</w:t>
      </w:r>
      <w:r w:rsidRPr="00F524CD">
        <w:rPr>
          <w:rFonts w:hint="cs"/>
          <w:sz w:val="32"/>
          <w:szCs w:val="32"/>
          <w:rtl/>
          <w:lang w:bidi="ar-AE"/>
        </w:rPr>
        <w:t xml:space="preserve"> </w:t>
      </w:r>
      <w:r w:rsidRPr="00F524CD">
        <w:rPr>
          <w:sz w:val="42"/>
          <w:szCs w:val="42"/>
          <w:lang w:bidi="ar-AE"/>
        </w:rPr>
        <w:sym w:font="AGA Arabesque" w:char="F074"/>
      </w:r>
      <w:r w:rsidRPr="00F524CD">
        <w:rPr>
          <w:sz w:val="32"/>
          <w:szCs w:val="32"/>
          <w:rtl/>
          <w:lang w:bidi="ar-AE"/>
        </w:rPr>
        <w:t xml:space="preserve">، </w:t>
      </w:r>
      <w:r w:rsidRPr="00F524CD">
        <w:rPr>
          <w:rFonts w:hint="cs"/>
          <w:sz w:val="32"/>
          <w:szCs w:val="32"/>
          <w:rtl/>
          <w:lang w:bidi="ar-AE"/>
        </w:rPr>
        <w:t xml:space="preserve">عن سبب تفقد سليمان </w:t>
      </w:r>
      <w:r w:rsidRPr="00F524CD">
        <w:rPr>
          <w:sz w:val="42"/>
          <w:szCs w:val="42"/>
          <w:lang w:bidi="ar-AE"/>
        </w:rPr>
        <w:sym w:font="AGA Arabesque" w:char="F075"/>
      </w:r>
      <w:r w:rsidRPr="00F524CD">
        <w:rPr>
          <w:rFonts w:hint="cs"/>
          <w:sz w:val="32"/>
          <w:szCs w:val="32"/>
          <w:rtl/>
          <w:lang w:bidi="ar-AE"/>
        </w:rPr>
        <w:t xml:space="preserve"> </w:t>
      </w:r>
      <w:r w:rsidRPr="00F524CD">
        <w:rPr>
          <w:sz w:val="32"/>
          <w:szCs w:val="32"/>
          <w:rtl/>
          <w:lang w:bidi="ar-AE"/>
        </w:rPr>
        <w:t>الهدهد من بين الطير</w:t>
      </w:r>
      <w:r w:rsidRPr="00F524CD">
        <w:rPr>
          <w:rFonts w:hint="cs"/>
          <w:sz w:val="32"/>
          <w:szCs w:val="32"/>
          <w:rtl/>
          <w:lang w:bidi="ar-AE"/>
        </w:rPr>
        <w:t xml:space="preserve">، فأجابه ابن سلام بما سبق، وهذا السؤال من ابن عباس </w:t>
      </w:r>
      <w:r w:rsidRPr="00F524CD">
        <w:rPr>
          <w:sz w:val="42"/>
          <w:szCs w:val="42"/>
          <w:lang w:bidi="ar-AE"/>
        </w:rPr>
        <w:sym w:font="AGA Arabesque" w:char="F074"/>
      </w:r>
      <w:r w:rsidRPr="00F524CD">
        <w:rPr>
          <w:rFonts w:hint="cs"/>
          <w:sz w:val="32"/>
          <w:szCs w:val="32"/>
          <w:rtl/>
          <w:lang w:bidi="ar-AE"/>
        </w:rPr>
        <w:t xml:space="preserve"> لا يمسّ العقيدة في شيء، ولا يتعارض مع شيء من الكتاب أو </w:t>
      </w:r>
      <w:r w:rsidR="00A548C3">
        <w:rPr>
          <w:rFonts w:hint="cs"/>
          <w:sz w:val="32"/>
          <w:szCs w:val="32"/>
          <w:rtl/>
          <w:lang w:bidi="ar-AE"/>
        </w:rPr>
        <w:t>السُّنَّة</w:t>
      </w:r>
      <w:r w:rsidRPr="00F524CD">
        <w:rPr>
          <w:rFonts w:hint="cs"/>
          <w:sz w:val="32"/>
          <w:szCs w:val="32"/>
          <w:rtl/>
          <w:lang w:bidi="ar-AE"/>
        </w:rPr>
        <w:t>.</w:t>
      </w:r>
      <w:r w:rsidRPr="00F524CD">
        <w:rPr>
          <w:rFonts w:hint="cs"/>
          <w:sz w:val="32"/>
          <w:szCs w:val="32"/>
          <w:rtl/>
        </w:rPr>
        <w:t xml:space="preserve"> </w:t>
      </w:r>
    </w:p>
    <w:p w14:paraId="4797580D"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رابعًا: أهمية تفسير الصحابة:</w:t>
      </w:r>
    </w:p>
    <w:p w14:paraId="1419C46A" w14:textId="77777777" w:rsidR="006A5FD0" w:rsidRPr="00F524CD" w:rsidRDefault="006A5FD0" w:rsidP="006A5FD0">
      <w:pPr>
        <w:widowControl w:val="0"/>
        <w:adjustRightInd w:val="0"/>
        <w:spacing w:after="0" w:line="240" w:lineRule="auto"/>
        <w:ind w:firstLine="720"/>
        <w:jc w:val="both"/>
        <w:rPr>
          <w:rFonts w:ascii="MS Sans Serif" w:hAnsi="MS Sans Serif" w:cs="Simplified Arabic"/>
          <w:sz w:val="32"/>
          <w:szCs w:val="32"/>
          <w:rtl/>
        </w:rPr>
      </w:pPr>
      <w:r w:rsidRPr="00F524CD">
        <w:rPr>
          <w:rFonts w:ascii="MS Sans Serif" w:hAnsi="MS Sans Serif" w:cs="Simplified Arabic" w:hint="cs"/>
          <w:sz w:val="32"/>
          <w:szCs w:val="32"/>
          <w:rtl/>
        </w:rPr>
        <w:t>ترجع أهمية تفسير الصحابة إلى الأسباب الآتية</w:t>
      </w:r>
      <w:r w:rsidRPr="00F524CD">
        <w:rPr>
          <w:rFonts w:ascii="Arial" w:hAnsi="Arial" w:cs="Simplified Arabic" w:hint="cs"/>
          <w:b/>
          <w:bCs/>
          <w:sz w:val="32"/>
          <w:szCs w:val="32"/>
          <w:vertAlign w:val="superscript"/>
          <w:rtl/>
        </w:rPr>
        <w:t>(</w:t>
      </w:r>
      <w:r w:rsidRPr="00F524CD">
        <w:rPr>
          <w:rStyle w:val="a7"/>
          <w:rFonts w:ascii="Arial" w:hAnsi="Arial"/>
          <w:b/>
          <w:bCs/>
          <w:sz w:val="32"/>
          <w:szCs w:val="32"/>
        </w:rPr>
        <w:footnoteReference w:id="181"/>
      </w:r>
      <w:r w:rsidRPr="00F524CD">
        <w:rPr>
          <w:rFonts w:ascii="Arial" w:hAnsi="Arial" w:cs="Simplified Arabic" w:hint="cs"/>
          <w:b/>
          <w:bCs/>
          <w:sz w:val="32"/>
          <w:szCs w:val="32"/>
          <w:vertAlign w:val="superscript"/>
          <w:rtl/>
        </w:rPr>
        <w:t>)</w:t>
      </w:r>
      <w:r w:rsidRPr="00F524CD">
        <w:rPr>
          <w:rFonts w:ascii="MS Sans Serif" w:hAnsi="MS Sans Serif" w:cs="Simplified Arabic" w:hint="cs"/>
          <w:sz w:val="32"/>
          <w:szCs w:val="32"/>
          <w:rtl/>
        </w:rPr>
        <w:t>:</w:t>
      </w:r>
    </w:p>
    <w:p w14:paraId="3B90DA3E" w14:textId="77777777" w:rsidR="00BB76EE" w:rsidRPr="00F524CD" w:rsidRDefault="006A5FD0" w:rsidP="00BB76EE">
      <w:pPr>
        <w:widowControl w:val="0"/>
        <w:adjustRightInd w:val="0"/>
        <w:spacing w:after="0" w:line="240" w:lineRule="auto"/>
        <w:ind w:firstLine="720"/>
        <w:jc w:val="both"/>
        <w:rPr>
          <w:rFonts w:ascii="MS Sans Serif" w:hAnsi="MS Sans Serif" w:cs="Simplified Arabic"/>
          <w:b/>
          <w:bCs/>
          <w:sz w:val="32"/>
          <w:szCs w:val="32"/>
          <w:rtl/>
        </w:rPr>
      </w:pPr>
      <w:r w:rsidRPr="00F524CD">
        <w:rPr>
          <w:rFonts w:ascii="MS Sans Serif" w:hAnsi="MS Sans Serif" w:cs="Simplified Arabic" w:hint="cs"/>
          <w:b/>
          <w:bCs/>
          <w:sz w:val="32"/>
          <w:szCs w:val="32"/>
          <w:rtl/>
        </w:rPr>
        <w:t xml:space="preserve">1ـ </w:t>
      </w:r>
      <w:r w:rsidR="00BB76EE" w:rsidRPr="00F524CD">
        <w:rPr>
          <w:rFonts w:ascii="MS Sans Serif" w:hAnsi="MS Sans Serif" w:cs="Simplified Arabic" w:hint="cs"/>
          <w:b/>
          <w:bCs/>
          <w:sz w:val="32"/>
          <w:szCs w:val="32"/>
          <w:rtl/>
        </w:rPr>
        <w:t xml:space="preserve">أنهم ينفردون عن غيرهم بمشاهدة الوحي </w:t>
      </w:r>
      <w:r w:rsidR="00BB76EE" w:rsidRPr="00F524CD">
        <w:rPr>
          <w:rFonts w:cs="Simplified Arabic"/>
          <w:b/>
          <w:bCs/>
          <w:sz w:val="32"/>
          <w:szCs w:val="32"/>
          <w:rtl/>
        </w:rPr>
        <w:t>والتنزيل</w:t>
      </w:r>
      <w:r w:rsidR="00BB76EE" w:rsidRPr="00F524CD">
        <w:rPr>
          <w:rFonts w:ascii="MS Sans Serif" w:hAnsi="MS Sans Serif" w:cs="Simplified Arabic" w:hint="cs"/>
          <w:b/>
          <w:bCs/>
          <w:sz w:val="32"/>
          <w:szCs w:val="32"/>
          <w:rtl/>
        </w:rPr>
        <w:t xml:space="preserve">:  </w:t>
      </w:r>
    </w:p>
    <w:p w14:paraId="3F115E28" w14:textId="77777777" w:rsidR="00BB76EE" w:rsidRPr="00F524CD" w:rsidRDefault="00BB76EE" w:rsidP="00BB76EE">
      <w:pPr>
        <w:widowControl w:val="0"/>
        <w:adjustRightInd w:val="0"/>
        <w:spacing w:after="0" w:line="240" w:lineRule="auto"/>
        <w:ind w:firstLine="720"/>
        <w:jc w:val="both"/>
        <w:rPr>
          <w:rFonts w:cs="Simplified Arabic"/>
          <w:sz w:val="32"/>
          <w:szCs w:val="32"/>
          <w:rtl/>
        </w:rPr>
      </w:pPr>
      <w:r w:rsidRPr="00F524CD">
        <w:rPr>
          <w:rFonts w:ascii="MS Sans Serif" w:hAnsi="MS Sans Serif" w:cs="Simplified Arabic" w:hint="cs"/>
          <w:sz w:val="32"/>
          <w:szCs w:val="32"/>
          <w:rtl/>
        </w:rPr>
        <w:t xml:space="preserve">ومشاهدتهم للوحي والتنزيل ومعرفتهم أحواله له أثر كبير في </w:t>
      </w:r>
      <w:r w:rsidRPr="00F524CD">
        <w:rPr>
          <w:rFonts w:cs="Simplified Arabic" w:hint="cs"/>
          <w:sz w:val="32"/>
          <w:szCs w:val="32"/>
          <w:rtl/>
        </w:rPr>
        <w:t>علوّ تفسيرهم وصحته، إذ المعروف</w:t>
      </w:r>
      <w:r w:rsidRPr="00F524CD">
        <w:rPr>
          <w:rFonts w:cs="Simplified Arabic" w:hint="eastAsia"/>
          <w:sz w:val="32"/>
          <w:szCs w:val="32"/>
          <w:rtl/>
        </w:rPr>
        <w:t> </w:t>
      </w:r>
      <w:r w:rsidRPr="00F524CD">
        <w:rPr>
          <w:rFonts w:cs="Simplified Arabic" w:hint="cs"/>
          <w:sz w:val="32"/>
          <w:szCs w:val="32"/>
          <w:rtl/>
        </w:rPr>
        <w:t>أن الشاهد يدرك من الفهم ما لا يدركه الغائب.</w:t>
      </w:r>
    </w:p>
    <w:p w14:paraId="1855F203" w14:textId="77777777" w:rsidR="00BB76EE" w:rsidRPr="00F524CD" w:rsidRDefault="00BB76EE" w:rsidP="00BB76EE">
      <w:pPr>
        <w:widowControl w:val="0"/>
        <w:adjustRightInd w:val="0"/>
        <w:spacing w:after="0" w:line="240" w:lineRule="auto"/>
        <w:ind w:firstLine="720"/>
        <w:jc w:val="both"/>
        <w:rPr>
          <w:rFonts w:ascii="Tahoma" w:hAnsi="Tahoma" w:cs="Simplified Arabic"/>
          <w:sz w:val="32"/>
          <w:szCs w:val="32"/>
          <w:vertAlign w:val="superscript"/>
          <w:rtl/>
        </w:rPr>
      </w:pPr>
      <w:r w:rsidRPr="00F524CD">
        <w:rPr>
          <w:rFonts w:ascii="MS Sans Serif" w:hAnsi="MS Sans Serif" w:cs="Simplified Arabic" w:hint="cs"/>
          <w:b/>
          <w:bCs/>
          <w:sz w:val="32"/>
          <w:szCs w:val="32"/>
          <w:rtl/>
        </w:rPr>
        <w:t xml:space="preserve">يقول الإمام الشاطبي: </w:t>
      </w:r>
      <w:r w:rsidRPr="00F524CD">
        <w:rPr>
          <w:rFonts w:ascii="MS Sans Serif" w:hAnsi="MS Sans Serif" w:cs="Simplified Arabic" w:hint="cs"/>
          <w:sz w:val="32"/>
          <w:szCs w:val="32"/>
          <w:rtl/>
        </w:rPr>
        <w:t>" ف</w:t>
      </w:r>
      <w:r w:rsidR="00034BFF" w:rsidRPr="00F524CD">
        <w:rPr>
          <w:rFonts w:ascii="MS Sans Serif" w:hAnsi="MS Sans Serif" w:cs="Simplified Arabic" w:hint="cs"/>
          <w:sz w:val="32"/>
          <w:szCs w:val="32"/>
          <w:rtl/>
        </w:rPr>
        <w:t>َ</w:t>
      </w:r>
      <w:r w:rsidRPr="00F524CD">
        <w:rPr>
          <w:rFonts w:ascii="MS Sans Serif" w:hAnsi="MS Sans Serif" w:cs="Simplified Arabic" w:hint="cs"/>
          <w:sz w:val="32"/>
          <w:szCs w:val="32"/>
          <w:rtl/>
        </w:rPr>
        <w:t>ه</w:t>
      </w:r>
      <w:r w:rsidR="00034BFF" w:rsidRPr="00F524CD">
        <w:rPr>
          <w:rFonts w:ascii="MS Sans Serif" w:hAnsi="MS Sans Serif" w:cs="Simplified Arabic" w:hint="cs"/>
          <w:sz w:val="32"/>
          <w:szCs w:val="32"/>
          <w:rtl/>
        </w:rPr>
        <w:t>ْ</w:t>
      </w:r>
      <w:r w:rsidRPr="00F524CD">
        <w:rPr>
          <w:rFonts w:ascii="MS Sans Serif" w:hAnsi="MS Sans Serif" w:cs="Simplified Arabic" w:hint="cs"/>
          <w:sz w:val="32"/>
          <w:szCs w:val="32"/>
          <w:rtl/>
        </w:rPr>
        <w:t>م</w:t>
      </w:r>
      <w:r w:rsidR="00034BFF" w:rsidRPr="00F524CD">
        <w:rPr>
          <w:rFonts w:ascii="MS Sans Serif" w:hAnsi="MS Sans Serif" w:cs="Simplified Arabic" w:hint="cs"/>
          <w:sz w:val="32"/>
          <w:szCs w:val="32"/>
          <w:rtl/>
        </w:rPr>
        <w:t>ُ</w:t>
      </w:r>
      <w:r w:rsidRPr="00F524CD">
        <w:rPr>
          <w:rFonts w:ascii="MS Sans Serif" w:hAnsi="MS Sans Serif" w:cs="Simplified Arabic" w:hint="cs"/>
          <w:sz w:val="32"/>
          <w:szCs w:val="32"/>
          <w:rtl/>
        </w:rPr>
        <w:t>-أي الصحابة- أقْعَدُ في فَهْمِ القرائن الحالية، وأعرف بأسباب التنزيل، ويدركون ما لا يدركه غير</w:t>
      </w:r>
      <w:r w:rsidR="00034BFF" w:rsidRPr="00F524CD">
        <w:rPr>
          <w:rFonts w:ascii="MS Sans Serif" w:hAnsi="MS Sans Serif" w:cs="Simplified Arabic" w:hint="cs"/>
          <w:sz w:val="32"/>
          <w:szCs w:val="32"/>
          <w:rtl/>
        </w:rPr>
        <w:t>ُ</w:t>
      </w:r>
      <w:r w:rsidRPr="00F524CD">
        <w:rPr>
          <w:rFonts w:ascii="MS Sans Serif" w:hAnsi="MS Sans Serif" w:cs="Simplified Arabic" w:hint="cs"/>
          <w:sz w:val="32"/>
          <w:szCs w:val="32"/>
          <w:rtl/>
        </w:rPr>
        <w:t>هم بسبب ذلك، والشاهد</w:t>
      </w:r>
      <w:r w:rsidR="00750F48">
        <w:rPr>
          <w:rFonts w:ascii="MS Sans Serif" w:hAnsi="MS Sans Serif" w:cs="Simplified Arabic" w:hint="cs"/>
          <w:sz w:val="32"/>
          <w:szCs w:val="32"/>
          <w:rtl/>
        </w:rPr>
        <w:t>ُ</w:t>
      </w:r>
      <w:r w:rsidRPr="00F524CD">
        <w:rPr>
          <w:rFonts w:ascii="MS Sans Serif" w:hAnsi="MS Sans Serif" w:cs="Simplified Arabic" w:hint="cs"/>
          <w:sz w:val="32"/>
          <w:szCs w:val="32"/>
          <w:rtl/>
        </w:rPr>
        <w:t xml:space="preserve"> يرى ما لا يراه</w:t>
      </w:r>
      <w:r w:rsidR="00750F48">
        <w:rPr>
          <w:rFonts w:ascii="MS Sans Serif" w:hAnsi="MS Sans Serif" w:cs="Simplified Arabic" w:hint="cs"/>
          <w:sz w:val="32"/>
          <w:szCs w:val="32"/>
          <w:rtl/>
        </w:rPr>
        <w:t>ُ</w:t>
      </w:r>
      <w:r w:rsidRPr="00F524CD">
        <w:rPr>
          <w:rFonts w:ascii="MS Sans Serif" w:hAnsi="MS Sans Serif" w:cs="Simplified Arabic" w:hint="cs"/>
          <w:sz w:val="32"/>
          <w:szCs w:val="32"/>
          <w:rtl/>
        </w:rPr>
        <w:t xml:space="preserve"> الغائب، فمتى جاء عنهم تقييدُ</w:t>
      </w:r>
      <w:r w:rsidRPr="00F524CD">
        <w:rPr>
          <w:rFonts w:ascii="MS Sans Serif" w:hAnsi="MS Sans Serif" w:cs="Simplified Arabic" w:hint="eastAsia"/>
          <w:sz w:val="32"/>
          <w:szCs w:val="32"/>
          <w:rtl/>
        </w:rPr>
        <w:t> </w:t>
      </w:r>
      <w:r w:rsidRPr="00F524CD">
        <w:rPr>
          <w:rFonts w:ascii="MS Sans Serif" w:hAnsi="MS Sans Serif" w:cs="Simplified Arabic" w:hint="cs"/>
          <w:sz w:val="32"/>
          <w:szCs w:val="32"/>
          <w:rtl/>
        </w:rPr>
        <w:t>بعض المطلَقات، أو تخصيص</w:t>
      </w:r>
      <w:r w:rsidR="00034BFF" w:rsidRPr="00F524CD">
        <w:rPr>
          <w:rFonts w:ascii="MS Sans Serif" w:hAnsi="MS Sans Serif" w:cs="Simplified Arabic" w:hint="cs"/>
          <w:sz w:val="32"/>
          <w:szCs w:val="32"/>
          <w:rtl/>
        </w:rPr>
        <w:t>ُ</w:t>
      </w:r>
      <w:r w:rsidRPr="00F524CD">
        <w:rPr>
          <w:rFonts w:ascii="MS Sans Serif" w:hAnsi="MS Sans Serif" w:cs="Simplified Arabic" w:hint="cs"/>
          <w:sz w:val="32"/>
          <w:szCs w:val="32"/>
          <w:rtl/>
        </w:rPr>
        <w:t xml:space="preserve"> بعض</w:t>
      </w:r>
      <w:r w:rsidR="00034BFF" w:rsidRPr="00F524CD">
        <w:rPr>
          <w:rFonts w:ascii="MS Sans Serif" w:hAnsi="MS Sans Serif" w:cs="Simplified Arabic" w:hint="cs"/>
          <w:sz w:val="32"/>
          <w:szCs w:val="32"/>
          <w:rtl/>
        </w:rPr>
        <w:t>ِ</w:t>
      </w:r>
      <w:r w:rsidRPr="00F524CD">
        <w:rPr>
          <w:rFonts w:ascii="MS Sans Serif" w:hAnsi="MS Sans Serif" w:cs="Simplified Arabic" w:hint="cs"/>
          <w:sz w:val="32"/>
          <w:szCs w:val="32"/>
          <w:rtl/>
        </w:rPr>
        <w:t xml:space="preserve"> العموميات، فالعمل</w:t>
      </w:r>
      <w:r w:rsidR="00750F48">
        <w:rPr>
          <w:rFonts w:ascii="MS Sans Serif" w:hAnsi="MS Sans Serif" w:cs="Simplified Arabic" w:hint="cs"/>
          <w:sz w:val="32"/>
          <w:szCs w:val="32"/>
          <w:rtl/>
        </w:rPr>
        <w:t>ُ</w:t>
      </w:r>
      <w:r w:rsidRPr="00F524CD">
        <w:rPr>
          <w:rFonts w:ascii="MS Sans Serif" w:hAnsi="MS Sans Serif" w:cs="Simplified Arabic" w:hint="cs"/>
          <w:sz w:val="32"/>
          <w:szCs w:val="32"/>
          <w:rtl/>
        </w:rPr>
        <w:t xml:space="preserve"> عليه على الصواب"</w:t>
      </w:r>
      <w:r w:rsidRPr="00F524CD">
        <w:rPr>
          <w:rFonts w:ascii="Tahoma" w:hAnsi="Tahoma" w:cs="Simplified Arabic" w:hint="cs"/>
          <w:sz w:val="32"/>
          <w:szCs w:val="32"/>
          <w:vertAlign w:val="superscript"/>
          <w:rtl/>
        </w:rPr>
        <w:t>(</w:t>
      </w:r>
      <w:r w:rsidRPr="00F524CD">
        <w:rPr>
          <w:rStyle w:val="a7"/>
          <w:rFonts w:ascii="Tahoma" w:hAnsi="Tahoma"/>
          <w:sz w:val="32"/>
          <w:szCs w:val="32"/>
        </w:rPr>
        <w:footnoteReference w:id="182"/>
      </w:r>
      <w:r w:rsidRPr="00F524CD">
        <w:rPr>
          <w:rFonts w:ascii="Tahoma" w:hAnsi="Tahoma" w:cs="Simplified Arabic" w:hint="cs"/>
          <w:sz w:val="32"/>
          <w:szCs w:val="32"/>
          <w:vertAlign w:val="superscript"/>
          <w:rtl/>
        </w:rPr>
        <w:t>).</w:t>
      </w:r>
    </w:p>
    <w:p w14:paraId="34320986" w14:textId="77777777" w:rsidR="006A5FD0" w:rsidRPr="00F524CD" w:rsidRDefault="006A5FD0" w:rsidP="006A5FD0">
      <w:pPr>
        <w:widowControl w:val="0"/>
        <w:adjustRightInd w:val="0"/>
        <w:spacing w:after="0" w:line="240" w:lineRule="auto"/>
        <w:ind w:firstLine="720"/>
        <w:jc w:val="both"/>
        <w:rPr>
          <w:rFonts w:ascii="MS Sans Serif" w:hAnsi="MS Sans Serif" w:cs="Simplified Arabic"/>
          <w:b/>
          <w:bCs/>
          <w:sz w:val="32"/>
          <w:szCs w:val="32"/>
          <w:rtl/>
        </w:rPr>
      </w:pPr>
      <w:r w:rsidRPr="00F524CD">
        <w:rPr>
          <w:rFonts w:ascii="MS Sans Serif" w:hAnsi="MS Sans Serif" w:cs="Simplified Arabic" w:hint="cs"/>
          <w:b/>
          <w:bCs/>
          <w:sz w:val="32"/>
          <w:szCs w:val="32"/>
          <w:rtl/>
        </w:rPr>
        <w:t xml:space="preserve">2 ـ أنهم ينفردون بالمعرفة والمعايشة لأسباب نزول القرآن الكريم: </w:t>
      </w:r>
    </w:p>
    <w:p w14:paraId="7EA42880" w14:textId="77777777" w:rsidR="006A5FD0" w:rsidRPr="00F524CD" w:rsidRDefault="00D7164C" w:rsidP="00D7164C">
      <w:pPr>
        <w:widowControl w:val="0"/>
        <w:adjustRightInd w:val="0"/>
        <w:spacing w:after="0" w:line="240" w:lineRule="auto"/>
        <w:ind w:firstLine="720"/>
        <w:jc w:val="both"/>
        <w:rPr>
          <w:rFonts w:cs="Simplified Arabic"/>
          <w:sz w:val="32"/>
          <w:szCs w:val="32"/>
          <w:rtl/>
          <w:lang w:bidi="ar-EG"/>
        </w:rPr>
      </w:pPr>
      <w:r w:rsidRPr="00F524CD">
        <w:rPr>
          <w:rFonts w:cs="Simplified Arabic" w:hint="cs"/>
          <w:sz w:val="32"/>
          <w:szCs w:val="32"/>
          <w:rtl/>
          <w:lang w:bidi="ar-EG"/>
        </w:rPr>
        <w:t>و</w:t>
      </w:r>
      <w:r w:rsidRPr="00F524CD">
        <w:rPr>
          <w:rFonts w:cs="Simplified Arabic"/>
          <w:sz w:val="32"/>
          <w:szCs w:val="32"/>
          <w:rtl/>
          <w:lang w:bidi="ar-EG"/>
        </w:rPr>
        <w:t>لا شك أن معرفة</w:t>
      </w:r>
      <w:r w:rsidR="00750F48">
        <w:rPr>
          <w:rFonts w:cs="Simplified Arabic" w:hint="cs"/>
          <w:sz w:val="32"/>
          <w:szCs w:val="32"/>
          <w:rtl/>
          <w:lang w:bidi="ar-EG"/>
        </w:rPr>
        <w:t>َ</w:t>
      </w:r>
      <w:r w:rsidRPr="00F524CD">
        <w:rPr>
          <w:rFonts w:cs="Simplified Arabic"/>
          <w:sz w:val="32"/>
          <w:szCs w:val="32"/>
          <w:rtl/>
          <w:lang w:bidi="ar-EG"/>
        </w:rPr>
        <w:t xml:space="preserve"> </w:t>
      </w:r>
      <w:r w:rsidRPr="00F524CD">
        <w:rPr>
          <w:rFonts w:cs="Simplified Arabic" w:hint="cs"/>
          <w:sz w:val="32"/>
          <w:szCs w:val="32"/>
          <w:rtl/>
          <w:lang w:bidi="ar-EG"/>
        </w:rPr>
        <w:t>أ</w:t>
      </w:r>
      <w:r w:rsidRPr="00F524CD">
        <w:rPr>
          <w:rFonts w:cs="Simplified Arabic"/>
          <w:sz w:val="32"/>
          <w:szCs w:val="32"/>
          <w:rtl/>
          <w:lang w:bidi="ar-EG"/>
        </w:rPr>
        <w:t>سب</w:t>
      </w:r>
      <w:r w:rsidRPr="00F524CD">
        <w:rPr>
          <w:rFonts w:cs="Simplified Arabic" w:hint="cs"/>
          <w:sz w:val="32"/>
          <w:szCs w:val="32"/>
          <w:rtl/>
          <w:lang w:bidi="ar-EG"/>
        </w:rPr>
        <w:t>ا</w:t>
      </w:r>
      <w:r w:rsidRPr="00F524CD">
        <w:rPr>
          <w:rFonts w:cs="Simplified Arabic"/>
          <w:sz w:val="32"/>
          <w:szCs w:val="32"/>
          <w:rtl/>
          <w:lang w:bidi="ar-EG"/>
        </w:rPr>
        <w:t xml:space="preserve">ب </w:t>
      </w:r>
      <w:r w:rsidRPr="00F524CD">
        <w:rPr>
          <w:rFonts w:cs="Simplified Arabic" w:hint="cs"/>
          <w:sz w:val="32"/>
          <w:szCs w:val="32"/>
          <w:rtl/>
          <w:lang w:bidi="ar-EG"/>
        </w:rPr>
        <w:t>ال</w:t>
      </w:r>
      <w:r w:rsidRPr="00F524CD">
        <w:rPr>
          <w:rFonts w:cs="Simplified Arabic"/>
          <w:sz w:val="32"/>
          <w:szCs w:val="32"/>
          <w:rtl/>
          <w:lang w:bidi="ar-EG"/>
        </w:rPr>
        <w:t xml:space="preserve">نزول </w:t>
      </w:r>
      <w:r w:rsidRPr="00F524CD">
        <w:rPr>
          <w:rFonts w:cs="Simplified Arabic" w:hint="cs"/>
          <w:sz w:val="32"/>
          <w:szCs w:val="32"/>
          <w:rtl/>
          <w:lang w:bidi="ar-EG"/>
        </w:rPr>
        <w:t>من أعظم أ</w:t>
      </w:r>
      <w:r w:rsidRPr="00F524CD">
        <w:rPr>
          <w:rFonts w:cs="Simplified Arabic"/>
          <w:sz w:val="32"/>
          <w:szCs w:val="32"/>
          <w:rtl/>
          <w:lang w:bidi="ar-EG"/>
        </w:rPr>
        <w:t>ب</w:t>
      </w:r>
      <w:r w:rsidRPr="00F524CD">
        <w:rPr>
          <w:rFonts w:cs="Simplified Arabic" w:hint="cs"/>
          <w:sz w:val="32"/>
          <w:szCs w:val="32"/>
          <w:rtl/>
          <w:lang w:bidi="ar-EG"/>
        </w:rPr>
        <w:t>و</w:t>
      </w:r>
      <w:r w:rsidRPr="00F524CD">
        <w:rPr>
          <w:rFonts w:cs="Simplified Arabic"/>
          <w:sz w:val="32"/>
          <w:szCs w:val="32"/>
          <w:rtl/>
          <w:lang w:bidi="ar-EG"/>
        </w:rPr>
        <w:t>اب فهم</w:t>
      </w:r>
      <w:r w:rsidRPr="00F524CD">
        <w:rPr>
          <w:rFonts w:cs="Simplified Arabic" w:hint="cs"/>
          <w:sz w:val="32"/>
          <w:szCs w:val="32"/>
          <w:rtl/>
          <w:lang w:bidi="ar-EG"/>
        </w:rPr>
        <w:t xml:space="preserve"> القرآن الكريم، لأن </w:t>
      </w:r>
      <w:r w:rsidR="006A5FD0" w:rsidRPr="00F524CD">
        <w:rPr>
          <w:rFonts w:cs="Simplified Arabic" w:hint="cs"/>
          <w:sz w:val="32"/>
          <w:szCs w:val="32"/>
          <w:rtl/>
          <w:lang w:bidi="ar-EG"/>
        </w:rPr>
        <w:t xml:space="preserve">معرفة أسباب النزول تُعِينُ على فَهْمِ الكثير من الآيات القرآنية. </w:t>
      </w:r>
    </w:p>
    <w:p w14:paraId="7AB2B9FF" w14:textId="77777777" w:rsidR="006A5FD0" w:rsidRPr="00F524CD" w:rsidRDefault="006A5FD0" w:rsidP="00034BFF">
      <w:pPr>
        <w:widowControl w:val="0"/>
        <w:adjustRightInd w:val="0"/>
        <w:spacing w:after="0" w:line="240" w:lineRule="auto"/>
        <w:ind w:firstLine="720"/>
        <w:jc w:val="both"/>
        <w:rPr>
          <w:rFonts w:cs="Simplified Arabic"/>
          <w:sz w:val="32"/>
          <w:szCs w:val="32"/>
          <w:rtl/>
          <w:lang w:bidi="ar-EG"/>
        </w:rPr>
      </w:pPr>
      <w:r w:rsidRPr="00F524CD">
        <w:rPr>
          <w:rFonts w:cs="Simplified Arabic" w:hint="cs"/>
          <w:sz w:val="32"/>
          <w:szCs w:val="32"/>
          <w:rtl/>
          <w:lang w:bidi="ar-EG"/>
        </w:rPr>
        <w:t>قال الإمام ابن دقيق العيد</w:t>
      </w:r>
      <w:r w:rsidRPr="00F524CD">
        <w:rPr>
          <w:rFonts w:cs="Simplified Arabic" w:hint="cs"/>
          <w:sz w:val="32"/>
          <w:szCs w:val="32"/>
          <w:vertAlign w:val="superscript"/>
          <w:rtl/>
          <w:lang w:bidi="ar-EG"/>
        </w:rPr>
        <w:t>:</w:t>
      </w:r>
      <w:r w:rsidRPr="00F524CD">
        <w:rPr>
          <w:rFonts w:cs="Simplified Arabic" w:hint="cs"/>
          <w:sz w:val="32"/>
          <w:szCs w:val="32"/>
          <w:rtl/>
          <w:lang w:bidi="ar-EG"/>
        </w:rPr>
        <w:t xml:space="preserve"> " بيان سبب النزول طريق قوي في فهم معاني القرآن"</w:t>
      </w:r>
      <w:r w:rsidRPr="00F524CD">
        <w:rPr>
          <w:rFonts w:cs="Simplified Arabic" w:hint="cs"/>
          <w:sz w:val="32"/>
          <w:szCs w:val="32"/>
          <w:vertAlign w:val="superscript"/>
          <w:rtl/>
        </w:rPr>
        <w:t>(</w:t>
      </w:r>
      <w:r w:rsidRPr="00F524CD">
        <w:rPr>
          <w:rStyle w:val="a7"/>
          <w:sz w:val="32"/>
          <w:szCs w:val="32"/>
          <w:rtl/>
        </w:rPr>
        <w:footnoteReference w:id="183"/>
      </w:r>
      <w:r w:rsidRPr="00F524CD">
        <w:rPr>
          <w:rFonts w:cs="Simplified Arabic" w:hint="cs"/>
          <w:sz w:val="32"/>
          <w:szCs w:val="32"/>
          <w:vertAlign w:val="superscript"/>
          <w:rtl/>
        </w:rPr>
        <w:t>)</w:t>
      </w:r>
      <w:r w:rsidRPr="00F524CD">
        <w:rPr>
          <w:rFonts w:cs="Simplified Arabic" w:hint="cs"/>
          <w:sz w:val="32"/>
          <w:szCs w:val="32"/>
          <w:rtl/>
          <w:lang w:bidi="ar-EG"/>
        </w:rPr>
        <w:t xml:space="preserve">. </w:t>
      </w:r>
    </w:p>
    <w:p w14:paraId="35966373" w14:textId="77777777" w:rsidR="006A5FD0" w:rsidRPr="00F524CD" w:rsidRDefault="006A5FD0" w:rsidP="006A5FD0">
      <w:pPr>
        <w:widowControl w:val="0"/>
        <w:adjustRightInd w:val="0"/>
        <w:spacing w:after="0" w:line="240" w:lineRule="auto"/>
        <w:ind w:firstLine="720"/>
        <w:jc w:val="both"/>
        <w:rPr>
          <w:rFonts w:ascii="MS Sans Serif" w:hAnsi="MS Sans Serif" w:cs="Simplified Arabic"/>
          <w:b/>
          <w:bCs/>
          <w:sz w:val="32"/>
          <w:szCs w:val="32"/>
          <w:rtl/>
        </w:rPr>
      </w:pPr>
      <w:r w:rsidRPr="00F524CD">
        <w:rPr>
          <w:rFonts w:ascii="MS Sans Serif" w:hAnsi="MS Sans Serif" w:cs="Simplified Arabic" w:hint="cs"/>
          <w:b/>
          <w:bCs/>
          <w:sz w:val="32"/>
          <w:szCs w:val="32"/>
          <w:rtl/>
        </w:rPr>
        <w:t>3ـ أنهم ينفردون بمعرفة عادات وأحوال مَنْ نزل فيهم القرآن:</w:t>
      </w:r>
    </w:p>
    <w:p w14:paraId="6571F756" w14:textId="77777777" w:rsidR="006A5FD0" w:rsidRPr="00F524CD" w:rsidRDefault="006A5FD0" w:rsidP="006A5FD0">
      <w:pPr>
        <w:widowControl w:val="0"/>
        <w:tabs>
          <w:tab w:val="left" w:pos="4153"/>
          <w:tab w:val="left" w:pos="8306"/>
        </w:tabs>
        <w:adjustRightInd w:val="0"/>
        <w:spacing w:after="0" w:line="240" w:lineRule="auto"/>
        <w:ind w:firstLine="720"/>
        <w:jc w:val="both"/>
        <w:rPr>
          <w:rFonts w:ascii="MS Sans Serif" w:hAnsi="MS Sans Serif" w:cs="Simplified Arabic"/>
          <w:sz w:val="32"/>
          <w:szCs w:val="32"/>
          <w:rtl/>
        </w:rPr>
      </w:pPr>
      <w:r w:rsidRPr="00F524CD">
        <w:rPr>
          <w:rFonts w:cs="Simplified Arabic" w:hint="cs"/>
          <w:sz w:val="32"/>
          <w:szCs w:val="32"/>
          <w:rtl/>
        </w:rPr>
        <w:t>ومعرفة عادات وأحوال من نزل فيهم القرآن تعين على فهم الكثير من الآيات التي لها صلة بعاداتهم</w:t>
      </w:r>
      <w:r w:rsidRPr="00F524CD">
        <w:rPr>
          <w:rFonts w:cs="Simplified Arabic" w:hint="eastAsia"/>
          <w:sz w:val="32"/>
          <w:szCs w:val="32"/>
          <w:rtl/>
        </w:rPr>
        <w:t> </w:t>
      </w:r>
      <w:r w:rsidRPr="00F524CD">
        <w:rPr>
          <w:rFonts w:cs="Simplified Arabic" w:hint="cs"/>
          <w:sz w:val="32"/>
          <w:szCs w:val="32"/>
          <w:rtl/>
        </w:rPr>
        <w:t>وأحوالهم.</w:t>
      </w:r>
    </w:p>
    <w:p w14:paraId="602A7FCC" w14:textId="77777777" w:rsidR="006A5FD0" w:rsidRPr="00F524CD" w:rsidRDefault="006A5FD0" w:rsidP="006A5FD0">
      <w:pPr>
        <w:widowControl w:val="0"/>
        <w:adjustRightInd w:val="0"/>
        <w:spacing w:after="0" w:line="240" w:lineRule="auto"/>
        <w:ind w:firstLine="720"/>
        <w:jc w:val="both"/>
        <w:rPr>
          <w:rFonts w:ascii="MS Sans Serif" w:hAnsi="MS Sans Serif" w:cs="Simplified Arabic"/>
          <w:b/>
          <w:bCs/>
          <w:color w:val="0000FF"/>
          <w:sz w:val="10"/>
          <w:szCs w:val="10"/>
          <w:rtl/>
        </w:rPr>
      </w:pPr>
    </w:p>
    <w:p w14:paraId="5975A1FB" w14:textId="77777777" w:rsidR="006A5FD0" w:rsidRPr="00F524CD" w:rsidRDefault="006A5FD0" w:rsidP="006A5FD0">
      <w:pPr>
        <w:widowControl w:val="0"/>
        <w:tabs>
          <w:tab w:val="left" w:pos="4153"/>
          <w:tab w:val="left" w:pos="8306"/>
        </w:tabs>
        <w:adjustRightInd w:val="0"/>
        <w:spacing w:after="0" w:line="240" w:lineRule="auto"/>
        <w:ind w:firstLine="720"/>
        <w:jc w:val="both"/>
        <w:rPr>
          <w:rFonts w:ascii="MS Sans Serif" w:hAnsi="MS Sans Serif" w:cs="Simplified Arabic"/>
          <w:sz w:val="32"/>
          <w:szCs w:val="32"/>
          <w:rtl/>
        </w:rPr>
      </w:pPr>
      <w:r w:rsidRPr="00F524CD">
        <w:rPr>
          <w:rFonts w:ascii="MS Sans Serif" w:hAnsi="MS Sans Serif" w:cs="Simplified Arabic" w:hint="cs"/>
          <w:b/>
          <w:bCs/>
          <w:sz w:val="32"/>
          <w:szCs w:val="32"/>
          <w:rtl/>
        </w:rPr>
        <w:t>يقول الإمام الشاطبي:</w:t>
      </w:r>
      <w:r w:rsidRPr="00F524CD">
        <w:rPr>
          <w:rFonts w:ascii="MS Sans Serif" w:hAnsi="MS Sans Serif" w:cs="Simplified Arabic" w:hint="cs"/>
          <w:sz w:val="32"/>
          <w:szCs w:val="32"/>
          <w:rtl/>
        </w:rPr>
        <w:t>" لا بدّ لمن أراد الخوض في علم القرآن من معرفة عادات العرب، وإلا وقع في الشّبه والإشكالات التي يتعذّر الخروج منها إلا بهذه المعرفة"</w:t>
      </w:r>
      <w:r w:rsidRPr="00F524CD">
        <w:rPr>
          <w:rFonts w:ascii="Tahoma" w:hAnsi="Tahoma" w:cs="Simplified Arabic" w:hint="cs"/>
          <w:sz w:val="32"/>
          <w:szCs w:val="32"/>
          <w:vertAlign w:val="superscript"/>
          <w:rtl/>
        </w:rPr>
        <w:t>(</w:t>
      </w:r>
      <w:r w:rsidRPr="00F524CD">
        <w:rPr>
          <w:rStyle w:val="a7"/>
          <w:rFonts w:ascii="Tahoma" w:hAnsi="Tahoma"/>
          <w:sz w:val="32"/>
          <w:szCs w:val="32"/>
        </w:rPr>
        <w:footnoteReference w:id="184"/>
      </w:r>
      <w:r w:rsidRPr="00F524CD">
        <w:rPr>
          <w:rFonts w:ascii="Tahoma" w:hAnsi="Tahoma" w:cs="Simplified Arabic" w:hint="cs"/>
          <w:sz w:val="32"/>
          <w:szCs w:val="32"/>
          <w:vertAlign w:val="superscript"/>
          <w:rtl/>
        </w:rPr>
        <w:t>)</w:t>
      </w:r>
      <w:r w:rsidRPr="00F524CD">
        <w:rPr>
          <w:rFonts w:ascii="MS Sans Serif" w:hAnsi="MS Sans Serif" w:cs="Simplified Arabic" w:hint="cs"/>
          <w:sz w:val="32"/>
          <w:szCs w:val="32"/>
          <w:rtl/>
        </w:rPr>
        <w:t>.</w:t>
      </w:r>
    </w:p>
    <w:p w14:paraId="10D3F11B" w14:textId="77777777" w:rsidR="006A5FD0" w:rsidRPr="00F524CD" w:rsidRDefault="006A5FD0" w:rsidP="0039444F">
      <w:pPr>
        <w:widowControl w:val="0"/>
        <w:tabs>
          <w:tab w:val="left" w:pos="4153"/>
          <w:tab w:val="left" w:pos="8306"/>
        </w:tabs>
        <w:adjustRightInd w:val="0"/>
        <w:spacing w:after="0" w:line="240" w:lineRule="auto"/>
        <w:ind w:firstLine="720"/>
        <w:jc w:val="both"/>
        <w:rPr>
          <w:rFonts w:ascii="MS Sans Serif" w:hAnsi="MS Sans Serif" w:cs="Simplified Arabic"/>
          <w:sz w:val="32"/>
          <w:szCs w:val="32"/>
          <w:rtl/>
          <w:lang w:bidi="ar-EG"/>
        </w:rPr>
      </w:pPr>
      <w:r w:rsidRPr="00F524CD">
        <w:rPr>
          <w:rFonts w:ascii="MS Sans Serif" w:hAnsi="MS Sans Serif" w:cs="Simplified Arabic" w:hint="cs"/>
          <w:sz w:val="32"/>
          <w:szCs w:val="32"/>
          <w:rtl/>
        </w:rPr>
        <w:t xml:space="preserve">مثال ذلك: </w:t>
      </w:r>
      <w:r w:rsidRPr="00F524CD">
        <w:rPr>
          <w:rFonts w:ascii="MS Sans Serif" w:hAnsi="MS Sans Serif" w:cs="Simplified Arabic"/>
          <w:sz w:val="32"/>
          <w:szCs w:val="32"/>
          <w:rtl/>
        </w:rPr>
        <w:t xml:space="preserve">عن عائشة رضي الله عنها: </w:t>
      </w:r>
      <w:r w:rsidRPr="00F524CD">
        <w:rPr>
          <w:rFonts w:ascii="MS Sans Serif" w:hAnsi="MS Sans Serif" w:cs="Simplified Arabic" w:hint="cs"/>
          <w:sz w:val="32"/>
          <w:szCs w:val="32"/>
          <w:rtl/>
        </w:rPr>
        <w:t>كَانَتْ</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قُرَيْشٌ</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وَمَنْ</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دَانَ</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دِينَهَا</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يَقِفُونَ</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بِالْمُزْدَلِفَةِ</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وَكَانُوا</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يُسَمَّوْنَ</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الْحُمُسَ</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وَكَانَ</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سَائِرُ</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الْعَرَبِ</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يَقِفُونَ</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بِعَرَفَةَ</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قَالَتْ</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فَلَمَّا</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جَاءَ</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الْإِسْلَامُ</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أَمَرَ</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اللَّهُ</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تَعَالَى</w:t>
      </w:r>
      <w:r w:rsidRPr="00F524CD">
        <w:rPr>
          <w:rFonts w:ascii="MS Sans Serif" w:hAnsi="MS Sans Serif" w:cs="Simplified Arabic"/>
          <w:sz w:val="32"/>
          <w:szCs w:val="32"/>
          <w:rtl/>
        </w:rPr>
        <w:t xml:space="preserve"> </w:t>
      </w:r>
      <w:r w:rsidR="00A548C3">
        <w:rPr>
          <w:rFonts w:ascii="MS Sans Serif" w:hAnsi="MS Sans Serif" w:cs="Simplified Arabic" w:hint="cs"/>
          <w:sz w:val="32"/>
          <w:szCs w:val="32"/>
          <w:rtl/>
        </w:rPr>
        <w:t>نبيّه</w:t>
      </w:r>
      <w:r w:rsidRPr="00F524CD">
        <w:rPr>
          <w:rFonts w:ascii="MS Sans Serif" w:hAnsi="MS Sans Serif" w:cs="Simplified Arabic"/>
          <w:sz w:val="32"/>
          <w:szCs w:val="32"/>
          <w:rtl/>
        </w:rPr>
        <w:t xml:space="preserve"> </w:t>
      </w:r>
      <w:r w:rsidRPr="00F524CD">
        <w:rPr>
          <w:rFonts w:ascii="MS Sans Serif" w:hAnsi="MS Sans Serif" w:cs="Simplified Arabic"/>
          <w:sz w:val="42"/>
          <w:szCs w:val="42"/>
        </w:rPr>
        <w:sym w:font="AGA Arabesque" w:char="F072"/>
      </w:r>
      <w:r w:rsidRPr="00F524CD">
        <w:rPr>
          <w:rFonts w:ascii="MS Sans Serif" w:hAnsi="MS Sans Serif" w:cs="Simplified Arabic" w:hint="cs"/>
          <w:sz w:val="32"/>
          <w:szCs w:val="32"/>
          <w:rtl/>
        </w:rPr>
        <w:t xml:space="preserve"> أَنْ</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يَأْتِيَ</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عَرَفَاتٍ</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فَيَقِفَ</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بِهَا،</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ثُمَّ</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يُفِيضُ</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مِنْهَا</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فَذَلِكَ</w:t>
      </w:r>
      <w:r w:rsidRPr="00F524CD">
        <w:rPr>
          <w:rFonts w:ascii="MS Sans Serif" w:hAnsi="MS Sans Serif" w:cs="Simplified Arabic"/>
          <w:sz w:val="32"/>
          <w:szCs w:val="32"/>
          <w:rtl/>
        </w:rPr>
        <w:t xml:space="preserve"> </w:t>
      </w:r>
      <w:r w:rsidRPr="00F524CD">
        <w:rPr>
          <w:rFonts w:ascii="MS Sans Serif" w:hAnsi="MS Sans Serif" w:cs="Simplified Arabic" w:hint="cs"/>
          <w:sz w:val="32"/>
          <w:szCs w:val="32"/>
          <w:rtl/>
        </w:rPr>
        <w:t>قَوْلُهُ</w:t>
      </w:r>
      <w:r w:rsidRPr="00F524CD">
        <w:rPr>
          <w:rFonts w:ascii="MS Sans Serif" w:hAnsi="MS Sans Serif" w:cs="Simplified Arabic"/>
          <w:sz w:val="32"/>
          <w:szCs w:val="32"/>
          <w:rtl/>
        </w:rPr>
        <w:t xml:space="preserve"> </w:t>
      </w:r>
      <w:r w:rsidRPr="00F524CD">
        <w:rPr>
          <w:rFonts w:ascii="QCF_BSML" w:hAnsi="QCF_BSML" w:cs="QCF_BSML"/>
          <w:color w:val="000000"/>
          <w:sz w:val="32"/>
          <w:szCs w:val="32"/>
          <w:rtl/>
        </w:rPr>
        <w:t>ﭧ ﭨ ﭽ</w:t>
      </w:r>
      <w:r w:rsidRPr="00F524CD">
        <w:rPr>
          <w:rFonts w:ascii="QCF_P031" w:hAnsi="QCF_P031" w:cs="QCF_P031"/>
          <w:color w:val="000000"/>
          <w:sz w:val="32"/>
          <w:szCs w:val="32"/>
          <w:rtl/>
        </w:rPr>
        <w:t>ﮐ  ﮑ  ﮒ  ﮓ  ﮔ   ﮕ  ﮖ  ﮗ</w:t>
      </w:r>
      <w:r w:rsidRPr="00F524CD">
        <w:rPr>
          <w:rFonts w:ascii="QCF_P031" w:hAnsi="QCF_P031" w:cs="QCF_P031"/>
          <w:color w:val="0000A5"/>
          <w:sz w:val="32"/>
          <w:szCs w:val="32"/>
          <w:rtl/>
        </w:rPr>
        <w:t>ﮘ</w:t>
      </w:r>
      <w:r w:rsidRPr="00F524CD">
        <w:rPr>
          <w:rFonts w:ascii="QCF_P031" w:hAnsi="QCF_P031" w:cs="QCF_P031"/>
          <w:color w:val="000000"/>
          <w:sz w:val="32"/>
          <w:szCs w:val="32"/>
          <w:rtl/>
        </w:rPr>
        <w:t xml:space="preserve">  ﮙ      ﮚ  ﮛ  ﮜ  ﮝ   </w:t>
      </w:r>
      <w:r w:rsidRPr="00F524CD">
        <w:rPr>
          <w:rFonts w:ascii="QCF_BSML" w:hAnsi="QCF_BSML" w:cs="QCF_BSML"/>
          <w:color w:val="000000"/>
          <w:sz w:val="32"/>
          <w:szCs w:val="32"/>
          <w:rtl/>
        </w:rPr>
        <w:t>ﭼ</w:t>
      </w:r>
      <w:r w:rsidRPr="00F524CD">
        <w:rPr>
          <w:rFonts w:ascii="MS Sans Serif" w:hAnsi="MS Sans Serif" w:cs="Simplified Arabic"/>
          <w:sz w:val="26"/>
          <w:szCs w:val="26"/>
          <w:rtl/>
        </w:rPr>
        <w:t>[البقرة: 199]</w:t>
      </w:r>
      <w:r w:rsidRPr="00F524CD">
        <w:rPr>
          <w:rFonts w:cs="Simplified Arabic" w:hint="cs"/>
          <w:sz w:val="32"/>
          <w:szCs w:val="32"/>
          <w:vertAlign w:val="superscript"/>
          <w:rtl/>
          <w:lang w:bidi="ar-EG"/>
        </w:rPr>
        <w:t xml:space="preserve"> (</w:t>
      </w:r>
      <w:r w:rsidRPr="00F524CD">
        <w:rPr>
          <w:rStyle w:val="a7"/>
          <w:sz w:val="32"/>
          <w:szCs w:val="32"/>
          <w:rtl/>
          <w:lang w:bidi="ar-EG"/>
        </w:rPr>
        <w:footnoteReference w:id="185"/>
      </w:r>
      <w:r w:rsidRPr="00F524CD">
        <w:rPr>
          <w:rFonts w:cs="Simplified Arabic" w:hint="cs"/>
          <w:sz w:val="32"/>
          <w:szCs w:val="32"/>
          <w:vertAlign w:val="superscript"/>
          <w:rtl/>
          <w:lang w:bidi="ar-EG"/>
        </w:rPr>
        <w:t>)</w:t>
      </w:r>
    </w:p>
    <w:p w14:paraId="2DD540E6" w14:textId="77777777" w:rsidR="006A5FD0" w:rsidRPr="00F524CD" w:rsidRDefault="006A5FD0" w:rsidP="006A5FD0">
      <w:pPr>
        <w:widowControl w:val="0"/>
        <w:adjustRightInd w:val="0"/>
        <w:spacing w:after="0" w:line="240" w:lineRule="auto"/>
        <w:ind w:firstLine="720"/>
        <w:jc w:val="both"/>
        <w:rPr>
          <w:rFonts w:ascii="MS Sans Serif" w:hAnsi="MS Sans Serif" w:cs="Simplified Arabic"/>
          <w:b/>
          <w:bCs/>
          <w:sz w:val="32"/>
          <w:szCs w:val="32"/>
          <w:rtl/>
        </w:rPr>
      </w:pPr>
      <w:r w:rsidRPr="00F524CD">
        <w:rPr>
          <w:rFonts w:ascii="MS Sans Serif" w:hAnsi="MS Sans Serif" w:cs="Simplified Arabic" w:hint="cs"/>
          <w:b/>
          <w:bCs/>
          <w:sz w:val="32"/>
          <w:szCs w:val="32"/>
          <w:rtl/>
        </w:rPr>
        <w:t>4 ـ أنهم أهل اللسان الذي نزل به القرآن:</w:t>
      </w:r>
    </w:p>
    <w:p w14:paraId="692771D9" w14:textId="77777777" w:rsidR="006A5FD0" w:rsidRPr="00F524CD" w:rsidRDefault="006A5FD0" w:rsidP="006A5FD0">
      <w:pPr>
        <w:widowControl w:val="0"/>
        <w:tabs>
          <w:tab w:val="left" w:pos="4153"/>
          <w:tab w:val="left" w:pos="8306"/>
        </w:tabs>
        <w:adjustRightInd w:val="0"/>
        <w:spacing w:after="0" w:line="240" w:lineRule="auto"/>
        <w:ind w:firstLine="720"/>
        <w:jc w:val="both"/>
        <w:rPr>
          <w:rFonts w:ascii="MS Sans Serif" w:hAnsi="MS Sans Serif" w:cs="Simplified Arabic"/>
          <w:sz w:val="32"/>
          <w:szCs w:val="32"/>
          <w:rtl/>
        </w:rPr>
      </w:pPr>
      <w:r w:rsidRPr="00F524CD">
        <w:rPr>
          <w:rFonts w:ascii="MS Sans Serif" w:hAnsi="MS Sans Serif" w:cs="Simplified Arabic" w:hint="cs"/>
          <w:sz w:val="32"/>
          <w:szCs w:val="32"/>
          <w:rtl/>
        </w:rPr>
        <w:t xml:space="preserve">فالقرآن الكريم نزل بلغة العرب، والصحابة </w:t>
      </w:r>
      <w:r w:rsidRPr="00F524CD">
        <w:rPr>
          <w:rFonts w:ascii="MS Sans Serif" w:hAnsi="MS Sans Serif" w:cs="Simplified Arabic"/>
          <w:sz w:val="32"/>
          <w:szCs w:val="32"/>
        </w:rPr>
        <w:sym w:font="AGA Arabesque" w:char="F079"/>
      </w:r>
      <w:r w:rsidRPr="00F524CD">
        <w:rPr>
          <w:rFonts w:ascii="MS Sans Serif" w:hAnsi="MS Sans Serif" w:cs="Simplified Arabic" w:hint="cs"/>
          <w:sz w:val="32"/>
          <w:szCs w:val="32"/>
          <w:rtl/>
        </w:rPr>
        <w:t xml:space="preserve"> هم أعلم بهذا </w:t>
      </w:r>
      <w:r w:rsidRPr="00F524CD">
        <w:rPr>
          <w:rFonts w:ascii="MS Sans Serif" w:hAnsi="MS Sans Serif" w:cs="Simplified Arabic"/>
          <w:sz w:val="32"/>
          <w:szCs w:val="32"/>
          <w:rtl/>
        </w:rPr>
        <w:t xml:space="preserve">اللسان العربي؛ </w:t>
      </w:r>
      <w:r w:rsidR="00594F76">
        <w:rPr>
          <w:rFonts w:ascii="MS Sans Serif" w:hAnsi="MS Sans Serif" w:cs="Simplified Arabic" w:hint="cs"/>
          <w:sz w:val="32"/>
          <w:szCs w:val="32"/>
          <w:rtl/>
        </w:rPr>
        <w:t xml:space="preserve">لأنَّهم </w:t>
      </w:r>
      <w:r w:rsidRPr="00F524CD">
        <w:rPr>
          <w:rFonts w:ascii="MS Sans Serif" w:hAnsi="MS Sans Serif" w:cs="Simplified Arabic"/>
          <w:sz w:val="32"/>
          <w:szCs w:val="32"/>
          <w:rtl/>
        </w:rPr>
        <w:t xml:space="preserve"> عرب فصحاء، لم تتغير ألسنتهم ولم تنزل عن رتبتها العليا فصاحتهم؛ فهم أع</w:t>
      </w:r>
      <w:r w:rsidRPr="00F524CD">
        <w:rPr>
          <w:rFonts w:ascii="MS Sans Serif" w:hAnsi="MS Sans Serif" w:cs="Simplified Arabic" w:hint="cs"/>
          <w:sz w:val="32"/>
          <w:szCs w:val="32"/>
          <w:rtl/>
        </w:rPr>
        <w:t>لم ب</w:t>
      </w:r>
      <w:r w:rsidRPr="00F524CD">
        <w:rPr>
          <w:rFonts w:ascii="MS Sans Serif" w:hAnsi="MS Sans Serif" w:cs="Simplified Arabic"/>
          <w:sz w:val="32"/>
          <w:szCs w:val="32"/>
          <w:rtl/>
        </w:rPr>
        <w:t>الكتاب و</w:t>
      </w:r>
      <w:r w:rsidR="00A548C3">
        <w:rPr>
          <w:rFonts w:ascii="MS Sans Serif" w:hAnsi="MS Sans Serif" w:cs="Simplified Arabic"/>
          <w:sz w:val="32"/>
          <w:szCs w:val="32"/>
          <w:rtl/>
        </w:rPr>
        <w:t>السُّنَّة</w:t>
      </w:r>
      <w:r w:rsidRPr="00F524CD">
        <w:rPr>
          <w:rFonts w:ascii="MS Sans Serif" w:hAnsi="MS Sans Serif" w:cs="Simplified Arabic"/>
          <w:sz w:val="32"/>
          <w:szCs w:val="32"/>
          <w:rtl/>
        </w:rPr>
        <w:t xml:space="preserve"> من غيرهم، فإذا جاء عنهم قول أو عمل واقع موقع البيان؛ صح اعتماده من هذه الجهة</w:t>
      </w:r>
      <w:r w:rsidRPr="00F524CD">
        <w:rPr>
          <w:rFonts w:ascii="Tahoma" w:hAnsi="Tahoma" w:cs="Simplified Arabic" w:hint="cs"/>
          <w:sz w:val="32"/>
          <w:szCs w:val="32"/>
          <w:vertAlign w:val="superscript"/>
          <w:rtl/>
        </w:rPr>
        <w:t>(</w:t>
      </w:r>
      <w:r w:rsidRPr="00F524CD">
        <w:rPr>
          <w:rStyle w:val="a7"/>
          <w:rFonts w:ascii="Tahoma" w:hAnsi="Tahoma"/>
          <w:sz w:val="32"/>
          <w:szCs w:val="32"/>
        </w:rPr>
        <w:footnoteReference w:id="186"/>
      </w:r>
      <w:r w:rsidRPr="00F524CD">
        <w:rPr>
          <w:rFonts w:ascii="Tahoma" w:hAnsi="Tahoma" w:cs="Simplified Arabic" w:hint="cs"/>
          <w:sz w:val="32"/>
          <w:szCs w:val="32"/>
          <w:vertAlign w:val="superscript"/>
          <w:rtl/>
        </w:rPr>
        <w:t>)</w:t>
      </w:r>
      <w:r w:rsidRPr="00F524CD">
        <w:rPr>
          <w:rFonts w:ascii="MS Sans Serif" w:hAnsi="MS Sans Serif" w:cs="Simplified Arabic" w:hint="cs"/>
          <w:sz w:val="32"/>
          <w:szCs w:val="32"/>
          <w:rtl/>
        </w:rPr>
        <w:t xml:space="preserve">. </w:t>
      </w:r>
    </w:p>
    <w:p w14:paraId="294777D0" w14:textId="77777777" w:rsidR="006A5FD0" w:rsidRPr="00F524CD" w:rsidRDefault="006A5FD0" w:rsidP="006A5FD0">
      <w:pPr>
        <w:widowControl w:val="0"/>
        <w:tabs>
          <w:tab w:val="left" w:pos="4153"/>
          <w:tab w:val="left" w:pos="8306"/>
        </w:tabs>
        <w:adjustRightInd w:val="0"/>
        <w:spacing w:after="0" w:line="240" w:lineRule="auto"/>
        <w:ind w:firstLine="720"/>
        <w:jc w:val="both"/>
        <w:rPr>
          <w:rFonts w:ascii="MS Sans Serif" w:hAnsi="MS Sans Serif" w:cs="Simplified Arabic"/>
          <w:sz w:val="10"/>
          <w:szCs w:val="8"/>
          <w:rtl/>
        </w:rPr>
      </w:pPr>
    </w:p>
    <w:p w14:paraId="35CC2235" w14:textId="77777777" w:rsidR="006A5FD0" w:rsidRPr="00F524CD" w:rsidRDefault="006A5FD0" w:rsidP="006A5FD0">
      <w:pPr>
        <w:widowControl w:val="0"/>
        <w:tabs>
          <w:tab w:val="left" w:pos="4153"/>
          <w:tab w:val="left" w:pos="8306"/>
        </w:tabs>
        <w:adjustRightInd w:val="0"/>
        <w:spacing w:after="0" w:line="240" w:lineRule="auto"/>
        <w:ind w:firstLine="720"/>
        <w:jc w:val="both"/>
        <w:rPr>
          <w:rFonts w:ascii="MS Sans Serif" w:hAnsi="MS Sans Serif" w:cs="Simplified Arabic"/>
          <w:sz w:val="8"/>
          <w:szCs w:val="6"/>
          <w:rtl/>
        </w:rPr>
      </w:pPr>
    </w:p>
    <w:p w14:paraId="73491535" w14:textId="77777777" w:rsidR="00BB76EE" w:rsidRPr="00F524CD" w:rsidRDefault="006A5FD0" w:rsidP="00BB76EE">
      <w:pPr>
        <w:widowControl w:val="0"/>
        <w:adjustRightInd w:val="0"/>
        <w:spacing w:after="0" w:line="240" w:lineRule="auto"/>
        <w:ind w:firstLine="720"/>
        <w:jc w:val="both"/>
        <w:rPr>
          <w:rFonts w:ascii="MS Sans Serif" w:hAnsi="MS Sans Serif" w:cs="Simplified Arabic"/>
          <w:b/>
          <w:bCs/>
          <w:sz w:val="32"/>
          <w:szCs w:val="32"/>
          <w:rtl/>
        </w:rPr>
      </w:pPr>
      <w:r w:rsidRPr="00F524CD">
        <w:rPr>
          <w:rFonts w:ascii="MS Sans Serif" w:hAnsi="MS Sans Serif" w:cs="Simplified Arabic" w:hint="cs"/>
          <w:b/>
          <w:bCs/>
          <w:sz w:val="32"/>
          <w:szCs w:val="32"/>
          <w:rtl/>
        </w:rPr>
        <w:t xml:space="preserve">5 ـ </w:t>
      </w:r>
      <w:r w:rsidR="00BB76EE" w:rsidRPr="00F524CD">
        <w:rPr>
          <w:rFonts w:ascii="MS Sans Serif" w:hAnsi="MS Sans Serif" w:cs="Simplified Arabic" w:hint="cs"/>
          <w:b/>
          <w:bCs/>
          <w:sz w:val="32"/>
          <w:szCs w:val="32"/>
          <w:rtl/>
        </w:rPr>
        <w:t xml:space="preserve">أنهم يمتازون بحسن فهمهم للقرآن الكريم: </w:t>
      </w:r>
    </w:p>
    <w:p w14:paraId="55BF76CF" w14:textId="77777777" w:rsidR="00BB76EE" w:rsidRPr="00F524CD" w:rsidRDefault="00BB76EE" w:rsidP="00BB76EE">
      <w:pPr>
        <w:pStyle w:val="30"/>
        <w:widowControl w:val="0"/>
        <w:adjustRightInd w:val="0"/>
        <w:ind w:firstLine="720"/>
        <w:jc w:val="both"/>
        <w:rPr>
          <w:rFonts w:ascii="MS Sans Serif" w:hAnsi="MS Sans Serif"/>
          <w:sz w:val="32"/>
          <w:szCs w:val="32"/>
          <w:rtl/>
        </w:rPr>
      </w:pPr>
      <w:r w:rsidRPr="00F524CD">
        <w:rPr>
          <w:rFonts w:ascii="MS Sans Serif" w:hAnsi="MS Sans Serif" w:hint="cs"/>
          <w:sz w:val="32"/>
          <w:szCs w:val="32"/>
          <w:rtl/>
        </w:rPr>
        <w:t xml:space="preserve">والسبب في ذلك مشاهدتهم الوحي والتنزيل، ومعرفتهم أحوال من نزل فيهم القرآن، وكونهم أصحاب اللسان الذي نزل به القرآن. </w:t>
      </w:r>
    </w:p>
    <w:p w14:paraId="2D3DB40C" w14:textId="77777777" w:rsidR="00BB76EE" w:rsidRPr="00F524CD" w:rsidRDefault="00BB76EE" w:rsidP="00750F48">
      <w:pPr>
        <w:pStyle w:val="30"/>
        <w:widowControl w:val="0"/>
        <w:adjustRightInd w:val="0"/>
        <w:ind w:firstLine="720"/>
        <w:jc w:val="both"/>
        <w:rPr>
          <w:rFonts w:ascii="MS Sans Serif" w:hAnsi="MS Sans Serif"/>
          <w:sz w:val="32"/>
          <w:szCs w:val="32"/>
          <w:rtl/>
        </w:rPr>
      </w:pPr>
      <w:r w:rsidRPr="00F524CD">
        <w:rPr>
          <w:rFonts w:ascii="MS Sans Serif" w:hAnsi="MS Sans Serif" w:hint="cs"/>
          <w:sz w:val="32"/>
          <w:szCs w:val="32"/>
          <w:rtl/>
        </w:rPr>
        <w:t>مثال ذلك: أخرج الترمذي بسنده</w:t>
      </w:r>
      <w:r w:rsidRPr="00F524CD">
        <w:rPr>
          <w:rFonts w:ascii="MS Sans Serif" w:hAnsi="MS Sans Serif" w:hint="cs"/>
          <w:sz w:val="32"/>
          <w:szCs w:val="32"/>
        </w:rPr>
        <w:t> </w:t>
      </w:r>
      <w:r w:rsidRPr="00F524CD">
        <w:rPr>
          <w:rFonts w:ascii="MS Sans Serif" w:hAnsi="MS Sans Serif" w:hint="cs"/>
          <w:sz w:val="32"/>
          <w:szCs w:val="32"/>
          <w:rtl/>
        </w:rPr>
        <w:t>عَنْ</w:t>
      </w:r>
      <w:r w:rsidRPr="00F524CD">
        <w:rPr>
          <w:rFonts w:ascii="MS Sans Serif" w:hAnsi="MS Sans Serif" w:hint="cs"/>
          <w:sz w:val="32"/>
          <w:szCs w:val="32"/>
        </w:rPr>
        <w:t> </w:t>
      </w:r>
      <w:r w:rsidRPr="00F524CD">
        <w:rPr>
          <w:rFonts w:ascii="MS Sans Serif" w:hAnsi="MS Sans Serif" w:hint="cs"/>
          <w:sz w:val="32"/>
          <w:szCs w:val="32"/>
          <w:rtl/>
        </w:rPr>
        <w:t>أَبِي بَكْرٍ</w:t>
      </w:r>
      <w:r w:rsidRPr="00F524CD">
        <w:rPr>
          <w:rFonts w:ascii="MS Sans Serif" w:hAnsi="MS Sans Serif" w:hint="cs"/>
          <w:sz w:val="32"/>
          <w:szCs w:val="32"/>
        </w:rPr>
        <w:t> </w:t>
      </w:r>
      <w:r w:rsidRPr="00F524CD">
        <w:rPr>
          <w:rFonts w:ascii="MS Sans Serif" w:hAnsi="MS Sans Serif" w:hint="cs"/>
          <w:sz w:val="32"/>
          <w:szCs w:val="32"/>
          <w:rtl/>
        </w:rPr>
        <w:t>الصِّدِّيقِ</w:t>
      </w:r>
      <w:r w:rsidRPr="00F524CD">
        <w:rPr>
          <w:rFonts w:ascii="MS Sans Serif" w:hAnsi="MS Sans Serif" w:hint="cs"/>
          <w:sz w:val="32"/>
          <w:szCs w:val="32"/>
        </w:rPr>
        <w:t> </w:t>
      </w:r>
      <w:r w:rsidRPr="00F524CD">
        <w:rPr>
          <w:rFonts w:ascii="MS Sans Serif" w:hAnsi="MS Sans Serif" w:hint="cs"/>
          <w:sz w:val="32"/>
          <w:szCs w:val="32"/>
          <w:rtl/>
        </w:rPr>
        <w:t>أَنَّهُ قَالَ</w:t>
      </w:r>
      <w:r w:rsidR="00750F48">
        <w:rPr>
          <w:rFonts w:ascii="MS Sans Serif" w:hAnsi="MS Sans Serif" w:hint="cs"/>
          <w:sz w:val="32"/>
          <w:szCs w:val="32"/>
          <w:rtl/>
        </w:rPr>
        <w:t xml:space="preserve">: </w:t>
      </w:r>
      <w:r w:rsidRPr="00F524CD">
        <w:rPr>
          <w:rFonts w:ascii="MS Sans Serif" w:hAnsi="MS Sans Serif" w:hint="cs"/>
          <w:sz w:val="32"/>
          <w:szCs w:val="32"/>
          <w:rtl/>
        </w:rPr>
        <w:t xml:space="preserve">أَيُّهَا </w:t>
      </w:r>
      <w:r w:rsidR="00286881">
        <w:rPr>
          <w:rFonts w:ascii="MS Sans Serif" w:hAnsi="MS Sans Serif" w:hint="cs"/>
          <w:sz w:val="32"/>
          <w:szCs w:val="32"/>
          <w:rtl/>
        </w:rPr>
        <w:t>النَّاس</w:t>
      </w:r>
      <w:r w:rsidRPr="00F524CD">
        <w:rPr>
          <w:rFonts w:ascii="MS Sans Serif" w:hAnsi="MS Sans Serif" w:hint="cs"/>
          <w:sz w:val="32"/>
          <w:szCs w:val="32"/>
          <w:rtl/>
        </w:rPr>
        <w:t xml:space="preserve"> إِنَّكُمْ تَقْرَءُونَ هَذِهِ الْآيَةَ</w:t>
      </w:r>
      <w:r w:rsidRPr="00F524CD">
        <w:rPr>
          <w:rFonts w:ascii="QCF_BSML" w:hAnsi="QCF_BSML" w:cs="QCF_BSML"/>
          <w:color w:val="000000"/>
          <w:sz w:val="32"/>
          <w:szCs w:val="32"/>
          <w:rtl/>
        </w:rPr>
        <w:t xml:space="preserve"> ﭽ </w:t>
      </w:r>
      <w:r w:rsidRPr="00F524CD">
        <w:rPr>
          <w:rFonts w:ascii="QCF_P125" w:hAnsi="QCF_P125" w:cs="QCF_P125"/>
          <w:color w:val="000000"/>
          <w:sz w:val="32"/>
          <w:szCs w:val="32"/>
          <w:rtl/>
        </w:rPr>
        <w:t>ﭫ  ﭬ  ﭭ  ﭮ  ﭯ</w:t>
      </w:r>
      <w:r w:rsidRPr="00F524CD">
        <w:rPr>
          <w:rFonts w:ascii="QCF_P125" w:hAnsi="QCF_P125" w:cs="QCF_P125"/>
          <w:color w:val="0000A5"/>
          <w:sz w:val="32"/>
          <w:szCs w:val="32"/>
          <w:rtl/>
        </w:rPr>
        <w:t>ﭰ</w:t>
      </w:r>
      <w:r w:rsidRPr="00F524CD">
        <w:rPr>
          <w:rFonts w:ascii="QCF_P125" w:hAnsi="QCF_P125" w:cs="QCF_P125"/>
          <w:color w:val="000000"/>
          <w:sz w:val="32"/>
          <w:szCs w:val="32"/>
          <w:rtl/>
        </w:rPr>
        <w:t xml:space="preserve">   ﭱ  ﭲ  ﭳ  ﭴ  ﭵ  ﭶ</w:t>
      </w:r>
      <w:r w:rsidRPr="00F524CD">
        <w:rPr>
          <w:rFonts w:ascii="QCF_P125" w:hAnsi="QCF_P125" w:cs="QCF_P125"/>
          <w:color w:val="0000A5"/>
          <w:sz w:val="32"/>
          <w:szCs w:val="32"/>
          <w:rtl/>
        </w:rPr>
        <w:t>ﭷ</w:t>
      </w:r>
      <w:r w:rsidRPr="00F524CD">
        <w:rPr>
          <w:rFonts w:ascii="QCF_BSML" w:hAnsi="QCF_BSML" w:cs="QCF_BSML"/>
          <w:color w:val="000000"/>
          <w:sz w:val="32"/>
          <w:szCs w:val="32"/>
          <w:rtl/>
        </w:rPr>
        <w:t>ﭼ</w:t>
      </w:r>
      <w:r w:rsidRPr="00F524CD">
        <w:rPr>
          <w:rFonts w:ascii="QCF_BSML" w:hAnsi="QCF_BSML" w:cs="QCF_BSML" w:hint="cs"/>
          <w:color w:val="000000"/>
          <w:sz w:val="32"/>
          <w:szCs w:val="32"/>
          <w:rtl/>
        </w:rPr>
        <w:t xml:space="preserve"> </w:t>
      </w:r>
      <w:r w:rsidRPr="00F524CD">
        <w:rPr>
          <w:rFonts w:ascii="MS Sans Serif" w:hAnsi="MS Sans Serif"/>
          <w:sz w:val="24"/>
          <w:szCs w:val="24"/>
          <w:rtl/>
        </w:rPr>
        <w:t>[المائدة: 105]</w:t>
      </w:r>
      <w:r w:rsidRPr="00F524CD">
        <w:rPr>
          <w:rFonts w:ascii="MS Sans Serif" w:hAnsi="MS Sans Serif"/>
          <w:sz w:val="32"/>
          <w:szCs w:val="32"/>
          <w:rtl/>
        </w:rPr>
        <w:t xml:space="preserve">، </w:t>
      </w:r>
      <w:r w:rsidRPr="00F524CD">
        <w:rPr>
          <w:rFonts w:ascii="MS Sans Serif" w:hAnsi="MS Sans Serif" w:hint="cs"/>
          <w:sz w:val="32"/>
          <w:szCs w:val="32"/>
          <w:rtl/>
        </w:rPr>
        <w:t xml:space="preserve">وَإِنِّي سَمِعْتُ رَسُولَ اللهِ </w:t>
      </w:r>
      <w:r w:rsidRPr="00F524CD">
        <w:rPr>
          <w:rFonts w:ascii="MS Sans Serif" w:hAnsi="MS Sans Serif"/>
          <w:sz w:val="32"/>
          <w:szCs w:val="32"/>
        </w:rPr>
        <w:sym w:font="AGA Arabesque" w:char="F072"/>
      </w:r>
      <w:r w:rsidRPr="00F524CD">
        <w:rPr>
          <w:rFonts w:ascii="MS Sans Serif" w:hAnsi="MS Sans Serif" w:hint="cs"/>
          <w:sz w:val="32"/>
          <w:szCs w:val="32"/>
          <w:rtl/>
        </w:rPr>
        <w:t xml:space="preserve"> يَقُولُ</w:t>
      </w:r>
      <w:r w:rsidRPr="00F524CD">
        <w:rPr>
          <w:rFonts w:ascii="MS Sans Serif" w:hAnsi="MS Sans Serif" w:hint="cs"/>
          <w:sz w:val="32"/>
          <w:szCs w:val="32"/>
        </w:rPr>
        <w:t xml:space="preserve"> : </w:t>
      </w:r>
      <w:r w:rsidRPr="00F524CD">
        <w:rPr>
          <w:rFonts w:ascii="MS Sans Serif" w:hAnsi="MS Sans Serif" w:hint="cs"/>
          <w:sz w:val="32"/>
          <w:szCs w:val="32"/>
          <w:rtl/>
        </w:rPr>
        <w:t xml:space="preserve">إِنَّ </w:t>
      </w:r>
      <w:r w:rsidR="00286881">
        <w:rPr>
          <w:rFonts w:ascii="MS Sans Serif" w:hAnsi="MS Sans Serif" w:hint="cs"/>
          <w:sz w:val="32"/>
          <w:szCs w:val="32"/>
          <w:rtl/>
        </w:rPr>
        <w:t>النَّاس</w:t>
      </w:r>
      <w:r w:rsidRPr="00F524CD">
        <w:rPr>
          <w:rFonts w:ascii="MS Sans Serif" w:hAnsi="MS Sans Serif" w:hint="cs"/>
          <w:sz w:val="32"/>
          <w:szCs w:val="32"/>
          <w:rtl/>
        </w:rPr>
        <w:t xml:space="preserve"> إِذَا رَأَوُا الظَّالِمَ فَلَمْ يَأْخُذُوا عَلَى يَدَيْهِ</w:t>
      </w:r>
      <w:r w:rsidRPr="00F524CD">
        <w:rPr>
          <w:rFonts w:ascii="MS Sans Serif" w:hAnsi="MS Sans Serif" w:hint="cs"/>
          <w:sz w:val="32"/>
          <w:szCs w:val="32"/>
        </w:rPr>
        <w:t> </w:t>
      </w:r>
      <w:r w:rsidRPr="00F524CD">
        <w:rPr>
          <w:rFonts w:ascii="MS Sans Serif" w:hAnsi="MS Sans Serif" w:hint="cs"/>
          <w:sz w:val="32"/>
          <w:szCs w:val="32"/>
          <w:rtl/>
        </w:rPr>
        <w:t>أَوْشَكَ أَنْ يَعُمَّهُمُ</w:t>
      </w:r>
      <w:r w:rsidRPr="00F524CD">
        <w:rPr>
          <w:rFonts w:ascii="MS Sans Serif" w:hAnsi="MS Sans Serif" w:hint="cs"/>
          <w:sz w:val="32"/>
          <w:szCs w:val="32"/>
        </w:rPr>
        <w:t> </w:t>
      </w:r>
      <w:r w:rsidRPr="00F524CD">
        <w:rPr>
          <w:rFonts w:ascii="MS Sans Serif" w:hAnsi="MS Sans Serif" w:hint="cs"/>
          <w:sz w:val="32"/>
          <w:szCs w:val="32"/>
          <w:rtl/>
        </w:rPr>
        <w:t>اللهُ بِعِقَابٍ مِنْهُ</w:t>
      </w:r>
      <w:r w:rsidRPr="00F524CD">
        <w:rPr>
          <w:rFonts w:ascii="Tahoma" w:hAnsi="Tahoma" w:hint="cs"/>
          <w:sz w:val="32"/>
          <w:szCs w:val="32"/>
          <w:vertAlign w:val="superscript"/>
          <w:rtl/>
        </w:rPr>
        <w:t>(</w:t>
      </w:r>
      <w:r w:rsidRPr="00F524CD">
        <w:rPr>
          <w:rStyle w:val="a7"/>
          <w:rFonts w:ascii="Tahoma" w:hAnsi="Tahoma"/>
          <w:sz w:val="32"/>
          <w:szCs w:val="32"/>
        </w:rPr>
        <w:footnoteReference w:id="187"/>
      </w:r>
      <w:r w:rsidRPr="00F524CD">
        <w:rPr>
          <w:rFonts w:ascii="Tahoma" w:hAnsi="Tahoma" w:hint="cs"/>
          <w:sz w:val="32"/>
          <w:szCs w:val="32"/>
          <w:vertAlign w:val="superscript"/>
          <w:rtl/>
        </w:rPr>
        <w:t>)</w:t>
      </w:r>
      <w:r w:rsidRPr="00F524CD">
        <w:rPr>
          <w:rFonts w:ascii="MS Sans Serif" w:hAnsi="MS Sans Serif" w:hint="cs"/>
          <w:sz w:val="32"/>
          <w:szCs w:val="32"/>
          <w:rtl/>
        </w:rPr>
        <w:t>.</w:t>
      </w:r>
    </w:p>
    <w:p w14:paraId="333109D3" w14:textId="77777777" w:rsidR="006A5FD0" w:rsidRPr="00F524CD" w:rsidRDefault="006A5FD0" w:rsidP="006A5FD0">
      <w:pPr>
        <w:pStyle w:val="30"/>
        <w:widowControl w:val="0"/>
        <w:adjustRightInd w:val="0"/>
        <w:ind w:firstLine="720"/>
        <w:jc w:val="both"/>
        <w:rPr>
          <w:rFonts w:ascii="MS Sans Serif" w:hAnsi="MS Sans Serif"/>
          <w:sz w:val="16"/>
          <w:szCs w:val="16"/>
          <w:rtl/>
        </w:rPr>
      </w:pPr>
    </w:p>
    <w:p w14:paraId="7B52B8D8" w14:textId="77777777" w:rsidR="00BB76EE" w:rsidRPr="00F524CD" w:rsidRDefault="006A5FD0" w:rsidP="00BB76EE">
      <w:pPr>
        <w:widowControl w:val="0"/>
        <w:adjustRightInd w:val="0"/>
        <w:spacing w:after="0" w:line="240" w:lineRule="auto"/>
        <w:ind w:firstLine="720"/>
        <w:jc w:val="both"/>
        <w:rPr>
          <w:rFonts w:ascii="MS Sans Serif" w:hAnsi="MS Sans Serif" w:cs="Simplified Arabic"/>
          <w:b/>
          <w:bCs/>
          <w:sz w:val="32"/>
          <w:szCs w:val="32"/>
          <w:rtl/>
        </w:rPr>
      </w:pPr>
      <w:r w:rsidRPr="00F524CD">
        <w:rPr>
          <w:rFonts w:ascii="MS Sans Serif" w:hAnsi="MS Sans Serif" w:cs="Simplified Arabic" w:hint="cs"/>
          <w:b/>
          <w:bCs/>
          <w:sz w:val="32"/>
          <w:szCs w:val="32"/>
          <w:rtl/>
        </w:rPr>
        <w:t xml:space="preserve">6 ـ </w:t>
      </w:r>
      <w:r w:rsidR="00BB76EE" w:rsidRPr="00F524CD">
        <w:rPr>
          <w:rFonts w:ascii="MS Sans Serif" w:hAnsi="MS Sans Serif" w:cs="Simplified Arabic" w:hint="cs"/>
          <w:b/>
          <w:bCs/>
          <w:sz w:val="32"/>
          <w:szCs w:val="32"/>
          <w:rtl/>
        </w:rPr>
        <w:t>صحة عقيدتهم وسلامة مقصدهم:</w:t>
      </w:r>
    </w:p>
    <w:p w14:paraId="2F8A2477" w14:textId="77777777" w:rsidR="00BB76EE" w:rsidRPr="00F524CD" w:rsidRDefault="00750F48" w:rsidP="00BB76EE">
      <w:pPr>
        <w:widowControl w:val="0"/>
        <w:adjustRightInd w:val="0"/>
        <w:spacing w:after="0" w:line="240" w:lineRule="auto"/>
        <w:ind w:firstLine="720"/>
        <w:jc w:val="both"/>
        <w:rPr>
          <w:rtl/>
        </w:rPr>
      </w:pPr>
      <w:r>
        <w:rPr>
          <w:rFonts w:ascii="MS Sans Serif" w:hAnsi="MS Sans Serif" w:cs="Simplified Arabic" w:hint="cs"/>
          <w:sz w:val="32"/>
          <w:szCs w:val="32"/>
          <w:rtl/>
        </w:rPr>
        <w:t>ف</w:t>
      </w:r>
      <w:r w:rsidR="00BB76EE" w:rsidRPr="00F524CD">
        <w:rPr>
          <w:rFonts w:ascii="MS Sans Serif" w:hAnsi="MS Sans Serif" w:cs="Simplified Arabic" w:hint="cs"/>
          <w:sz w:val="32"/>
          <w:szCs w:val="32"/>
          <w:rtl/>
        </w:rPr>
        <w:t>العقيدة إن كانت زائفة دفعت صاحبها إلى تحريف النصوص، وتأويلها بما يوافق عقيدته،</w:t>
      </w:r>
      <w:r w:rsidR="00BB76EE" w:rsidRPr="00F524CD">
        <w:rPr>
          <w:rFonts w:ascii="MS Sans Serif" w:hAnsi="MS Sans Serif" w:cs="Simplified Arabic" w:hint="eastAsia"/>
          <w:sz w:val="32"/>
          <w:szCs w:val="32"/>
          <w:rtl/>
        </w:rPr>
        <w:t> </w:t>
      </w:r>
      <w:r w:rsidR="00BB76EE" w:rsidRPr="00F524CD">
        <w:rPr>
          <w:rFonts w:ascii="MS Sans Serif" w:hAnsi="MS Sans Serif" w:cs="Simplified Arabic" w:hint="cs"/>
          <w:sz w:val="32"/>
          <w:szCs w:val="32"/>
          <w:rtl/>
        </w:rPr>
        <w:t>وهذا ما فعله أتباع</w:t>
      </w:r>
      <w:r w:rsidR="00034BFF" w:rsidRPr="00F524CD">
        <w:rPr>
          <w:rFonts w:ascii="MS Sans Serif" w:hAnsi="MS Sans Serif" w:cs="Simplified Arabic" w:hint="cs"/>
          <w:sz w:val="32"/>
          <w:szCs w:val="32"/>
          <w:rtl/>
        </w:rPr>
        <w:t>ُ</w:t>
      </w:r>
      <w:r w:rsidR="00BB76EE" w:rsidRPr="00F524CD">
        <w:rPr>
          <w:rFonts w:ascii="MS Sans Serif" w:hAnsi="MS Sans Serif" w:cs="Simplified Arabic" w:hint="cs"/>
          <w:sz w:val="32"/>
          <w:szCs w:val="32"/>
          <w:rtl/>
        </w:rPr>
        <w:t xml:space="preserve"> الن</w:t>
      </w:r>
      <w:r w:rsidR="00034BFF" w:rsidRPr="00F524CD">
        <w:rPr>
          <w:rFonts w:ascii="MS Sans Serif" w:hAnsi="MS Sans Serif" w:cs="Simplified Arabic" w:hint="cs"/>
          <w:sz w:val="32"/>
          <w:szCs w:val="32"/>
          <w:rtl/>
        </w:rPr>
        <w:t>ِّ</w:t>
      </w:r>
      <w:r w:rsidR="00BB76EE" w:rsidRPr="00F524CD">
        <w:rPr>
          <w:rFonts w:ascii="MS Sans Serif" w:hAnsi="MS Sans Serif" w:cs="Simplified Arabic" w:hint="cs"/>
          <w:sz w:val="32"/>
          <w:szCs w:val="32"/>
          <w:rtl/>
        </w:rPr>
        <w:t>ح</w:t>
      </w:r>
      <w:r w:rsidR="00034BFF" w:rsidRPr="00F524CD">
        <w:rPr>
          <w:rFonts w:ascii="MS Sans Serif" w:hAnsi="MS Sans Serif" w:cs="Simplified Arabic" w:hint="cs"/>
          <w:sz w:val="32"/>
          <w:szCs w:val="32"/>
          <w:rtl/>
        </w:rPr>
        <w:t>َ</w:t>
      </w:r>
      <w:r w:rsidR="00BB76EE" w:rsidRPr="00F524CD">
        <w:rPr>
          <w:rFonts w:ascii="MS Sans Serif" w:hAnsi="MS Sans Serif" w:cs="Simplified Arabic" w:hint="cs"/>
          <w:sz w:val="32"/>
          <w:szCs w:val="32"/>
          <w:rtl/>
        </w:rPr>
        <w:t>ل</w:t>
      </w:r>
      <w:r w:rsidR="00034BFF" w:rsidRPr="00F524CD">
        <w:rPr>
          <w:rFonts w:ascii="MS Sans Serif" w:hAnsi="MS Sans Serif" w:cs="Simplified Arabic" w:hint="cs"/>
          <w:sz w:val="32"/>
          <w:szCs w:val="32"/>
          <w:rtl/>
        </w:rPr>
        <w:t>ِ</w:t>
      </w:r>
      <w:r w:rsidR="00BB76EE" w:rsidRPr="00F524CD">
        <w:rPr>
          <w:rFonts w:ascii="MS Sans Serif" w:hAnsi="MS Sans Serif" w:cs="Simplified Arabic" w:hint="cs"/>
          <w:sz w:val="32"/>
          <w:szCs w:val="32"/>
          <w:rtl/>
        </w:rPr>
        <w:t xml:space="preserve"> المخالفة للصواب،</w:t>
      </w:r>
      <w:r w:rsidR="00BB76EE" w:rsidRPr="00F524CD">
        <w:rPr>
          <w:rFonts w:ascii="MS Sans Serif" w:hAnsi="MS Sans Serif" w:cs="Simplified Arabic" w:hint="eastAsia"/>
          <w:sz w:val="32"/>
          <w:szCs w:val="32"/>
          <w:rtl/>
        </w:rPr>
        <w:t> </w:t>
      </w:r>
      <w:r w:rsidR="00BB76EE" w:rsidRPr="00F524CD">
        <w:rPr>
          <w:rFonts w:ascii="MS Sans Serif" w:hAnsi="MS Sans Serif" w:cs="Simplified Arabic" w:hint="cs"/>
          <w:sz w:val="32"/>
          <w:szCs w:val="32"/>
          <w:rtl/>
        </w:rPr>
        <w:t>الذين توجهوا إلى القرآن وأخذوا يبثون فيه عقائد</w:t>
      </w:r>
      <w:r w:rsidR="00034BFF" w:rsidRPr="00F524CD">
        <w:rPr>
          <w:rFonts w:ascii="MS Sans Serif" w:hAnsi="MS Sans Serif" w:cs="Simplified Arabic" w:hint="cs"/>
          <w:sz w:val="32"/>
          <w:szCs w:val="32"/>
          <w:rtl/>
        </w:rPr>
        <w:t>َ</w:t>
      </w:r>
      <w:r w:rsidR="00BB76EE" w:rsidRPr="00F524CD">
        <w:rPr>
          <w:rFonts w:ascii="MS Sans Serif" w:hAnsi="MS Sans Serif" w:cs="Simplified Arabic" w:hint="cs"/>
          <w:sz w:val="32"/>
          <w:szCs w:val="32"/>
          <w:rtl/>
        </w:rPr>
        <w:t xml:space="preserve">هم الفاسدة، وهذا ما سلِم منه جيل الصحابة </w:t>
      </w:r>
      <w:r w:rsidR="00BB76EE" w:rsidRPr="00F524CD">
        <w:rPr>
          <w:rFonts w:ascii="Tahoma" w:hAnsi="AL-Hotham" w:cs="Simplified Arabic"/>
          <w:color w:val="000000"/>
          <w:sz w:val="32"/>
          <w:szCs w:val="32"/>
        </w:rPr>
        <w:sym w:font="AGA Arabesque" w:char="F074"/>
      </w:r>
      <w:r w:rsidR="00BB76EE" w:rsidRPr="00F524CD">
        <w:rPr>
          <w:rFonts w:ascii="Tahoma" w:hAnsi="AL-Hotham" w:cs="Simplified Arabic" w:hint="cs"/>
          <w:color w:val="000000"/>
          <w:sz w:val="32"/>
          <w:szCs w:val="32"/>
          <w:rtl/>
        </w:rPr>
        <w:t xml:space="preserve">؛ </w:t>
      </w:r>
      <w:r w:rsidR="00BB76EE" w:rsidRPr="00F524CD">
        <w:rPr>
          <w:rFonts w:ascii="MS Sans Serif" w:hAnsi="MS Sans Serif" w:cs="Simplified Arabic" w:hint="cs"/>
          <w:sz w:val="32"/>
          <w:szCs w:val="32"/>
          <w:rtl/>
        </w:rPr>
        <w:t>لـذا جـاء</w:t>
      </w:r>
      <w:r w:rsidR="00BB76EE" w:rsidRPr="00F524CD">
        <w:rPr>
          <w:rFonts w:ascii="MS Sans Serif" w:hAnsi="MS Sans Serif" w:cs="Simplified Arabic" w:hint="eastAsia"/>
          <w:sz w:val="32"/>
          <w:szCs w:val="32"/>
          <w:rtl/>
        </w:rPr>
        <w:t> </w:t>
      </w:r>
      <w:r w:rsidR="00BB76EE" w:rsidRPr="00F524CD">
        <w:rPr>
          <w:rFonts w:ascii="MS Sans Serif" w:hAnsi="MS Sans Serif" w:cs="Simplified Arabic" w:hint="cs"/>
          <w:sz w:val="32"/>
          <w:szCs w:val="32"/>
          <w:rtl/>
        </w:rPr>
        <w:t xml:space="preserve">تفسيرهم بـعـيـدًا عـــن إشـكـالات التأويل، وصرف اللفظ القرآني إلى ما يناسب المذهب، أو غيره من الانحرافات في التفسير. </w:t>
      </w:r>
    </w:p>
    <w:p w14:paraId="61A5B595" w14:textId="77777777" w:rsidR="006A5FD0" w:rsidRPr="00F524CD" w:rsidRDefault="006A5FD0" w:rsidP="00BB76EE">
      <w:pPr>
        <w:widowControl w:val="0"/>
        <w:adjustRightInd w:val="0"/>
        <w:spacing w:after="0" w:line="240" w:lineRule="auto"/>
        <w:ind w:firstLine="720"/>
        <w:jc w:val="both"/>
        <w:rPr>
          <w:rtl/>
        </w:rPr>
      </w:pPr>
    </w:p>
    <w:p w14:paraId="2D33F27E"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 xml:space="preserve">خامسًا: أشهر المفسرين من الصحابة </w:t>
      </w:r>
      <w:r w:rsidRPr="00F524CD">
        <w:rPr>
          <w:rFonts w:ascii="Simplified Arabic" w:hAnsi="Simplified Arabic" w:cs="Simplified Arabic"/>
          <w:b/>
          <w:bCs/>
          <w:sz w:val="32"/>
          <w:szCs w:val="32"/>
          <w:u w:val="wave"/>
          <w:lang w:bidi="ar-AE"/>
        </w:rPr>
        <w:sym w:font="AGA Arabesque" w:char="F079"/>
      </w:r>
      <w:r w:rsidRPr="00F524CD">
        <w:rPr>
          <w:rFonts w:ascii="Simplified Arabic" w:hAnsi="Simplified Arabic" w:cs="Simplified Arabic" w:hint="cs"/>
          <w:b/>
          <w:bCs/>
          <w:sz w:val="32"/>
          <w:szCs w:val="32"/>
          <w:u w:val="wave"/>
          <w:rtl/>
          <w:lang w:bidi="ar-AE"/>
        </w:rPr>
        <w:t xml:space="preserve">: </w:t>
      </w:r>
    </w:p>
    <w:p w14:paraId="3CEA8BB0" w14:textId="77777777" w:rsidR="006A5FD0" w:rsidRPr="00F524CD" w:rsidRDefault="006A5FD0" w:rsidP="008F0EC7">
      <w:pPr>
        <w:widowControl w:val="0"/>
        <w:adjustRightInd w:val="0"/>
        <w:spacing w:after="0" w:line="240" w:lineRule="auto"/>
        <w:ind w:firstLine="720"/>
        <w:jc w:val="both"/>
        <w:rPr>
          <w:rFonts w:cs="Simplified Arabic"/>
          <w:sz w:val="32"/>
          <w:szCs w:val="32"/>
          <w:rtl/>
        </w:rPr>
      </w:pPr>
      <w:r w:rsidRPr="00F524CD">
        <w:rPr>
          <w:rFonts w:cs="Simplified Arabic" w:hint="cs"/>
          <w:b/>
          <w:bCs/>
          <w:sz w:val="32"/>
          <w:szCs w:val="32"/>
          <w:rtl/>
        </w:rPr>
        <w:t>قال الإمام السيوطي-رحمه الله-:</w:t>
      </w:r>
      <w:r w:rsidRPr="00F524CD">
        <w:rPr>
          <w:rFonts w:cs="Simplified Arabic" w:hint="cs"/>
          <w:sz w:val="32"/>
          <w:szCs w:val="32"/>
          <w:rtl/>
        </w:rPr>
        <w:t>" اشتهر بالتفسير من الصحابة عشرة: الخلفاء الأربعة، وابن مسعود، وابن عباس، وأُبَىّ بن كعب، وزيد بن ثابت،        وأبو موسى الأشعري، وعبد الله بن الزبير</w:t>
      </w:r>
      <w:r w:rsidRPr="00F524CD">
        <w:rPr>
          <w:rFonts w:cs="Simplified Arabic"/>
          <w:sz w:val="32"/>
          <w:szCs w:val="32"/>
        </w:rPr>
        <w:sym w:font="AGA Arabesque" w:char="F079"/>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188"/>
      </w:r>
      <w:r w:rsidRPr="00F524CD">
        <w:rPr>
          <w:rFonts w:ascii="Tahoma" w:hAnsi="Tahoma" w:cs="Simplified Arabic" w:hint="cs"/>
          <w:sz w:val="32"/>
          <w:szCs w:val="32"/>
          <w:vertAlign w:val="superscript"/>
          <w:rtl/>
        </w:rPr>
        <w:t>)</w:t>
      </w:r>
      <w:r w:rsidRPr="00F524CD">
        <w:rPr>
          <w:rFonts w:cs="Simplified Arabic" w:hint="cs"/>
          <w:sz w:val="32"/>
          <w:szCs w:val="32"/>
          <w:rtl/>
        </w:rPr>
        <w:t>.</w:t>
      </w:r>
    </w:p>
    <w:p w14:paraId="0CFDB675" w14:textId="77777777" w:rsidR="006A5FD0" w:rsidRPr="00F524CD" w:rsidRDefault="006A5FD0" w:rsidP="006A5FD0">
      <w:pPr>
        <w:widowControl w:val="0"/>
        <w:adjustRightInd w:val="0"/>
        <w:spacing w:after="0" w:line="240" w:lineRule="auto"/>
        <w:ind w:firstLine="720"/>
        <w:jc w:val="both"/>
        <w:rPr>
          <w:rFonts w:ascii="Tahoma" w:hAnsi="Tahoma" w:cs="Simplified Arabic"/>
          <w:sz w:val="10"/>
          <w:szCs w:val="10"/>
          <w:vertAlign w:val="superscript"/>
          <w:rtl/>
        </w:rPr>
      </w:pPr>
    </w:p>
    <w:p w14:paraId="7C4D5FF8" w14:textId="77777777" w:rsidR="006A5FD0" w:rsidRPr="00F524CD" w:rsidRDefault="006A5FD0" w:rsidP="006A5FD0">
      <w:pPr>
        <w:widowControl w:val="0"/>
        <w:spacing w:after="0" w:line="240" w:lineRule="auto"/>
        <w:ind w:firstLine="720"/>
        <w:jc w:val="both"/>
        <w:rPr>
          <w:rFonts w:ascii="Arial" w:hAnsi="Arial" w:cs="Simplified Arabic"/>
          <w:color w:val="000000"/>
          <w:sz w:val="32"/>
          <w:szCs w:val="32"/>
          <w:rtl/>
        </w:rPr>
      </w:pPr>
      <w:r w:rsidRPr="00F524CD">
        <w:rPr>
          <w:rFonts w:ascii="Arial" w:hAnsi="Arial" w:cs="Simplified Arabic" w:hint="cs"/>
          <w:color w:val="000000"/>
          <w:sz w:val="32"/>
          <w:szCs w:val="32"/>
          <w:rtl/>
        </w:rPr>
        <w:t>وهؤلاء العشرة لم يكونوا على درجة واحدة، فقد ب</w:t>
      </w:r>
      <w:r w:rsidR="002E6B46">
        <w:rPr>
          <w:rFonts w:ascii="Arial" w:hAnsi="Arial" w:cs="Simplified Arabic" w:hint="cs"/>
          <w:color w:val="000000"/>
          <w:sz w:val="32"/>
          <w:szCs w:val="32"/>
          <w:rtl/>
        </w:rPr>
        <w:t>َ</w:t>
      </w:r>
      <w:r w:rsidRPr="00F524CD">
        <w:rPr>
          <w:rFonts w:ascii="Arial" w:hAnsi="Arial" w:cs="Simplified Arabic" w:hint="cs"/>
          <w:color w:val="000000"/>
          <w:sz w:val="32"/>
          <w:szCs w:val="32"/>
          <w:rtl/>
        </w:rPr>
        <w:t>ر</w:t>
      </w:r>
      <w:r w:rsidR="002E6B46">
        <w:rPr>
          <w:rFonts w:ascii="Arial" w:hAnsi="Arial" w:cs="Simplified Arabic" w:hint="cs"/>
          <w:color w:val="000000"/>
          <w:sz w:val="32"/>
          <w:szCs w:val="32"/>
          <w:rtl/>
        </w:rPr>
        <w:t>َ</w:t>
      </w:r>
      <w:r w:rsidRPr="00F524CD">
        <w:rPr>
          <w:rFonts w:ascii="Arial" w:hAnsi="Arial" w:cs="Simplified Arabic" w:hint="cs"/>
          <w:color w:val="000000"/>
          <w:sz w:val="32"/>
          <w:szCs w:val="32"/>
          <w:rtl/>
        </w:rPr>
        <w:t>ز</w:t>
      </w:r>
      <w:r w:rsidR="002E6B46">
        <w:rPr>
          <w:rFonts w:ascii="Arial" w:hAnsi="Arial" w:cs="Simplified Arabic" w:hint="cs"/>
          <w:color w:val="000000"/>
          <w:sz w:val="32"/>
          <w:szCs w:val="32"/>
          <w:rtl/>
        </w:rPr>
        <w:t>َ</w:t>
      </w:r>
      <w:r w:rsidRPr="00F524CD">
        <w:rPr>
          <w:rFonts w:ascii="Arial" w:hAnsi="Arial" w:cs="Simplified Arabic" w:hint="cs"/>
          <w:color w:val="000000"/>
          <w:sz w:val="32"/>
          <w:szCs w:val="32"/>
          <w:rtl/>
        </w:rPr>
        <w:t xml:space="preserve"> منهم أربعة</w:t>
      </w:r>
      <w:r w:rsidR="003B27EC">
        <w:rPr>
          <w:rFonts w:ascii="Arial" w:hAnsi="Arial" w:cs="Simplified Arabic" w:hint="cs"/>
          <w:color w:val="000000"/>
          <w:sz w:val="32"/>
          <w:szCs w:val="32"/>
          <w:rtl/>
        </w:rPr>
        <w:t>ٌ</w:t>
      </w:r>
      <w:r w:rsidRPr="00F524CD">
        <w:rPr>
          <w:rFonts w:ascii="Arial" w:hAnsi="Arial" w:cs="Simplified Arabic" w:hint="cs"/>
          <w:color w:val="000000"/>
          <w:sz w:val="32"/>
          <w:szCs w:val="32"/>
          <w:rtl/>
        </w:rPr>
        <w:t xml:space="preserve"> ع</w:t>
      </w:r>
      <w:r w:rsidR="003B27EC">
        <w:rPr>
          <w:rFonts w:ascii="Arial" w:hAnsi="Arial" w:cs="Simplified Arabic" w:hint="cs"/>
          <w:color w:val="000000"/>
          <w:sz w:val="32"/>
          <w:szCs w:val="32"/>
          <w:rtl/>
        </w:rPr>
        <w:t>ُ</w:t>
      </w:r>
      <w:r w:rsidRPr="00F524CD">
        <w:rPr>
          <w:rFonts w:ascii="Arial" w:hAnsi="Arial" w:cs="Simplified Arabic" w:hint="cs"/>
          <w:color w:val="000000"/>
          <w:sz w:val="32"/>
          <w:szCs w:val="32"/>
          <w:rtl/>
        </w:rPr>
        <w:t>ر</w:t>
      </w:r>
      <w:r w:rsidR="003B27EC">
        <w:rPr>
          <w:rFonts w:ascii="Arial" w:hAnsi="Arial" w:cs="Simplified Arabic" w:hint="cs"/>
          <w:color w:val="000000"/>
          <w:sz w:val="32"/>
          <w:szCs w:val="32"/>
          <w:rtl/>
        </w:rPr>
        <w:t>ِ</w:t>
      </w:r>
      <w:r w:rsidRPr="00F524CD">
        <w:rPr>
          <w:rFonts w:ascii="Arial" w:hAnsi="Arial" w:cs="Simplified Arabic" w:hint="cs"/>
          <w:color w:val="000000"/>
          <w:sz w:val="32"/>
          <w:szCs w:val="32"/>
          <w:rtl/>
        </w:rPr>
        <w:t>ف</w:t>
      </w:r>
      <w:r w:rsidR="00D92073">
        <w:rPr>
          <w:rFonts w:ascii="Arial" w:hAnsi="Arial" w:cs="Simplified Arabic" w:hint="cs"/>
          <w:color w:val="000000"/>
          <w:sz w:val="32"/>
          <w:szCs w:val="32"/>
          <w:rtl/>
        </w:rPr>
        <w:t>ُ</w:t>
      </w:r>
      <w:r w:rsidRPr="00F524CD">
        <w:rPr>
          <w:rFonts w:ascii="Arial" w:hAnsi="Arial" w:cs="Simplified Arabic" w:hint="cs"/>
          <w:color w:val="000000"/>
          <w:sz w:val="32"/>
          <w:szCs w:val="32"/>
          <w:rtl/>
        </w:rPr>
        <w:t>وا بكثرة</w:t>
      </w:r>
      <w:r w:rsidR="002E6B46">
        <w:rPr>
          <w:rFonts w:ascii="Arial" w:hAnsi="Arial" w:cs="Simplified Arabic" w:hint="cs"/>
          <w:color w:val="000000"/>
          <w:sz w:val="32"/>
          <w:szCs w:val="32"/>
          <w:rtl/>
        </w:rPr>
        <w:t>ِ</w:t>
      </w:r>
      <w:r w:rsidRPr="00F524CD">
        <w:rPr>
          <w:rFonts w:ascii="Arial" w:hAnsi="Arial" w:cs="Simplified Arabic" w:hint="cs"/>
          <w:color w:val="000000"/>
          <w:sz w:val="32"/>
          <w:szCs w:val="32"/>
          <w:rtl/>
        </w:rPr>
        <w:t xml:space="preserve"> التفسير هم:</w:t>
      </w:r>
      <w:r w:rsidRPr="00F524CD">
        <w:rPr>
          <w:rFonts w:ascii="Arial" w:hAnsi="Arial" w:cs="Simplified Arabic"/>
          <w:color w:val="000000"/>
          <w:sz w:val="32"/>
          <w:szCs w:val="32"/>
          <w:rtl/>
        </w:rPr>
        <w:t xml:space="preserve"> ابن عَبَّاسٍ، </w:t>
      </w:r>
      <w:r w:rsidRPr="00F524CD">
        <w:rPr>
          <w:rFonts w:ascii="Arial" w:hAnsi="Arial" w:cs="Simplified Arabic" w:hint="cs"/>
          <w:color w:val="000000"/>
          <w:sz w:val="32"/>
          <w:szCs w:val="32"/>
          <w:rtl/>
        </w:rPr>
        <w:t>وعلي بن أبي طالب، و</w:t>
      </w:r>
      <w:r w:rsidRPr="00F524CD">
        <w:rPr>
          <w:rFonts w:ascii="Arial" w:hAnsi="Arial" w:cs="Simplified Arabic"/>
          <w:color w:val="000000"/>
          <w:sz w:val="32"/>
          <w:szCs w:val="32"/>
          <w:rtl/>
        </w:rPr>
        <w:t>ابن مسعود، وأبي بن كعب</w:t>
      </w:r>
      <w:r w:rsidRPr="00F524CD">
        <w:rPr>
          <w:rFonts w:ascii="Arial" w:hAnsi="Arial" w:cs="Simplified Arabic" w:hint="cs"/>
          <w:color w:val="000000"/>
          <w:sz w:val="32"/>
          <w:szCs w:val="32"/>
          <w:rtl/>
        </w:rPr>
        <w:t xml:space="preserve"> </w:t>
      </w:r>
      <w:r w:rsidRPr="00F524CD">
        <w:rPr>
          <w:rFonts w:ascii="Arial" w:hAnsi="Arial" w:cs="Simplified Arabic"/>
          <w:color w:val="000000"/>
          <w:sz w:val="32"/>
          <w:szCs w:val="32"/>
        </w:rPr>
        <w:sym w:font="AGA Arabesque" w:char="F079"/>
      </w:r>
      <w:r w:rsidRPr="00F524CD">
        <w:rPr>
          <w:rFonts w:ascii="Arial" w:hAnsi="Arial" w:cs="Simplified Arabic" w:hint="cs"/>
          <w:color w:val="000000"/>
          <w:sz w:val="32"/>
          <w:szCs w:val="32"/>
          <w:rtl/>
        </w:rPr>
        <w:t xml:space="preserve"> .</w:t>
      </w:r>
    </w:p>
    <w:p w14:paraId="3F67B982" w14:textId="77777777" w:rsidR="006A5FD0" w:rsidRPr="00F524CD" w:rsidRDefault="006A5FD0" w:rsidP="00223119">
      <w:pPr>
        <w:widowControl w:val="0"/>
        <w:adjustRightInd w:val="0"/>
        <w:spacing w:after="0" w:line="240" w:lineRule="auto"/>
        <w:ind w:firstLine="720"/>
        <w:jc w:val="both"/>
        <w:rPr>
          <w:rFonts w:cs="Simplified Arabic"/>
          <w:sz w:val="32"/>
          <w:szCs w:val="32"/>
          <w:rtl/>
        </w:rPr>
      </w:pPr>
      <w:r w:rsidRPr="00F524CD">
        <w:rPr>
          <w:rFonts w:cs="Simplified Arabic" w:hint="cs"/>
          <w:sz w:val="32"/>
          <w:szCs w:val="32"/>
          <w:rtl/>
        </w:rPr>
        <w:t xml:space="preserve">وهناك مَن تكلم في التفسير من الصحابة غير هؤلاء: كأنس بن مالك، وأبى هريرة، وعبد الله بن عمر، وجابر بن عبد الله، وعبد الله بن عمرو بن العاص، وعائشة </w:t>
      </w:r>
      <w:r w:rsidRPr="00F524CD">
        <w:rPr>
          <w:rFonts w:cs="Simplified Arabic"/>
          <w:sz w:val="32"/>
          <w:szCs w:val="32"/>
        </w:rPr>
        <w:sym w:font="AGA Arabesque" w:char="F079"/>
      </w:r>
      <w:r w:rsidRPr="00F524CD">
        <w:rPr>
          <w:rFonts w:cs="Simplified Arabic" w:hint="cs"/>
          <w:sz w:val="32"/>
          <w:szCs w:val="32"/>
          <w:rtl/>
        </w:rPr>
        <w:t>، غير أن ما نُقِل عنهم في التفسير قليل جدًا، ولم يكن لهم من الشهرة بالقول في القرآن ما كان للعشرة المذكورين أولًا</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189"/>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 xml:space="preserve">. </w:t>
      </w:r>
    </w:p>
    <w:p w14:paraId="0944995B" w14:textId="77777777" w:rsidR="006A5FD0" w:rsidRPr="00F524CD" w:rsidRDefault="006A5FD0" w:rsidP="006A5FD0">
      <w:pPr>
        <w:widowControl w:val="0"/>
        <w:adjustRightInd w:val="0"/>
        <w:spacing w:after="0" w:line="240" w:lineRule="auto"/>
        <w:ind w:firstLine="720"/>
        <w:jc w:val="both"/>
        <w:rPr>
          <w:rFonts w:cs="Simplified Arabic"/>
          <w:sz w:val="4"/>
          <w:szCs w:val="4"/>
          <w:rtl/>
        </w:rPr>
      </w:pPr>
    </w:p>
    <w:p w14:paraId="27BBE578" w14:textId="77777777" w:rsidR="006A5FD0" w:rsidRPr="00F524CD" w:rsidRDefault="006A5FD0" w:rsidP="003B27EC">
      <w:pPr>
        <w:widowControl w:val="0"/>
        <w:spacing w:after="0" w:line="240" w:lineRule="auto"/>
        <w:ind w:firstLine="720"/>
        <w:jc w:val="both"/>
        <w:rPr>
          <w:rFonts w:ascii="Arial" w:hAnsi="Arial" w:cs="Simplified Arabic"/>
          <w:b/>
          <w:bCs/>
          <w:color w:val="000000"/>
          <w:sz w:val="32"/>
          <w:szCs w:val="32"/>
          <w:rtl/>
        </w:rPr>
      </w:pPr>
      <w:r w:rsidRPr="00F524CD">
        <w:rPr>
          <w:rFonts w:ascii="Arial" w:hAnsi="Arial" w:cs="Simplified Arabic" w:hint="cs"/>
          <w:b/>
          <w:bCs/>
          <w:color w:val="000000"/>
          <w:sz w:val="32"/>
          <w:szCs w:val="32"/>
          <w:rtl/>
        </w:rPr>
        <w:t xml:space="preserve">أسباب قلة الرواية عن أبي بكر وعمر وعثمان </w:t>
      </w:r>
      <w:r w:rsidR="00EB251F" w:rsidRPr="00F524CD">
        <w:rPr>
          <w:rFonts w:ascii="Arial" w:hAnsi="Arial" w:cs="Simplified Arabic" w:hint="cs"/>
          <w:b/>
          <w:bCs/>
          <w:color w:val="000000"/>
          <w:sz w:val="32"/>
          <w:szCs w:val="32"/>
          <w:rtl/>
        </w:rPr>
        <w:t>وكثرتها عن عل</w:t>
      </w:r>
      <w:r w:rsidR="00223119" w:rsidRPr="00F524CD">
        <w:rPr>
          <w:rFonts w:ascii="Arial" w:hAnsi="Arial" w:cs="Simplified Arabic" w:hint="cs"/>
          <w:b/>
          <w:bCs/>
          <w:color w:val="000000"/>
          <w:sz w:val="32"/>
          <w:szCs w:val="32"/>
          <w:rtl/>
        </w:rPr>
        <w:t>ي رضي الله عنه</w:t>
      </w:r>
      <w:r w:rsidR="008F0EC7">
        <w:rPr>
          <w:rFonts w:ascii="Arial" w:hAnsi="Arial" w:cs="Simplified Arabic" w:hint="cs"/>
          <w:b/>
          <w:bCs/>
          <w:color w:val="000000"/>
          <w:sz w:val="32"/>
          <w:szCs w:val="32"/>
          <w:rtl/>
        </w:rPr>
        <w:t>م</w:t>
      </w:r>
      <w:r w:rsidR="003B27EC">
        <w:rPr>
          <w:rFonts w:ascii="Arial" w:hAnsi="Arial" w:cs="Simplified Arabic" w:hint="cs"/>
          <w:b/>
          <w:bCs/>
          <w:color w:val="000000"/>
          <w:sz w:val="32"/>
          <w:szCs w:val="32"/>
          <w:rtl/>
        </w:rPr>
        <w:t>، تتلخص في الآتي:</w:t>
      </w:r>
      <w:r w:rsidR="00223119" w:rsidRPr="00F524CD">
        <w:rPr>
          <w:rFonts w:ascii="Arial" w:hAnsi="Arial" w:cs="Simplified Arabic" w:hint="cs"/>
          <w:b/>
          <w:bCs/>
          <w:color w:val="000000"/>
          <w:sz w:val="32"/>
          <w:szCs w:val="32"/>
          <w:rtl/>
        </w:rPr>
        <w:t xml:space="preserve"> </w:t>
      </w:r>
    </w:p>
    <w:p w14:paraId="6E5EE2EA" w14:textId="77777777" w:rsidR="006A5FD0" w:rsidRPr="00F524CD" w:rsidRDefault="006A5FD0" w:rsidP="007426F2">
      <w:pPr>
        <w:pStyle w:val="a5"/>
        <w:widowControl w:val="0"/>
        <w:numPr>
          <w:ilvl w:val="0"/>
          <w:numId w:val="97"/>
        </w:numPr>
        <w:spacing w:after="0" w:line="240" w:lineRule="auto"/>
        <w:jc w:val="both"/>
        <w:rPr>
          <w:rFonts w:ascii="Arial" w:hAnsi="Arial" w:cs="Simplified Arabic"/>
          <w:color w:val="000000"/>
          <w:sz w:val="32"/>
          <w:szCs w:val="32"/>
          <w:rtl/>
        </w:rPr>
      </w:pPr>
      <w:r w:rsidRPr="00F524CD">
        <w:rPr>
          <w:rFonts w:ascii="Arial" w:hAnsi="Arial" w:cs="Simplified Arabic"/>
          <w:color w:val="000000"/>
          <w:sz w:val="32"/>
          <w:szCs w:val="32"/>
          <w:rtl/>
        </w:rPr>
        <w:t>تقدم وفاتهم</w:t>
      </w:r>
      <w:r w:rsidR="00EB251F" w:rsidRPr="00F524CD">
        <w:rPr>
          <w:rFonts w:ascii="Arial" w:hAnsi="Arial" w:cs="Simplified Arabic" w:hint="cs"/>
          <w:color w:val="000000"/>
          <w:sz w:val="32"/>
          <w:szCs w:val="32"/>
          <w:rtl/>
        </w:rPr>
        <w:t xml:space="preserve"> وطول عمره</w:t>
      </w:r>
      <w:r w:rsidRPr="00F524CD">
        <w:rPr>
          <w:rFonts w:ascii="Tahoma" w:hAnsi="Tahoma" w:cs="Simplified Arabic" w:hint="cs"/>
          <w:color w:val="000000"/>
          <w:sz w:val="32"/>
          <w:szCs w:val="32"/>
          <w:vertAlign w:val="superscript"/>
          <w:rtl/>
        </w:rPr>
        <w:t>(</w:t>
      </w:r>
      <w:r w:rsidRPr="00F524CD">
        <w:rPr>
          <w:rStyle w:val="a7"/>
          <w:rFonts w:ascii="Tahoma" w:hAnsi="Tahoma"/>
          <w:sz w:val="32"/>
          <w:szCs w:val="32"/>
          <w:rtl/>
        </w:rPr>
        <w:footnoteReference w:id="190"/>
      </w:r>
      <w:r w:rsidRPr="00F524CD">
        <w:rPr>
          <w:rFonts w:ascii="Tahoma" w:hAnsi="Tahoma" w:cs="Simplified Arabic" w:hint="cs"/>
          <w:color w:val="000000"/>
          <w:sz w:val="32"/>
          <w:szCs w:val="32"/>
          <w:vertAlign w:val="superscript"/>
          <w:rtl/>
        </w:rPr>
        <w:t>)</w:t>
      </w:r>
      <w:r w:rsidRPr="00F524CD">
        <w:rPr>
          <w:rFonts w:ascii="Tahoma" w:hAnsi="Tahoma" w:cs="Simplified Arabic" w:hint="cs"/>
          <w:color w:val="000000"/>
          <w:sz w:val="32"/>
          <w:szCs w:val="32"/>
          <w:rtl/>
        </w:rPr>
        <w:t>.</w:t>
      </w:r>
      <w:r w:rsidRPr="00F524CD">
        <w:rPr>
          <w:rFonts w:ascii="Arial" w:hAnsi="Arial" w:cs="Simplified Arabic" w:hint="cs"/>
          <w:color w:val="000000"/>
          <w:sz w:val="32"/>
          <w:szCs w:val="32"/>
          <w:rtl/>
          <w:lang w:bidi="ar-AE"/>
        </w:rPr>
        <w:t xml:space="preserve"> </w:t>
      </w:r>
    </w:p>
    <w:p w14:paraId="49341F4C" w14:textId="77777777" w:rsidR="00EB251F" w:rsidRPr="00F524CD" w:rsidRDefault="006A5FD0" w:rsidP="00034BFF">
      <w:pPr>
        <w:pStyle w:val="a5"/>
        <w:widowControl w:val="0"/>
        <w:numPr>
          <w:ilvl w:val="0"/>
          <w:numId w:val="97"/>
        </w:numPr>
        <w:spacing w:after="0" w:line="240" w:lineRule="auto"/>
        <w:jc w:val="both"/>
        <w:rPr>
          <w:rFonts w:ascii="Arial" w:hAnsi="Arial" w:cs="Simplified Arabic"/>
          <w:color w:val="000000"/>
          <w:sz w:val="32"/>
          <w:szCs w:val="32"/>
        </w:rPr>
      </w:pPr>
      <w:r w:rsidRPr="00F524CD">
        <w:rPr>
          <w:rFonts w:ascii="Arial" w:hAnsi="Arial" w:cs="Simplified Arabic"/>
          <w:color w:val="000000"/>
          <w:sz w:val="32"/>
          <w:szCs w:val="32"/>
          <w:rtl/>
        </w:rPr>
        <w:t>أنهم كانوا في وسط</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أغلب أهله علماء بكتاب الله</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واقفون على أسرار التنزيل</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عارفون بمعانيه وأحكامه</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مكتملة فيهم خصائص العروبة</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أما الإمام علي </w:t>
      </w:r>
      <w:r w:rsidRPr="00F524CD">
        <w:sym w:font="AGA Arabesque" w:char="F074"/>
      </w:r>
      <w:r w:rsidRPr="00F524CD">
        <w:rPr>
          <w:rFonts w:ascii="Arial" w:hAnsi="Arial" w:cs="Simplified Arabic"/>
          <w:color w:val="000000"/>
          <w:sz w:val="32"/>
          <w:szCs w:val="32"/>
          <w:rtl/>
        </w:rPr>
        <w:t xml:space="preserve"> فقد عاش بعدهم حتى كثرت حاجة </w:t>
      </w:r>
      <w:r w:rsidR="00286881">
        <w:rPr>
          <w:rFonts w:ascii="Arial" w:hAnsi="Arial" w:cs="Simplified Arabic"/>
          <w:color w:val="000000"/>
          <w:sz w:val="32"/>
          <w:szCs w:val="32"/>
          <w:rtl/>
        </w:rPr>
        <w:t>النَّاس</w:t>
      </w:r>
      <w:r w:rsidRPr="00F524CD">
        <w:rPr>
          <w:rFonts w:ascii="Arial" w:hAnsi="Arial" w:cs="Simplified Arabic"/>
          <w:color w:val="000000"/>
          <w:sz w:val="32"/>
          <w:szCs w:val="32"/>
          <w:rtl/>
        </w:rPr>
        <w:t xml:space="preserve"> في زمانه إلى من يفسر لهم القرآن</w:t>
      </w:r>
      <w:r w:rsidR="00034BFF"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وذلك </w:t>
      </w:r>
      <w:r w:rsidRPr="00F524CD">
        <w:rPr>
          <w:rFonts w:ascii="Arial" w:hAnsi="Arial" w:cs="Simplified Arabic" w:hint="cs"/>
          <w:color w:val="000000"/>
          <w:sz w:val="32"/>
          <w:szCs w:val="32"/>
          <w:rtl/>
        </w:rPr>
        <w:t>ل</w:t>
      </w:r>
      <w:r w:rsidRPr="00F524CD">
        <w:rPr>
          <w:rFonts w:ascii="Arial" w:hAnsi="Arial" w:cs="Simplified Arabic"/>
          <w:color w:val="000000"/>
          <w:sz w:val="32"/>
          <w:szCs w:val="32"/>
          <w:rtl/>
        </w:rPr>
        <w:t>اتساع رقعة الإسلام</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ودخول </w:t>
      </w:r>
      <w:r w:rsidRPr="00F524CD">
        <w:rPr>
          <w:rFonts w:ascii="Arial" w:hAnsi="Arial" w:cs="Simplified Arabic" w:hint="cs"/>
          <w:color w:val="000000"/>
          <w:sz w:val="32"/>
          <w:szCs w:val="32"/>
          <w:rtl/>
        </w:rPr>
        <w:t>ال</w:t>
      </w:r>
      <w:r w:rsidRPr="00F524CD">
        <w:rPr>
          <w:rFonts w:ascii="Arial" w:hAnsi="Arial" w:cs="Simplified Arabic"/>
          <w:color w:val="000000"/>
          <w:sz w:val="32"/>
          <w:szCs w:val="32"/>
          <w:rtl/>
        </w:rPr>
        <w:t xml:space="preserve">عجم في هذا الدين الجديد </w:t>
      </w:r>
      <w:r w:rsidRPr="00F524CD">
        <w:rPr>
          <w:rFonts w:ascii="Arial" w:hAnsi="Arial" w:cs="Simplified Arabic" w:hint="cs"/>
          <w:color w:val="000000"/>
          <w:sz w:val="32"/>
          <w:szCs w:val="32"/>
          <w:rtl/>
        </w:rPr>
        <w:t xml:space="preserve">ممن </w:t>
      </w:r>
      <w:r w:rsidRPr="00F524CD">
        <w:rPr>
          <w:rFonts w:ascii="Arial" w:hAnsi="Arial" w:cs="Simplified Arabic"/>
          <w:color w:val="000000"/>
          <w:sz w:val="32"/>
          <w:szCs w:val="32"/>
          <w:rtl/>
        </w:rPr>
        <w:t>كادت تذوب بهم خصائص العروبة</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ونشأ جيل</w:t>
      </w:r>
      <w:r w:rsidR="007426F2">
        <w:rPr>
          <w:rFonts w:ascii="Arial" w:hAnsi="Arial" w:cs="Simplified Arabic" w:hint="cs"/>
          <w:color w:val="000000"/>
          <w:sz w:val="32"/>
          <w:szCs w:val="32"/>
          <w:rtl/>
        </w:rPr>
        <w:t>ٌ</w:t>
      </w:r>
      <w:r w:rsidRPr="00F524CD">
        <w:rPr>
          <w:rFonts w:ascii="Arial" w:hAnsi="Arial" w:cs="Simplified Arabic"/>
          <w:color w:val="000000"/>
          <w:sz w:val="32"/>
          <w:szCs w:val="32"/>
          <w:rtl/>
        </w:rPr>
        <w:t xml:space="preserve"> من</w:t>
      </w:r>
      <w:r w:rsidRPr="00F524CD">
        <w:rPr>
          <w:rFonts w:ascii="Arial" w:hAnsi="Arial" w:cs="Simplified Arabic" w:hint="cs"/>
          <w:color w:val="000000"/>
          <w:sz w:val="32"/>
          <w:szCs w:val="32"/>
          <w:rtl/>
        </w:rPr>
        <w:t xml:space="preserve"> </w:t>
      </w:r>
      <w:r w:rsidRPr="00F524CD">
        <w:rPr>
          <w:rFonts w:ascii="Arial" w:hAnsi="Arial" w:cs="Simplified Arabic"/>
          <w:color w:val="000000"/>
          <w:sz w:val="32"/>
          <w:szCs w:val="32"/>
          <w:rtl/>
        </w:rPr>
        <w:t>أبناء الصحابة كان في حاجة إلى علم الصحابة</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فلا ج</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ر</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م </w:t>
      </w:r>
      <w:r w:rsidR="00034BFF" w:rsidRPr="00F524CD">
        <w:rPr>
          <w:rFonts w:ascii="Arial" w:hAnsi="Arial" w:cs="Simplified Arabic" w:hint="cs"/>
          <w:color w:val="000000"/>
          <w:sz w:val="32"/>
          <w:szCs w:val="32"/>
          <w:rtl/>
        </w:rPr>
        <w:t>أن يكون</w:t>
      </w:r>
      <w:r w:rsidRPr="00F524CD">
        <w:rPr>
          <w:rFonts w:ascii="Arial" w:hAnsi="Arial" w:cs="Simplified Arabic"/>
          <w:color w:val="000000"/>
          <w:sz w:val="32"/>
          <w:szCs w:val="32"/>
          <w:rtl/>
        </w:rPr>
        <w:t xml:space="preserve"> ما ن</w:t>
      </w:r>
      <w:r w:rsidR="00034BFF" w:rsidRPr="00F524CD">
        <w:rPr>
          <w:rFonts w:ascii="Arial" w:hAnsi="Arial" w:cs="Simplified Arabic" w:hint="cs"/>
          <w:color w:val="000000"/>
          <w:sz w:val="32"/>
          <w:szCs w:val="32"/>
          <w:rtl/>
        </w:rPr>
        <w:t>ُ</w:t>
      </w:r>
      <w:r w:rsidRPr="00F524CD">
        <w:rPr>
          <w:rFonts w:ascii="Arial" w:hAnsi="Arial" w:cs="Simplified Arabic"/>
          <w:color w:val="000000"/>
          <w:sz w:val="32"/>
          <w:szCs w:val="32"/>
          <w:rtl/>
        </w:rPr>
        <w:t>ق</w:t>
      </w:r>
      <w:r w:rsidR="00034BFF" w:rsidRPr="00F524CD">
        <w:rPr>
          <w:rFonts w:ascii="Arial" w:hAnsi="Arial" w:cs="Simplified Arabic" w:hint="cs"/>
          <w:color w:val="000000"/>
          <w:sz w:val="32"/>
          <w:szCs w:val="32"/>
          <w:rtl/>
        </w:rPr>
        <w:t>ِ</w:t>
      </w:r>
      <w:r w:rsidRPr="00F524CD">
        <w:rPr>
          <w:rFonts w:ascii="Arial" w:hAnsi="Arial" w:cs="Simplified Arabic"/>
          <w:color w:val="000000"/>
          <w:sz w:val="32"/>
          <w:szCs w:val="32"/>
          <w:rtl/>
        </w:rPr>
        <w:t>ل</w:t>
      </w:r>
      <w:r w:rsidR="00034BFF"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عن علي</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w:t>
      </w:r>
      <w:r w:rsidRPr="008F0EC7">
        <w:rPr>
          <w:sz w:val="28"/>
          <w:szCs w:val="28"/>
        </w:rPr>
        <w:sym w:font="AGA Arabesque" w:char="F074"/>
      </w:r>
      <w:r w:rsidRPr="00F524CD">
        <w:rPr>
          <w:rFonts w:ascii="Arial" w:hAnsi="Arial" w:cs="Simplified Arabic" w:hint="cs"/>
          <w:color w:val="000000"/>
          <w:sz w:val="32"/>
          <w:szCs w:val="32"/>
          <w:rtl/>
        </w:rPr>
        <w:t xml:space="preserve"> </w:t>
      </w:r>
      <w:r w:rsidRPr="00F524CD">
        <w:rPr>
          <w:rFonts w:ascii="Arial" w:hAnsi="Arial" w:cs="Simplified Arabic"/>
          <w:color w:val="000000"/>
          <w:sz w:val="32"/>
          <w:szCs w:val="32"/>
          <w:rtl/>
        </w:rPr>
        <w:t>أكثر مما نقل عن غيره</w:t>
      </w:r>
      <w:r w:rsidR="00EB251F"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w:t>
      </w:r>
    </w:p>
    <w:p w14:paraId="6FA17CD9" w14:textId="77777777" w:rsidR="00EB251F" w:rsidRPr="00F524CD" w:rsidRDefault="00EB251F" w:rsidP="007426F2">
      <w:pPr>
        <w:pStyle w:val="a5"/>
        <w:widowControl w:val="0"/>
        <w:numPr>
          <w:ilvl w:val="0"/>
          <w:numId w:val="97"/>
        </w:numPr>
        <w:spacing w:after="0" w:line="240" w:lineRule="auto"/>
        <w:jc w:val="both"/>
        <w:rPr>
          <w:rFonts w:ascii="Arial" w:hAnsi="Arial" w:cs="Simplified Arabic"/>
          <w:color w:val="000000"/>
          <w:sz w:val="32"/>
          <w:szCs w:val="32"/>
        </w:rPr>
      </w:pPr>
      <w:r w:rsidRPr="00F524CD">
        <w:rPr>
          <w:rFonts w:ascii="Arial" w:hAnsi="Arial" w:cs="Simplified Arabic" w:hint="cs"/>
          <w:color w:val="000000"/>
          <w:sz w:val="32"/>
          <w:szCs w:val="32"/>
          <w:rtl/>
        </w:rPr>
        <w:t xml:space="preserve"> </w:t>
      </w:r>
      <w:r w:rsidR="00034BFF" w:rsidRPr="00F524CD">
        <w:rPr>
          <w:rFonts w:ascii="Arial" w:hAnsi="Arial" w:cs="Simplified Arabic" w:hint="cs"/>
          <w:color w:val="000000"/>
          <w:sz w:val="32"/>
          <w:szCs w:val="32"/>
          <w:rtl/>
        </w:rPr>
        <w:t>أن</w:t>
      </w:r>
      <w:r w:rsidR="007426F2">
        <w:rPr>
          <w:rFonts w:ascii="Arial" w:hAnsi="Arial" w:cs="Simplified Arabic" w:hint="cs"/>
          <w:color w:val="000000"/>
          <w:sz w:val="32"/>
          <w:szCs w:val="32"/>
          <w:rtl/>
        </w:rPr>
        <w:t xml:space="preserve"> عليًا </w:t>
      </w:r>
      <w:r w:rsidR="008F0EC7" w:rsidRPr="008F0EC7">
        <w:rPr>
          <w:sz w:val="28"/>
          <w:szCs w:val="28"/>
        </w:rPr>
        <w:sym w:font="AGA Arabesque" w:char="F074"/>
      </w:r>
      <w:r w:rsidR="008F0EC7">
        <w:rPr>
          <w:rFonts w:ascii="Arial" w:hAnsi="Arial" w:cs="Simplified Arabic" w:hint="cs"/>
          <w:color w:val="000000"/>
          <w:sz w:val="32"/>
          <w:szCs w:val="32"/>
          <w:rtl/>
        </w:rPr>
        <w:t xml:space="preserve"> </w:t>
      </w:r>
      <w:r w:rsidR="007426F2">
        <w:rPr>
          <w:rFonts w:ascii="Arial" w:hAnsi="Arial" w:cs="Simplified Arabic" w:hint="cs"/>
          <w:color w:val="000000"/>
          <w:sz w:val="32"/>
          <w:szCs w:val="32"/>
          <w:rtl/>
        </w:rPr>
        <w:t xml:space="preserve">كانت </w:t>
      </w:r>
      <w:r w:rsidRPr="00F524CD">
        <w:rPr>
          <w:rFonts w:ascii="Arial" w:hAnsi="Arial" w:cs="Simplified Arabic" w:hint="cs"/>
          <w:color w:val="000000"/>
          <w:sz w:val="32"/>
          <w:szCs w:val="32"/>
          <w:rtl/>
        </w:rPr>
        <w:t xml:space="preserve">يتميز </w:t>
      </w:r>
      <w:r w:rsidR="006A5FD0" w:rsidRPr="00F524CD">
        <w:rPr>
          <w:rFonts w:ascii="Arial" w:hAnsi="Arial" w:cs="Simplified Arabic"/>
          <w:color w:val="000000"/>
          <w:sz w:val="32"/>
          <w:szCs w:val="32"/>
          <w:rtl/>
        </w:rPr>
        <w:t>بخصوبة الفكر</w:t>
      </w:r>
      <w:r w:rsidR="006A5FD0" w:rsidRPr="00F524CD">
        <w:rPr>
          <w:rFonts w:ascii="Arial" w:hAnsi="Arial" w:cs="Simplified Arabic" w:hint="cs"/>
          <w:color w:val="000000"/>
          <w:sz w:val="32"/>
          <w:szCs w:val="32"/>
          <w:rtl/>
        </w:rPr>
        <w:t>،</w:t>
      </w:r>
      <w:r w:rsidR="006A5FD0" w:rsidRPr="00F524CD">
        <w:rPr>
          <w:rFonts w:ascii="Arial" w:hAnsi="Arial" w:cs="Simplified Arabic"/>
          <w:color w:val="000000"/>
          <w:sz w:val="32"/>
          <w:szCs w:val="32"/>
          <w:rtl/>
        </w:rPr>
        <w:t xml:space="preserve"> وغزارة العلم</w:t>
      </w:r>
      <w:r w:rsidR="006A5FD0" w:rsidRPr="00F524CD">
        <w:rPr>
          <w:rFonts w:ascii="Arial" w:hAnsi="Arial" w:cs="Simplified Arabic" w:hint="cs"/>
          <w:color w:val="000000"/>
          <w:sz w:val="32"/>
          <w:szCs w:val="32"/>
          <w:rtl/>
        </w:rPr>
        <w:t>،</w:t>
      </w:r>
      <w:r w:rsidR="006A5FD0" w:rsidRPr="00F524CD">
        <w:rPr>
          <w:rFonts w:ascii="Arial" w:hAnsi="Arial" w:cs="Simplified Arabic"/>
          <w:color w:val="000000"/>
          <w:sz w:val="32"/>
          <w:szCs w:val="32"/>
          <w:rtl/>
        </w:rPr>
        <w:t xml:space="preserve"> وإشراق القلب</w:t>
      </w:r>
      <w:r w:rsidRPr="00F524CD">
        <w:rPr>
          <w:rFonts w:ascii="Arial" w:hAnsi="Arial" w:cs="Simplified Arabic" w:hint="cs"/>
          <w:color w:val="000000"/>
          <w:sz w:val="32"/>
          <w:szCs w:val="32"/>
          <w:rtl/>
        </w:rPr>
        <w:t>.</w:t>
      </w:r>
    </w:p>
    <w:p w14:paraId="213F93A9" w14:textId="77777777" w:rsidR="006A5FD0" w:rsidRPr="00F524CD" w:rsidRDefault="00EB251F" w:rsidP="00EB251F">
      <w:pPr>
        <w:pStyle w:val="a5"/>
        <w:widowControl w:val="0"/>
        <w:numPr>
          <w:ilvl w:val="0"/>
          <w:numId w:val="97"/>
        </w:numPr>
        <w:spacing w:after="0" w:line="240" w:lineRule="auto"/>
        <w:jc w:val="both"/>
        <w:rPr>
          <w:rFonts w:ascii="Arial" w:hAnsi="Arial" w:cs="Simplified Arabic"/>
          <w:color w:val="000000"/>
          <w:sz w:val="32"/>
          <w:szCs w:val="32"/>
          <w:rtl/>
        </w:rPr>
      </w:pPr>
      <w:r w:rsidRPr="00F524CD">
        <w:rPr>
          <w:rFonts w:ascii="Arial" w:hAnsi="Arial" w:cs="Simplified Arabic" w:hint="cs"/>
          <w:color w:val="000000"/>
          <w:sz w:val="32"/>
          <w:szCs w:val="32"/>
          <w:rtl/>
        </w:rPr>
        <w:t xml:space="preserve"> </w:t>
      </w:r>
      <w:r w:rsidR="006A5FD0" w:rsidRPr="00F524CD">
        <w:rPr>
          <w:rFonts w:ascii="Arial" w:hAnsi="Arial" w:cs="Simplified Arabic"/>
          <w:color w:val="000000"/>
          <w:sz w:val="32"/>
          <w:szCs w:val="32"/>
          <w:rtl/>
        </w:rPr>
        <w:t>اشتغالهم بمهام الخلافة</w:t>
      </w:r>
      <w:r w:rsidR="006A5FD0" w:rsidRPr="00F524CD">
        <w:rPr>
          <w:rFonts w:ascii="Arial" w:hAnsi="Arial" w:cs="Simplified Arabic" w:hint="cs"/>
          <w:color w:val="000000"/>
          <w:sz w:val="32"/>
          <w:szCs w:val="32"/>
          <w:rtl/>
        </w:rPr>
        <w:t>،</w:t>
      </w:r>
      <w:r w:rsidR="006A5FD0" w:rsidRPr="00F524CD">
        <w:rPr>
          <w:rFonts w:ascii="Arial" w:hAnsi="Arial" w:cs="Simplified Arabic"/>
          <w:color w:val="000000"/>
          <w:sz w:val="32"/>
          <w:szCs w:val="32"/>
          <w:rtl/>
        </w:rPr>
        <w:t xml:space="preserve"> وتصريف الحكم دونه</w:t>
      </w:r>
      <w:r w:rsidR="006A5FD0" w:rsidRPr="00F524CD">
        <w:rPr>
          <w:rFonts w:ascii="Arial" w:hAnsi="Arial" w:cs="Simplified Arabic" w:hint="cs"/>
          <w:color w:val="000000"/>
          <w:sz w:val="32"/>
          <w:szCs w:val="32"/>
          <w:rtl/>
        </w:rPr>
        <w:t xml:space="preserve"> </w:t>
      </w:r>
      <w:r w:rsidR="006A5FD0" w:rsidRPr="00F524CD">
        <w:sym w:font="AGA Arabesque" w:char="F074"/>
      </w:r>
      <w:r w:rsidR="006A5FD0" w:rsidRPr="00F524CD">
        <w:rPr>
          <w:rFonts w:ascii="Tahoma" w:hAnsi="Tahoma" w:cs="Simplified Arabic" w:hint="cs"/>
          <w:color w:val="000000"/>
          <w:sz w:val="32"/>
          <w:szCs w:val="32"/>
          <w:vertAlign w:val="superscript"/>
          <w:rtl/>
        </w:rPr>
        <w:t>(</w:t>
      </w:r>
      <w:r w:rsidR="006A5FD0" w:rsidRPr="00F524CD">
        <w:rPr>
          <w:rStyle w:val="a7"/>
          <w:rFonts w:ascii="Tahoma" w:hAnsi="Tahoma"/>
          <w:sz w:val="32"/>
          <w:szCs w:val="32"/>
          <w:rtl/>
        </w:rPr>
        <w:footnoteReference w:id="191"/>
      </w:r>
      <w:r w:rsidR="006A5FD0" w:rsidRPr="00F524CD">
        <w:rPr>
          <w:rFonts w:ascii="Tahoma" w:hAnsi="Tahoma" w:cs="Simplified Arabic" w:hint="cs"/>
          <w:color w:val="000000"/>
          <w:sz w:val="32"/>
          <w:szCs w:val="32"/>
          <w:vertAlign w:val="superscript"/>
          <w:rtl/>
        </w:rPr>
        <w:t>)</w:t>
      </w:r>
      <w:r w:rsidR="006A5FD0" w:rsidRPr="00F524CD">
        <w:rPr>
          <w:rFonts w:ascii="Tahoma" w:hAnsi="Tahoma" w:cs="Simplified Arabic" w:hint="cs"/>
          <w:color w:val="000000"/>
          <w:sz w:val="32"/>
          <w:szCs w:val="32"/>
          <w:rtl/>
        </w:rPr>
        <w:t>.</w:t>
      </w:r>
    </w:p>
    <w:p w14:paraId="1F107391"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سادسًا: ( حكم تفسير الصحابة )</w:t>
      </w:r>
    </w:p>
    <w:p w14:paraId="552E4BDB" w14:textId="77777777" w:rsidR="00FC1E23" w:rsidRPr="00F524CD" w:rsidRDefault="00034BFF" w:rsidP="006A5FD0">
      <w:pPr>
        <w:widowControl w:val="0"/>
        <w:spacing w:after="0" w:line="240" w:lineRule="auto"/>
        <w:ind w:firstLine="720"/>
        <w:jc w:val="both"/>
        <w:rPr>
          <w:rFonts w:ascii="Arial" w:hAnsi="Arial" w:cs="Simplified Arabic"/>
          <w:color w:val="000000"/>
          <w:sz w:val="32"/>
          <w:szCs w:val="32"/>
          <w:rtl/>
        </w:rPr>
      </w:pPr>
      <w:r w:rsidRPr="00F524CD">
        <w:rPr>
          <w:rFonts w:ascii="Arial" w:hAnsi="Arial" w:cs="Simplified Arabic" w:hint="cs"/>
          <w:color w:val="000000"/>
          <w:sz w:val="32"/>
          <w:szCs w:val="32"/>
          <w:rtl/>
        </w:rPr>
        <w:t xml:space="preserve">الناظر إلى تفسير الصحابة يتبين له أنه لا يخرج عن واحد من اثنين </w:t>
      </w:r>
    </w:p>
    <w:p w14:paraId="6C20E3A7" w14:textId="77777777" w:rsidR="00034BFF" w:rsidRPr="00F524CD" w:rsidRDefault="00FC1E23" w:rsidP="00FC1E23">
      <w:pPr>
        <w:widowControl w:val="0"/>
        <w:spacing w:after="0" w:line="240" w:lineRule="auto"/>
        <w:ind w:firstLine="720"/>
        <w:jc w:val="both"/>
        <w:rPr>
          <w:rFonts w:ascii="Arial" w:hAnsi="Arial" w:cs="Simplified Arabic"/>
          <w:color w:val="000000"/>
          <w:sz w:val="32"/>
          <w:szCs w:val="32"/>
          <w:rtl/>
        </w:rPr>
      </w:pPr>
      <w:r w:rsidRPr="00F524CD">
        <w:rPr>
          <w:rFonts w:ascii="Arial" w:hAnsi="Arial" w:cs="Simplified Arabic" w:hint="cs"/>
          <w:b/>
          <w:bCs/>
          <w:color w:val="000000"/>
          <w:sz w:val="32"/>
          <w:szCs w:val="32"/>
          <w:rtl/>
        </w:rPr>
        <w:t>الأول:</w:t>
      </w:r>
      <w:r w:rsidRPr="00F524CD">
        <w:rPr>
          <w:rFonts w:ascii="Arial" w:hAnsi="Arial" w:cs="Simplified Arabic" w:hint="cs"/>
          <w:color w:val="000000"/>
          <w:sz w:val="32"/>
          <w:szCs w:val="32"/>
          <w:rtl/>
        </w:rPr>
        <w:t xml:space="preserve"> أن يكون مرفوعًا.       </w:t>
      </w:r>
      <w:r w:rsidRPr="00F524CD">
        <w:rPr>
          <w:rFonts w:ascii="Arial" w:hAnsi="Arial" w:cs="Simplified Arabic" w:hint="cs"/>
          <w:b/>
          <w:bCs/>
          <w:color w:val="000000"/>
          <w:sz w:val="32"/>
          <w:szCs w:val="32"/>
          <w:rtl/>
        </w:rPr>
        <w:t>الثانية:</w:t>
      </w:r>
      <w:r w:rsidRPr="00F524CD">
        <w:rPr>
          <w:rFonts w:ascii="Arial" w:hAnsi="Arial" w:cs="Simplified Arabic" w:hint="cs"/>
          <w:color w:val="000000"/>
          <w:sz w:val="32"/>
          <w:szCs w:val="32"/>
          <w:rtl/>
        </w:rPr>
        <w:t xml:space="preserve"> أن يكون موقوفًا . </w:t>
      </w:r>
    </w:p>
    <w:p w14:paraId="44CA685E" w14:textId="77777777" w:rsidR="00FC1E23" w:rsidRPr="00F524CD" w:rsidRDefault="00FC1E23" w:rsidP="00FC1E23">
      <w:pPr>
        <w:widowControl w:val="0"/>
        <w:spacing w:after="0" w:line="240" w:lineRule="auto"/>
        <w:ind w:firstLine="720"/>
        <w:jc w:val="both"/>
        <w:rPr>
          <w:rFonts w:ascii="Arial" w:hAnsi="Arial" w:cs="Simplified Arabic"/>
          <w:color w:val="000000"/>
          <w:sz w:val="32"/>
          <w:szCs w:val="32"/>
          <w:rtl/>
        </w:rPr>
      </w:pPr>
      <w:r w:rsidRPr="00F524CD">
        <w:rPr>
          <w:rFonts w:ascii="Arial" w:hAnsi="Arial" w:cs="Simplified Arabic" w:hint="cs"/>
          <w:color w:val="000000"/>
          <w:sz w:val="32"/>
          <w:szCs w:val="32"/>
          <w:rtl/>
        </w:rPr>
        <w:t xml:space="preserve">وإليك التفصيل والبيان: </w:t>
      </w:r>
    </w:p>
    <w:p w14:paraId="2412AACD" w14:textId="77777777" w:rsidR="006A5FD0" w:rsidRPr="00F524CD" w:rsidRDefault="00FC1E23" w:rsidP="00FC1E23">
      <w:pPr>
        <w:widowControl w:val="0"/>
        <w:spacing w:after="0" w:line="240" w:lineRule="auto"/>
        <w:ind w:firstLine="720"/>
        <w:jc w:val="both"/>
        <w:rPr>
          <w:rFonts w:cs="Simplified Arabic"/>
          <w:sz w:val="32"/>
          <w:szCs w:val="32"/>
          <w:rtl/>
          <w:lang w:bidi="ar-EG"/>
        </w:rPr>
      </w:pPr>
      <w:r w:rsidRPr="00F524CD">
        <w:rPr>
          <w:rFonts w:ascii="Arial" w:hAnsi="Arial" w:cs="Simplified Arabic" w:hint="cs"/>
          <w:b/>
          <w:bCs/>
          <w:color w:val="000000"/>
          <w:sz w:val="32"/>
          <w:szCs w:val="32"/>
          <w:rtl/>
        </w:rPr>
        <w:t>أولا: المرفوع وهو</w:t>
      </w:r>
      <w:r w:rsidR="006A5FD0" w:rsidRPr="00F524CD">
        <w:rPr>
          <w:rFonts w:ascii="Arial" w:hAnsi="Arial" w:cs="Simplified Arabic" w:hint="cs"/>
          <w:b/>
          <w:bCs/>
          <w:color w:val="000000"/>
          <w:sz w:val="32"/>
          <w:szCs w:val="32"/>
          <w:rtl/>
        </w:rPr>
        <w:t>:</w:t>
      </w:r>
      <w:r w:rsidRPr="00F524CD">
        <w:rPr>
          <w:rFonts w:ascii="Arial" w:hAnsi="Arial" w:cs="Simplified Arabic" w:hint="cs"/>
          <w:color w:val="000000"/>
          <w:sz w:val="32"/>
          <w:szCs w:val="32"/>
          <w:rtl/>
        </w:rPr>
        <w:t xml:space="preserve"> </w:t>
      </w:r>
      <w:r w:rsidR="006A5FD0" w:rsidRPr="00F524CD">
        <w:rPr>
          <w:rFonts w:ascii="Arial" w:hAnsi="Arial" w:cs="Simplified Arabic" w:hint="cs"/>
          <w:color w:val="000000"/>
          <w:sz w:val="32"/>
          <w:szCs w:val="32"/>
          <w:rtl/>
        </w:rPr>
        <w:t>ما</w:t>
      </w:r>
      <w:r w:rsidR="00ED4467" w:rsidRPr="00F524CD">
        <w:rPr>
          <w:rFonts w:ascii="Arial" w:hAnsi="Arial" w:cs="Simplified Arabic" w:hint="cs"/>
          <w:color w:val="000000"/>
          <w:sz w:val="32"/>
          <w:szCs w:val="32"/>
          <w:rtl/>
        </w:rPr>
        <w:t xml:space="preserve"> </w:t>
      </w:r>
      <w:r w:rsidR="006A5FD0" w:rsidRPr="00F524CD">
        <w:rPr>
          <w:rFonts w:ascii="Arial" w:hAnsi="Arial" w:cs="Simplified Arabic" w:hint="cs"/>
          <w:color w:val="000000"/>
          <w:sz w:val="32"/>
          <w:szCs w:val="32"/>
          <w:rtl/>
        </w:rPr>
        <w:t>لا مجال للرأي فيه، كأسباب النزول</w:t>
      </w:r>
      <w:r w:rsidR="006A5FD0" w:rsidRPr="00F524CD">
        <w:rPr>
          <w:rFonts w:cs="Simplified Arabic" w:hint="cs"/>
          <w:sz w:val="32"/>
          <w:szCs w:val="32"/>
          <w:rtl/>
          <w:lang w:bidi="ar-EG"/>
        </w:rPr>
        <w:t>، والإخبار عن الأمور الماضية من بدء الخلق، وقصص الأنبياء، وعن الأمور الآتية: كالملاحم، والفتن، والبعث، وصفة الجنة والنار، والإخبار عن عمل يحصل به ثواب مخصوص أو عقاب مخصوص</w:t>
      </w:r>
      <w:r w:rsidR="006A5FD0" w:rsidRPr="00F524CD">
        <w:rPr>
          <w:rFonts w:cs="Simplified Arabic" w:hint="cs"/>
          <w:sz w:val="28"/>
          <w:szCs w:val="28"/>
          <w:rtl/>
          <w:lang w:bidi="ar-EG"/>
        </w:rPr>
        <w:t>،</w:t>
      </w:r>
      <w:r w:rsidR="006A5FD0" w:rsidRPr="00F524CD">
        <w:rPr>
          <w:rFonts w:cs="Simplified Arabic" w:hint="cs"/>
          <w:sz w:val="32"/>
          <w:szCs w:val="32"/>
          <w:rtl/>
        </w:rPr>
        <w:t xml:space="preserve"> </w:t>
      </w:r>
      <w:r w:rsidR="006A5FD0" w:rsidRPr="00F524CD">
        <w:rPr>
          <w:rFonts w:cs="Simplified Arabic" w:hint="cs"/>
          <w:sz w:val="32"/>
          <w:szCs w:val="32"/>
          <w:rtl/>
          <w:lang w:bidi="ar-EG"/>
        </w:rPr>
        <w:t>فهذه الأشياء لا مجال للاجتهاد فيها.</w:t>
      </w:r>
    </w:p>
    <w:p w14:paraId="7B2F4D57" w14:textId="77777777" w:rsidR="006A5FD0" w:rsidRPr="00F524CD" w:rsidRDefault="006A5FD0" w:rsidP="00FC1E23">
      <w:pPr>
        <w:widowControl w:val="0"/>
        <w:spacing w:after="0" w:line="240" w:lineRule="auto"/>
        <w:ind w:firstLine="720"/>
        <w:jc w:val="both"/>
        <w:rPr>
          <w:rFonts w:cs="Simplified Arabic"/>
          <w:sz w:val="32"/>
          <w:szCs w:val="32"/>
          <w:rtl/>
          <w:lang w:bidi="ar-EG"/>
        </w:rPr>
      </w:pPr>
      <w:r w:rsidRPr="00F524CD">
        <w:rPr>
          <w:rFonts w:cs="Simplified Arabic" w:hint="cs"/>
          <w:b/>
          <w:bCs/>
          <w:sz w:val="32"/>
          <w:szCs w:val="32"/>
          <w:rtl/>
          <w:lang w:bidi="ar-EG"/>
        </w:rPr>
        <w:t>حكم</w:t>
      </w:r>
      <w:r w:rsidR="00FC1E23" w:rsidRPr="00F524CD">
        <w:rPr>
          <w:rFonts w:cs="Simplified Arabic" w:hint="cs"/>
          <w:b/>
          <w:bCs/>
          <w:sz w:val="32"/>
          <w:szCs w:val="32"/>
          <w:rtl/>
          <w:lang w:bidi="ar-EG"/>
        </w:rPr>
        <w:t>ه:</w:t>
      </w:r>
      <w:r w:rsidRPr="00F524CD">
        <w:rPr>
          <w:rFonts w:cs="Simplified Arabic" w:hint="cs"/>
          <w:sz w:val="32"/>
          <w:szCs w:val="32"/>
          <w:rtl/>
          <w:lang w:bidi="ar-EG"/>
        </w:rPr>
        <w:t xml:space="preserve"> يُؤخذ به، ولا يجوز رد</w:t>
      </w:r>
      <w:r w:rsidR="00FC1E23" w:rsidRPr="00F524CD">
        <w:rPr>
          <w:rFonts w:cs="Simplified Arabic" w:hint="cs"/>
          <w:sz w:val="32"/>
          <w:szCs w:val="32"/>
          <w:rtl/>
          <w:lang w:bidi="ar-EG"/>
        </w:rPr>
        <w:t>ُّ</w:t>
      </w:r>
      <w:r w:rsidRPr="00F524CD">
        <w:rPr>
          <w:rFonts w:cs="Simplified Arabic" w:hint="cs"/>
          <w:sz w:val="32"/>
          <w:szCs w:val="32"/>
          <w:rtl/>
          <w:lang w:bidi="ar-EG"/>
        </w:rPr>
        <w:t xml:space="preserve">ه </w:t>
      </w:r>
      <w:r w:rsidRPr="00F524CD">
        <w:rPr>
          <w:rFonts w:cs="Simplified Arabic" w:hint="cs"/>
          <w:sz w:val="32"/>
          <w:szCs w:val="32"/>
          <w:rtl/>
        </w:rPr>
        <w:t>ولا يعدل عنه إلى غيره</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192"/>
      </w:r>
      <w:r w:rsidRPr="00F524CD">
        <w:rPr>
          <w:rFonts w:ascii="Tahoma" w:hAnsi="Tahoma" w:cs="Simplified Arabic" w:hint="cs"/>
          <w:sz w:val="32"/>
          <w:szCs w:val="32"/>
          <w:vertAlign w:val="superscript"/>
          <w:rtl/>
        </w:rPr>
        <w:t>)</w:t>
      </w:r>
      <w:r w:rsidRPr="00F524CD">
        <w:rPr>
          <w:rFonts w:cs="Simplified Arabic" w:hint="cs"/>
          <w:sz w:val="32"/>
          <w:szCs w:val="32"/>
          <w:rtl/>
          <w:lang w:bidi="ar-EG"/>
        </w:rPr>
        <w:t xml:space="preserve"> ، وهذا قول كثير من كبار الأئمة.</w:t>
      </w:r>
    </w:p>
    <w:p w14:paraId="60B6FEC3"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b/>
          <w:bCs/>
          <w:sz w:val="32"/>
          <w:szCs w:val="32"/>
          <w:rtl/>
        </w:rPr>
        <w:t>قال الحاكم</w:t>
      </w:r>
      <w:r w:rsidRPr="00F524CD">
        <w:rPr>
          <w:rFonts w:cs="Simplified Arabic" w:hint="cs"/>
          <w:sz w:val="32"/>
          <w:szCs w:val="32"/>
          <w:vertAlign w:val="superscript"/>
          <w:rtl/>
          <w:lang w:bidi="ar-EG"/>
        </w:rPr>
        <w:t>(</w:t>
      </w:r>
      <w:r w:rsidRPr="00F524CD">
        <w:rPr>
          <w:rStyle w:val="a7"/>
          <w:sz w:val="32"/>
          <w:szCs w:val="32"/>
          <w:rtl/>
          <w:lang w:bidi="ar-EG"/>
        </w:rPr>
        <w:footnoteReference w:id="193"/>
      </w:r>
      <w:r w:rsidRPr="00F524CD">
        <w:rPr>
          <w:rFonts w:cs="Simplified Arabic" w:hint="cs"/>
          <w:sz w:val="32"/>
          <w:szCs w:val="32"/>
          <w:vertAlign w:val="superscript"/>
          <w:rtl/>
          <w:lang w:bidi="ar-EG"/>
        </w:rPr>
        <w:t>)</w:t>
      </w:r>
      <w:r w:rsidRPr="00F524CD">
        <w:rPr>
          <w:rFonts w:cs="Simplified Arabic" w:hint="cs"/>
          <w:sz w:val="32"/>
          <w:szCs w:val="32"/>
          <w:rtl/>
        </w:rPr>
        <w:t xml:space="preserve">:" </w:t>
      </w:r>
      <w:r w:rsidRPr="00F524CD">
        <w:rPr>
          <w:rFonts w:cs="Simplified Arabic"/>
          <w:sz w:val="32"/>
          <w:szCs w:val="32"/>
          <w:rtl/>
        </w:rPr>
        <w:t>ل</w:t>
      </w:r>
      <w:r w:rsidR="00FC1E23" w:rsidRPr="00F524CD">
        <w:rPr>
          <w:rFonts w:cs="Simplified Arabic" w:hint="cs"/>
          <w:sz w:val="32"/>
          <w:szCs w:val="32"/>
          <w:rtl/>
        </w:rPr>
        <w:t>ِ</w:t>
      </w:r>
      <w:r w:rsidRPr="00F524CD">
        <w:rPr>
          <w:rFonts w:cs="Simplified Arabic"/>
          <w:sz w:val="32"/>
          <w:szCs w:val="32"/>
          <w:rtl/>
        </w:rPr>
        <w:t>ي</w:t>
      </w:r>
      <w:r w:rsidR="00FC1E23" w:rsidRPr="00F524CD">
        <w:rPr>
          <w:rFonts w:cs="Simplified Arabic" w:hint="cs"/>
          <w:sz w:val="32"/>
          <w:szCs w:val="32"/>
          <w:rtl/>
        </w:rPr>
        <w:t>َ</w:t>
      </w:r>
      <w:r w:rsidRPr="00F524CD">
        <w:rPr>
          <w:rFonts w:cs="Simplified Arabic"/>
          <w:sz w:val="32"/>
          <w:szCs w:val="32"/>
          <w:rtl/>
        </w:rPr>
        <w:t>عل</w:t>
      </w:r>
      <w:r w:rsidR="00FC1E23" w:rsidRPr="00F524CD">
        <w:rPr>
          <w:rFonts w:cs="Simplified Arabic" w:hint="cs"/>
          <w:sz w:val="32"/>
          <w:szCs w:val="32"/>
          <w:rtl/>
        </w:rPr>
        <w:t>َ</w:t>
      </w:r>
      <w:r w:rsidRPr="00F524CD">
        <w:rPr>
          <w:rFonts w:cs="Simplified Arabic"/>
          <w:sz w:val="32"/>
          <w:szCs w:val="32"/>
          <w:rtl/>
        </w:rPr>
        <w:t>م</w:t>
      </w:r>
      <w:r w:rsidR="00FC1E23" w:rsidRPr="00F524CD">
        <w:rPr>
          <w:rFonts w:cs="Simplified Arabic" w:hint="cs"/>
          <w:sz w:val="32"/>
          <w:szCs w:val="32"/>
          <w:rtl/>
        </w:rPr>
        <w:t>َ</w:t>
      </w:r>
      <w:r w:rsidRPr="00F524CD">
        <w:rPr>
          <w:rFonts w:cs="Simplified Arabic"/>
          <w:sz w:val="32"/>
          <w:szCs w:val="32"/>
          <w:rtl/>
        </w:rPr>
        <w:t xml:space="preserve"> طالبُ الحديث</w:t>
      </w:r>
      <w:r w:rsidR="00FC1E23" w:rsidRPr="00F524CD">
        <w:rPr>
          <w:rFonts w:cs="Simplified Arabic" w:hint="cs"/>
          <w:sz w:val="32"/>
          <w:szCs w:val="32"/>
          <w:rtl/>
        </w:rPr>
        <w:t>ِ</w:t>
      </w:r>
      <w:r w:rsidRPr="00F524CD">
        <w:rPr>
          <w:rFonts w:cs="Simplified Arabic"/>
          <w:sz w:val="32"/>
          <w:szCs w:val="32"/>
          <w:rtl/>
        </w:rPr>
        <w:t xml:space="preserve"> أن</w:t>
      </w:r>
      <w:r w:rsidR="00FC1E23" w:rsidRPr="00F524CD">
        <w:rPr>
          <w:rFonts w:cs="Simplified Arabic" w:hint="cs"/>
          <w:sz w:val="32"/>
          <w:szCs w:val="32"/>
          <w:rtl/>
        </w:rPr>
        <w:t>ّ</w:t>
      </w:r>
      <w:r w:rsidRPr="00F524CD">
        <w:rPr>
          <w:rFonts w:cs="Simplified Arabic"/>
          <w:sz w:val="32"/>
          <w:szCs w:val="32"/>
          <w:rtl/>
        </w:rPr>
        <w:t xml:space="preserve"> تفسير الصحاب</w:t>
      </w:r>
      <w:r w:rsidRPr="00F524CD">
        <w:rPr>
          <w:rFonts w:cs="Simplified Arabic" w:hint="cs"/>
          <w:sz w:val="32"/>
          <w:szCs w:val="32"/>
          <w:rtl/>
        </w:rPr>
        <w:t>يّ</w:t>
      </w:r>
      <w:r w:rsidRPr="00F524CD">
        <w:rPr>
          <w:rFonts w:cs="Simplified Arabic"/>
          <w:sz w:val="32"/>
          <w:szCs w:val="32"/>
          <w:rtl/>
        </w:rPr>
        <w:t xml:space="preserve"> الذ</w:t>
      </w:r>
      <w:r w:rsidRPr="00F524CD">
        <w:rPr>
          <w:rFonts w:cs="Simplified Arabic" w:hint="cs"/>
          <w:sz w:val="32"/>
          <w:szCs w:val="32"/>
          <w:rtl/>
        </w:rPr>
        <w:t>ي</w:t>
      </w:r>
      <w:r w:rsidRPr="00F524CD">
        <w:rPr>
          <w:rFonts w:cs="Simplified Arabic"/>
          <w:sz w:val="32"/>
          <w:szCs w:val="32"/>
          <w:rtl/>
        </w:rPr>
        <w:t xml:space="preserve"> شهد الوح</w:t>
      </w:r>
      <w:r w:rsidRPr="00F524CD">
        <w:rPr>
          <w:rFonts w:cs="Simplified Arabic" w:hint="cs"/>
          <w:sz w:val="32"/>
          <w:szCs w:val="32"/>
          <w:rtl/>
        </w:rPr>
        <w:t>ي</w:t>
      </w:r>
      <w:r w:rsidRPr="00F524CD">
        <w:rPr>
          <w:rFonts w:cs="Simplified Arabic"/>
          <w:sz w:val="32"/>
          <w:szCs w:val="32"/>
          <w:rtl/>
        </w:rPr>
        <w:t xml:space="preserve"> والتنزيل عند الشيخين حديث مسند</w:t>
      </w:r>
      <w:r w:rsidRPr="00F524CD">
        <w:rPr>
          <w:rFonts w:cs="Simplified Arabic" w:hint="cs"/>
          <w:sz w:val="32"/>
          <w:szCs w:val="32"/>
          <w:vertAlign w:val="superscript"/>
          <w:rtl/>
          <w:lang w:bidi="ar-EG"/>
        </w:rPr>
        <w:t>(</w:t>
      </w:r>
      <w:r w:rsidRPr="00F524CD">
        <w:rPr>
          <w:rStyle w:val="a7"/>
          <w:sz w:val="32"/>
          <w:szCs w:val="32"/>
          <w:rtl/>
          <w:lang w:bidi="ar-EG"/>
        </w:rPr>
        <w:footnoteReference w:id="194"/>
      </w:r>
      <w:r w:rsidRPr="00F524CD">
        <w:rPr>
          <w:rFonts w:cs="Simplified Arabic" w:hint="cs"/>
          <w:sz w:val="32"/>
          <w:szCs w:val="32"/>
          <w:vertAlign w:val="superscript"/>
          <w:rtl/>
          <w:lang w:bidi="ar-EG"/>
        </w:rPr>
        <w:t>)</w:t>
      </w:r>
      <w:r w:rsidRPr="00F524CD">
        <w:rPr>
          <w:rFonts w:cs="Simplified Arabic" w:hint="cs"/>
          <w:sz w:val="32"/>
          <w:szCs w:val="32"/>
          <w:rtl/>
          <w:lang w:bidi="ar-EG"/>
        </w:rPr>
        <w:t>.</w:t>
      </w:r>
      <w:r w:rsidRPr="00F524CD">
        <w:rPr>
          <w:rFonts w:cs="Simplified Arabic" w:hint="cs"/>
          <w:sz w:val="32"/>
          <w:szCs w:val="32"/>
          <w:rtl/>
        </w:rPr>
        <w:t xml:space="preserve"> وبه قال الزركشي</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195"/>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r w:rsidRPr="00F524CD">
        <w:rPr>
          <w:rFonts w:cs="Simplified Arabic" w:hint="cs"/>
          <w:sz w:val="32"/>
          <w:szCs w:val="32"/>
          <w:rtl/>
        </w:rPr>
        <w:t xml:space="preserve">  </w:t>
      </w:r>
    </w:p>
    <w:p w14:paraId="675857ED" w14:textId="77777777" w:rsidR="006A5FD0" w:rsidRPr="00F524CD" w:rsidRDefault="006A5FD0" w:rsidP="00BF2448">
      <w:pPr>
        <w:widowControl w:val="0"/>
        <w:spacing w:after="0" w:line="240" w:lineRule="auto"/>
        <w:ind w:firstLine="720"/>
        <w:jc w:val="both"/>
        <w:rPr>
          <w:rFonts w:cs="Simplified Arabic"/>
          <w:sz w:val="32"/>
          <w:szCs w:val="32"/>
          <w:rtl/>
        </w:rPr>
      </w:pPr>
      <w:r w:rsidRPr="00F524CD">
        <w:rPr>
          <w:rFonts w:cs="Simplified Arabic" w:hint="cs"/>
          <w:sz w:val="32"/>
          <w:szCs w:val="32"/>
          <w:rtl/>
          <w:lang w:bidi="ar-EG"/>
        </w:rPr>
        <w:t>قال ابن حجر: "وهذا التحرير الذي حررناه هو معتمد خلق كثير من كبار الأئمة كصاحبي الصحيحين</w:t>
      </w:r>
      <w:r w:rsidR="00BF2448">
        <w:rPr>
          <w:rFonts w:cs="Simplified Arabic" w:hint="cs"/>
          <w:sz w:val="32"/>
          <w:szCs w:val="32"/>
          <w:rtl/>
          <w:lang w:bidi="ar-EG"/>
        </w:rPr>
        <w:t>،</w:t>
      </w:r>
      <w:r w:rsidRPr="00F524CD">
        <w:rPr>
          <w:rFonts w:cs="Simplified Arabic" w:hint="cs"/>
          <w:sz w:val="32"/>
          <w:szCs w:val="32"/>
          <w:rtl/>
          <w:lang w:bidi="ar-EG"/>
        </w:rPr>
        <w:t xml:space="preserve"> والإمام الشافعي</w:t>
      </w:r>
      <w:r w:rsidR="00BF2448">
        <w:rPr>
          <w:rFonts w:cs="Simplified Arabic" w:hint="cs"/>
          <w:sz w:val="32"/>
          <w:szCs w:val="32"/>
          <w:rtl/>
          <w:lang w:bidi="ar-EG"/>
        </w:rPr>
        <w:t>،</w:t>
      </w:r>
      <w:r w:rsidRPr="00F524CD">
        <w:rPr>
          <w:rFonts w:cs="Simplified Arabic" w:hint="cs"/>
          <w:sz w:val="32"/>
          <w:szCs w:val="32"/>
          <w:rtl/>
          <w:lang w:bidi="ar-EG"/>
        </w:rPr>
        <w:t xml:space="preserve"> وأبي جعفر الطبري</w:t>
      </w:r>
      <w:r w:rsidR="00BF2448">
        <w:rPr>
          <w:rFonts w:cs="Simplified Arabic" w:hint="cs"/>
          <w:sz w:val="32"/>
          <w:szCs w:val="32"/>
          <w:rtl/>
          <w:lang w:bidi="ar-EG"/>
        </w:rPr>
        <w:t>،</w:t>
      </w:r>
      <w:r w:rsidRPr="00F524CD">
        <w:rPr>
          <w:rFonts w:cs="Simplified Arabic" w:hint="cs"/>
          <w:sz w:val="32"/>
          <w:szCs w:val="32"/>
          <w:rtl/>
          <w:lang w:bidi="ar-EG"/>
        </w:rPr>
        <w:t xml:space="preserve"> وأبي جعفر الطحاوي</w:t>
      </w:r>
      <w:r w:rsidR="00BF2448">
        <w:rPr>
          <w:rFonts w:cs="Simplified Arabic" w:hint="cs"/>
          <w:sz w:val="32"/>
          <w:szCs w:val="32"/>
          <w:rtl/>
          <w:lang w:bidi="ar-EG"/>
        </w:rPr>
        <w:t>،</w:t>
      </w:r>
      <w:r w:rsidRPr="00F524CD">
        <w:rPr>
          <w:rFonts w:cs="Simplified Arabic" w:hint="cs"/>
          <w:sz w:val="32"/>
          <w:szCs w:val="32"/>
          <w:rtl/>
          <w:lang w:bidi="ar-EG"/>
        </w:rPr>
        <w:t xml:space="preserve"> وأبي بكر بن مردويه</w:t>
      </w:r>
      <w:r w:rsidR="00BF2448">
        <w:rPr>
          <w:rFonts w:cs="Simplified Arabic" w:hint="cs"/>
          <w:sz w:val="32"/>
          <w:szCs w:val="32"/>
          <w:rtl/>
          <w:lang w:bidi="ar-EG"/>
        </w:rPr>
        <w:t>،</w:t>
      </w:r>
      <w:r w:rsidRPr="00F524CD">
        <w:rPr>
          <w:rFonts w:cs="Simplified Arabic" w:hint="cs"/>
          <w:sz w:val="32"/>
          <w:szCs w:val="32"/>
          <w:rtl/>
          <w:lang w:bidi="ar-EG"/>
        </w:rPr>
        <w:t xml:space="preserve"> والبيهقي</w:t>
      </w:r>
      <w:r w:rsidR="00BF2448">
        <w:rPr>
          <w:rFonts w:cs="Simplified Arabic" w:hint="cs"/>
          <w:sz w:val="32"/>
          <w:szCs w:val="32"/>
          <w:rtl/>
          <w:lang w:bidi="ar-EG"/>
        </w:rPr>
        <w:t>،</w:t>
      </w:r>
      <w:r w:rsidRPr="00F524CD">
        <w:rPr>
          <w:rFonts w:cs="Simplified Arabic" w:hint="cs"/>
          <w:sz w:val="32"/>
          <w:szCs w:val="32"/>
          <w:rtl/>
          <w:lang w:bidi="ar-EG"/>
        </w:rPr>
        <w:t xml:space="preserve"> وابن عبد البر في آخرين"</w:t>
      </w:r>
      <w:r w:rsidRPr="00F524CD">
        <w:rPr>
          <w:rFonts w:cs="Simplified Arabic" w:hint="cs"/>
          <w:sz w:val="32"/>
          <w:szCs w:val="32"/>
          <w:vertAlign w:val="superscript"/>
          <w:rtl/>
        </w:rPr>
        <w:t>(</w:t>
      </w:r>
      <w:r w:rsidRPr="00F524CD">
        <w:rPr>
          <w:rStyle w:val="a7"/>
          <w:sz w:val="32"/>
          <w:szCs w:val="32"/>
          <w:rtl/>
        </w:rPr>
        <w:footnoteReference w:id="196"/>
      </w:r>
      <w:r w:rsidRPr="00F524CD">
        <w:rPr>
          <w:rFonts w:cs="Simplified Arabic" w:hint="cs"/>
          <w:sz w:val="32"/>
          <w:szCs w:val="32"/>
          <w:vertAlign w:val="superscript"/>
          <w:rtl/>
        </w:rPr>
        <w:t>)</w:t>
      </w:r>
      <w:r w:rsidRPr="00F524CD">
        <w:rPr>
          <w:rFonts w:cs="Simplified Arabic" w:hint="cs"/>
          <w:sz w:val="32"/>
          <w:szCs w:val="32"/>
          <w:rtl/>
        </w:rPr>
        <w:t>.</w:t>
      </w:r>
    </w:p>
    <w:p w14:paraId="43321E2D" w14:textId="77777777" w:rsidR="006A5FD0" w:rsidRPr="00F524CD" w:rsidRDefault="006A5FD0" w:rsidP="006A5FD0">
      <w:pPr>
        <w:widowControl w:val="0"/>
        <w:spacing w:after="0" w:line="240" w:lineRule="auto"/>
        <w:ind w:firstLine="720"/>
        <w:jc w:val="both"/>
        <w:rPr>
          <w:rFonts w:ascii="Arial" w:hAnsi="Arial" w:cs="Simplified Arabic"/>
          <w:color w:val="000000"/>
          <w:sz w:val="6"/>
          <w:szCs w:val="6"/>
          <w:rtl/>
        </w:rPr>
      </w:pPr>
    </w:p>
    <w:p w14:paraId="74BC8095" w14:textId="77777777" w:rsidR="006A5FD0" w:rsidRPr="00F524CD" w:rsidRDefault="00FC1E23" w:rsidP="00FC1E23">
      <w:pPr>
        <w:widowControl w:val="0"/>
        <w:spacing w:after="0" w:line="240" w:lineRule="auto"/>
        <w:ind w:firstLine="720"/>
        <w:jc w:val="both"/>
        <w:rPr>
          <w:rFonts w:ascii="Arial" w:hAnsi="Arial" w:cs="Simplified Arabic"/>
          <w:color w:val="000000"/>
          <w:sz w:val="32"/>
          <w:szCs w:val="32"/>
          <w:rtl/>
        </w:rPr>
      </w:pPr>
      <w:r w:rsidRPr="00F524CD">
        <w:rPr>
          <w:rFonts w:cs="Simplified Arabic" w:hint="cs"/>
          <w:b/>
          <w:bCs/>
          <w:sz w:val="32"/>
          <w:szCs w:val="32"/>
          <w:rtl/>
          <w:lang w:bidi="ar-EG"/>
        </w:rPr>
        <w:t>ثانيً</w:t>
      </w:r>
      <w:r w:rsidR="006A5FD0" w:rsidRPr="00F524CD">
        <w:rPr>
          <w:rFonts w:cs="Simplified Arabic" w:hint="cs"/>
          <w:b/>
          <w:bCs/>
          <w:sz w:val="32"/>
          <w:szCs w:val="32"/>
          <w:rtl/>
          <w:lang w:bidi="ar-EG"/>
        </w:rPr>
        <w:t>ا</w:t>
      </w:r>
      <w:r w:rsidRPr="00F524CD">
        <w:rPr>
          <w:rFonts w:cs="Simplified Arabic" w:hint="cs"/>
          <w:b/>
          <w:bCs/>
          <w:sz w:val="32"/>
          <w:szCs w:val="32"/>
          <w:rtl/>
          <w:lang w:bidi="ar-EG"/>
        </w:rPr>
        <w:t>: الموقوف وهو</w:t>
      </w:r>
      <w:r w:rsidR="006A5FD0" w:rsidRPr="00F524CD">
        <w:rPr>
          <w:rFonts w:cs="Simplified Arabic" w:hint="cs"/>
          <w:b/>
          <w:bCs/>
          <w:sz w:val="32"/>
          <w:szCs w:val="32"/>
          <w:rtl/>
          <w:lang w:bidi="ar-EG"/>
        </w:rPr>
        <w:t>:</w:t>
      </w:r>
      <w:r w:rsidR="006A5FD0" w:rsidRPr="00F524CD">
        <w:rPr>
          <w:rFonts w:ascii="Arial" w:hAnsi="Arial" w:cs="Simplified Arabic" w:hint="cs"/>
          <w:color w:val="000000"/>
          <w:sz w:val="32"/>
          <w:szCs w:val="32"/>
          <w:rtl/>
        </w:rPr>
        <w:t xml:space="preserve"> </w:t>
      </w:r>
      <w:r w:rsidR="006A5FD0" w:rsidRPr="00F524CD">
        <w:rPr>
          <w:rFonts w:ascii="Arial" w:hAnsi="Arial" w:cs="Simplified Arabic"/>
          <w:color w:val="000000"/>
          <w:sz w:val="32"/>
          <w:szCs w:val="32"/>
          <w:rtl/>
        </w:rPr>
        <w:t>ما يكون للرأي فيه مجال</w:t>
      </w:r>
      <w:r w:rsidR="006A5FD0" w:rsidRPr="00F524CD">
        <w:rPr>
          <w:rFonts w:ascii="Arial" w:hAnsi="Arial" w:cs="Simplified Arabic" w:hint="cs"/>
          <w:color w:val="000000"/>
          <w:sz w:val="32"/>
          <w:szCs w:val="32"/>
          <w:rtl/>
        </w:rPr>
        <w:t>،</w:t>
      </w:r>
      <w:r w:rsidR="006A5FD0" w:rsidRPr="00F524CD">
        <w:rPr>
          <w:rFonts w:ascii="Arial" w:hAnsi="Arial" w:cs="Simplified Arabic"/>
          <w:color w:val="000000"/>
          <w:sz w:val="32"/>
          <w:szCs w:val="32"/>
          <w:rtl/>
        </w:rPr>
        <w:t xml:space="preserve"> فهو موقوف علي</w:t>
      </w:r>
      <w:r w:rsidR="006A5FD0" w:rsidRPr="00F524CD">
        <w:rPr>
          <w:rFonts w:ascii="Arial" w:hAnsi="Arial" w:cs="Simplified Arabic" w:hint="cs"/>
          <w:color w:val="000000"/>
          <w:sz w:val="32"/>
          <w:szCs w:val="32"/>
          <w:rtl/>
        </w:rPr>
        <w:t xml:space="preserve"> الصحابي</w:t>
      </w:r>
      <w:r w:rsidRPr="00F524CD">
        <w:rPr>
          <w:rFonts w:ascii="Arial" w:hAnsi="Arial" w:cs="Simplified Arabic" w:hint="cs"/>
          <w:color w:val="000000"/>
          <w:sz w:val="32"/>
          <w:szCs w:val="32"/>
          <w:rtl/>
        </w:rPr>
        <w:t xml:space="preserve"> </w:t>
      </w:r>
      <w:r w:rsidR="006A5FD0" w:rsidRPr="00F524CD">
        <w:rPr>
          <w:rFonts w:ascii="Arial" w:hAnsi="Arial" w:cs="Simplified Arabic"/>
          <w:color w:val="000000"/>
          <w:sz w:val="32"/>
          <w:szCs w:val="32"/>
          <w:rtl/>
        </w:rPr>
        <w:t>ما دام لم يسند</w:t>
      </w:r>
      <w:r w:rsidR="006A5FD0" w:rsidRPr="00F524CD">
        <w:rPr>
          <w:rFonts w:ascii="Arial" w:hAnsi="Arial" w:cs="Simplified Arabic" w:hint="cs"/>
          <w:color w:val="000000"/>
          <w:sz w:val="32"/>
          <w:szCs w:val="32"/>
          <w:rtl/>
        </w:rPr>
        <w:t>ه</w:t>
      </w:r>
      <w:r w:rsidR="006A5FD0" w:rsidRPr="00F524CD">
        <w:rPr>
          <w:rFonts w:ascii="Arial" w:hAnsi="Arial" w:cs="Simplified Arabic"/>
          <w:color w:val="000000"/>
          <w:sz w:val="32"/>
          <w:szCs w:val="32"/>
          <w:rtl/>
        </w:rPr>
        <w:t xml:space="preserve"> إلى رسول الله </w:t>
      </w:r>
      <w:r w:rsidR="006A5FD0" w:rsidRPr="00F524CD">
        <w:rPr>
          <w:rFonts w:hAnsi="AL-Hotham" w:cs="Simplified Arabic"/>
          <w:color w:val="000000"/>
          <w:sz w:val="32"/>
          <w:szCs w:val="32"/>
        </w:rPr>
        <w:sym w:font="AGA Arabesque" w:char="F065"/>
      </w:r>
      <w:r w:rsidR="006A5FD0" w:rsidRPr="00F524CD">
        <w:rPr>
          <w:rFonts w:ascii="Arial" w:hAnsi="Arial" w:cs="Simplified Arabic"/>
          <w:color w:val="000000"/>
          <w:sz w:val="32"/>
          <w:szCs w:val="32"/>
          <w:rtl/>
        </w:rPr>
        <w:t>.</w:t>
      </w:r>
      <w:r w:rsidR="006A5FD0" w:rsidRPr="00F524CD">
        <w:rPr>
          <w:rFonts w:ascii="Arial" w:hAnsi="Arial" w:cs="Simplified Arabic" w:hint="cs"/>
          <w:color w:val="000000"/>
          <w:sz w:val="32"/>
          <w:szCs w:val="32"/>
          <w:rtl/>
        </w:rPr>
        <w:t xml:space="preserve"> </w:t>
      </w:r>
    </w:p>
    <w:p w14:paraId="7E9DC4F8" w14:textId="77777777" w:rsidR="006A5FD0" w:rsidRPr="00F524CD" w:rsidRDefault="00FC1E23" w:rsidP="00FC1E23">
      <w:pPr>
        <w:widowControl w:val="0"/>
        <w:spacing w:after="0" w:line="240" w:lineRule="auto"/>
        <w:ind w:firstLine="720"/>
        <w:jc w:val="both"/>
        <w:rPr>
          <w:rFonts w:cs="Simplified Arabic"/>
          <w:b/>
          <w:bCs/>
          <w:sz w:val="32"/>
          <w:szCs w:val="32"/>
          <w:rtl/>
        </w:rPr>
      </w:pPr>
      <w:r w:rsidRPr="00F524CD">
        <w:rPr>
          <w:rFonts w:cs="Simplified Arabic" w:hint="cs"/>
          <w:b/>
          <w:bCs/>
          <w:sz w:val="32"/>
          <w:szCs w:val="32"/>
          <w:rtl/>
          <w:lang w:bidi="ar-EG"/>
        </w:rPr>
        <w:t xml:space="preserve">حكمه: </w:t>
      </w:r>
      <w:r w:rsidR="006A5FD0" w:rsidRPr="00F524CD">
        <w:rPr>
          <w:rFonts w:ascii="Arial" w:hAnsi="Arial" w:cs="Simplified Arabic"/>
          <w:b/>
          <w:bCs/>
          <w:color w:val="000000"/>
          <w:sz w:val="32"/>
          <w:szCs w:val="32"/>
          <w:rtl/>
        </w:rPr>
        <w:t xml:space="preserve">اختلف العلماء </w:t>
      </w:r>
      <w:r w:rsidRPr="00F524CD">
        <w:rPr>
          <w:rFonts w:ascii="Arial" w:hAnsi="Arial" w:cs="Simplified Arabic" w:hint="cs"/>
          <w:b/>
          <w:bCs/>
          <w:color w:val="000000"/>
          <w:sz w:val="32"/>
          <w:szCs w:val="32"/>
          <w:rtl/>
        </w:rPr>
        <w:t xml:space="preserve">فيه </w:t>
      </w:r>
      <w:r w:rsidR="006A5FD0" w:rsidRPr="00F524CD">
        <w:rPr>
          <w:rFonts w:ascii="Arial" w:hAnsi="Arial" w:cs="Simplified Arabic" w:hint="cs"/>
          <w:b/>
          <w:bCs/>
          <w:color w:val="000000"/>
          <w:sz w:val="32"/>
          <w:szCs w:val="32"/>
          <w:rtl/>
        </w:rPr>
        <w:t>على قولين:</w:t>
      </w:r>
    </w:p>
    <w:p w14:paraId="059A4D37" w14:textId="77777777" w:rsidR="006A5FD0" w:rsidRPr="00F524CD" w:rsidRDefault="006A5FD0" w:rsidP="00F23E8C">
      <w:pPr>
        <w:pStyle w:val="30"/>
        <w:widowControl w:val="0"/>
        <w:ind w:firstLine="720"/>
        <w:jc w:val="both"/>
        <w:rPr>
          <w:sz w:val="32"/>
          <w:szCs w:val="32"/>
          <w:rtl/>
        </w:rPr>
      </w:pPr>
      <w:r w:rsidRPr="00F524CD">
        <w:rPr>
          <w:rFonts w:hint="cs"/>
          <w:b/>
          <w:bCs/>
          <w:sz w:val="32"/>
          <w:szCs w:val="32"/>
          <w:u w:val="single"/>
          <w:rtl/>
        </w:rPr>
        <w:t>الأول:</w:t>
      </w:r>
      <w:r w:rsidRPr="00F524CD">
        <w:rPr>
          <w:rFonts w:hint="cs"/>
          <w:b/>
          <w:bCs/>
          <w:sz w:val="32"/>
          <w:szCs w:val="32"/>
          <w:rtl/>
        </w:rPr>
        <w:t xml:space="preserve"> </w:t>
      </w:r>
      <w:r w:rsidR="00435328">
        <w:rPr>
          <w:rFonts w:hint="cs"/>
          <w:sz w:val="32"/>
          <w:szCs w:val="32"/>
          <w:rtl/>
        </w:rPr>
        <w:t xml:space="preserve">ذَهَبَ فَريقٌ </w:t>
      </w:r>
      <w:r w:rsidRPr="00F524CD">
        <w:rPr>
          <w:rFonts w:hint="cs"/>
          <w:sz w:val="32"/>
          <w:szCs w:val="32"/>
          <w:rtl/>
        </w:rPr>
        <w:t xml:space="preserve">إلى </w:t>
      </w:r>
      <w:r w:rsidR="00BF2448">
        <w:rPr>
          <w:rFonts w:hint="cs"/>
          <w:sz w:val="32"/>
          <w:szCs w:val="32"/>
          <w:rtl/>
        </w:rPr>
        <w:t xml:space="preserve">أنَّ التفْسيرَ </w:t>
      </w:r>
      <w:r w:rsidRPr="00F524CD">
        <w:rPr>
          <w:rFonts w:hint="cs"/>
          <w:sz w:val="32"/>
          <w:szCs w:val="32"/>
          <w:rtl/>
        </w:rPr>
        <w:t xml:space="preserve">الموقوف على الصحابيّ لا يجب الأخذ به؛ لأنه لَمَّا لم يرفعه، عُلِم أنه اجتهد فيه، والمجتهد يُخطئ ويُصيب، والصحابة </w:t>
      </w:r>
      <w:r w:rsidRPr="00F524CD">
        <w:rPr>
          <w:sz w:val="32"/>
          <w:szCs w:val="32"/>
        </w:rPr>
        <w:sym w:font="AGA Arabesque" w:char="F079"/>
      </w:r>
      <w:r w:rsidRPr="00F524CD">
        <w:rPr>
          <w:rFonts w:hint="cs"/>
          <w:sz w:val="32"/>
          <w:szCs w:val="32"/>
          <w:rtl/>
        </w:rPr>
        <w:t xml:space="preserve"> في اجتهادهم كسائر المجتهدين.</w:t>
      </w:r>
    </w:p>
    <w:p w14:paraId="0B90F8D9"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b/>
          <w:bCs/>
          <w:sz w:val="32"/>
          <w:szCs w:val="32"/>
          <w:u w:val="single"/>
          <w:rtl/>
        </w:rPr>
        <w:t xml:space="preserve">الثاني: </w:t>
      </w:r>
      <w:r w:rsidRPr="00F524CD">
        <w:rPr>
          <w:rFonts w:cs="Simplified Arabic" w:hint="cs"/>
          <w:sz w:val="32"/>
          <w:szCs w:val="32"/>
          <w:rtl/>
        </w:rPr>
        <w:t>و</w:t>
      </w:r>
      <w:r w:rsidR="00435328">
        <w:rPr>
          <w:rFonts w:cs="Simplified Arabic" w:hint="cs"/>
          <w:sz w:val="32"/>
          <w:szCs w:val="32"/>
          <w:rtl/>
        </w:rPr>
        <w:t xml:space="preserve">ذَهَبَ فَريقٌ </w:t>
      </w:r>
      <w:r w:rsidRPr="00F524CD">
        <w:rPr>
          <w:rFonts w:cs="Simplified Arabic" w:hint="cs"/>
          <w:sz w:val="32"/>
          <w:szCs w:val="32"/>
          <w:rtl/>
        </w:rPr>
        <w:t xml:space="preserve">آخر إلى أنه يجب الأخذ به والرجوع إليه؛ </w:t>
      </w:r>
    </w:p>
    <w:p w14:paraId="53A74358" w14:textId="77777777" w:rsidR="006A5FD0" w:rsidRPr="00F524CD" w:rsidRDefault="006A5FD0" w:rsidP="006A5FD0">
      <w:pPr>
        <w:pStyle w:val="a5"/>
        <w:widowControl w:val="0"/>
        <w:numPr>
          <w:ilvl w:val="0"/>
          <w:numId w:val="77"/>
        </w:numPr>
        <w:spacing w:after="0" w:line="240" w:lineRule="auto"/>
        <w:jc w:val="both"/>
        <w:rPr>
          <w:rFonts w:ascii="Tahoma" w:hAnsi="Tahoma" w:cs="Simplified Arabic"/>
          <w:sz w:val="32"/>
          <w:szCs w:val="32"/>
        </w:rPr>
      </w:pPr>
      <w:r w:rsidRPr="00F524CD">
        <w:rPr>
          <w:rFonts w:cs="Simplified Arabic" w:hint="cs"/>
          <w:sz w:val="32"/>
          <w:szCs w:val="32"/>
          <w:rtl/>
        </w:rPr>
        <w:t xml:space="preserve"> لظن سماعهم له من رسول الله </w:t>
      </w:r>
      <w:r w:rsidRPr="00F524CD">
        <w:rPr>
          <w:rFonts w:ascii="Arial" w:hAnsi="AGA Arabesque"/>
          <w:color w:val="000000"/>
        </w:rPr>
        <w:sym w:font="AGA Arabesque" w:char="F072"/>
      </w:r>
      <w:r w:rsidRPr="00F524CD">
        <w:rPr>
          <w:rFonts w:ascii="Arial" w:hAnsi="AGA Arabesque" w:cs="Simplified Arabic" w:hint="cs"/>
          <w:color w:val="000000"/>
          <w:sz w:val="32"/>
          <w:szCs w:val="32"/>
          <w:rtl/>
        </w:rPr>
        <w:t>.</w:t>
      </w:r>
    </w:p>
    <w:p w14:paraId="52CF6EBE" w14:textId="77777777" w:rsidR="006A5FD0" w:rsidRPr="00F524CD" w:rsidRDefault="006A5FD0" w:rsidP="00D90B31">
      <w:pPr>
        <w:pStyle w:val="a5"/>
        <w:widowControl w:val="0"/>
        <w:numPr>
          <w:ilvl w:val="0"/>
          <w:numId w:val="77"/>
        </w:numPr>
        <w:spacing w:after="0" w:line="240" w:lineRule="auto"/>
        <w:jc w:val="both"/>
        <w:rPr>
          <w:rFonts w:ascii="Tahoma" w:hAnsi="Tahoma" w:cs="Simplified Arabic"/>
          <w:sz w:val="32"/>
          <w:szCs w:val="32"/>
          <w:rtl/>
        </w:rPr>
      </w:pPr>
      <w:r w:rsidRPr="00F524CD">
        <w:rPr>
          <w:rFonts w:cs="Simplified Arabic" w:hint="cs"/>
          <w:sz w:val="32"/>
          <w:szCs w:val="32"/>
          <w:rtl/>
        </w:rPr>
        <w:t xml:space="preserve"> أنهم </w:t>
      </w:r>
      <w:r w:rsidR="00D90B31">
        <w:rPr>
          <w:rFonts w:cs="Simplified Arabic" w:hint="cs"/>
          <w:sz w:val="32"/>
          <w:szCs w:val="32"/>
          <w:rtl/>
        </w:rPr>
        <w:t>و</w:t>
      </w:r>
      <w:r w:rsidRPr="00F524CD">
        <w:rPr>
          <w:rFonts w:cs="Simplified Arabic" w:hint="cs"/>
          <w:sz w:val="32"/>
          <w:szCs w:val="32"/>
          <w:rtl/>
        </w:rPr>
        <w:t xml:space="preserve">إن فسَّروا برأيهم فرأيهم أصوب؛ </w:t>
      </w:r>
      <w:r w:rsidR="00594F76">
        <w:rPr>
          <w:rFonts w:cs="Simplified Arabic" w:hint="cs"/>
          <w:sz w:val="32"/>
          <w:szCs w:val="32"/>
          <w:rtl/>
        </w:rPr>
        <w:t xml:space="preserve">لأنَّهم </w:t>
      </w:r>
      <w:r w:rsidRPr="00F524CD">
        <w:rPr>
          <w:rFonts w:cs="Simplified Arabic" w:hint="cs"/>
          <w:sz w:val="32"/>
          <w:szCs w:val="32"/>
          <w:rtl/>
        </w:rPr>
        <w:t xml:space="preserve"> أدرى </w:t>
      </w:r>
      <w:r w:rsidR="00286881">
        <w:rPr>
          <w:rFonts w:cs="Simplified Arabic" w:hint="cs"/>
          <w:sz w:val="32"/>
          <w:szCs w:val="32"/>
          <w:rtl/>
        </w:rPr>
        <w:t>النَّاس</w:t>
      </w:r>
      <w:r w:rsidRPr="00F524CD">
        <w:rPr>
          <w:rFonts w:cs="Simplified Arabic" w:hint="cs"/>
          <w:sz w:val="32"/>
          <w:szCs w:val="32"/>
          <w:rtl/>
        </w:rPr>
        <w:t xml:space="preserve"> بكتاب الله تعالى؛ </w:t>
      </w:r>
      <w:r w:rsidR="00F23E8C" w:rsidRPr="00F524CD">
        <w:rPr>
          <w:rFonts w:cs="Simplified Arabic" w:hint="cs"/>
          <w:sz w:val="32"/>
          <w:szCs w:val="32"/>
          <w:rtl/>
        </w:rPr>
        <w:t>و</w:t>
      </w:r>
      <w:r w:rsidR="00594F76">
        <w:rPr>
          <w:rFonts w:cs="Simplified Arabic" w:hint="cs"/>
          <w:sz w:val="32"/>
          <w:szCs w:val="32"/>
          <w:rtl/>
        </w:rPr>
        <w:t xml:space="preserve">لأنَّهم </w:t>
      </w:r>
      <w:r w:rsidRPr="00F524CD">
        <w:rPr>
          <w:rFonts w:cs="Simplified Arabic" w:hint="cs"/>
          <w:sz w:val="32"/>
          <w:szCs w:val="32"/>
          <w:rtl/>
        </w:rPr>
        <w:t xml:space="preserve"> أهل اللسان الذي نزل به القرآن، ولبركة الصحبة والتخلق</w:t>
      </w:r>
      <w:r w:rsidRPr="00F524CD">
        <w:rPr>
          <w:rFonts w:cs="Simplified Arabic" w:hint="cs"/>
          <w:sz w:val="12"/>
          <w:szCs w:val="28"/>
          <w:rtl/>
        </w:rPr>
        <w:t xml:space="preserve"> </w:t>
      </w:r>
      <w:r w:rsidRPr="00F524CD">
        <w:rPr>
          <w:rFonts w:cs="Simplified Arabic" w:hint="cs"/>
          <w:sz w:val="32"/>
          <w:szCs w:val="32"/>
          <w:rtl/>
        </w:rPr>
        <w:t>بأخلاق</w:t>
      </w:r>
      <w:r w:rsidR="00F00CE0">
        <w:rPr>
          <w:rFonts w:cs="Simplified Arabic" w:hint="cs"/>
          <w:sz w:val="32"/>
          <w:szCs w:val="32"/>
          <w:rtl/>
        </w:rPr>
        <w:t>ِ</w:t>
      </w:r>
      <w:r w:rsidRPr="00F524CD">
        <w:rPr>
          <w:rFonts w:cs="Simplified Arabic" w:hint="cs"/>
          <w:sz w:val="32"/>
          <w:szCs w:val="32"/>
          <w:rtl/>
        </w:rPr>
        <w:t xml:space="preserve"> النبوة، ولِمَا شاهدوه من القرائن</w:t>
      </w:r>
      <w:r w:rsidR="00F00CE0">
        <w:rPr>
          <w:rFonts w:cs="Simplified Arabic" w:hint="cs"/>
          <w:sz w:val="32"/>
          <w:szCs w:val="32"/>
          <w:rtl/>
        </w:rPr>
        <w:t>ِ</w:t>
      </w:r>
      <w:r w:rsidRPr="00F524CD">
        <w:rPr>
          <w:rFonts w:cs="Simplified Arabic" w:hint="cs"/>
          <w:sz w:val="32"/>
          <w:szCs w:val="32"/>
          <w:rtl/>
        </w:rPr>
        <w:t xml:space="preserve"> والأحوال</w:t>
      </w:r>
      <w:r w:rsidR="00F00CE0">
        <w:rPr>
          <w:rFonts w:cs="Simplified Arabic" w:hint="cs"/>
          <w:sz w:val="32"/>
          <w:szCs w:val="32"/>
          <w:rtl/>
        </w:rPr>
        <w:t>ِ</w:t>
      </w:r>
      <w:r w:rsidRPr="00F524CD">
        <w:rPr>
          <w:rFonts w:cs="Simplified Arabic" w:hint="cs"/>
          <w:sz w:val="32"/>
          <w:szCs w:val="32"/>
          <w:rtl/>
        </w:rPr>
        <w:t xml:space="preserve"> التي اختُصوا بها، ولِمَا لهم من الفهم التام والعلم الصحيح"</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197"/>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p>
    <w:p w14:paraId="7AD85ED0" w14:textId="77777777" w:rsidR="006A5FD0" w:rsidRPr="00F524CD" w:rsidRDefault="006A5FD0" w:rsidP="006A5FD0">
      <w:pPr>
        <w:widowControl w:val="0"/>
        <w:spacing w:after="0" w:line="240" w:lineRule="auto"/>
        <w:ind w:firstLine="720"/>
        <w:jc w:val="both"/>
        <w:rPr>
          <w:rFonts w:ascii="Tahoma" w:hAnsi="Tahoma" w:cs="Simplified Arabic"/>
          <w:sz w:val="10"/>
          <w:szCs w:val="10"/>
          <w:rtl/>
        </w:rPr>
      </w:pPr>
    </w:p>
    <w:p w14:paraId="59BA5210" w14:textId="77777777" w:rsidR="006A5FD0" w:rsidRPr="00F524CD" w:rsidRDefault="006A5FD0" w:rsidP="006A5FD0">
      <w:pPr>
        <w:widowControl w:val="0"/>
        <w:spacing w:after="0" w:line="240" w:lineRule="auto"/>
        <w:ind w:firstLine="720"/>
        <w:jc w:val="both"/>
        <w:rPr>
          <w:rFonts w:ascii="Arial" w:hAnsi="Arial" w:cs="Simplified Arabic"/>
          <w:b/>
          <w:bCs/>
          <w:color w:val="000000"/>
          <w:sz w:val="32"/>
          <w:szCs w:val="32"/>
          <w:rtl/>
        </w:rPr>
      </w:pPr>
      <w:r w:rsidRPr="00F524CD">
        <w:rPr>
          <w:rFonts w:ascii="Arial" w:hAnsi="Arial" w:cs="Simplified Arabic" w:hint="cs"/>
          <w:b/>
          <w:bCs/>
          <w:color w:val="000000"/>
          <w:sz w:val="32"/>
          <w:szCs w:val="32"/>
          <w:rtl/>
        </w:rPr>
        <w:t>والذي تميل إليه النفس هو القول الثاني، وعلة ذلك:</w:t>
      </w:r>
    </w:p>
    <w:p w14:paraId="5BEB1D6E" w14:textId="77777777" w:rsidR="006A5FD0" w:rsidRPr="00F524CD" w:rsidRDefault="006A5FD0" w:rsidP="006A5FD0">
      <w:pPr>
        <w:widowControl w:val="0"/>
        <w:spacing w:after="0" w:line="240" w:lineRule="auto"/>
        <w:ind w:firstLine="720"/>
        <w:jc w:val="both"/>
        <w:rPr>
          <w:rFonts w:ascii="Arial" w:hAnsi="Arial" w:cs="Simplified Arabic"/>
          <w:color w:val="000000"/>
          <w:sz w:val="32"/>
          <w:szCs w:val="32"/>
          <w:rtl/>
        </w:rPr>
      </w:pPr>
      <w:r w:rsidRPr="00F524CD">
        <w:rPr>
          <w:rFonts w:ascii="Arial" w:hAnsi="Arial" w:cs="Simplified Arabic" w:hint="cs"/>
          <w:color w:val="000000"/>
          <w:sz w:val="32"/>
          <w:szCs w:val="32"/>
          <w:rtl/>
        </w:rPr>
        <w:t>" أ</w:t>
      </w:r>
      <w:r w:rsidRPr="00F524CD">
        <w:rPr>
          <w:rFonts w:ascii="Arial" w:hAnsi="Arial" w:cs="Simplified Arabic"/>
          <w:color w:val="000000"/>
          <w:sz w:val="32"/>
          <w:szCs w:val="32"/>
          <w:rtl/>
        </w:rPr>
        <w:t>ن</w:t>
      </w:r>
      <w:r w:rsidR="00F00CE0">
        <w:rPr>
          <w:rFonts w:ascii="Arial" w:hAnsi="Arial" w:cs="Simplified Arabic" w:hint="cs"/>
          <w:color w:val="000000"/>
          <w:sz w:val="32"/>
          <w:szCs w:val="32"/>
          <w:rtl/>
        </w:rPr>
        <w:t>َّ</w:t>
      </w:r>
      <w:r w:rsidRPr="00F524CD">
        <w:rPr>
          <w:rFonts w:ascii="Arial" w:hAnsi="Arial" w:cs="Simplified Arabic"/>
          <w:color w:val="000000"/>
          <w:sz w:val="32"/>
          <w:szCs w:val="32"/>
          <w:rtl/>
        </w:rPr>
        <w:t xml:space="preserve"> الصحابي</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إذا قال قولا</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أو</w:t>
      </w:r>
      <w:r w:rsidRPr="00F524CD">
        <w:rPr>
          <w:rFonts w:ascii="Arial" w:hAnsi="Arial" w:cs="Simplified Arabic" w:hint="cs"/>
          <w:color w:val="000000"/>
          <w:sz w:val="32"/>
          <w:szCs w:val="32"/>
          <w:rtl/>
        </w:rPr>
        <w:t xml:space="preserve"> </w:t>
      </w:r>
      <w:r w:rsidRPr="00F524CD">
        <w:rPr>
          <w:rFonts w:ascii="Arial" w:hAnsi="Arial" w:cs="Simplified Arabic"/>
          <w:color w:val="000000"/>
          <w:sz w:val="32"/>
          <w:szCs w:val="32"/>
          <w:rtl/>
        </w:rPr>
        <w:t>ح</w:t>
      </w:r>
      <w:r w:rsidR="00F00CE0">
        <w:rPr>
          <w:rFonts w:ascii="Arial" w:hAnsi="Arial" w:cs="Simplified Arabic" w:hint="cs"/>
          <w:color w:val="000000"/>
          <w:sz w:val="32"/>
          <w:szCs w:val="32"/>
          <w:rtl/>
        </w:rPr>
        <w:t>َ</w:t>
      </w:r>
      <w:r w:rsidRPr="00F524CD">
        <w:rPr>
          <w:rFonts w:ascii="Arial" w:hAnsi="Arial" w:cs="Simplified Arabic"/>
          <w:color w:val="000000"/>
          <w:sz w:val="32"/>
          <w:szCs w:val="32"/>
          <w:rtl/>
        </w:rPr>
        <w:t>ك</w:t>
      </w:r>
      <w:r w:rsidR="00F00CE0">
        <w:rPr>
          <w:rFonts w:ascii="Arial" w:hAnsi="Arial" w:cs="Simplified Arabic" w:hint="cs"/>
          <w:color w:val="000000"/>
          <w:sz w:val="32"/>
          <w:szCs w:val="32"/>
          <w:rtl/>
        </w:rPr>
        <w:t>َ</w:t>
      </w:r>
      <w:r w:rsidRPr="00F524CD">
        <w:rPr>
          <w:rFonts w:ascii="Arial" w:hAnsi="Arial" w:cs="Simplified Arabic"/>
          <w:color w:val="000000"/>
          <w:sz w:val="32"/>
          <w:szCs w:val="32"/>
          <w:rtl/>
        </w:rPr>
        <w:t>م</w:t>
      </w:r>
      <w:r w:rsidR="00F00CE0">
        <w:rPr>
          <w:rFonts w:ascii="Arial" w:hAnsi="Arial" w:cs="Simplified Arabic" w:hint="cs"/>
          <w:color w:val="000000"/>
          <w:sz w:val="32"/>
          <w:szCs w:val="32"/>
          <w:rtl/>
        </w:rPr>
        <w:t>َ</w:t>
      </w:r>
      <w:r w:rsidRPr="00F524CD">
        <w:rPr>
          <w:rFonts w:ascii="Arial" w:hAnsi="Arial" w:cs="Simplified Arabic"/>
          <w:color w:val="000000"/>
          <w:sz w:val="32"/>
          <w:szCs w:val="32"/>
          <w:rtl/>
        </w:rPr>
        <w:t xml:space="preserve"> بحكم</w:t>
      </w:r>
      <w:r w:rsidR="00F00CE0">
        <w:rPr>
          <w:rFonts w:ascii="Arial" w:hAnsi="Arial" w:cs="Simplified Arabic" w:hint="cs"/>
          <w:color w:val="000000"/>
          <w:sz w:val="32"/>
          <w:szCs w:val="32"/>
          <w:rtl/>
        </w:rPr>
        <w:t>ٍ</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أو</w:t>
      </w:r>
      <w:r w:rsidRPr="00F524CD">
        <w:rPr>
          <w:rFonts w:ascii="Arial" w:hAnsi="Arial" w:cs="Simplified Arabic" w:hint="cs"/>
          <w:color w:val="000000"/>
          <w:sz w:val="32"/>
          <w:szCs w:val="32"/>
          <w:rtl/>
        </w:rPr>
        <w:t xml:space="preserve"> </w:t>
      </w:r>
      <w:r w:rsidRPr="00F524CD">
        <w:rPr>
          <w:rFonts w:ascii="Arial" w:hAnsi="Arial" w:cs="Simplified Arabic"/>
          <w:color w:val="000000"/>
          <w:sz w:val="32"/>
          <w:szCs w:val="32"/>
          <w:rtl/>
        </w:rPr>
        <w:t>أفتى بفتيا فله مدارك ينفرد بها عن</w:t>
      </w:r>
      <w:r w:rsidRPr="00F524CD">
        <w:rPr>
          <w:rFonts w:ascii="Arial" w:hAnsi="Arial" w:cs="Simplified Arabic" w:hint="cs"/>
          <w:color w:val="000000"/>
          <w:sz w:val="32"/>
          <w:szCs w:val="32"/>
          <w:rtl/>
        </w:rPr>
        <w:t>ا،</w:t>
      </w:r>
      <w:r w:rsidRPr="00F524CD">
        <w:rPr>
          <w:rFonts w:ascii="Arial" w:hAnsi="Arial" w:cs="Simplified Arabic"/>
          <w:color w:val="000000"/>
          <w:sz w:val="32"/>
          <w:szCs w:val="32"/>
          <w:rtl/>
        </w:rPr>
        <w:t xml:space="preserve"> ومدارك نشاركه فيها</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فأم</w:t>
      </w:r>
      <w:r w:rsidR="00F00CE0">
        <w:rPr>
          <w:rFonts w:ascii="Arial" w:hAnsi="Arial" w:cs="Simplified Arabic" w:hint="cs"/>
          <w:color w:val="000000"/>
          <w:sz w:val="32"/>
          <w:szCs w:val="32"/>
          <w:rtl/>
        </w:rPr>
        <w:t>ّ</w:t>
      </w:r>
      <w:r w:rsidRPr="00F524CD">
        <w:rPr>
          <w:rFonts w:ascii="Arial" w:hAnsi="Arial" w:cs="Simplified Arabic"/>
          <w:color w:val="000000"/>
          <w:sz w:val="32"/>
          <w:szCs w:val="32"/>
          <w:rtl/>
        </w:rPr>
        <w:t xml:space="preserve">ا ما يختص به فيجوز أن يكون سمعه من </w:t>
      </w:r>
      <w:r w:rsidR="00A548C3">
        <w:rPr>
          <w:rFonts w:ascii="Arial" w:hAnsi="Arial" w:cs="Simplified Arabic"/>
          <w:color w:val="000000"/>
          <w:sz w:val="32"/>
          <w:szCs w:val="32"/>
          <w:rtl/>
        </w:rPr>
        <w:t>النَّبي</w:t>
      </w:r>
      <w:r w:rsidRPr="00F524CD">
        <w:rPr>
          <w:rFonts w:ascii="Arial" w:hAnsi="Arial" w:cs="Simplified Arabic"/>
          <w:color w:val="000000"/>
          <w:sz w:val="32"/>
          <w:szCs w:val="32"/>
          <w:rtl/>
        </w:rPr>
        <w:t xml:space="preserve"> </w:t>
      </w:r>
      <w:r w:rsidRPr="00F524CD">
        <w:rPr>
          <w:rFonts w:ascii="Arial" w:hAnsi="AGA Arabesque" w:cs="Simplified Arabic"/>
          <w:color w:val="000000"/>
          <w:sz w:val="32"/>
          <w:szCs w:val="32"/>
        </w:rPr>
        <w:sym w:font="AGA Arabesque" w:char="F072"/>
      </w:r>
      <w:r w:rsidRPr="00F524CD">
        <w:rPr>
          <w:rFonts w:ascii="Arial" w:hAnsi="Arial" w:cs="Simplified Arabic"/>
          <w:color w:val="000000"/>
          <w:sz w:val="32"/>
          <w:szCs w:val="32"/>
          <w:rtl/>
        </w:rPr>
        <w:t xml:space="preserve"> شفاه</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ا</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أو</w:t>
      </w:r>
      <w:r w:rsidRPr="00F524CD">
        <w:rPr>
          <w:rFonts w:ascii="Arial" w:hAnsi="Arial" w:cs="Simplified Arabic" w:hint="cs"/>
          <w:color w:val="000000"/>
          <w:sz w:val="32"/>
          <w:szCs w:val="32"/>
          <w:rtl/>
        </w:rPr>
        <w:t xml:space="preserve"> </w:t>
      </w:r>
      <w:r w:rsidRPr="00F524CD">
        <w:rPr>
          <w:rFonts w:ascii="Arial" w:hAnsi="Arial" w:cs="Simplified Arabic"/>
          <w:color w:val="000000"/>
          <w:sz w:val="32"/>
          <w:szCs w:val="32"/>
          <w:rtl/>
        </w:rPr>
        <w:t xml:space="preserve">من صحابي آخر عن رسول الله </w:t>
      </w:r>
      <w:r w:rsidRPr="00F524CD">
        <w:rPr>
          <w:rFonts w:ascii="Arial" w:hAnsi="AGA Arabesque" w:cs="Simplified Arabic"/>
          <w:color w:val="000000"/>
          <w:sz w:val="32"/>
          <w:szCs w:val="32"/>
        </w:rPr>
        <w:sym w:font="AGA Arabesque" w:char="F072"/>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فإن</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ما انفردوا به م</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ن</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العلم</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عنه أكثر م</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ن</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أن</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يحاط به</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فلم ي</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ر</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و</w:t>
      </w:r>
      <w:r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كل</w:t>
      </w:r>
      <w:r w:rsidR="00FC1E23"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منهم كل</w:t>
      </w:r>
      <w:r w:rsidR="00FC1E23" w:rsidRPr="00F524CD">
        <w:rPr>
          <w:rFonts w:ascii="Arial" w:hAnsi="Arial" w:cs="Simplified Arabic" w:hint="cs"/>
          <w:color w:val="000000"/>
          <w:sz w:val="32"/>
          <w:szCs w:val="32"/>
          <w:rtl/>
        </w:rPr>
        <w:t>َّ</w:t>
      </w:r>
      <w:r w:rsidRPr="00F524CD">
        <w:rPr>
          <w:rFonts w:ascii="Arial" w:hAnsi="Arial" w:cs="Simplified Arabic"/>
          <w:color w:val="000000"/>
          <w:sz w:val="32"/>
          <w:szCs w:val="32"/>
          <w:rtl/>
        </w:rPr>
        <w:t xml:space="preserve"> ما سمع</w:t>
      </w:r>
      <w:r w:rsidRPr="00F524CD">
        <w:rPr>
          <w:rFonts w:ascii="Arial" w:hAnsi="Arial" w:cs="Simplified Arabic" w:hint="cs"/>
          <w:color w:val="000000"/>
          <w:sz w:val="32"/>
          <w:szCs w:val="32"/>
          <w:rtl/>
        </w:rPr>
        <w:t>"</w:t>
      </w:r>
      <w:r w:rsidRPr="00F524CD">
        <w:rPr>
          <w:rFonts w:ascii="Tahoma" w:hAnsi="Tahoma" w:cs="Simplified Arabic" w:hint="cs"/>
          <w:color w:val="000000"/>
          <w:sz w:val="32"/>
          <w:szCs w:val="32"/>
          <w:vertAlign w:val="superscript"/>
          <w:rtl/>
        </w:rPr>
        <w:t>(</w:t>
      </w:r>
      <w:r w:rsidRPr="00F524CD">
        <w:rPr>
          <w:rStyle w:val="a7"/>
          <w:rFonts w:ascii="Tahoma" w:hAnsi="Tahoma"/>
          <w:sz w:val="32"/>
          <w:szCs w:val="32"/>
          <w:rtl/>
        </w:rPr>
        <w:footnoteReference w:id="198"/>
      </w:r>
      <w:r w:rsidRPr="00F524CD">
        <w:rPr>
          <w:rFonts w:ascii="Tahoma" w:hAnsi="Tahoma" w:cs="Simplified Arabic" w:hint="cs"/>
          <w:color w:val="000000"/>
          <w:sz w:val="32"/>
          <w:szCs w:val="32"/>
          <w:vertAlign w:val="superscript"/>
          <w:rtl/>
        </w:rPr>
        <w:t>)</w:t>
      </w:r>
      <w:r w:rsidRPr="00F524CD">
        <w:rPr>
          <w:rFonts w:ascii="Tahoma" w:hAnsi="Tahoma" w:cs="Simplified Arabic" w:hint="cs"/>
          <w:color w:val="000000"/>
          <w:sz w:val="32"/>
          <w:szCs w:val="32"/>
          <w:rtl/>
        </w:rPr>
        <w:t>.</w:t>
      </w:r>
      <w:r w:rsidRPr="00F524CD">
        <w:rPr>
          <w:rFonts w:ascii="Arial" w:hAnsi="Arial" w:cs="Simplified Arabic" w:hint="cs"/>
          <w:color w:val="000000"/>
          <w:sz w:val="32"/>
          <w:szCs w:val="32"/>
          <w:rtl/>
        </w:rPr>
        <w:t xml:space="preserve"> </w:t>
      </w:r>
    </w:p>
    <w:p w14:paraId="65D4FB32" w14:textId="77777777" w:rsidR="006A5FD0" w:rsidRPr="00D90B31" w:rsidRDefault="006A5FD0" w:rsidP="006A5FD0">
      <w:pPr>
        <w:widowControl w:val="0"/>
        <w:spacing w:after="0" w:line="240" w:lineRule="auto"/>
        <w:ind w:firstLine="720"/>
        <w:jc w:val="both"/>
        <w:rPr>
          <w:rFonts w:cs="Simplified Arabic"/>
          <w:sz w:val="2"/>
          <w:szCs w:val="2"/>
          <w:vertAlign w:val="superscript"/>
          <w:rtl/>
        </w:rPr>
      </w:pPr>
    </w:p>
    <w:p w14:paraId="36B59F22" w14:textId="77777777" w:rsidR="006A5FD0" w:rsidRPr="00F524CD" w:rsidRDefault="006A5FD0" w:rsidP="006A5FD0">
      <w:pPr>
        <w:widowControl w:val="0"/>
        <w:spacing w:after="0" w:line="240" w:lineRule="auto"/>
        <w:ind w:firstLine="720"/>
        <w:jc w:val="both"/>
        <w:rPr>
          <w:rFonts w:ascii="Arial" w:hAnsi="Arial" w:cs="Simplified Arabic"/>
          <w:color w:val="000000"/>
          <w:sz w:val="16"/>
          <w:szCs w:val="16"/>
          <w:rtl/>
        </w:rPr>
      </w:pPr>
      <w:r w:rsidRPr="00F524CD">
        <w:rPr>
          <w:rFonts w:ascii="Arial" w:hAnsi="Arial" w:cs="Simplified Arabic" w:hint="cs"/>
          <w:color w:val="000000"/>
          <w:sz w:val="32"/>
          <w:szCs w:val="32"/>
          <w:rtl/>
        </w:rPr>
        <w:t xml:space="preserve">   </w:t>
      </w:r>
    </w:p>
    <w:p w14:paraId="70A69964" w14:textId="77777777" w:rsidR="006A5FD0" w:rsidRPr="00F524CD" w:rsidRDefault="006A5FD0" w:rsidP="006A5FD0">
      <w:pPr>
        <w:pStyle w:val="3"/>
        <w:widowControl w:val="0"/>
        <w:ind w:firstLine="720"/>
        <w:rPr>
          <w:rtl/>
          <w:lang w:bidi="ar-AE"/>
        </w:rPr>
      </w:pPr>
      <w:bookmarkStart w:id="107" w:name="_Toc534405327"/>
      <w:bookmarkStart w:id="108" w:name="_Toc5786057"/>
      <w:r w:rsidRPr="00F524CD">
        <w:rPr>
          <w:rFonts w:hint="cs"/>
          <w:rtl/>
          <w:lang w:bidi="ar-AE"/>
        </w:rPr>
        <w:t>المطلب الرابع: المصدر الرابع (تفسير القرآن بأقوال التابعين):</w:t>
      </w:r>
      <w:bookmarkEnd w:id="107"/>
      <w:bookmarkEnd w:id="108"/>
      <w:r w:rsidRPr="00F524CD">
        <w:rPr>
          <w:rFonts w:hint="cs"/>
          <w:rtl/>
          <w:lang w:bidi="ar-AE"/>
        </w:rPr>
        <w:t xml:space="preserve">  </w:t>
      </w:r>
    </w:p>
    <w:p w14:paraId="42577A74" w14:textId="77777777" w:rsidR="00D72882" w:rsidRPr="00F524CD" w:rsidRDefault="00D72882" w:rsidP="006A5FD0">
      <w:pPr>
        <w:widowControl w:val="0"/>
        <w:spacing w:after="0" w:line="240" w:lineRule="auto"/>
        <w:ind w:firstLine="720"/>
        <w:jc w:val="both"/>
        <w:rPr>
          <w:rFonts w:cs="Simplified Arabic"/>
          <w:b/>
          <w:bCs/>
          <w:sz w:val="32"/>
          <w:szCs w:val="32"/>
          <w:rtl/>
        </w:rPr>
      </w:pPr>
      <w:r w:rsidRPr="00F524CD">
        <w:rPr>
          <w:rFonts w:cs="Simplified Arabic" w:hint="cs"/>
          <w:b/>
          <w:bCs/>
          <w:sz w:val="32"/>
          <w:szCs w:val="32"/>
          <w:rtl/>
        </w:rPr>
        <w:t>أولا: تعريف التابعي:</w:t>
      </w:r>
    </w:p>
    <w:p w14:paraId="310187FD" w14:textId="77777777" w:rsidR="00D72882" w:rsidRPr="00F524CD" w:rsidRDefault="00D72882" w:rsidP="006A5FD0">
      <w:pPr>
        <w:widowControl w:val="0"/>
        <w:spacing w:after="0" w:line="240" w:lineRule="auto"/>
        <w:ind w:firstLine="720"/>
        <w:jc w:val="both"/>
        <w:rPr>
          <w:rFonts w:cs="Simplified Arabic"/>
          <w:sz w:val="32"/>
          <w:szCs w:val="32"/>
          <w:rtl/>
        </w:rPr>
      </w:pPr>
      <w:r w:rsidRPr="00F524CD">
        <w:rPr>
          <w:rFonts w:cs="Simplified Arabic" w:hint="cs"/>
          <w:sz w:val="32"/>
          <w:szCs w:val="32"/>
          <w:rtl/>
        </w:rPr>
        <w:t>اختلف العلماء</w:t>
      </w:r>
      <w:r w:rsidR="00F00CE0">
        <w:rPr>
          <w:rFonts w:cs="Simplified Arabic" w:hint="cs"/>
          <w:sz w:val="32"/>
          <w:szCs w:val="32"/>
          <w:rtl/>
        </w:rPr>
        <w:t>ُ</w:t>
      </w:r>
      <w:r w:rsidRPr="00F524CD">
        <w:rPr>
          <w:rFonts w:cs="Simplified Arabic" w:hint="cs"/>
          <w:sz w:val="32"/>
          <w:szCs w:val="32"/>
          <w:rtl/>
        </w:rPr>
        <w:t xml:space="preserve"> في تعريف التابعي على أقوال</w:t>
      </w:r>
      <w:r w:rsidR="00F00CE0">
        <w:rPr>
          <w:rFonts w:cs="Simplified Arabic" w:hint="cs"/>
          <w:sz w:val="32"/>
          <w:szCs w:val="32"/>
          <w:rtl/>
        </w:rPr>
        <w:t>ٍ</w:t>
      </w:r>
      <w:r w:rsidRPr="00F524CD">
        <w:rPr>
          <w:rFonts w:cs="Simplified Arabic" w:hint="cs"/>
          <w:sz w:val="32"/>
          <w:szCs w:val="32"/>
          <w:rtl/>
        </w:rPr>
        <w:t xml:space="preserve"> أفضلها:</w:t>
      </w:r>
    </w:p>
    <w:p w14:paraId="22CAB234" w14:textId="77777777" w:rsidR="00D72882" w:rsidRPr="00F524CD" w:rsidRDefault="001F7B33" w:rsidP="001F7B33">
      <w:pPr>
        <w:widowControl w:val="0"/>
        <w:spacing w:after="0" w:line="240" w:lineRule="auto"/>
        <w:ind w:firstLine="720"/>
        <w:jc w:val="both"/>
        <w:rPr>
          <w:rFonts w:ascii="Tahoma" w:hAnsi="Tahoma" w:cs="Simplified Arabic"/>
          <w:color w:val="000000"/>
          <w:sz w:val="32"/>
          <w:szCs w:val="32"/>
          <w:vertAlign w:val="superscript"/>
          <w:rtl/>
        </w:rPr>
      </w:pPr>
      <w:r w:rsidRPr="00F524CD">
        <w:rPr>
          <w:rFonts w:cs="Simplified Arabic" w:hint="cs"/>
          <w:sz w:val="32"/>
          <w:szCs w:val="32"/>
          <w:rtl/>
        </w:rPr>
        <w:t xml:space="preserve">أن التابعي هو </w:t>
      </w:r>
      <w:r w:rsidRPr="00F524CD">
        <w:rPr>
          <w:rFonts w:cs="Simplified Arabic"/>
          <w:sz w:val="32"/>
          <w:szCs w:val="32"/>
          <w:rtl/>
        </w:rPr>
        <w:t xml:space="preserve">: </w:t>
      </w:r>
      <w:r w:rsidRPr="00F524CD">
        <w:rPr>
          <w:rFonts w:cs="Simplified Arabic" w:hint="cs"/>
          <w:sz w:val="32"/>
          <w:szCs w:val="32"/>
          <w:rtl/>
        </w:rPr>
        <w:t>م</w:t>
      </w:r>
      <w:r w:rsidR="00F00CE0">
        <w:rPr>
          <w:rFonts w:cs="Simplified Arabic" w:hint="cs"/>
          <w:sz w:val="32"/>
          <w:szCs w:val="32"/>
          <w:rtl/>
        </w:rPr>
        <w:t>َ</w:t>
      </w:r>
      <w:r w:rsidRPr="00F524CD">
        <w:rPr>
          <w:rFonts w:cs="Simplified Arabic" w:hint="cs"/>
          <w:sz w:val="32"/>
          <w:szCs w:val="32"/>
          <w:rtl/>
        </w:rPr>
        <w:t>ن</w:t>
      </w:r>
      <w:r w:rsidR="00F00CE0">
        <w:rPr>
          <w:rFonts w:cs="Simplified Arabic" w:hint="cs"/>
          <w:sz w:val="32"/>
          <w:szCs w:val="32"/>
          <w:rtl/>
        </w:rPr>
        <w:t>ْ</w:t>
      </w:r>
      <w:r w:rsidRPr="00F524CD">
        <w:rPr>
          <w:rFonts w:cs="Simplified Arabic"/>
          <w:sz w:val="32"/>
          <w:szCs w:val="32"/>
          <w:rtl/>
        </w:rPr>
        <w:t xml:space="preserve"> </w:t>
      </w:r>
      <w:r w:rsidRPr="00F524CD">
        <w:rPr>
          <w:rFonts w:cs="Simplified Arabic" w:hint="cs"/>
          <w:sz w:val="32"/>
          <w:szCs w:val="32"/>
          <w:rtl/>
        </w:rPr>
        <w:t>لقي</w:t>
      </w:r>
      <w:r w:rsidRPr="00F524CD">
        <w:rPr>
          <w:rFonts w:cs="Simplified Arabic"/>
          <w:sz w:val="32"/>
          <w:szCs w:val="32"/>
          <w:rtl/>
        </w:rPr>
        <w:t xml:space="preserve"> </w:t>
      </w:r>
      <w:r w:rsidRPr="00F524CD">
        <w:rPr>
          <w:rFonts w:cs="Simplified Arabic" w:hint="cs"/>
          <w:sz w:val="32"/>
          <w:szCs w:val="32"/>
          <w:rtl/>
        </w:rPr>
        <w:t>الصحابي</w:t>
      </w:r>
      <w:r w:rsidRPr="00F524CD">
        <w:rPr>
          <w:rFonts w:cs="Simplified Arabic"/>
          <w:sz w:val="32"/>
          <w:szCs w:val="32"/>
          <w:rtl/>
        </w:rPr>
        <w:t xml:space="preserve"> </w:t>
      </w:r>
      <w:r w:rsidR="00F00CE0">
        <w:rPr>
          <w:rFonts w:cs="Simplified Arabic" w:hint="cs"/>
          <w:sz w:val="32"/>
          <w:szCs w:val="32"/>
          <w:rtl/>
        </w:rPr>
        <w:t>مؤمنًا</w:t>
      </w:r>
      <w:r w:rsidRPr="00F524CD">
        <w:rPr>
          <w:rFonts w:cs="Simplified Arabic"/>
          <w:sz w:val="32"/>
          <w:szCs w:val="32"/>
          <w:rtl/>
        </w:rPr>
        <w:t xml:space="preserve"> </w:t>
      </w:r>
      <w:r w:rsidRPr="00F524CD">
        <w:rPr>
          <w:rFonts w:cs="Simplified Arabic" w:hint="cs"/>
          <w:sz w:val="32"/>
          <w:szCs w:val="32"/>
          <w:rtl/>
        </w:rPr>
        <w:t>ب</w:t>
      </w:r>
      <w:r w:rsidR="00A548C3">
        <w:rPr>
          <w:rFonts w:cs="Simplified Arabic" w:hint="cs"/>
          <w:sz w:val="32"/>
          <w:szCs w:val="32"/>
          <w:rtl/>
        </w:rPr>
        <w:t>النَّبي</w:t>
      </w:r>
      <w:r w:rsidRPr="00F524CD">
        <w:rPr>
          <w:rFonts w:cs="Simplified Arabic" w:hint="cs"/>
          <w:sz w:val="32"/>
          <w:szCs w:val="32"/>
          <w:rtl/>
        </w:rPr>
        <w:t xml:space="preserve"> </w:t>
      </w:r>
      <w:r w:rsidR="00F50B46" w:rsidRPr="00F524CD">
        <w:rPr>
          <w:rFonts w:cs="Othmani" w:hint="cs"/>
          <w:sz w:val="42"/>
          <w:szCs w:val="42"/>
          <w:rtl/>
        </w:rPr>
        <w:t xml:space="preserve">صلى الله عليه وسلم </w:t>
      </w:r>
      <w:r w:rsidRPr="00F524CD">
        <w:rPr>
          <w:rFonts w:cs="Simplified Arabic" w:hint="cs"/>
          <w:sz w:val="32"/>
          <w:szCs w:val="32"/>
          <w:rtl/>
        </w:rPr>
        <w:t>ومات</w:t>
      </w:r>
      <w:r w:rsidR="00F00CE0">
        <w:rPr>
          <w:rFonts w:cs="Simplified Arabic" w:hint="cs"/>
          <w:sz w:val="32"/>
          <w:szCs w:val="32"/>
          <w:rtl/>
        </w:rPr>
        <w:t>َ</w:t>
      </w:r>
      <w:r w:rsidRPr="00F524CD">
        <w:rPr>
          <w:rFonts w:cs="Simplified Arabic"/>
          <w:sz w:val="32"/>
          <w:szCs w:val="32"/>
          <w:rtl/>
        </w:rPr>
        <w:t xml:space="preserve"> </w:t>
      </w:r>
      <w:r w:rsidRPr="00F524CD">
        <w:rPr>
          <w:rFonts w:cs="Simplified Arabic" w:hint="cs"/>
          <w:sz w:val="32"/>
          <w:szCs w:val="32"/>
          <w:rtl/>
        </w:rPr>
        <w:t>على</w:t>
      </w:r>
      <w:r w:rsidRPr="00F524CD">
        <w:rPr>
          <w:rFonts w:cs="Simplified Arabic"/>
          <w:sz w:val="32"/>
          <w:szCs w:val="32"/>
          <w:rtl/>
        </w:rPr>
        <w:t xml:space="preserve"> </w:t>
      </w:r>
      <w:r w:rsidRPr="00F524CD">
        <w:rPr>
          <w:rFonts w:cs="Simplified Arabic" w:hint="cs"/>
          <w:sz w:val="32"/>
          <w:szCs w:val="32"/>
          <w:rtl/>
        </w:rPr>
        <w:t>ذلك</w:t>
      </w:r>
      <w:r w:rsidR="00D72882" w:rsidRPr="00F524CD">
        <w:rPr>
          <w:rFonts w:ascii="Tahoma" w:hAnsi="Tahoma" w:cs="Simplified Arabic" w:hint="cs"/>
          <w:color w:val="000000"/>
          <w:sz w:val="32"/>
          <w:szCs w:val="32"/>
          <w:vertAlign w:val="superscript"/>
          <w:rtl/>
        </w:rPr>
        <w:t>(</w:t>
      </w:r>
      <w:r w:rsidR="00D72882" w:rsidRPr="00F524CD">
        <w:rPr>
          <w:rStyle w:val="a7"/>
          <w:rFonts w:ascii="Tahoma" w:hAnsi="Tahoma"/>
          <w:sz w:val="32"/>
          <w:szCs w:val="32"/>
          <w:rtl/>
        </w:rPr>
        <w:footnoteReference w:id="199"/>
      </w:r>
      <w:r w:rsidR="00D72882" w:rsidRPr="00F524CD">
        <w:rPr>
          <w:rFonts w:ascii="Tahoma" w:hAnsi="Tahoma" w:cs="Simplified Arabic" w:hint="cs"/>
          <w:color w:val="000000"/>
          <w:sz w:val="32"/>
          <w:szCs w:val="32"/>
          <w:vertAlign w:val="superscript"/>
          <w:rtl/>
        </w:rPr>
        <w:t>).</w:t>
      </w:r>
    </w:p>
    <w:p w14:paraId="55233EB2" w14:textId="77777777" w:rsidR="00D72882" w:rsidRPr="00F524CD" w:rsidRDefault="001F7B33" w:rsidP="00975C41">
      <w:pPr>
        <w:widowControl w:val="0"/>
        <w:spacing w:after="0" w:line="240" w:lineRule="auto"/>
        <w:ind w:firstLine="720"/>
        <w:jc w:val="both"/>
        <w:rPr>
          <w:rFonts w:cs="Simplified Arabic"/>
          <w:b/>
          <w:bCs/>
          <w:sz w:val="32"/>
          <w:szCs w:val="32"/>
          <w:rtl/>
        </w:rPr>
      </w:pPr>
      <w:r w:rsidRPr="00F524CD">
        <w:rPr>
          <w:rFonts w:cs="Simplified Arabic" w:hint="cs"/>
          <w:b/>
          <w:bCs/>
          <w:sz w:val="32"/>
          <w:szCs w:val="32"/>
          <w:rtl/>
        </w:rPr>
        <w:t xml:space="preserve">ثانيًا: منزلة التابعين: </w:t>
      </w:r>
    </w:p>
    <w:p w14:paraId="44290948" w14:textId="77777777" w:rsidR="00975C41" w:rsidRPr="00F524CD" w:rsidRDefault="006B785E" w:rsidP="00F00CE0">
      <w:pPr>
        <w:widowControl w:val="0"/>
        <w:spacing w:after="0" w:line="240" w:lineRule="auto"/>
        <w:ind w:firstLine="720"/>
        <w:jc w:val="both"/>
        <w:rPr>
          <w:rFonts w:cs="Simplified Arabic"/>
          <w:b/>
          <w:bCs/>
          <w:sz w:val="32"/>
          <w:szCs w:val="32"/>
          <w:rtl/>
        </w:rPr>
      </w:pPr>
      <w:r w:rsidRPr="00F524CD">
        <w:rPr>
          <w:rFonts w:cs="Simplified Arabic"/>
          <w:sz w:val="32"/>
          <w:szCs w:val="32"/>
          <w:rtl/>
        </w:rPr>
        <w:t xml:space="preserve">خلف من بعد الصحابة التابعون، الذين اختارهم </w:t>
      </w:r>
      <w:r w:rsidR="00223119" w:rsidRPr="00F524CD">
        <w:rPr>
          <w:rFonts w:cs="Simplified Arabic" w:hint="cs"/>
          <w:sz w:val="32"/>
          <w:szCs w:val="32"/>
          <w:rtl/>
        </w:rPr>
        <w:t xml:space="preserve">الله تعالى </w:t>
      </w:r>
      <w:r w:rsidRPr="00F524CD">
        <w:rPr>
          <w:rFonts w:cs="Simplified Arabic"/>
          <w:sz w:val="32"/>
          <w:szCs w:val="32"/>
          <w:rtl/>
        </w:rPr>
        <w:t>لإقامة دينه</w:t>
      </w:r>
      <w:r w:rsidRPr="00F524CD">
        <w:rPr>
          <w:rFonts w:cs="Simplified Arabic" w:hint="cs"/>
          <w:sz w:val="32"/>
          <w:szCs w:val="32"/>
          <w:rtl/>
        </w:rPr>
        <w:t>،</w:t>
      </w:r>
      <w:r w:rsidRPr="00F524CD">
        <w:rPr>
          <w:rFonts w:cs="Simplified Arabic"/>
          <w:sz w:val="32"/>
          <w:szCs w:val="32"/>
          <w:rtl/>
        </w:rPr>
        <w:t xml:space="preserve"> وخصهم بحفظ فرائضه وحدوده وأمره ونهيه</w:t>
      </w:r>
      <w:r w:rsidRPr="00F524CD">
        <w:rPr>
          <w:rFonts w:cs="Simplified Arabic" w:hint="cs"/>
          <w:sz w:val="32"/>
          <w:szCs w:val="32"/>
          <w:rtl/>
        </w:rPr>
        <w:t>، وأحكامه وسنن رسول</w:t>
      </w:r>
      <w:r w:rsidR="00223119" w:rsidRPr="00F524CD">
        <w:rPr>
          <w:rFonts w:cs="Simplified Arabic" w:hint="cs"/>
          <w:sz w:val="32"/>
          <w:szCs w:val="32"/>
          <w:rtl/>
        </w:rPr>
        <w:t xml:space="preserve">ه </w:t>
      </w:r>
      <w:r w:rsidR="00223119" w:rsidRPr="00F524CD">
        <w:rPr>
          <w:rFonts w:cs="Othmani" w:hint="cs"/>
          <w:sz w:val="42"/>
          <w:szCs w:val="42"/>
          <w:rtl/>
        </w:rPr>
        <w:t xml:space="preserve">             </w:t>
      </w:r>
      <w:r w:rsidR="00F50B46" w:rsidRPr="00F524CD">
        <w:rPr>
          <w:rFonts w:cs="Othmani" w:hint="cs"/>
          <w:sz w:val="42"/>
          <w:szCs w:val="42"/>
          <w:rtl/>
        </w:rPr>
        <w:t xml:space="preserve">صلى الله عليه وسلم </w:t>
      </w:r>
      <w:r w:rsidRPr="00F524CD">
        <w:rPr>
          <w:rFonts w:cs="Simplified Arabic" w:hint="cs"/>
          <w:sz w:val="32"/>
          <w:szCs w:val="32"/>
          <w:rtl/>
        </w:rPr>
        <w:t>وآثاره</w:t>
      </w:r>
      <w:r w:rsidRPr="00F524CD">
        <w:rPr>
          <w:rFonts w:cs="Simplified Arabic"/>
          <w:sz w:val="32"/>
          <w:szCs w:val="32"/>
          <w:rtl/>
        </w:rPr>
        <w:t xml:space="preserve"> فحفظوا عن الصحابة ما نشروه وبثوه من الأحكام والسنن والآثار ... فأتقنوه، وعلموه، وفقهوا فيه، فكانوا من الإسلام والدين ومراعاة أمر الل</w:t>
      </w:r>
      <w:r w:rsidR="00223119" w:rsidRPr="00F524CD">
        <w:rPr>
          <w:rFonts w:cs="Simplified Arabic" w:hint="cs"/>
          <w:sz w:val="32"/>
          <w:szCs w:val="32"/>
          <w:rtl/>
        </w:rPr>
        <w:t xml:space="preserve">ه تعالى </w:t>
      </w:r>
      <w:r w:rsidRPr="00F524CD">
        <w:rPr>
          <w:rFonts w:cs="Simplified Arabic"/>
          <w:sz w:val="32"/>
          <w:szCs w:val="32"/>
          <w:rtl/>
        </w:rPr>
        <w:t>ونهيه بحيث وضعهم الل</w:t>
      </w:r>
      <w:r w:rsidR="00223119" w:rsidRPr="00F524CD">
        <w:rPr>
          <w:rFonts w:cs="Simplified Arabic" w:hint="cs"/>
          <w:sz w:val="32"/>
          <w:szCs w:val="32"/>
          <w:rtl/>
        </w:rPr>
        <w:t xml:space="preserve">ه تعالى </w:t>
      </w:r>
      <w:r w:rsidRPr="00F524CD">
        <w:rPr>
          <w:rFonts w:cs="Simplified Arabic"/>
          <w:sz w:val="32"/>
          <w:szCs w:val="32"/>
          <w:rtl/>
        </w:rPr>
        <w:t xml:space="preserve">ونصبهم له، إذ يقول الله تعالى: </w:t>
      </w:r>
      <w:r w:rsidR="009F4205" w:rsidRPr="00F524CD">
        <w:rPr>
          <w:rFonts w:ascii="QCF_BSML" w:hAnsi="QCF_BSML" w:cs="QCF_BSML"/>
          <w:color w:val="000000"/>
          <w:sz w:val="32"/>
          <w:szCs w:val="32"/>
          <w:rtl/>
        </w:rPr>
        <w:t xml:space="preserve">ﭽ </w:t>
      </w:r>
      <w:r w:rsidR="009F4205" w:rsidRPr="00F524CD">
        <w:rPr>
          <w:rFonts w:ascii="QCF_P203" w:hAnsi="QCF_P203" w:cs="QCF_P203"/>
          <w:color w:val="000000"/>
          <w:sz w:val="32"/>
          <w:szCs w:val="32"/>
          <w:rtl/>
        </w:rPr>
        <w:t xml:space="preserve">ﭖ   ﭗ  ﭘ  ﭙ  ﭚ  ﭛ  ﭜ  ﭝ  </w:t>
      </w:r>
      <w:r w:rsidR="009F4205" w:rsidRPr="00F524CD">
        <w:rPr>
          <w:rFonts w:ascii="QCF_BSML" w:hAnsi="QCF_BSML" w:cs="QCF_BSML"/>
          <w:color w:val="000000"/>
          <w:sz w:val="32"/>
          <w:szCs w:val="32"/>
          <w:rtl/>
        </w:rPr>
        <w:t>ﭼ</w:t>
      </w:r>
      <w:r w:rsidR="009F4205" w:rsidRPr="00F524CD">
        <w:rPr>
          <w:rFonts w:ascii="Arial" w:hAnsi="Arial" w:cs="Arial"/>
          <w:color w:val="000000"/>
          <w:sz w:val="32"/>
          <w:szCs w:val="32"/>
          <w:rtl/>
        </w:rPr>
        <w:t xml:space="preserve"> </w:t>
      </w:r>
      <w:r w:rsidR="009F4205" w:rsidRPr="00F00CE0">
        <w:rPr>
          <w:rFonts w:ascii="Arial" w:hAnsi="Arial" w:cs="Arial" w:hint="cs"/>
          <w:color w:val="000000" w:themeColor="text1"/>
          <w:sz w:val="24"/>
          <w:szCs w:val="24"/>
          <w:rtl/>
        </w:rPr>
        <w:t>[</w:t>
      </w:r>
      <w:r w:rsidR="009F4205" w:rsidRPr="00F00CE0">
        <w:rPr>
          <w:rFonts w:ascii="Arial" w:hAnsi="Arial" w:cs="Arial"/>
          <w:color w:val="000000" w:themeColor="text1"/>
          <w:sz w:val="24"/>
          <w:szCs w:val="24"/>
          <w:rtl/>
        </w:rPr>
        <w:t>التوبة: ١٠٠</w:t>
      </w:r>
      <w:r w:rsidR="009F4205" w:rsidRPr="00F00CE0">
        <w:rPr>
          <w:rFonts w:ascii="Arial" w:hAnsi="Arial" w:cs="Arial" w:hint="cs"/>
          <w:color w:val="000000" w:themeColor="text1"/>
          <w:sz w:val="24"/>
          <w:szCs w:val="24"/>
          <w:rtl/>
        </w:rPr>
        <w:t>]</w:t>
      </w:r>
      <w:r w:rsidRPr="00F524CD">
        <w:rPr>
          <w:rFonts w:cs="Simplified Arabic"/>
          <w:sz w:val="32"/>
          <w:szCs w:val="32"/>
          <w:rtl/>
        </w:rPr>
        <w:t>، فصاروا برضوان الله</w:t>
      </w:r>
      <w:r w:rsidR="00223119" w:rsidRPr="00F524CD">
        <w:rPr>
          <w:rFonts w:cs="Simplified Arabic" w:hint="cs"/>
          <w:sz w:val="32"/>
          <w:szCs w:val="32"/>
          <w:rtl/>
        </w:rPr>
        <w:t xml:space="preserve"> تعالى</w:t>
      </w:r>
      <w:r w:rsidRPr="00F524CD">
        <w:rPr>
          <w:rFonts w:cs="Simplified Arabic" w:hint="cs"/>
          <w:sz w:val="32"/>
          <w:szCs w:val="32"/>
          <w:rtl/>
        </w:rPr>
        <w:t xml:space="preserve"> </w:t>
      </w:r>
      <w:r w:rsidRPr="00F524CD">
        <w:rPr>
          <w:rFonts w:cs="Simplified Arabic"/>
          <w:sz w:val="32"/>
          <w:szCs w:val="32"/>
          <w:rtl/>
        </w:rPr>
        <w:t>لهم</w:t>
      </w:r>
      <w:r w:rsidR="009F4205" w:rsidRPr="00F524CD">
        <w:rPr>
          <w:rFonts w:cs="Simplified Arabic" w:hint="cs"/>
          <w:sz w:val="32"/>
          <w:szCs w:val="32"/>
          <w:rtl/>
        </w:rPr>
        <w:t>،</w:t>
      </w:r>
      <w:r w:rsidRPr="00F524CD">
        <w:rPr>
          <w:rFonts w:cs="Simplified Arabic"/>
          <w:sz w:val="32"/>
          <w:szCs w:val="32"/>
          <w:rtl/>
        </w:rPr>
        <w:t xml:space="preserve"> وجميل ما أثنى عليهم بالمنزلة التي ن</w:t>
      </w:r>
      <w:r w:rsidR="009F4205" w:rsidRPr="00F524CD">
        <w:rPr>
          <w:rFonts w:cs="Simplified Arabic" w:hint="cs"/>
          <w:sz w:val="32"/>
          <w:szCs w:val="32"/>
          <w:rtl/>
        </w:rPr>
        <w:t>َ</w:t>
      </w:r>
      <w:r w:rsidRPr="00F524CD">
        <w:rPr>
          <w:rFonts w:cs="Simplified Arabic"/>
          <w:sz w:val="32"/>
          <w:szCs w:val="32"/>
          <w:rtl/>
        </w:rPr>
        <w:t>ز</w:t>
      </w:r>
      <w:r w:rsidR="009F4205" w:rsidRPr="00F524CD">
        <w:rPr>
          <w:rFonts w:cs="Simplified Arabic" w:hint="cs"/>
          <w:sz w:val="32"/>
          <w:szCs w:val="32"/>
          <w:rtl/>
        </w:rPr>
        <w:t>َّ</w:t>
      </w:r>
      <w:r w:rsidRPr="00F524CD">
        <w:rPr>
          <w:rFonts w:cs="Simplified Arabic"/>
          <w:sz w:val="32"/>
          <w:szCs w:val="32"/>
          <w:rtl/>
        </w:rPr>
        <w:t>ه</w:t>
      </w:r>
      <w:r w:rsidR="009F4205" w:rsidRPr="00F524CD">
        <w:rPr>
          <w:rFonts w:cs="Simplified Arabic" w:hint="cs"/>
          <w:sz w:val="32"/>
          <w:szCs w:val="32"/>
          <w:rtl/>
        </w:rPr>
        <w:t>َ</w:t>
      </w:r>
      <w:r w:rsidRPr="00F524CD">
        <w:rPr>
          <w:rFonts w:cs="Simplified Arabic"/>
          <w:sz w:val="32"/>
          <w:szCs w:val="32"/>
          <w:rtl/>
        </w:rPr>
        <w:t>ه</w:t>
      </w:r>
      <w:r w:rsidR="009F4205" w:rsidRPr="00F524CD">
        <w:rPr>
          <w:rFonts w:cs="Simplified Arabic" w:hint="cs"/>
          <w:sz w:val="32"/>
          <w:szCs w:val="32"/>
          <w:rtl/>
        </w:rPr>
        <w:t>َ</w:t>
      </w:r>
      <w:r w:rsidRPr="00F524CD">
        <w:rPr>
          <w:rFonts w:cs="Simplified Arabic"/>
          <w:sz w:val="32"/>
          <w:szCs w:val="32"/>
          <w:rtl/>
        </w:rPr>
        <w:t>م بها عن أن يلحقهم م</w:t>
      </w:r>
      <w:r w:rsidR="009F4205" w:rsidRPr="00F524CD">
        <w:rPr>
          <w:rFonts w:cs="Simplified Arabic" w:hint="cs"/>
          <w:sz w:val="32"/>
          <w:szCs w:val="32"/>
          <w:rtl/>
        </w:rPr>
        <w:t>َ</w:t>
      </w:r>
      <w:r w:rsidRPr="00F524CD">
        <w:rPr>
          <w:rFonts w:cs="Simplified Arabic"/>
          <w:sz w:val="32"/>
          <w:szCs w:val="32"/>
          <w:rtl/>
        </w:rPr>
        <w:t>غ</w:t>
      </w:r>
      <w:r w:rsidR="009F4205" w:rsidRPr="00F524CD">
        <w:rPr>
          <w:rFonts w:cs="Simplified Arabic" w:hint="cs"/>
          <w:sz w:val="32"/>
          <w:szCs w:val="32"/>
          <w:rtl/>
        </w:rPr>
        <w:t>ْ</w:t>
      </w:r>
      <w:r w:rsidRPr="00F524CD">
        <w:rPr>
          <w:rFonts w:cs="Simplified Arabic"/>
          <w:sz w:val="32"/>
          <w:szCs w:val="32"/>
          <w:rtl/>
        </w:rPr>
        <w:t>م</w:t>
      </w:r>
      <w:r w:rsidR="009F4205" w:rsidRPr="00F524CD">
        <w:rPr>
          <w:rFonts w:cs="Simplified Arabic" w:hint="cs"/>
          <w:sz w:val="32"/>
          <w:szCs w:val="32"/>
          <w:rtl/>
        </w:rPr>
        <w:t>َ</w:t>
      </w:r>
      <w:r w:rsidRPr="00F524CD">
        <w:rPr>
          <w:rFonts w:cs="Simplified Arabic"/>
          <w:sz w:val="32"/>
          <w:szCs w:val="32"/>
          <w:rtl/>
        </w:rPr>
        <w:t>ز أو تدركهم وصمة لتيقظهم وتحرزهم وتثبتهم</w:t>
      </w:r>
      <w:r w:rsidR="009F4205" w:rsidRPr="00F524CD">
        <w:rPr>
          <w:rFonts w:cs="Simplified Arabic" w:hint="cs"/>
          <w:sz w:val="32"/>
          <w:szCs w:val="32"/>
          <w:rtl/>
        </w:rPr>
        <w:t>؛</w:t>
      </w:r>
      <w:r w:rsidRPr="00F524CD">
        <w:rPr>
          <w:rFonts w:cs="Simplified Arabic"/>
          <w:sz w:val="32"/>
          <w:szCs w:val="32"/>
          <w:rtl/>
        </w:rPr>
        <w:t xml:space="preserve"> و</w:t>
      </w:r>
      <w:r w:rsidR="00594F76">
        <w:rPr>
          <w:rFonts w:cs="Simplified Arabic"/>
          <w:sz w:val="32"/>
          <w:szCs w:val="32"/>
          <w:rtl/>
        </w:rPr>
        <w:t xml:space="preserve">لأنَّهم </w:t>
      </w:r>
      <w:r w:rsidRPr="00F524CD">
        <w:rPr>
          <w:rFonts w:cs="Simplified Arabic"/>
          <w:sz w:val="32"/>
          <w:szCs w:val="32"/>
          <w:rtl/>
        </w:rPr>
        <w:t xml:space="preserve"> البررة الأتقياء الذين ندبهم الله</w:t>
      </w:r>
      <w:r w:rsidR="00223119" w:rsidRPr="00F524CD">
        <w:rPr>
          <w:rFonts w:cs="Simplified Arabic" w:hint="cs"/>
          <w:sz w:val="32"/>
          <w:szCs w:val="32"/>
          <w:rtl/>
        </w:rPr>
        <w:t xml:space="preserve"> تعالى</w:t>
      </w:r>
      <w:r w:rsidRPr="00F524CD">
        <w:rPr>
          <w:rFonts w:cs="Simplified Arabic" w:hint="cs"/>
          <w:sz w:val="32"/>
          <w:szCs w:val="32"/>
          <w:rtl/>
        </w:rPr>
        <w:t xml:space="preserve"> </w:t>
      </w:r>
      <w:r w:rsidRPr="00F524CD">
        <w:rPr>
          <w:rFonts w:cs="Simplified Arabic"/>
          <w:sz w:val="32"/>
          <w:szCs w:val="32"/>
          <w:rtl/>
        </w:rPr>
        <w:t>لإثبات دينه، وإقامة سننه وسبله، فلم يكن لاشتغالنا بالتمييز بينهم معنى، إذ كنا لا ن</w:t>
      </w:r>
      <w:r w:rsidR="00E81359" w:rsidRPr="00F524CD">
        <w:rPr>
          <w:rFonts w:cs="Simplified Arabic"/>
          <w:sz w:val="32"/>
          <w:szCs w:val="32"/>
          <w:rtl/>
        </w:rPr>
        <w:t>جد منهم إلا إمام</w:t>
      </w:r>
      <w:r w:rsidR="00E81359" w:rsidRPr="00F524CD">
        <w:rPr>
          <w:rFonts w:cs="Simplified Arabic" w:hint="cs"/>
          <w:sz w:val="32"/>
          <w:szCs w:val="32"/>
          <w:rtl/>
        </w:rPr>
        <w:t>ً</w:t>
      </w:r>
      <w:r w:rsidR="00E81359" w:rsidRPr="00F524CD">
        <w:rPr>
          <w:rFonts w:cs="Simplified Arabic"/>
          <w:sz w:val="32"/>
          <w:szCs w:val="32"/>
          <w:rtl/>
        </w:rPr>
        <w:t>ا مبرز</w:t>
      </w:r>
      <w:r w:rsidR="00E81359" w:rsidRPr="00F524CD">
        <w:rPr>
          <w:rFonts w:cs="Simplified Arabic" w:hint="cs"/>
          <w:sz w:val="32"/>
          <w:szCs w:val="32"/>
          <w:rtl/>
        </w:rPr>
        <w:t>ً</w:t>
      </w:r>
      <w:r w:rsidR="00E81359" w:rsidRPr="00F524CD">
        <w:rPr>
          <w:rFonts w:cs="Simplified Arabic"/>
          <w:sz w:val="32"/>
          <w:szCs w:val="32"/>
          <w:rtl/>
        </w:rPr>
        <w:t>ا مقدم</w:t>
      </w:r>
      <w:r w:rsidR="00E81359" w:rsidRPr="00F524CD">
        <w:rPr>
          <w:rFonts w:cs="Simplified Arabic" w:hint="cs"/>
          <w:sz w:val="32"/>
          <w:szCs w:val="32"/>
          <w:rtl/>
        </w:rPr>
        <w:t>ً</w:t>
      </w:r>
      <w:r w:rsidR="00E81359" w:rsidRPr="00F524CD">
        <w:rPr>
          <w:rFonts w:cs="Simplified Arabic"/>
          <w:sz w:val="32"/>
          <w:szCs w:val="32"/>
          <w:rtl/>
        </w:rPr>
        <w:t>ا</w:t>
      </w:r>
      <w:r w:rsidRPr="00F524CD">
        <w:rPr>
          <w:rFonts w:cs="Simplified Arabic"/>
          <w:sz w:val="32"/>
          <w:szCs w:val="32"/>
          <w:rtl/>
        </w:rPr>
        <w:t xml:space="preserve"> في الفضل والعلم ووعي السنن وإثباتها، ولزوم الطريقة واحتذائها، ورحمة الله ومغفرته عليهم أجمعين، إلا ما كان ممن ألحق نفسه بهم ودل</w:t>
      </w:r>
      <w:r w:rsidR="00E81359" w:rsidRPr="00F524CD">
        <w:rPr>
          <w:rFonts w:cs="Simplified Arabic" w:hint="cs"/>
          <w:sz w:val="32"/>
          <w:szCs w:val="32"/>
          <w:rtl/>
        </w:rPr>
        <w:t>ّ</w:t>
      </w:r>
      <w:r w:rsidRPr="00F524CD">
        <w:rPr>
          <w:rFonts w:cs="Simplified Arabic"/>
          <w:sz w:val="32"/>
          <w:szCs w:val="32"/>
          <w:rtl/>
        </w:rPr>
        <w:t>سها بينهم ممن ليس يلحقهم ولا هو في مثل حالهم لا ف</w:t>
      </w:r>
      <w:r w:rsidR="00E81359" w:rsidRPr="00F524CD">
        <w:rPr>
          <w:rFonts w:cs="Simplified Arabic"/>
          <w:sz w:val="32"/>
          <w:szCs w:val="32"/>
          <w:rtl/>
        </w:rPr>
        <w:t>ي فقه</w:t>
      </w:r>
      <w:r w:rsidR="00B50C26">
        <w:rPr>
          <w:rFonts w:cs="Simplified Arabic" w:hint="cs"/>
          <w:sz w:val="32"/>
          <w:szCs w:val="32"/>
          <w:rtl/>
        </w:rPr>
        <w:t>ٍ</w:t>
      </w:r>
      <w:r w:rsidR="00E81359" w:rsidRPr="00F524CD">
        <w:rPr>
          <w:rFonts w:cs="Simplified Arabic"/>
          <w:sz w:val="32"/>
          <w:szCs w:val="32"/>
          <w:rtl/>
        </w:rPr>
        <w:t xml:space="preserve"> ولا علم</w:t>
      </w:r>
      <w:r w:rsidR="00B50C26">
        <w:rPr>
          <w:rFonts w:cs="Simplified Arabic" w:hint="cs"/>
          <w:sz w:val="32"/>
          <w:szCs w:val="32"/>
          <w:rtl/>
        </w:rPr>
        <w:t>ٍ</w:t>
      </w:r>
      <w:r w:rsidR="00E81359" w:rsidRPr="00F524CD">
        <w:rPr>
          <w:rFonts w:cs="Simplified Arabic"/>
          <w:sz w:val="32"/>
          <w:szCs w:val="32"/>
          <w:rtl/>
        </w:rPr>
        <w:t xml:space="preserve"> ولا حفظ</w:t>
      </w:r>
      <w:r w:rsidR="00B50C26">
        <w:rPr>
          <w:rFonts w:cs="Simplified Arabic" w:hint="cs"/>
          <w:sz w:val="32"/>
          <w:szCs w:val="32"/>
          <w:rtl/>
        </w:rPr>
        <w:t>ٍ</w:t>
      </w:r>
      <w:r w:rsidR="00E81359" w:rsidRPr="00F524CD">
        <w:rPr>
          <w:rFonts w:cs="Simplified Arabic"/>
          <w:sz w:val="32"/>
          <w:szCs w:val="32"/>
          <w:rtl/>
        </w:rPr>
        <w:t xml:space="preserve"> ولا إتقان</w:t>
      </w:r>
      <w:r w:rsidR="00B50C26">
        <w:rPr>
          <w:rFonts w:cs="Simplified Arabic" w:hint="cs"/>
          <w:sz w:val="32"/>
          <w:szCs w:val="32"/>
          <w:rtl/>
        </w:rPr>
        <w:t>ٍ</w:t>
      </w:r>
      <w:r w:rsidR="00B506D0" w:rsidRPr="00F524CD">
        <w:rPr>
          <w:rFonts w:ascii="Tahoma" w:hAnsi="Tahoma" w:cs="Simplified Arabic" w:hint="cs"/>
          <w:color w:val="000000"/>
          <w:sz w:val="32"/>
          <w:szCs w:val="32"/>
          <w:vertAlign w:val="superscript"/>
          <w:rtl/>
        </w:rPr>
        <w:t>(</w:t>
      </w:r>
      <w:r w:rsidR="00B506D0" w:rsidRPr="00F524CD">
        <w:rPr>
          <w:rStyle w:val="a7"/>
          <w:rFonts w:ascii="Tahoma" w:hAnsi="Tahoma"/>
          <w:sz w:val="32"/>
          <w:szCs w:val="32"/>
          <w:rtl/>
        </w:rPr>
        <w:footnoteReference w:id="200"/>
      </w:r>
      <w:r w:rsidR="00B506D0" w:rsidRPr="00F524CD">
        <w:rPr>
          <w:rFonts w:ascii="Tahoma" w:hAnsi="Tahoma" w:cs="Simplified Arabic" w:hint="cs"/>
          <w:color w:val="000000"/>
          <w:sz w:val="32"/>
          <w:szCs w:val="32"/>
          <w:vertAlign w:val="superscript"/>
          <w:rtl/>
        </w:rPr>
        <w:t>)</w:t>
      </w:r>
      <w:r w:rsidR="009F4205" w:rsidRPr="00F524CD">
        <w:rPr>
          <w:rFonts w:cs="Simplified Arabic" w:hint="cs"/>
          <w:b/>
          <w:bCs/>
          <w:sz w:val="32"/>
          <w:szCs w:val="32"/>
          <w:rtl/>
        </w:rPr>
        <w:t>.</w:t>
      </w:r>
    </w:p>
    <w:p w14:paraId="7555E818" w14:textId="77777777" w:rsidR="009F4205" w:rsidRPr="00F524CD" w:rsidRDefault="009F4205" w:rsidP="009F4205">
      <w:pPr>
        <w:widowControl w:val="0"/>
        <w:spacing w:after="0" w:line="240" w:lineRule="auto"/>
        <w:ind w:firstLine="720"/>
        <w:jc w:val="both"/>
        <w:rPr>
          <w:rFonts w:cs="Simplified Arabic"/>
          <w:b/>
          <w:bCs/>
          <w:sz w:val="16"/>
          <w:szCs w:val="16"/>
          <w:rtl/>
        </w:rPr>
      </w:pPr>
    </w:p>
    <w:p w14:paraId="7BB5D1DB" w14:textId="77777777" w:rsidR="00975C41" w:rsidRPr="00F524CD" w:rsidRDefault="00975C41" w:rsidP="006B785E">
      <w:pPr>
        <w:widowControl w:val="0"/>
        <w:spacing w:after="0" w:line="240" w:lineRule="auto"/>
        <w:ind w:firstLine="720"/>
        <w:jc w:val="both"/>
        <w:rPr>
          <w:rFonts w:cs="Simplified Arabic"/>
          <w:b/>
          <w:bCs/>
          <w:sz w:val="32"/>
          <w:szCs w:val="32"/>
          <w:rtl/>
        </w:rPr>
      </w:pPr>
      <w:r w:rsidRPr="00F524CD">
        <w:rPr>
          <w:rFonts w:cs="Simplified Arabic" w:hint="cs"/>
          <w:b/>
          <w:bCs/>
          <w:sz w:val="32"/>
          <w:szCs w:val="32"/>
          <w:rtl/>
        </w:rPr>
        <w:t>مكانة التابعين في التفسير:</w:t>
      </w:r>
    </w:p>
    <w:p w14:paraId="0940C98E" w14:textId="77777777" w:rsidR="00975C41" w:rsidRPr="00F524CD" w:rsidRDefault="00975C41" w:rsidP="00975C41">
      <w:pPr>
        <w:widowControl w:val="0"/>
        <w:spacing w:after="0" w:line="240" w:lineRule="auto"/>
        <w:ind w:firstLine="720"/>
        <w:jc w:val="both"/>
        <w:rPr>
          <w:rFonts w:cs="Simplified Arabic"/>
          <w:sz w:val="32"/>
          <w:szCs w:val="32"/>
          <w:rtl/>
        </w:rPr>
      </w:pPr>
      <w:r w:rsidRPr="00F524CD">
        <w:rPr>
          <w:rFonts w:cs="Simplified Arabic" w:hint="cs"/>
          <w:sz w:val="32"/>
          <w:szCs w:val="32"/>
          <w:rtl/>
        </w:rPr>
        <w:t xml:space="preserve">تفسير القرآن بأقوال التابعين: هو المصدر الرابع للتفسير بالمأثور: </w:t>
      </w:r>
    </w:p>
    <w:p w14:paraId="1580FDF7" w14:textId="77777777" w:rsidR="00975C41" w:rsidRPr="00F524CD" w:rsidRDefault="00975C41" w:rsidP="006B785E">
      <w:pPr>
        <w:widowControl w:val="0"/>
        <w:spacing w:after="0" w:line="240" w:lineRule="auto"/>
        <w:ind w:firstLine="720"/>
        <w:jc w:val="both"/>
        <w:rPr>
          <w:rFonts w:cs="Simplified Arabic"/>
          <w:sz w:val="6"/>
          <w:szCs w:val="6"/>
          <w:rtl/>
        </w:rPr>
      </w:pPr>
    </w:p>
    <w:p w14:paraId="109BBB1C" w14:textId="77777777" w:rsidR="00975C41" w:rsidRPr="00F524CD" w:rsidRDefault="00975C41" w:rsidP="001559C8">
      <w:pPr>
        <w:widowControl w:val="0"/>
        <w:spacing w:after="0" w:line="240" w:lineRule="auto"/>
        <w:ind w:firstLine="720"/>
        <w:jc w:val="both"/>
        <w:rPr>
          <w:rFonts w:cs="Simplified Arabic"/>
          <w:sz w:val="32"/>
          <w:szCs w:val="32"/>
          <w:rtl/>
        </w:rPr>
      </w:pPr>
      <w:r w:rsidRPr="00F524CD">
        <w:rPr>
          <w:rFonts w:cs="Simplified Arabic" w:hint="cs"/>
          <w:sz w:val="32"/>
          <w:szCs w:val="32"/>
          <w:rtl/>
        </w:rPr>
        <w:t>و</w:t>
      </w:r>
      <w:r w:rsidR="009F4205" w:rsidRPr="00F524CD">
        <w:rPr>
          <w:rFonts w:cs="Simplified Arabic" w:hint="cs"/>
          <w:sz w:val="32"/>
          <w:szCs w:val="32"/>
          <w:rtl/>
        </w:rPr>
        <w:t xml:space="preserve">نظرًا </w:t>
      </w:r>
      <w:r w:rsidRPr="00F524CD">
        <w:rPr>
          <w:rFonts w:cs="Simplified Arabic" w:hint="cs"/>
          <w:sz w:val="32"/>
          <w:szCs w:val="32"/>
          <w:rtl/>
        </w:rPr>
        <w:t>لأهمية أقوال التابعي</w:t>
      </w:r>
      <w:r w:rsidR="00223119" w:rsidRPr="00F524CD">
        <w:rPr>
          <w:rFonts w:cs="Simplified Arabic" w:hint="cs"/>
          <w:sz w:val="32"/>
          <w:szCs w:val="32"/>
          <w:rtl/>
        </w:rPr>
        <w:t xml:space="preserve">ن </w:t>
      </w:r>
      <w:r w:rsidR="001559C8" w:rsidRPr="00F524CD">
        <w:rPr>
          <w:rFonts w:cs="Simplified Arabic" w:hint="cs"/>
          <w:sz w:val="32"/>
          <w:szCs w:val="32"/>
          <w:rtl/>
        </w:rPr>
        <w:t xml:space="preserve">رضي الله عنهم </w:t>
      </w:r>
      <w:r w:rsidRPr="00F524CD">
        <w:rPr>
          <w:rFonts w:cs="Simplified Arabic" w:hint="cs"/>
          <w:sz w:val="32"/>
          <w:szCs w:val="32"/>
          <w:rtl/>
        </w:rPr>
        <w:t>في العلم عامة والتفسير خاصة، ع</w:t>
      </w:r>
      <w:r w:rsidR="00B50C26">
        <w:rPr>
          <w:rFonts w:cs="Simplified Arabic" w:hint="cs"/>
          <w:sz w:val="32"/>
          <w:szCs w:val="32"/>
          <w:rtl/>
        </w:rPr>
        <w:t>َ</w:t>
      </w:r>
      <w:r w:rsidRPr="00F524CD">
        <w:rPr>
          <w:rFonts w:cs="Simplified Arabic" w:hint="cs"/>
          <w:sz w:val="32"/>
          <w:szCs w:val="32"/>
          <w:rtl/>
        </w:rPr>
        <w:t>ن</w:t>
      </w:r>
      <w:r w:rsidR="00B50C26">
        <w:rPr>
          <w:rFonts w:cs="Simplified Arabic" w:hint="cs"/>
          <w:sz w:val="32"/>
          <w:szCs w:val="32"/>
          <w:rtl/>
        </w:rPr>
        <w:t>َ</w:t>
      </w:r>
      <w:r w:rsidRPr="00F524CD">
        <w:rPr>
          <w:rFonts w:cs="Simplified Arabic" w:hint="cs"/>
          <w:sz w:val="32"/>
          <w:szCs w:val="32"/>
          <w:rtl/>
        </w:rPr>
        <w:t xml:space="preserve">ي </w:t>
      </w:r>
      <w:r w:rsidR="008732CB" w:rsidRPr="00F524CD">
        <w:rPr>
          <w:rFonts w:cs="Simplified Arabic" w:hint="cs"/>
          <w:sz w:val="32"/>
          <w:szCs w:val="32"/>
          <w:rtl/>
        </w:rPr>
        <w:t>العلماء</w:t>
      </w:r>
      <w:r w:rsidR="00B50C26">
        <w:rPr>
          <w:rFonts w:cs="Simplified Arabic" w:hint="cs"/>
          <w:sz w:val="32"/>
          <w:szCs w:val="32"/>
          <w:rtl/>
        </w:rPr>
        <w:t>ُ</w:t>
      </w:r>
      <w:r w:rsidR="008732CB" w:rsidRPr="00F524CD">
        <w:rPr>
          <w:rFonts w:cs="Simplified Arabic" w:hint="cs"/>
          <w:sz w:val="32"/>
          <w:szCs w:val="32"/>
          <w:rtl/>
        </w:rPr>
        <w:t xml:space="preserve"> </w:t>
      </w:r>
      <w:r w:rsidRPr="00F524CD">
        <w:rPr>
          <w:rFonts w:cs="Simplified Arabic" w:hint="cs"/>
          <w:sz w:val="32"/>
          <w:szCs w:val="32"/>
          <w:rtl/>
        </w:rPr>
        <w:t>بها عناية</w:t>
      </w:r>
      <w:r w:rsidR="00B50C26">
        <w:rPr>
          <w:rFonts w:cs="Simplified Arabic" w:hint="cs"/>
          <w:sz w:val="32"/>
          <w:szCs w:val="32"/>
          <w:rtl/>
        </w:rPr>
        <w:t>ً</w:t>
      </w:r>
      <w:r w:rsidRPr="00F524CD">
        <w:rPr>
          <w:rFonts w:cs="Simplified Arabic" w:hint="cs"/>
          <w:sz w:val="32"/>
          <w:szCs w:val="32"/>
          <w:rtl/>
        </w:rPr>
        <w:t xml:space="preserve"> كبيرة</w:t>
      </w:r>
      <w:r w:rsidR="00B50C26">
        <w:rPr>
          <w:rFonts w:cs="Simplified Arabic" w:hint="cs"/>
          <w:sz w:val="32"/>
          <w:szCs w:val="32"/>
          <w:rtl/>
        </w:rPr>
        <w:t>ً</w:t>
      </w:r>
      <w:r w:rsidRPr="00F524CD">
        <w:rPr>
          <w:rFonts w:cs="Simplified Arabic" w:hint="cs"/>
          <w:sz w:val="32"/>
          <w:szCs w:val="32"/>
          <w:rtl/>
        </w:rPr>
        <w:t>، فحرصوا على تسطيرها وجمعها في كتبهم</w:t>
      </w:r>
      <w:r w:rsidR="008732CB" w:rsidRPr="00F524CD">
        <w:rPr>
          <w:rFonts w:cs="Simplified Arabic" w:hint="cs"/>
          <w:sz w:val="32"/>
          <w:szCs w:val="32"/>
          <w:rtl/>
        </w:rPr>
        <w:t xml:space="preserve">. </w:t>
      </w:r>
      <w:r w:rsidRPr="00F524CD">
        <w:rPr>
          <w:rFonts w:cs="Simplified Arabic" w:hint="cs"/>
          <w:sz w:val="32"/>
          <w:szCs w:val="32"/>
          <w:rtl/>
        </w:rPr>
        <w:t xml:space="preserve"> </w:t>
      </w:r>
    </w:p>
    <w:p w14:paraId="4165D47F"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b/>
          <w:bCs/>
          <w:sz w:val="32"/>
          <w:szCs w:val="32"/>
          <w:rtl/>
        </w:rPr>
        <w:t>ي</w:t>
      </w:r>
      <w:r w:rsidRPr="00F524CD">
        <w:rPr>
          <w:rFonts w:cs="Simplified Arabic"/>
          <w:b/>
          <w:bCs/>
          <w:sz w:val="32"/>
          <w:szCs w:val="32"/>
          <w:rtl/>
        </w:rPr>
        <w:t>ق</w:t>
      </w:r>
      <w:r w:rsidRPr="00F524CD">
        <w:rPr>
          <w:rFonts w:cs="Simplified Arabic" w:hint="cs"/>
          <w:b/>
          <w:bCs/>
          <w:sz w:val="32"/>
          <w:szCs w:val="32"/>
          <w:rtl/>
        </w:rPr>
        <w:t>و</w:t>
      </w:r>
      <w:r w:rsidRPr="00F524CD">
        <w:rPr>
          <w:rFonts w:cs="Simplified Arabic"/>
          <w:b/>
          <w:bCs/>
          <w:sz w:val="32"/>
          <w:szCs w:val="32"/>
          <w:rtl/>
        </w:rPr>
        <w:t xml:space="preserve">ل </w:t>
      </w:r>
      <w:r w:rsidRPr="00F524CD">
        <w:rPr>
          <w:rFonts w:cs="Simplified Arabic" w:hint="cs"/>
          <w:b/>
          <w:bCs/>
          <w:sz w:val="32"/>
          <w:szCs w:val="32"/>
          <w:rtl/>
        </w:rPr>
        <w:t>ا</w:t>
      </w:r>
      <w:r w:rsidRPr="00F524CD">
        <w:rPr>
          <w:rFonts w:cs="Simplified Arabic"/>
          <w:b/>
          <w:bCs/>
          <w:sz w:val="32"/>
          <w:szCs w:val="32"/>
          <w:rtl/>
        </w:rPr>
        <w:t xml:space="preserve">بن تيمية: </w:t>
      </w:r>
      <w:r w:rsidR="006D779F" w:rsidRPr="00F524CD">
        <w:rPr>
          <w:rFonts w:cs="Simplified Arabic" w:hint="cs"/>
          <w:b/>
          <w:bCs/>
          <w:sz w:val="32"/>
          <w:szCs w:val="32"/>
          <w:rtl/>
        </w:rPr>
        <w:t>"</w:t>
      </w:r>
      <w:r w:rsidRPr="00F524CD">
        <w:rPr>
          <w:rFonts w:cs="Simplified Arabic"/>
          <w:sz w:val="32"/>
          <w:szCs w:val="32"/>
          <w:rtl/>
        </w:rPr>
        <w:t xml:space="preserve">إذا لم </w:t>
      </w:r>
      <w:r w:rsidRPr="00F524CD">
        <w:rPr>
          <w:rFonts w:cs="Simplified Arabic" w:hint="cs"/>
          <w:sz w:val="32"/>
          <w:szCs w:val="32"/>
          <w:rtl/>
        </w:rPr>
        <w:t>ت</w:t>
      </w:r>
      <w:r w:rsidRPr="00F524CD">
        <w:rPr>
          <w:rFonts w:cs="Simplified Arabic"/>
          <w:sz w:val="32"/>
          <w:szCs w:val="32"/>
          <w:rtl/>
        </w:rPr>
        <w:t>جد التفسير ف</w:t>
      </w:r>
      <w:r w:rsidRPr="00F524CD">
        <w:rPr>
          <w:rFonts w:cs="Simplified Arabic" w:hint="cs"/>
          <w:sz w:val="32"/>
          <w:szCs w:val="32"/>
          <w:rtl/>
        </w:rPr>
        <w:t>ي</w:t>
      </w:r>
      <w:r w:rsidRPr="00F524CD">
        <w:rPr>
          <w:rFonts w:cs="Simplified Arabic"/>
          <w:sz w:val="32"/>
          <w:szCs w:val="32"/>
          <w:rtl/>
        </w:rPr>
        <w:t xml:space="preserve"> القرآن،</w:t>
      </w:r>
      <w:r w:rsidRPr="00F524CD">
        <w:rPr>
          <w:rFonts w:cs="Simplified Arabic" w:hint="cs"/>
          <w:sz w:val="32"/>
          <w:szCs w:val="32"/>
          <w:rtl/>
        </w:rPr>
        <w:t xml:space="preserve"> </w:t>
      </w:r>
      <w:r w:rsidRPr="00F524CD">
        <w:rPr>
          <w:rFonts w:cs="Simplified Arabic"/>
          <w:sz w:val="32"/>
          <w:szCs w:val="32"/>
          <w:rtl/>
        </w:rPr>
        <w:t>ولا ف</w:t>
      </w:r>
      <w:r w:rsidRPr="00F524CD">
        <w:rPr>
          <w:rFonts w:cs="Simplified Arabic" w:hint="cs"/>
          <w:sz w:val="32"/>
          <w:szCs w:val="32"/>
          <w:rtl/>
        </w:rPr>
        <w:t>ي</w:t>
      </w:r>
      <w:r w:rsidRPr="00F524CD">
        <w:rPr>
          <w:rFonts w:cs="Simplified Arabic"/>
          <w:sz w:val="32"/>
          <w:szCs w:val="32"/>
          <w:rtl/>
        </w:rPr>
        <w:t xml:space="preserve"> </w:t>
      </w:r>
      <w:r w:rsidR="00A548C3">
        <w:rPr>
          <w:rFonts w:cs="Simplified Arabic"/>
          <w:sz w:val="32"/>
          <w:szCs w:val="32"/>
          <w:rtl/>
        </w:rPr>
        <w:t>السُّنَّة</w:t>
      </w:r>
      <w:r w:rsidRPr="00F524CD">
        <w:rPr>
          <w:rFonts w:cs="Simplified Arabic"/>
          <w:sz w:val="32"/>
          <w:szCs w:val="32"/>
          <w:rtl/>
        </w:rPr>
        <w:t>،</w:t>
      </w:r>
      <w:r w:rsidRPr="00F524CD">
        <w:rPr>
          <w:rFonts w:cs="Simplified Arabic" w:hint="cs"/>
          <w:sz w:val="32"/>
          <w:szCs w:val="32"/>
          <w:rtl/>
        </w:rPr>
        <w:t xml:space="preserve"> </w:t>
      </w:r>
      <w:r w:rsidRPr="00F524CD">
        <w:rPr>
          <w:rFonts w:cs="Simplified Arabic"/>
          <w:sz w:val="32"/>
          <w:szCs w:val="32"/>
          <w:rtl/>
        </w:rPr>
        <w:t>ولا وجدته عن الصحابة،</w:t>
      </w:r>
      <w:r w:rsidRPr="00F524CD">
        <w:rPr>
          <w:rFonts w:cs="Simplified Arabic" w:hint="cs"/>
          <w:sz w:val="32"/>
          <w:szCs w:val="32"/>
          <w:rtl/>
        </w:rPr>
        <w:t xml:space="preserve"> </w:t>
      </w:r>
      <w:r w:rsidRPr="00F524CD">
        <w:rPr>
          <w:rFonts w:cs="Simplified Arabic"/>
          <w:sz w:val="32"/>
          <w:szCs w:val="32"/>
          <w:rtl/>
        </w:rPr>
        <w:t>فقد رجع كثير من الأئمة إلى أقوال التابعين كمجاهد بن جبر</w:t>
      </w:r>
      <w:r w:rsidRPr="00F524CD">
        <w:rPr>
          <w:rFonts w:cs="Simplified Arabic" w:hint="cs"/>
          <w:sz w:val="32"/>
          <w:szCs w:val="32"/>
          <w:rtl/>
        </w:rPr>
        <w:t xml:space="preserve">؛ </w:t>
      </w:r>
      <w:r w:rsidRPr="00F524CD">
        <w:rPr>
          <w:rFonts w:cs="Simplified Arabic"/>
          <w:sz w:val="32"/>
          <w:szCs w:val="32"/>
          <w:rtl/>
        </w:rPr>
        <w:t>فإنه آية ف</w:t>
      </w:r>
      <w:r w:rsidRPr="00F524CD">
        <w:rPr>
          <w:rFonts w:cs="Simplified Arabic" w:hint="cs"/>
          <w:sz w:val="32"/>
          <w:szCs w:val="32"/>
          <w:rtl/>
        </w:rPr>
        <w:t>ي</w:t>
      </w:r>
      <w:r w:rsidRPr="00F524CD">
        <w:rPr>
          <w:rFonts w:cs="Simplified Arabic"/>
          <w:sz w:val="32"/>
          <w:szCs w:val="32"/>
          <w:rtl/>
        </w:rPr>
        <w:t xml:space="preserve"> التفسير</w:t>
      </w:r>
      <w:r w:rsidR="006D779F" w:rsidRPr="00F524CD">
        <w:rPr>
          <w:rFonts w:cs="Simplified Arabic" w:hint="cs"/>
          <w:sz w:val="32"/>
          <w:szCs w:val="32"/>
          <w:rtl/>
        </w:rPr>
        <w:t>"</w:t>
      </w:r>
      <w:r w:rsidRPr="00F524CD">
        <w:rPr>
          <w:rFonts w:cs="Simplified Arabic"/>
          <w:sz w:val="32"/>
          <w:szCs w:val="32"/>
          <w:vertAlign w:val="superscript"/>
          <w:rtl/>
        </w:rPr>
        <w:t>(</w:t>
      </w:r>
      <w:r w:rsidRPr="00F524CD">
        <w:rPr>
          <w:rStyle w:val="a7"/>
          <w:sz w:val="32"/>
          <w:szCs w:val="32"/>
          <w:rtl/>
        </w:rPr>
        <w:footnoteReference w:id="201"/>
      </w:r>
      <w:r w:rsidRPr="00F524CD">
        <w:rPr>
          <w:rFonts w:cs="Simplified Arabic"/>
          <w:sz w:val="32"/>
          <w:szCs w:val="32"/>
          <w:vertAlign w:val="superscript"/>
          <w:rtl/>
        </w:rPr>
        <w:t>)</w:t>
      </w:r>
      <w:r w:rsidRPr="00F524CD">
        <w:rPr>
          <w:rFonts w:cs="Simplified Arabic"/>
          <w:sz w:val="32"/>
          <w:szCs w:val="32"/>
          <w:rtl/>
        </w:rPr>
        <w:t>.</w:t>
      </w:r>
      <w:r w:rsidRPr="00F524CD">
        <w:rPr>
          <w:rFonts w:cs="Simplified Arabic" w:hint="cs"/>
          <w:sz w:val="32"/>
          <w:szCs w:val="32"/>
          <w:rtl/>
        </w:rPr>
        <w:t xml:space="preserve"> </w:t>
      </w:r>
    </w:p>
    <w:p w14:paraId="7A95F63B" w14:textId="77777777" w:rsidR="006A5FD0" w:rsidRPr="00F524CD" w:rsidRDefault="007C209C" w:rsidP="00B50C26">
      <w:pPr>
        <w:widowControl w:val="0"/>
        <w:spacing w:after="0" w:line="240" w:lineRule="auto"/>
        <w:ind w:firstLine="720"/>
        <w:jc w:val="both"/>
        <w:rPr>
          <w:rFonts w:cs="Simplified Arabic"/>
          <w:sz w:val="2"/>
          <w:szCs w:val="2"/>
          <w:rtl/>
        </w:rPr>
      </w:pPr>
      <w:r w:rsidRPr="00F524CD">
        <w:rPr>
          <w:rFonts w:cs="Simplified Arabic" w:hint="cs"/>
          <w:sz w:val="32"/>
          <w:szCs w:val="32"/>
          <w:rtl/>
        </w:rPr>
        <w:t>وقد عد الإمام ابن تيمية أن من الخطا العدول عن مذاهب الصحابة والتابعين وتفسيرهم</w:t>
      </w:r>
      <w:r w:rsidR="006D779F" w:rsidRPr="00F524CD">
        <w:rPr>
          <w:rFonts w:cs="Simplified Arabic" w:hint="cs"/>
          <w:sz w:val="32"/>
          <w:szCs w:val="32"/>
          <w:rtl/>
        </w:rPr>
        <w:t xml:space="preserve"> فقال :" وفي</w:t>
      </w:r>
      <w:r w:rsidR="006D779F" w:rsidRPr="00F524CD">
        <w:rPr>
          <w:rFonts w:cs="Simplified Arabic"/>
          <w:sz w:val="32"/>
          <w:szCs w:val="32"/>
          <w:rtl/>
        </w:rPr>
        <w:t xml:space="preserve"> </w:t>
      </w:r>
      <w:r w:rsidR="006D779F" w:rsidRPr="00F524CD">
        <w:rPr>
          <w:rFonts w:cs="Simplified Arabic" w:hint="cs"/>
          <w:sz w:val="32"/>
          <w:szCs w:val="32"/>
          <w:rtl/>
        </w:rPr>
        <w:t>الجملة</w:t>
      </w:r>
      <w:r w:rsidR="006D779F" w:rsidRPr="00F524CD">
        <w:rPr>
          <w:rFonts w:cs="Simplified Arabic"/>
          <w:sz w:val="32"/>
          <w:szCs w:val="32"/>
          <w:rtl/>
        </w:rPr>
        <w:t xml:space="preserve"> </w:t>
      </w:r>
      <w:r w:rsidR="006D779F" w:rsidRPr="00F524CD">
        <w:rPr>
          <w:rFonts w:cs="Simplified Arabic" w:hint="cs"/>
          <w:sz w:val="32"/>
          <w:szCs w:val="32"/>
          <w:rtl/>
        </w:rPr>
        <w:t>م</w:t>
      </w:r>
      <w:r w:rsidR="00B50C26">
        <w:rPr>
          <w:rFonts w:cs="Simplified Arabic" w:hint="cs"/>
          <w:sz w:val="32"/>
          <w:szCs w:val="32"/>
          <w:rtl/>
        </w:rPr>
        <w:t>َ</w:t>
      </w:r>
      <w:r w:rsidR="006D779F" w:rsidRPr="00F524CD">
        <w:rPr>
          <w:rFonts w:cs="Simplified Arabic" w:hint="cs"/>
          <w:sz w:val="32"/>
          <w:szCs w:val="32"/>
          <w:rtl/>
        </w:rPr>
        <w:t>ن</w:t>
      </w:r>
      <w:r w:rsidR="00B50C26">
        <w:rPr>
          <w:rFonts w:cs="Simplified Arabic" w:hint="cs"/>
          <w:sz w:val="32"/>
          <w:szCs w:val="32"/>
          <w:rtl/>
        </w:rPr>
        <w:t>ْ</w:t>
      </w:r>
      <w:r w:rsidR="006D779F" w:rsidRPr="00F524CD">
        <w:rPr>
          <w:rFonts w:cs="Simplified Arabic"/>
          <w:sz w:val="32"/>
          <w:szCs w:val="32"/>
          <w:rtl/>
        </w:rPr>
        <w:t xml:space="preserve"> </w:t>
      </w:r>
      <w:r w:rsidR="006D779F" w:rsidRPr="00F524CD">
        <w:rPr>
          <w:rFonts w:cs="Simplified Arabic" w:hint="cs"/>
          <w:sz w:val="32"/>
          <w:szCs w:val="32"/>
          <w:rtl/>
        </w:rPr>
        <w:t>عَدَل</w:t>
      </w:r>
      <w:r w:rsidR="006D779F" w:rsidRPr="00F524CD">
        <w:rPr>
          <w:rFonts w:cs="Simplified Arabic"/>
          <w:sz w:val="32"/>
          <w:szCs w:val="32"/>
          <w:rtl/>
        </w:rPr>
        <w:t xml:space="preserve"> </w:t>
      </w:r>
      <w:r w:rsidR="006D779F" w:rsidRPr="00F524CD">
        <w:rPr>
          <w:rFonts w:cs="Simplified Arabic" w:hint="cs"/>
          <w:sz w:val="32"/>
          <w:szCs w:val="32"/>
          <w:rtl/>
        </w:rPr>
        <w:t>عن</w:t>
      </w:r>
      <w:r w:rsidR="006D779F" w:rsidRPr="00F524CD">
        <w:rPr>
          <w:rFonts w:cs="Simplified Arabic"/>
          <w:sz w:val="32"/>
          <w:szCs w:val="32"/>
          <w:rtl/>
        </w:rPr>
        <w:t xml:space="preserve"> </w:t>
      </w:r>
      <w:r w:rsidR="006D779F" w:rsidRPr="00F524CD">
        <w:rPr>
          <w:rFonts w:cs="Simplified Arabic" w:hint="cs"/>
          <w:sz w:val="32"/>
          <w:szCs w:val="32"/>
          <w:rtl/>
        </w:rPr>
        <w:t>مذاهب</w:t>
      </w:r>
      <w:r w:rsidR="00B50C26">
        <w:rPr>
          <w:rFonts w:cs="Simplified Arabic" w:hint="cs"/>
          <w:sz w:val="32"/>
          <w:szCs w:val="32"/>
          <w:rtl/>
        </w:rPr>
        <w:t>ِ</w:t>
      </w:r>
      <w:r w:rsidR="006D779F" w:rsidRPr="00F524CD">
        <w:rPr>
          <w:rFonts w:cs="Simplified Arabic"/>
          <w:sz w:val="32"/>
          <w:szCs w:val="32"/>
          <w:rtl/>
        </w:rPr>
        <w:t xml:space="preserve"> </w:t>
      </w:r>
      <w:r w:rsidR="006D779F" w:rsidRPr="00F524CD">
        <w:rPr>
          <w:rFonts w:cs="Simplified Arabic" w:hint="cs"/>
          <w:sz w:val="32"/>
          <w:szCs w:val="32"/>
          <w:rtl/>
        </w:rPr>
        <w:t>الصحابة</w:t>
      </w:r>
      <w:r w:rsidR="00B50C26">
        <w:rPr>
          <w:rFonts w:cs="Simplified Arabic" w:hint="cs"/>
          <w:sz w:val="32"/>
          <w:szCs w:val="32"/>
          <w:rtl/>
        </w:rPr>
        <w:t>ِ</w:t>
      </w:r>
      <w:r w:rsidR="006D779F" w:rsidRPr="00F524CD">
        <w:rPr>
          <w:rFonts w:cs="Simplified Arabic"/>
          <w:sz w:val="32"/>
          <w:szCs w:val="32"/>
          <w:rtl/>
        </w:rPr>
        <w:t xml:space="preserve"> </w:t>
      </w:r>
      <w:r w:rsidR="006D779F" w:rsidRPr="00F524CD">
        <w:rPr>
          <w:rFonts w:cs="Simplified Arabic" w:hint="cs"/>
          <w:sz w:val="32"/>
          <w:szCs w:val="32"/>
          <w:rtl/>
        </w:rPr>
        <w:t>والتابعين</w:t>
      </w:r>
      <w:r w:rsidR="006D779F" w:rsidRPr="00F524CD">
        <w:rPr>
          <w:rFonts w:cs="Simplified Arabic"/>
          <w:sz w:val="32"/>
          <w:szCs w:val="32"/>
          <w:rtl/>
        </w:rPr>
        <w:t xml:space="preserve"> </w:t>
      </w:r>
      <w:r w:rsidR="006D779F" w:rsidRPr="00F524CD">
        <w:rPr>
          <w:rFonts w:cs="Simplified Arabic" w:hint="cs"/>
          <w:sz w:val="32"/>
          <w:szCs w:val="32"/>
          <w:rtl/>
        </w:rPr>
        <w:t>وتفسيرهم</w:t>
      </w:r>
      <w:r w:rsidR="006D779F" w:rsidRPr="00F524CD">
        <w:rPr>
          <w:rFonts w:cs="Simplified Arabic"/>
          <w:sz w:val="32"/>
          <w:szCs w:val="32"/>
          <w:rtl/>
        </w:rPr>
        <w:t xml:space="preserve"> </w:t>
      </w:r>
      <w:r w:rsidR="006D779F" w:rsidRPr="00F524CD">
        <w:rPr>
          <w:rFonts w:cs="Simplified Arabic" w:hint="cs"/>
          <w:sz w:val="32"/>
          <w:szCs w:val="32"/>
          <w:rtl/>
        </w:rPr>
        <w:t>إلى</w:t>
      </w:r>
      <w:r w:rsidR="006D779F" w:rsidRPr="00F524CD">
        <w:rPr>
          <w:rFonts w:cs="Simplified Arabic"/>
          <w:sz w:val="32"/>
          <w:szCs w:val="32"/>
          <w:rtl/>
        </w:rPr>
        <w:t xml:space="preserve"> </w:t>
      </w:r>
      <w:r w:rsidR="006D779F" w:rsidRPr="00F524CD">
        <w:rPr>
          <w:rFonts w:cs="Simplified Arabic" w:hint="cs"/>
          <w:sz w:val="32"/>
          <w:szCs w:val="32"/>
          <w:rtl/>
        </w:rPr>
        <w:t>ما</w:t>
      </w:r>
      <w:r w:rsidR="006D779F" w:rsidRPr="00F524CD">
        <w:rPr>
          <w:rFonts w:cs="Simplified Arabic"/>
          <w:sz w:val="32"/>
          <w:szCs w:val="32"/>
          <w:rtl/>
        </w:rPr>
        <w:t xml:space="preserve"> </w:t>
      </w:r>
      <w:r w:rsidR="006D779F" w:rsidRPr="00F524CD">
        <w:rPr>
          <w:rFonts w:cs="Simplified Arabic" w:hint="cs"/>
          <w:sz w:val="32"/>
          <w:szCs w:val="32"/>
          <w:rtl/>
        </w:rPr>
        <w:t>يخالف</w:t>
      </w:r>
      <w:r w:rsidR="006D779F" w:rsidRPr="00F524CD">
        <w:rPr>
          <w:rFonts w:cs="Simplified Arabic"/>
          <w:sz w:val="32"/>
          <w:szCs w:val="32"/>
          <w:rtl/>
        </w:rPr>
        <w:t xml:space="preserve"> </w:t>
      </w:r>
      <w:r w:rsidR="006D779F" w:rsidRPr="00F524CD">
        <w:rPr>
          <w:rFonts w:cs="Simplified Arabic" w:hint="cs"/>
          <w:sz w:val="32"/>
          <w:szCs w:val="32"/>
          <w:rtl/>
        </w:rPr>
        <w:t>ذلك</w:t>
      </w:r>
      <w:r w:rsidR="006D779F" w:rsidRPr="00F524CD">
        <w:rPr>
          <w:rFonts w:cs="Simplified Arabic"/>
          <w:sz w:val="32"/>
          <w:szCs w:val="32"/>
          <w:rtl/>
        </w:rPr>
        <w:t xml:space="preserve"> </w:t>
      </w:r>
      <w:r w:rsidR="006D779F" w:rsidRPr="00F524CD">
        <w:rPr>
          <w:rFonts w:cs="Simplified Arabic" w:hint="cs"/>
          <w:sz w:val="32"/>
          <w:szCs w:val="32"/>
          <w:rtl/>
        </w:rPr>
        <w:t>كان</w:t>
      </w:r>
      <w:r w:rsidR="006D779F" w:rsidRPr="00F524CD">
        <w:rPr>
          <w:rFonts w:cs="Simplified Arabic"/>
          <w:sz w:val="32"/>
          <w:szCs w:val="32"/>
          <w:rtl/>
        </w:rPr>
        <w:t xml:space="preserve"> </w:t>
      </w:r>
      <w:r w:rsidR="006D779F" w:rsidRPr="00F524CD">
        <w:rPr>
          <w:rFonts w:cs="Simplified Arabic" w:hint="cs"/>
          <w:sz w:val="32"/>
          <w:szCs w:val="32"/>
          <w:rtl/>
        </w:rPr>
        <w:t>مخطئ</w:t>
      </w:r>
      <w:r w:rsidR="00B50C26">
        <w:rPr>
          <w:rFonts w:cs="Simplified Arabic" w:hint="cs"/>
          <w:sz w:val="32"/>
          <w:szCs w:val="32"/>
          <w:rtl/>
        </w:rPr>
        <w:t>ً</w:t>
      </w:r>
      <w:r w:rsidR="006D779F" w:rsidRPr="00F524CD">
        <w:rPr>
          <w:rFonts w:cs="Simplified Arabic" w:hint="cs"/>
          <w:sz w:val="32"/>
          <w:szCs w:val="32"/>
          <w:rtl/>
        </w:rPr>
        <w:t>ا</w:t>
      </w:r>
      <w:r w:rsidR="006D779F" w:rsidRPr="00F524CD">
        <w:rPr>
          <w:rFonts w:cs="Simplified Arabic"/>
          <w:sz w:val="32"/>
          <w:szCs w:val="32"/>
          <w:rtl/>
        </w:rPr>
        <w:t xml:space="preserve"> </w:t>
      </w:r>
      <w:r w:rsidR="006D779F" w:rsidRPr="00F524CD">
        <w:rPr>
          <w:rFonts w:cs="Simplified Arabic" w:hint="cs"/>
          <w:sz w:val="32"/>
          <w:szCs w:val="32"/>
          <w:rtl/>
        </w:rPr>
        <w:t>في</w:t>
      </w:r>
      <w:r w:rsidR="006D779F" w:rsidRPr="00F524CD">
        <w:rPr>
          <w:rFonts w:cs="Simplified Arabic"/>
          <w:sz w:val="32"/>
          <w:szCs w:val="32"/>
          <w:rtl/>
        </w:rPr>
        <w:t xml:space="preserve"> </w:t>
      </w:r>
      <w:r w:rsidR="006D779F" w:rsidRPr="00F524CD">
        <w:rPr>
          <w:rFonts w:cs="Simplified Arabic" w:hint="cs"/>
          <w:sz w:val="32"/>
          <w:szCs w:val="32"/>
          <w:rtl/>
        </w:rPr>
        <w:t>ذلك،</w:t>
      </w:r>
      <w:r w:rsidR="006D779F" w:rsidRPr="00F524CD">
        <w:rPr>
          <w:rFonts w:cs="Simplified Arabic"/>
          <w:sz w:val="32"/>
          <w:szCs w:val="32"/>
          <w:rtl/>
        </w:rPr>
        <w:t xml:space="preserve"> </w:t>
      </w:r>
      <w:r w:rsidR="006D779F" w:rsidRPr="00F524CD">
        <w:rPr>
          <w:rFonts w:cs="Simplified Arabic" w:hint="cs"/>
          <w:sz w:val="32"/>
          <w:szCs w:val="32"/>
          <w:rtl/>
        </w:rPr>
        <w:t>بل</w:t>
      </w:r>
      <w:r w:rsidR="006D779F" w:rsidRPr="00F524CD">
        <w:rPr>
          <w:rFonts w:cs="Simplified Arabic"/>
          <w:sz w:val="32"/>
          <w:szCs w:val="32"/>
          <w:rtl/>
        </w:rPr>
        <w:t xml:space="preserve"> </w:t>
      </w:r>
      <w:r w:rsidR="006D779F" w:rsidRPr="00F524CD">
        <w:rPr>
          <w:rFonts w:cs="Simplified Arabic" w:hint="cs"/>
          <w:sz w:val="32"/>
          <w:szCs w:val="32"/>
          <w:rtl/>
        </w:rPr>
        <w:t>مبتدع</w:t>
      </w:r>
      <w:r w:rsidR="00B50C26">
        <w:rPr>
          <w:rFonts w:cs="Simplified Arabic" w:hint="cs"/>
          <w:sz w:val="32"/>
          <w:szCs w:val="32"/>
          <w:rtl/>
        </w:rPr>
        <w:t>ً</w:t>
      </w:r>
      <w:r w:rsidR="006D779F" w:rsidRPr="00F524CD">
        <w:rPr>
          <w:rFonts w:cs="Simplified Arabic" w:hint="cs"/>
          <w:sz w:val="32"/>
          <w:szCs w:val="32"/>
          <w:rtl/>
        </w:rPr>
        <w:t>ا،</w:t>
      </w:r>
      <w:r w:rsidR="006D779F" w:rsidRPr="00F524CD">
        <w:rPr>
          <w:rFonts w:cs="Simplified Arabic"/>
          <w:sz w:val="32"/>
          <w:szCs w:val="32"/>
          <w:rtl/>
        </w:rPr>
        <w:t xml:space="preserve"> </w:t>
      </w:r>
      <w:r w:rsidR="006D779F" w:rsidRPr="00F524CD">
        <w:rPr>
          <w:rFonts w:cs="Simplified Arabic" w:hint="cs"/>
          <w:sz w:val="32"/>
          <w:szCs w:val="32"/>
          <w:rtl/>
        </w:rPr>
        <w:t>وإن</w:t>
      </w:r>
      <w:r w:rsidR="006D779F" w:rsidRPr="00F524CD">
        <w:rPr>
          <w:rFonts w:cs="Simplified Arabic"/>
          <w:sz w:val="32"/>
          <w:szCs w:val="32"/>
          <w:rtl/>
        </w:rPr>
        <w:t xml:space="preserve"> </w:t>
      </w:r>
      <w:r w:rsidR="006D779F" w:rsidRPr="00F524CD">
        <w:rPr>
          <w:rFonts w:cs="Simplified Arabic" w:hint="cs"/>
          <w:sz w:val="32"/>
          <w:szCs w:val="32"/>
          <w:rtl/>
        </w:rPr>
        <w:t>كان</w:t>
      </w:r>
      <w:r w:rsidR="006D779F" w:rsidRPr="00F524CD">
        <w:rPr>
          <w:rFonts w:cs="Simplified Arabic"/>
          <w:sz w:val="32"/>
          <w:szCs w:val="32"/>
          <w:rtl/>
        </w:rPr>
        <w:t xml:space="preserve"> </w:t>
      </w:r>
      <w:r w:rsidR="006D779F" w:rsidRPr="00F524CD">
        <w:rPr>
          <w:rFonts w:cs="Simplified Arabic" w:hint="cs"/>
          <w:sz w:val="32"/>
          <w:szCs w:val="32"/>
          <w:rtl/>
        </w:rPr>
        <w:t>مجتهد</w:t>
      </w:r>
      <w:r w:rsidR="00B50C26">
        <w:rPr>
          <w:rFonts w:cs="Simplified Arabic" w:hint="cs"/>
          <w:sz w:val="32"/>
          <w:szCs w:val="32"/>
          <w:rtl/>
        </w:rPr>
        <w:t>ً</w:t>
      </w:r>
      <w:r w:rsidR="006D779F" w:rsidRPr="00F524CD">
        <w:rPr>
          <w:rFonts w:cs="Simplified Arabic" w:hint="cs"/>
          <w:sz w:val="32"/>
          <w:szCs w:val="32"/>
          <w:rtl/>
        </w:rPr>
        <w:t>ا</w:t>
      </w:r>
      <w:r w:rsidR="006D779F" w:rsidRPr="00F524CD">
        <w:rPr>
          <w:rFonts w:cs="Simplified Arabic"/>
          <w:sz w:val="32"/>
          <w:szCs w:val="32"/>
          <w:rtl/>
        </w:rPr>
        <w:t xml:space="preserve"> </w:t>
      </w:r>
      <w:r w:rsidR="006D779F" w:rsidRPr="00F524CD">
        <w:rPr>
          <w:rFonts w:cs="Simplified Arabic" w:hint="cs"/>
          <w:sz w:val="32"/>
          <w:szCs w:val="32"/>
          <w:rtl/>
        </w:rPr>
        <w:t>مغفور</w:t>
      </w:r>
      <w:r w:rsidR="00B50C26">
        <w:rPr>
          <w:rFonts w:cs="Simplified Arabic" w:hint="cs"/>
          <w:sz w:val="32"/>
          <w:szCs w:val="32"/>
          <w:rtl/>
        </w:rPr>
        <w:t>ً</w:t>
      </w:r>
      <w:r w:rsidR="006D779F" w:rsidRPr="00F524CD">
        <w:rPr>
          <w:rFonts w:cs="Simplified Arabic" w:hint="cs"/>
          <w:sz w:val="32"/>
          <w:szCs w:val="32"/>
          <w:rtl/>
        </w:rPr>
        <w:t>ا</w:t>
      </w:r>
      <w:r w:rsidR="006D779F" w:rsidRPr="00F524CD">
        <w:rPr>
          <w:rFonts w:cs="Simplified Arabic"/>
          <w:sz w:val="32"/>
          <w:szCs w:val="32"/>
          <w:rtl/>
        </w:rPr>
        <w:t xml:space="preserve"> </w:t>
      </w:r>
      <w:r w:rsidR="006D779F" w:rsidRPr="00F524CD">
        <w:rPr>
          <w:rFonts w:cs="Simplified Arabic" w:hint="cs"/>
          <w:sz w:val="32"/>
          <w:szCs w:val="32"/>
          <w:rtl/>
        </w:rPr>
        <w:t>له"</w:t>
      </w:r>
      <w:r w:rsidR="006D779F" w:rsidRPr="00F524CD">
        <w:rPr>
          <w:rFonts w:cs="Simplified Arabic"/>
          <w:sz w:val="32"/>
          <w:szCs w:val="32"/>
          <w:vertAlign w:val="superscript"/>
          <w:rtl/>
        </w:rPr>
        <w:t>(</w:t>
      </w:r>
      <w:r w:rsidR="006D779F" w:rsidRPr="00F524CD">
        <w:rPr>
          <w:rStyle w:val="a7"/>
          <w:sz w:val="32"/>
          <w:szCs w:val="32"/>
          <w:rtl/>
        </w:rPr>
        <w:footnoteReference w:id="202"/>
      </w:r>
      <w:r w:rsidR="006D779F" w:rsidRPr="00F524CD">
        <w:rPr>
          <w:rFonts w:cs="Simplified Arabic"/>
          <w:sz w:val="32"/>
          <w:szCs w:val="32"/>
          <w:vertAlign w:val="superscript"/>
          <w:rtl/>
        </w:rPr>
        <w:t>)</w:t>
      </w:r>
      <w:r w:rsidR="006D779F" w:rsidRPr="00F524CD">
        <w:rPr>
          <w:rFonts w:cs="Simplified Arabic"/>
          <w:sz w:val="32"/>
          <w:szCs w:val="32"/>
          <w:rtl/>
        </w:rPr>
        <w:t>.</w:t>
      </w:r>
    </w:p>
    <w:p w14:paraId="66143D6D" w14:textId="77777777" w:rsidR="006A5FD0" w:rsidRPr="00F524CD" w:rsidRDefault="008732CB" w:rsidP="00594F76">
      <w:pPr>
        <w:widowControl w:val="0"/>
        <w:spacing w:after="0" w:line="240" w:lineRule="auto"/>
        <w:ind w:firstLine="720"/>
        <w:jc w:val="both"/>
        <w:rPr>
          <w:rFonts w:cs="Simplified Arabic"/>
          <w:sz w:val="32"/>
          <w:szCs w:val="32"/>
          <w:rtl/>
        </w:rPr>
      </w:pPr>
      <w:r w:rsidRPr="00F524CD">
        <w:rPr>
          <w:rFonts w:cs="Simplified Arabic" w:hint="cs"/>
          <w:sz w:val="32"/>
          <w:szCs w:val="32"/>
          <w:rtl/>
        </w:rPr>
        <w:t xml:space="preserve">ولا يخفى على اللبيب </w:t>
      </w:r>
      <w:r w:rsidR="006A5FD0" w:rsidRPr="00F524CD">
        <w:rPr>
          <w:rFonts w:cs="Simplified Arabic" w:hint="cs"/>
          <w:sz w:val="32"/>
          <w:szCs w:val="32"/>
          <w:rtl/>
        </w:rPr>
        <w:t>أن</w:t>
      </w:r>
      <w:r w:rsidRPr="00F524CD">
        <w:rPr>
          <w:rFonts w:cs="Simplified Arabic" w:hint="cs"/>
          <w:sz w:val="32"/>
          <w:szCs w:val="32"/>
          <w:rtl/>
        </w:rPr>
        <w:t>ّ</w:t>
      </w:r>
      <w:r w:rsidR="006A5FD0" w:rsidRPr="00F524CD">
        <w:rPr>
          <w:rFonts w:cs="Simplified Arabic" w:hint="cs"/>
          <w:sz w:val="32"/>
          <w:szCs w:val="32"/>
          <w:rtl/>
        </w:rPr>
        <w:t xml:space="preserve"> ما نُقِل </w:t>
      </w:r>
      <w:r w:rsidR="00594F76">
        <w:rPr>
          <w:rFonts w:cs="Simplified Arabic" w:hint="cs"/>
          <w:sz w:val="32"/>
          <w:szCs w:val="32"/>
          <w:rtl/>
        </w:rPr>
        <w:t>عَنْ الرَّسُولِ</w:t>
      </w:r>
      <w:r w:rsidR="006A5FD0" w:rsidRPr="00F524CD">
        <w:rPr>
          <w:rFonts w:cs="Simplified Arabic" w:hint="cs"/>
          <w:sz w:val="32"/>
          <w:szCs w:val="32"/>
          <w:rtl/>
        </w:rPr>
        <w:t xml:space="preserve"> </w:t>
      </w:r>
      <w:r w:rsidR="006A5FD0" w:rsidRPr="00F524CD">
        <w:rPr>
          <w:rFonts w:cs="Simplified Arabic"/>
          <w:sz w:val="32"/>
          <w:szCs w:val="32"/>
        </w:rPr>
        <w:sym w:font="AGA Arabesque" w:char="F072"/>
      </w:r>
      <w:r w:rsidR="006A5FD0" w:rsidRPr="00F524CD">
        <w:rPr>
          <w:rFonts w:cs="Simplified Arabic" w:hint="cs"/>
          <w:sz w:val="32"/>
          <w:szCs w:val="32"/>
          <w:rtl/>
        </w:rPr>
        <w:t xml:space="preserve"> وعن الصحابة من التفسير لم يتناول جميع آيات القرآن، وإنما فسَّروا ما </w:t>
      </w:r>
      <w:r w:rsidR="00594F76">
        <w:rPr>
          <w:rFonts w:cs="Simplified Arabic" w:hint="cs"/>
          <w:sz w:val="32"/>
          <w:szCs w:val="32"/>
          <w:rtl/>
        </w:rPr>
        <w:t xml:space="preserve">غَمُضَ فَهْمُهُ </w:t>
      </w:r>
      <w:r w:rsidR="006A5FD0" w:rsidRPr="00F524CD">
        <w:rPr>
          <w:rFonts w:cs="Simplified Arabic" w:hint="cs"/>
          <w:sz w:val="32"/>
          <w:szCs w:val="32"/>
          <w:rtl/>
        </w:rPr>
        <w:t xml:space="preserve">على معاصريهم، ثم تزايد هذا الغموض على تدرج كلما بَعُد </w:t>
      </w:r>
      <w:r w:rsidR="00286881">
        <w:rPr>
          <w:rFonts w:cs="Simplified Arabic" w:hint="cs"/>
          <w:sz w:val="32"/>
          <w:szCs w:val="32"/>
          <w:rtl/>
        </w:rPr>
        <w:t>النَّاس</w:t>
      </w:r>
      <w:r w:rsidR="006A5FD0" w:rsidRPr="00F524CD">
        <w:rPr>
          <w:rFonts w:cs="Simplified Arabic" w:hint="cs"/>
          <w:sz w:val="32"/>
          <w:szCs w:val="32"/>
          <w:rtl/>
        </w:rPr>
        <w:t xml:space="preserve"> عن عصر </w:t>
      </w:r>
      <w:r w:rsidR="00A548C3">
        <w:rPr>
          <w:rFonts w:cs="Simplified Arabic" w:hint="cs"/>
          <w:sz w:val="32"/>
          <w:szCs w:val="32"/>
          <w:rtl/>
        </w:rPr>
        <w:t>النَّبي</w:t>
      </w:r>
      <w:r w:rsidR="006A5FD0" w:rsidRPr="00F524CD">
        <w:rPr>
          <w:rFonts w:cs="Simplified Arabic" w:hint="cs"/>
          <w:sz w:val="32"/>
          <w:szCs w:val="32"/>
          <w:rtl/>
        </w:rPr>
        <w:t xml:space="preserve"> </w:t>
      </w:r>
      <w:r w:rsidR="006A5FD0" w:rsidRPr="00F524CD">
        <w:rPr>
          <w:rFonts w:cs="Simplified Arabic"/>
          <w:sz w:val="32"/>
          <w:szCs w:val="32"/>
        </w:rPr>
        <w:sym w:font="AGA Arabesque" w:char="F072"/>
      </w:r>
      <w:r w:rsidR="006A5FD0" w:rsidRPr="00F524CD">
        <w:rPr>
          <w:rFonts w:cs="Simplified Arabic" w:hint="cs"/>
          <w:sz w:val="32"/>
          <w:szCs w:val="32"/>
          <w:rtl/>
        </w:rPr>
        <w:t xml:space="preserve"> والصحابة، فاحتاج المشتغلون بالتفسير من التابعين إلى أن يكملوا بعض هذا النقص، فزادوا في التفسير بمقدار ما زاد من غموض</w:t>
      </w:r>
      <w:r w:rsidR="006A5FD0" w:rsidRPr="00F524CD">
        <w:rPr>
          <w:rFonts w:cs="Simplified Arabic"/>
          <w:sz w:val="32"/>
          <w:szCs w:val="32"/>
          <w:vertAlign w:val="superscript"/>
          <w:rtl/>
        </w:rPr>
        <w:t>(</w:t>
      </w:r>
      <w:r w:rsidR="006A5FD0" w:rsidRPr="00F524CD">
        <w:rPr>
          <w:rStyle w:val="a7"/>
          <w:sz w:val="32"/>
          <w:szCs w:val="32"/>
          <w:rtl/>
        </w:rPr>
        <w:footnoteReference w:id="203"/>
      </w:r>
      <w:r w:rsidR="006A5FD0" w:rsidRPr="00F524CD">
        <w:rPr>
          <w:rFonts w:cs="Simplified Arabic"/>
          <w:sz w:val="32"/>
          <w:szCs w:val="32"/>
          <w:vertAlign w:val="superscript"/>
          <w:rtl/>
        </w:rPr>
        <w:t>)</w:t>
      </w:r>
      <w:r w:rsidR="006A5FD0" w:rsidRPr="00F524CD">
        <w:rPr>
          <w:rFonts w:cs="Simplified Arabic"/>
          <w:sz w:val="32"/>
          <w:szCs w:val="32"/>
          <w:rtl/>
        </w:rPr>
        <w:t>.</w:t>
      </w:r>
      <w:r w:rsidR="006A5FD0" w:rsidRPr="00F524CD">
        <w:rPr>
          <w:rFonts w:cs="Simplified Arabic" w:hint="cs"/>
          <w:sz w:val="32"/>
          <w:szCs w:val="32"/>
          <w:rtl/>
        </w:rPr>
        <w:t xml:space="preserve">  </w:t>
      </w:r>
    </w:p>
    <w:p w14:paraId="31857283" w14:textId="77777777" w:rsidR="001559C8" w:rsidRPr="00F524CD" w:rsidRDefault="001559C8">
      <w:pPr>
        <w:bidi w:val="0"/>
        <w:rPr>
          <w:rFonts w:ascii="Simplified Arabic" w:hAnsi="Simplified Arabic" w:cs="Simplified Arabic"/>
          <w:b/>
          <w:bCs/>
          <w:sz w:val="32"/>
          <w:szCs w:val="32"/>
          <w:lang w:bidi="ar-AE"/>
        </w:rPr>
      </w:pPr>
      <w:r w:rsidRPr="00F524CD">
        <w:rPr>
          <w:rFonts w:ascii="Simplified Arabic" w:hAnsi="Simplified Arabic" w:cs="Simplified Arabic"/>
          <w:b/>
          <w:bCs/>
          <w:sz w:val="32"/>
          <w:szCs w:val="32"/>
          <w:rtl/>
          <w:lang w:bidi="ar-AE"/>
        </w:rPr>
        <w:br w:type="page"/>
      </w:r>
    </w:p>
    <w:p w14:paraId="6786E55A"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 xml:space="preserve">اهتمام التابعين بتفسير القرآن الكريم:  </w:t>
      </w:r>
    </w:p>
    <w:p w14:paraId="3D199EC3" w14:textId="77777777" w:rsidR="003B664A" w:rsidRPr="00F524CD" w:rsidRDefault="003B664A" w:rsidP="003B664A">
      <w:pPr>
        <w:widowControl w:val="0"/>
        <w:spacing w:after="0" w:line="240" w:lineRule="auto"/>
        <w:ind w:firstLine="720"/>
        <w:jc w:val="both"/>
        <w:rPr>
          <w:rFonts w:cs="Simplified Arabic"/>
          <w:sz w:val="32"/>
          <w:szCs w:val="32"/>
          <w:rtl/>
        </w:rPr>
      </w:pPr>
      <w:r w:rsidRPr="00F524CD">
        <w:rPr>
          <w:rFonts w:cs="Simplified Arabic" w:hint="cs"/>
          <w:sz w:val="32"/>
          <w:szCs w:val="32"/>
          <w:rtl/>
        </w:rPr>
        <w:t xml:space="preserve">اهتم </w:t>
      </w:r>
      <w:r w:rsidR="006A5FD0" w:rsidRPr="00F524CD">
        <w:rPr>
          <w:rFonts w:cs="Simplified Arabic" w:hint="cs"/>
          <w:sz w:val="32"/>
          <w:szCs w:val="32"/>
          <w:rtl/>
        </w:rPr>
        <w:t>ا</w:t>
      </w:r>
      <w:r w:rsidR="006A5FD0" w:rsidRPr="00F524CD">
        <w:rPr>
          <w:rFonts w:cs="Simplified Arabic"/>
          <w:sz w:val="32"/>
          <w:szCs w:val="32"/>
          <w:rtl/>
        </w:rPr>
        <w:t>ل</w:t>
      </w:r>
      <w:r w:rsidR="006A5FD0" w:rsidRPr="00F524CD">
        <w:rPr>
          <w:rFonts w:cs="Simplified Arabic" w:hint="cs"/>
          <w:sz w:val="32"/>
          <w:szCs w:val="32"/>
          <w:rtl/>
        </w:rPr>
        <w:t xml:space="preserve">تابعون رحمهم الله تعالى </w:t>
      </w:r>
      <w:r w:rsidRPr="00F524CD">
        <w:rPr>
          <w:rFonts w:cs="Simplified Arabic" w:hint="cs"/>
          <w:sz w:val="32"/>
          <w:szCs w:val="32"/>
          <w:rtl/>
        </w:rPr>
        <w:t>بالقرآن الكريم اهتمامًا كبيرًا حفظًا وكتابةً وتدوينًا، وفهم</w:t>
      </w:r>
      <w:r w:rsidR="00975C41" w:rsidRPr="00F524CD">
        <w:rPr>
          <w:rFonts w:cs="Simplified Arabic" w:hint="cs"/>
          <w:sz w:val="32"/>
          <w:szCs w:val="32"/>
          <w:rtl/>
        </w:rPr>
        <w:t>ً</w:t>
      </w:r>
      <w:r w:rsidRPr="00F524CD">
        <w:rPr>
          <w:rFonts w:cs="Simplified Arabic" w:hint="cs"/>
          <w:sz w:val="32"/>
          <w:szCs w:val="32"/>
          <w:rtl/>
        </w:rPr>
        <w:t xml:space="preserve">ا وتفسيرًا، فكانوا بحق هم أعلم </w:t>
      </w:r>
      <w:r w:rsidR="00286881">
        <w:rPr>
          <w:rFonts w:cs="Simplified Arabic" w:hint="cs"/>
          <w:sz w:val="32"/>
          <w:szCs w:val="32"/>
          <w:rtl/>
        </w:rPr>
        <w:t>النَّاس</w:t>
      </w:r>
      <w:r w:rsidRPr="00F524CD">
        <w:rPr>
          <w:rFonts w:cs="Simplified Arabic" w:hint="cs"/>
          <w:sz w:val="32"/>
          <w:szCs w:val="32"/>
          <w:rtl/>
        </w:rPr>
        <w:t xml:space="preserve"> بكتاب الله تعالى بعد الصحابة.</w:t>
      </w:r>
    </w:p>
    <w:p w14:paraId="1AEC7C5A" w14:textId="77777777" w:rsidR="006A5FD0" w:rsidRPr="00F524CD" w:rsidRDefault="00975C41" w:rsidP="001559C8">
      <w:pPr>
        <w:widowControl w:val="0"/>
        <w:spacing w:after="0" w:line="240" w:lineRule="auto"/>
        <w:ind w:firstLine="720"/>
        <w:jc w:val="both"/>
        <w:rPr>
          <w:rFonts w:cs="Simplified Arabic"/>
          <w:sz w:val="32"/>
          <w:szCs w:val="32"/>
          <w:rtl/>
        </w:rPr>
      </w:pPr>
      <w:r w:rsidRPr="00F524CD">
        <w:rPr>
          <w:rFonts w:cs="Simplified Arabic" w:hint="cs"/>
          <w:sz w:val="32"/>
          <w:szCs w:val="32"/>
          <w:rtl/>
        </w:rPr>
        <w:t xml:space="preserve">وما ذلك إلا </w:t>
      </w:r>
      <w:r w:rsidR="001360CC">
        <w:rPr>
          <w:rFonts w:cs="Simplified Arabic" w:hint="cs"/>
          <w:sz w:val="32"/>
          <w:szCs w:val="32"/>
          <w:rtl/>
        </w:rPr>
        <w:t>لأنَّهم</w:t>
      </w:r>
      <w:r w:rsidRPr="00F524CD">
        <w:rPr>
          <w:rFonts w:cs="Simplified Arabic" w:hint="cs"/>
          <w:sz w:val="32"/>
          <w:szCs w:val="32"/>
          <w:rtl/>
        </w:rPr>
        <w:t xml:space="preserve"> قد حرصوا على </w:t>
      </w:r>
      <w:r w:rsidR="003B664A" w:rsidRPr="00F524CD">
        <w:rPr>
          <w:rFonts w:cs="Simplified Arabic" w:hint="cs"/>
          <w:sz w:val="32"/>
          <w:szCs w:val="32"/>
          <w:rtl/>
        </w:rPr>
        <w:t xml:space="preserve">تلقي </w:t>
      </w:r>
      <w:r w:rsidR="001F0C1C" w:rsidRPr="00F524CD">
        <w:rPr>
          <w:rFonts w:cs="Simplified Arabic" w:hint="cs"/>
          <w:sz w:val="32"/>
          <w:szCs w:val="32"/>
          <w:rtl/>
        </w:rPr>
        <w:t>القرآن و</w:t>
      </w:r>
      <w:r w:rsidR="003B664A" w:rsidRPr="00F524CD">
        <w:rPr>
          <w:rFonts w:cs="Simplified Arabic" w:hint="cs"/>
          <w:sz w:val="32"/>
          <w:szCs w:val="32"/>
          <w:rtl/>
        </w:rPr>
        <w:t>علوم</w:t>
      </w:r>
      <w:r w:rsidR="001F0C1C" w:rsidRPr="00F524CD">
        <w:rPr>
          <w:rFonts w:cs="Simplified Arabic" w:hint="cs"/>
          <w:sz w:val="32"/>
          <w:szCs w:val="32"/>
          <w:rtl/>
        </w:rPr>
        <w:t>ه م</w:t>
      </w:r>
      <w:r w:rsidR="003B664A" w:rsidRPr="00F524CD">
        <w:rPr>
          <w:rFonts w:cs="Simplified Arabic" w:hint="cs"/>
          <w:sz w:val="32"/>
          <w:szCs w:val="32"/>
          <w:rtl/>
        </w:rPr>
        <w:t>ن الصحاب</w:t>
      </w:r>
      <w:r w:rsidRPr="00F524CD">
        <w:rPr>
          <w:rFonts w:cs="Simplified Arabic" w:hint="cs"/>
          <w:sz w:val="32"/>
          <w:szCs w:val="32"/>
          <w:rtl/>
        </w:rPr>
        <w:t>ة</w:t>
      </w:r>
      <w:r w:rsidR="001559C8" w:rsidRPr="00F524CD">
        <w:rPr>
          <w:rFonts w:cs="Simplified Arabic" w:hint="cs"/>
          <w:sz w:val="32"/>
          <w:szCs w:val="32"/>
          <w:rtl/>
        </w:rPr>
        <w:t xml:space="preserve"> رضي الله عنهم</w:t>
      </w:r>
      <w:r w:rsidR="001F0C1C" w:rsidRPr="00F524CD">
        <w:rPr>
          <w:rFonts w:cs="Simplified Arabic" w:hint="cs"/>
          <w:sz w:val="32"/>
          <w:szCs w:val="32"/>
          <w:rtl/>
        </w:rPr>
        <w:t xml:space="preserve">، </w:t>
      </w:r>
      <w:r w:rsidR="003B664A" w:rsidRPr="00F524CD">
        <w:rPr>
          <w:rFonts w:cs="Simplified Arabic" w:hint="cs"/>
          <w:sz w:val="32"/>
          <w:szCs w:val="32"/>
          <w:rtl/>
        </w:rPr>
        <w:t>فهذا مجاهد</w:t>
      </w:r>
      <w:r w:rsidR="001559C8" w:rsidRPr="00F524CD">
        <w:rPr>
          <w:rFonts w:cs="Simplified Arabic" w:hint="cs"/>
          <w:sz w:val="32"/>
          <w:szCs w:val="32"/>
          <w:rtl/>
        </w:rPr>
        <w:t xml:space="preserve"> رضي الله عنهم</w:t>
      </w:r>
      <w:r w:rsidR="003B664A" w:rsidRPr="00F524CD">
        <w:rPr>
          <w:rFonts w:cs="Simplified Arabic" w:hint="cs"/>
          <w:sz w:val="32"/>
          <w:szCs w:val="32"/>
          <w:rtl/>
        </w:rPr>
        <w:t xml:space="preserve"> يقول</w:t>
      </w:r>
      <w:r w:rsidR="006A5FD0" w:rsidRPr="00F524CD">
        <w:rPr>
          <w:rFonts w:cs="Simplified Arabic" w:hint="cs"/>
          <w:b/>
          <w:bCs/>
          <w:sz w:val="32"/>
          <w:szCs w:val="32"/>
          <w:rtl/>
        </w:rPr>
        <w:t>:</w:t>
      </w:r>
      <w:r w:rsidR="006A5FD0" w:rsidRPr="00F524CD">
        <w:rPr>
          <w:rFonts w:cs="Simplified Arabic"/>
          <w:sz w:val="32"/>
          <w:szCs w:val="32"/>
          <w:rtl/>
        </w:rPr>
        <w:t xml:space="preserve"> عرضتُ المصحفَ على ابن عباس ث</w:t>
      </w:r>
      <w:r w:rsidR="00594F76">
        <w:rPr>
          <w:rFonts w:cs="Simplified Arabic" w:hint="cs"/>
          <w:sz w:val="32"/>
          <w:szCs w:val="32"/>
          <w:rtl/>
        </w:rPr>
        <w:t>َ</w:t>
      </w:r>
      <w:r w:rsidR="006A5FD0" w:rsidRPr="00F524CD">
        <w:rPr>
          <w:rFonts w:cs="Simplified Arabic"/>
          <w:sz w:val="32"/>
          <w:szCs w:val="32"/>
          <w:rtl/>
        </w:rPr>
        <w:t>لاث</w:t>
      </w:r>
      <w:r w:rsidR="00594F76">
        <w:rPr>
          <w:rFonts w:cs="Simplified Arabic" w:hint="cs"/>
          <w:sz w:val="32"/>
          <w:szCs w:val="32"/>
          <w:rtl/>
        </w:rPr>
        <w:t>َ</w:t>
      </w:r>
      <w:r w:rsidR="006A5FD0" w:rsidRPr="00F524CD">
        <w:rPr>
          <w:rFonts w:cs="Simplified Arabic"/>
          <w:sz w:val="32"/>
          <w:szCs w:val="32"/>
          <w:rtl/>
        </w:rPr>
        <w:t xml:space="preserve"> عَرْضات، م</w:t>
      </w:r>
      <w:r w:rsidR="00594F76">
        <w:rPr>
          <w:rFonts w:cs="Simplified Arabic" w:hint="cs"/>
          <w:sz w:val="32"/>
          <w:szCs w:val="32"/>
          <w:rtl/>
        </w:rPr>
        <w:t>ِ</w:t>
      </w:r>
      <w:r w:rsidR="006A5FD0" w:rsidRPr="00F524CD">
        <w:rPr>
          <w:rFonts w:cs="Simplified Arabic"/>
          <w:sz w:val="32"/>
          <w:szCs w:val="32"/>
          <w:rtl/>
        </w:rPr>
        <w:t>ن</w:t>
      </w:r>
      <w:r w:rsidR="00594F76">
        <w:rPr>
          <w:rFonts w:cs="Simplified Arabic" w:hint="cs"/>
          <w:sz w:val="32"/>
          <w:szCs w:val="32"/>
          <w:rtl/>
        </w:rPr>
        <w:t>ْ</w:t>
      </w:r>
      <w:r w:rsidR="006A5FD0" w:rsidRPr="00F524CD">
        <w:rPr>
          <w:rFonts w:cs="Simplified Arabic"/>
          <w:sz w:val="32"/>
          <w:szCs w:val="32"/>
          <w:rtl/>
        </w:rPr>
        <w:t xml:space="preserve"> فاتحته إلى خاتمته، أوقِفه عند كل آية منه وأ</w:t>
      </w:r>
      <w:r w:rsidR="00594F76">
        <w:rPr>
          <w:rFonts w:cs="Simplified Arabic" w:hint="cs"/>
          <w:sz w:val="32"/>
          <w:szCs w:val="32"/>
          <w:rtl/>
        </w:rPr>
        <w:t>َ</w:t>
      </w:r>
      <w:r w:rsidR="006A5FD0" w:rsidRPr="00F524CD">
        <w:rPr>
          <w:rFonts w:cs="Simplified Arabic"/>
          <w:sz w:val="32"/>
          <w:szCs w:val="32"/>
          <w:rtl/>
        </w:rPr>
        <w:t>سألُه عنها</w:t>
      </w:r>
      <w:r w:rsidR="006A5FD0" w:rsidRPr="00F524CD">
        <w:rPr>
          <w:rFonts w:ascii="Arial" w:hAnsi="Arial" w:cs="Simplified Arabic" w:hint="cs"/>
          <w:sz w:val="26"/>
          <w:szCs w:val="28"/>
          <w:vertAlign w:val="superscript"/>
          <w:rtl/>
        </w:rPr>
        <w:t>(</w:t>
      </w:r>
      <w:r w:rsidR="006A5FD0" w:rsidRPr="00F524CD">
        <w:rPr>
          <w:rStyle w:val="a7"/>
          <w:rFonts w:ascii="Arial" w:hAnsi="Arial"/>
          <w:sz w:val="26"/>
        </w:rPr>
        <w:footnoteReference w:id="204"/>
      </w:r>
      <w:r w:rsidR="006A5FD0" w:rsidRPr="00F524CD">
        <w:rPr>
          <w:rFonts w:ascii="Arial" w:hAnsi="Arial" w:cs="Simplified Arabic" w:hint="cs"/>
          <w:sz w:val="26"/>
          <w:szCs w:val="28"/>
          <w:vertAlign w:val="superscript"/>
          <w:rtl/>
        </w:rPr>
        <w:t>)</w:t>
      </w:r>
      <w:r w:rsidR="001F0C1C" w:rsidRPr="00F524CD">
        <w:rPr>
          <w:rFonts w:cs="Simplified Arabic" w:hint="cs"/>
          <w:sz w:val="28"/>
          <w:szCs w:val="28"/>
          <w:rtl/>
        </w:rPr>
        <w:t xml:space="preserve">، </w:t>
      </w:r>
      <w:r w:rsidR="006A5FD0" w:rsidRPr="00F524CD">
        <w:rPr>
          <w:rFonts w:cs="Simplified Arabic" w:hint="cs"/>
          <w:sz w:val="32"/>
          <w:szCs w:val="32"/>
          <w:rtl/>
        </w:rPr>
        <w:t xml:space="preserve">وقال ابن </w:t>
      </w:r>
      <w:r w:rsidR="006A5FD0" w:rsidRPr="00F524CD">
        <w:rPr>
          <w:rFonts w:cs="Simplified Arabic"/>
          <w:sz w:val="32"/>
          <w:szCs w:val="32"/>
          <w:rtl/>
        </w:rPr>
        <w:t>أبي مُليكة: رأيت</w:t>
      </w:r>
      <w:r w:rsidR="00594F76">
        <w:rPr>
          <w:rFonts w:cs="Simplified Arabic" w:hint="cs"/>
          <w:sz w:val="32"/>
          <w:szCs w:val="32"/>
          <w:rtl/>
        </w:rPr>
        <w:t>ُ</w:t>
      </w:r>
      <w:r w:rsidR="006A5FD0" w:rsidRPr="00F524CD">
        <w:rPr>
          <w:rFonts w:cs="Simplified Arabic"/>
          <w:sz w:val="32"/>
          <w:szCs w:val="32"/>
          <w:rtl/>
        </w:rPr>
        <w:t xml:space="preserve"> مجاهدًا يسأل</w:t>
      </w:r>
      <w:r w:rsidR="006A5FD0" w:rsidRPr="00F524CD">
        <w:rPr>
          <w:rFonts w:cs="Simplified Arabic" w:hint="cs"/>
          <w:sz w:val="32"/>
          <w:szCs w:val="32"/>
          <w:rtl/>
        </w:rPr>
        <w:t>ُ</w:t>
      </w:r>
      <w:r w:rsidR="006A5FD0" w:rsidRPr="00F524CD">
        <w:rPr>
          <w:rFonts w:cs="Simplified Arabic"/>
          <w:sz w:val="32"/>
          <w:szCs w:val="32"/>
          <w:rtl/>
        </w:rPr>
        <w:t xml:space="preserve"> ابن</w:t>
      </w:r>
      <w:r w:rsidR="006A5FD0" w:rsidRPr="00F524CD">
        <w:rPr>
          <w:rFonts w:cs="Simplified Arabic" w:hint="cs"/>
          <w:sz w:val="32"/>
          <w:szCs w:val="32"/>
          <w:rtl/>
        </w:rPr>
        <w:t>َ</w:t>
      </w:r>
      <w:r w:rsidR="006A5FD0" w:rsidRPr="00F524CD">
        <w:rPr>
          <w:rFonts w:cs="Simplified Arabic"/>
          <w:sz w:val="32"/>
          <w:szCs w:val="32"/>
          <w:rtl/>
        </w:rPr>
        <w:t xml:space="preserve"> عباس عن تفسير القرآن</w:t>
      </w:r>
      <w:r w:rsidR="006A5FD0" w:rsidRPr="00F524CD">
        <w:rPr>
          <w:rFonts w:cs="Simplified Arabic" w:hint="cs"/>
          <w:sz w:val="32"/>
          <w:szCs w:val="32"/>
          <w:rtl/>
        </w:rPr>
        <w:t>،</w:t>
      </w:r>
      <w:r w:rsidR="006A5FD0" w:rsidRPr="00F524CD">
        <w:rPr>
          <w:rFonts w:cs="Simplified Arabic"/>
          <w:sz w:val="32"/>
          <w:szCs w:val="32"/>
          <w:rtl/>
        </w:rPr>
        <w:t xml:space="preserve"> ومعه ألواحُه</w:t>
      </w:r>
      <w:r w:rsidR="00594F76">
        <w:rPr>
          <w:rFonts w:cs="Simplified Arabic" w:hint="cs"/>
          <w:sz w:val="32"/>
          <w:szCs w:val="32"/>
          <w:rtl/>
        </w:rPr>
        <w:t>ُ</w:t>
      </w:r>
      <w:r w:rsidR="006A5FD0" w:rsidRPr="00F524CD">
        <w:rPr>
          <w:rFonts w:cs="Simplified Arabic" w:hint="cs"/>
          <w:sz w:val="32"/>
          <w:szCs w:val="32"/>
          <w:rtl/>
        </w:rPr>
        <w:t>،</w:t>
      </w:r>
      <w:r w:rsidR="006A5FD0" w:rsidRPr="00F524CD">
        <w:rPr>
          <w:rFonts w:cs="Simplified Arabic"/>
          <w:sz w:val="32"/>
          <w:szCs w:val="32"/>
          <w:rtl/>
        </w:rPr>
        <w:t xml:space="preserve"> فيقول له ابن عباس</w:t>
      </w:r>
      <w:r w:rsidR="006A5FD0" w:rsidRPr="00F524CD">
        <w:rPr>
          <w:rFonts w:cs="Simplified Arabic" w:hint="cs"/>
          <w:sz w:val="32"/>
          <w:szCs w:val="32"/>
          <w:rtl/>
        </w:rPr>
        <w:t>:</w:t>
      </w:r>
      <w:r w:rsidR="006A5FD0" w:rsidRPr="00F524CD">
        <w:rPr>
          <w:rFonts w:cs="Simplified Arabic"/>
          <w:sz w:val="32"/>
          <w:szCs w:val="32"/>
          <w:rtl/>
        </w:rPr>
        <w:t xml:space="preserve"> اكتب</w:t>
      </w:r>
      <w:r w:rsidR="006A5FD0" w:rsidRPr="00F524CD">
        <w:rPr>
          <w:rFonts w:cs="Simplified Arabic" w:hint="cs"/>
          <w:sz w:val="32"/>
          <w:szCs w:val="32"/>
          <w:rtl/>
        </w:rPr>
        <w:t>،</w:t>
      </w:r>
      <w:r w:rsidR="006A5FD0" w:rsidRPr="00F524CD">
        <w:rPr>
          <w:rFonts w:cs="Simplified Arabic"/>
          <w:sz w:val="32"/>
          <w:szCs w:val="32"/>
          <w:rtl/>
        </w:rPr>
        <w:t xml:space="preserve"> قال</w:t>
      </w:r>
      <w:r w:rsidR="006A5FD0" w:rsidRPr="00F524CD">
        <w:rPr>
          <w:rFonts w:cs="Simplified Arabic" w:hint="cs"/>
          <w:sz w:val="32"/>
          <w:szCs w:val="32"/>
          <w:rtl/>
        </w:rPr>
        <w:t>:</w:t>
      </w:r>
      <w:r w:rsidR="006A5FD0" w:rsidRPr="00F524CD">
        <w:rPr>
          <w:rFonts w:cs="Simplified Arabic"/>
          <w:sz w:val="32"/>
          <w:szCs w:val="32"/>
          <w:rtl/>
        </w:rPr>
        <w:t xml:space="preserve"> حتى س</w:t>
      </w:r>
      <w:r w:rsidR="00594F76">
        <w:rPr>
          <w:rFonts w:cs="Simplified Arabic" w:hint="cs"/>
          <w:sz w:val="32"/>
          <w:szCs w:val="32"/>
          <w:rtl/>
        </w:rPr>
        <w:t>َ</w:t>
      </w:r>
      <w:r w:rsidR="006A5FD0" w:rsidRPr="00F524CD">
        <w:rPr>
          <w:rFonts w:cs="Simplified Arabic"/>
          <w:sz w:val="32"/>
          <w:szCs w:val="32"/>
          <w:rtl/>
        </w:rPr>
        <w:t>أ</w:t>
      </w:r>
      <w:r w:rsidR="00594F76">
        <w:rPr>
          <w:rFonts w:cs="Simplified Arabic" w:hint="cs"/>
          <w:sz w:val="32"/>
          <w:szCs w:val="32"/>
          <w:rtl/>
        </w:rPr>
        <w:t>َ</w:t>
      </w:r>
      <w:r w:rsidR="006A5FD0" w:rsidRPr="00F524CD">
        <w:rPr>
          <w:rFonts w:cs="Simplified Arabic"/>
          <w:sz w:val="32"/>
          <w:szCs w:val="32"/>
          <w:rtl/>
        </w:rPr>
        <w:t>ل</w:t>
      </w:r>
      <w:r w:rsidR="00594F76">
        <w:rPr>
          <w:rFonts w:cs="Simplified Arabic" w:hint="cs"/>
          <w:sz w:val="32"/>
          <w:szCs w:val="32"/>
          <w:rtl/>
        </w:rPr>
        <w:t>َ</w:t>
      </w:r>
      <w:r w:rsidR="006A5FD0" w:rsidRPr="00F524CD">
        <w:rPr>
          <w:rFonts w:cs="Simplified Arabic"/>
          <w:sz w:val="32"/>
          <w:szCs w:val="32"/>
          <w:rtl/>
        </w:rPr>
        <w:t>ه عن التفسير</w:t>
      </w:r>
      <w:r w:rsidR="00594F76">
        <w:rPr>
          <w:rFonts w:cs="Simplified Arabic" w:hint="cs"/>
          <w:sz w:val="32"/>
          <w:szCs w:val="32"/>
          <w:rtl/>
        </w:rPr>
        <w:t>ِ</w:t>
      </w:r>
      <w:r w:rsidR="006A5FD0" w:rsidRPr="00F524CD">
        <w:rPr>
          <w:rFonts w:cs="Simplified Arabic"/>
          <w:sz w:val="32"/>
          <w:szCs w:val="32"/>
          <w:rtl/>
        </w:rPr>
        <w:t xml:space="preserve"> كلِّه</w:t>
      </w:r>
      <w:r w:rsidR="006A5FD0" w:rsidRPr="00F524CD">
        <w:rPr>
          <w:rFonts w:ascii="Arial" w:hAnsi="Arial" w:cs="Simplified Arabic" w:hint="cs"/>
          <w:sz w:val="32"/>
          <w:szCs w:val="32"/>
          <w:vertAlign w:val="superscript"/>
          <w:rtl/>
        </w:rPr>
        <w:t>(</w:t>
      </w:r>
      <w:r w:rsidR="006A5FD0" w:rsidRPr="00F524CD">
        <w:rPr>
          <w:rStyle w:val="a7"/>
          <w:rFonts w:ascii="Arial" w:hAnsi="Arial"/>
          <w:sz w:val="32"/>
          <w:szCs w:val="32"/>
        </w:rPr>
        <w:footnoteReference w:id="205"/>
      </w:r>
      <w:r w:rsidR="006A5FD0" w:rsidRPr="00F524CD">
        <w:rPr>
          <w:rFonts w:ascii="Arial" w:hAnsi="Arial" w:cs="Simplified Arabic" w:hint="cs"/>
          <w:sz w:val="32"/>
          <w:szCs w:val="32"/>
          <w:vertAlign w:val="superscript"/>
          <w:rtl/>
        </w:rPr>
        <w:t>)</w:t>
      </w:r>
      <w:r w:rsidR="006A5FD0" w:rsidRPr="00F524CD">
        <w:rPr>
          <w:rFonts w:cs="Simplified Arabic" w:hint="cs"/>
          <w:sz w:val="32"/>
          <w:szCs w:val="32"/>
          <w:rtl/>
        </w:rPr>
        <w:t xml:space="preserve">. </w:t>
      </w:r>
    </w:p>
    <w:p w14:paraId="7D6B568B" w14:textId="77777777" w:rsidR="001F0C1C" w:rsidRPr="00F524CD" w:rsidRDefault="006A5FD0" w:rsidP="00594F76">
      <w:pPr>
        <w:widowControl w:val="0"/>
        <w:spacing w:after="0" w:line="240" w:lineRule="auto"/>
        <w:ind w:firstLine="720"/>
        <w:jc w:val="both"/>
        <w:rPr>
          <w:rFonts w:cs="Simplified Arabic"/>
          <w:sz w:val="32"/>
          <w:szCs w:val="32"/>
          <w:rtl/>
          <w:lang w:bidi="ar-EG"/>
        </w:rPr>
      </w:pPr>
      <w:r w:rsidRPr="00F524CD">
        <w:rPr>
          <w:rFonts w:cs="Simplified Arabic" w:hint="cs"/>
          <w:sz w:val="32"/>
          <w:szCs w:val="32"/>
          <w:rtl/>
        </w:rPr>
        <w:t>وقال قتادة:</w:t>
      </w:r>
      <w:r w:rsidRPr="00F524CD">
        <w:rPr>
          <w:rFonts w:hint="cs"/>
          <w:b/>
          <w:bCs/>
          <w:color w:val="000000"/>
          <w:sz w:val="32"/>
          <w:szCs w:val="32"/>
          <w:rtl/>
        </w:rPr>
        <w:t xml:space="preserve"> </w:t>
      </w:r>
      <w:r w:rsidR="00594F76">
        <w:rPr>
          <w:rFonts w:ascii="Arial" w:hAnsi="Arial" w:cs="Simplified Arabic" w:hint="cs"/>
          <w:sz w:val="32"/>
          <w:szCs w:val="32"/>
          <w:vertAlign w:val="superscript"/>
          <w:rtl/>
        </w:rPr>
        <w:t>"</w:t>
      </w:r>
      <w:r w:rsidRPr="00F524CD">
        <w:rPr>
          <w:rFonts w:cs="Simplified Arabic"/>
          <w:sz w:val="32"/>
          <w:szCs w:val="32"/>
          <w:rtl/>
        </w:rPr>
        <w:t>ما في القرآن آية إلا وقد سمعت فيها بشيء</w:t>
      </w:r>
      <w:r w:rsidR="00594F76">
        <w:rPr>
          <w:rFonts w:ascii="Arial" w:hAnsi="Arial" w:cs="Simplified Arabic" w:hint="cs"/>
          <w:sz w:val="32"/>
          <w:szCs w:val="32"/>
          <w:vertAlign w:val="superscript"/>
          <w:rtl/>
        </w:rPr>
        <w:t>"</w:t>
      </w:r>
      <w:r w:rsidRPr="00F524CD">
        <w:rPr>
          <w:rFonts w:ascii="Arial" w:hAnsi="Arial" w:cs="Simplified Arabic" w:hint="cs"/>
          <w:sz w:val="32"/>
          <w:szCs w:val="32"/>
          <w:vertAlign w:val="superscript"/>
          <w:rtl/>
        </w:rPr>
        <w:t>(</w:t>
      </w:r>
      <w:r w:rsidRPr="00F524CD">
        <w:rPr>
          <w:rStyle w:val="a7"/>
          <w:rFonts w:ascii="Arial" w:hAnsi="Arial"/>
          <w:sz w:val="32"/>
          <w:szCs w:val="32"/>
        </w:rPr>
        <w:footnoteReference w:id="206"/>
      </w:r>
      <w:r w:rsidRPr="00F524CD">
        <w:rPr>
          <w:rFonts w:ascii="Arial" w:hAnsi="Arial" w:cs="Simplified Arabic" w:hint="cs"/>
          <w:sz w:val="32"/>
          <w:szCs w:val="32"/>
          <w:vertAlign w:val="superscript"/>
          <w:rtl/>
        </w:rPr>
        <w:t>)</w:t>
      </w:r>
      <w:r w:rsidR="001F0C1C" w:rsidRPr="00F524CD">
        <w:rPr>
          <w:rFonts w:cs="Simplified Arabic" w:hint="cs"/>
          <w:sz w:val="32"/>
          <w:szCs w:val="32"/>
          <w:rtl/>
        </w:rPr>
        <w:t xml:space="preserve">، </w:t>
      </w:r>
      <w:r w:rsidRPr="00F524CD">
        <w:rPr>
          <w:rFonts w:cs="Simplified Arabic" w:hint="cs"/>
          <w:sz w:val="32"/>
          <w:szCs w:val="32"/>
          <w:rtl/>
        </w:rPr>
        <w:t xml:space="preserve">وقال الحسن </w:t>
      </w:r>
      <w:r w:rsidRPr="00F524CD">
        <w:rPr>
          <w:rFonts w:cs="Simplified Arabic" w:hint="cs"/>
          <w:b/>
          <w:bCs/>
          <w:sz w:val="32"/>
          <w:szCs w:val="32"/>
          <w:rtl/>
          <w:lang w:bidi="ar-EG"/>
        </w:rPr>
        <w:t xml:space="preserve">البصري: </w:t>
      </w:r>
      <w:r w:rsidRPr="00F524CD">
        <w:rPr>
          <w:rFonts w:cs="Simplified Arabic" w:hint="cs"/>
          <w:sz w:val="32"/>
          <w:szCs w:val="32"/>
          <w:rtl/>
          <w:lang w:bidi="ar-EG"/>
        </w:rPr>
        <w:t>" ما أنزل الله آية إلا أ</w:t>
      </w:r>
      <w:r w:rsidR="008732CB" w:rsidRPr="00F524CD">
        <w:rPr>
          <w:rFonts w:cs="Simplified Arabic" w:hint="cs"/>
          <w:sz w:val="32"/>
          <w:szCs w:val="32"/>
          <w:rtl/>
          <w:lang w:bidi="ar-EG"/>
        </w:rPr>
        <w:t>ُ</w:t>
      </w:r>
      <w:r w:rsidRPr="00F524CD">
        <w:rPr>
          <w:rFonts w:cs="Simplified Arabic" w:hint="cs"/>
          <w:sz w:val="32"/>
          <w:szCs w:val="32"/>
          <w:rtl/>
          <w:lang w:bidi="ar-EG"/>
        </w:rPr>
        <w:t>ح</w:t>
      </w:r>
      <w:r w:rsidR="008732CB" w:rsidRPr="00F524CD">
        <w:rPr>
          <w:rFonts w:cs="Simplified Arabic" w:hint="cs"/>
          <w:sz w:val="32"/>
          <w:szCs w:val="32"/>
          <w:rtl/>
          <w:lang w:bidi="ar-EG"/>
        </w:rPr>
        <w:t>ِ</w:t>
      </w:r>
      <w:r w:rsidRPr="00F524CD">
        <w:rPr>
          <w:rFonts w:cs="Simplified Arabic" w:hint="cs"/>
          <w:sz w:val="32"/>
          <w:szCs w:val="32"/>
          <w:rtl/>
          <w:lang w:bidi="ar-EG"/>
        </w:rPr>
        <w:t xml:space="preserve">بُّ أن </w:t>
      </w:r>
      <w:r w:rsidR="008732CB" w:rsidRPr="00F524CD">
        <w:rPr>
          <w:rFonts w:cs="Simplified Arabic" w:hint="cs"/>
          <w:sz w:val="32"/>
          <w:szCs w:val="32"/>
          <w:rtl/>
          <w:lang w:bidi="ar-EG"/>
        </w:rPr>
        <w:t>أ</w:t>
      </w:r>
      <w:r w:rsidRPr="00F524CD">
        <w:rPr>
          <w:rFonts w:cs="Simplified Arabic" w:hint="cs"/>
          <w:sz w:val="32"/>
          <w:szCs w:val="32"/>
          <w:rtl/>
          <w:lang w:bidi="ar-EG"/>
        </w:rPr>
        <w:t>علم فيما أنزلت، وما يعنى بها "</w:t>
      </w:r>
      <w:r w:rsidRPr="00F524CD">
        <w:rPr>
          <w:rFonts w:cs="Simplified Arabic" w:hint="cs"/>
          <w:sz w:val="32"/>
          <w:szCs w:val="32"/>
          <w:vertAlign w:val="superscript"/>
          <w:rtl/>
        </w:rPr>
        <w:t>(</w:t>
      </w:r>
      <w:r w:rsidRPr="00F524CD">
        <w:rPr>
          <w:rStyle w:val="a7"/>
          <w:sz w:val="32"/>
          <w:szCs w:val="32"/>
          <w:rtl/>
        </w:rPr>
        <w:footnoteReference w:id="207"/>
      </w:r>
      <w:r w:rsidRPr="00F524CD">
        <w:rPr>
          <w:rFonts w:cs="Simplified Arabic" w:hint="cs"/>
          <w:sz w:val="32"/>
          <w:szCs w:val="32"/>
          <w:vertAlign w:val="superscript"/>
          <w:rtl/>
        </w:rPr>
        <w:t>)</w:t>
      </w:r>
      <w:r w:rsidRPr="00F524CD">
        <w:rPr>
          <w:rFonts w:cs="Simplified Arabic" w:hint="cs"/>
          <w:sz w:val="32"/>
          <w:szCs w:val="32"/>
          <w:rtl/>
          <w:lang w:bidi="ar-EG"/>
        </w:rPr>
        <w:t>.</w:t>
      </w:r>
    </w:p>
    <w:p w14:paraId="19E40823" w14:textId="77777777" w:rsidR="000E0A88" w:rsidRPr="00F524CD" w:rsidRDefault="001F0C1C" w:rsidP="001F0C1C">
      <w:pPr>
        <w:widowControl w:val="0"/>
        <w:spacing w:after="0" w:line="240" w:lineRule="auto"/>
        <w:ind w:firstLine="720"/>
        <w:jc w:val="both"/>
        <w:rPr>
          <w:rFonts w:cs="Simplified Arabic"/>
          <w:sz w:val="32"/>
          <w:szCs w:val="32"/>
          <w:rtl/>
          <w:lang w:bidi="ar-EG"/>
        </w:rPr>
      </w:pPr>
      <w:r w:rsidRPr="00F524CD">
        <w:rPr>
          <w:rFonts w:cs="Simplified Arabic" w:hint="cs"/>
          <w:sz w:val="32"/>
          <w:szCs w:val="32"/>
          <w:rtl/>
          <w:lang w:bidi="ar-EG"/>
        </w:rPr>
        <w:t xml:space="preserve">وقد لهجت </w:t>
      </w:r>
      <w:r w:rsidR="00A548C3">
        <w:rPr>
          <w:rFonts w:cs="Simplified Arabic" w:hint="cs"/>
          <w:sz w:val="32"/>
          <w:szCs w:val="32"/>
          <w:rtl/>
          <w:lang w:bidi="ar-EG"/>
        </w:rPr>
        <w:t>السُّنَّة</w:t>
      </w:r>
      <w:r w:rsidRPr="00F524CD">
        <w:rPr>
          <w:rFonts w:cs="Simplified Arabic" w:hint="cs"/>
          <w:sz w:val="32"/>
          <w:szCs w:val="32"/>
          <w:rtl/>
          <w:lang w:bidi="ar-EG"/>
        </w:rPr>
        <w:t xml:space="preserve"> العلماء بالث</w:t>
      </w:r>
      <w:r w:rsidR="00975C41" w:rsidRPr="00F524CD">
        <w:rPr>
          <w:rFonts w:cs="Simplified Arabic" w:hint="cs"/>
          <w:sz w:val="32"/>
          <w:szCs w:val="32"/>
          <w:rtl/>
          <w:lang w:bidi="ar-EG"/>
        </w:rPr>
        <w:t xml:space="preserve">ناء عليهم </w:t>
      </w:r>
    </w:p>
    <w:p w14:paraId="5C18E115" w14:textId="77777777" w:rsidR="00C76765" w:rsidRPr="00F524CD" w:rsidRDefault="00594F76" w:rsidP="001F0C1C">
      <w:pPr>
        <w:widowControl w:val="0"/>
        <w:spacing w:after="0" w:line="240" w:lineRule="auto"/>
        <w:ind w:firstLine="720"/>
        <w:jc w:val="both"/>
        <w:rPr>
          <w:rFonts w:cs="Simplified Arabic"/>
          <w:sz w:val="32"/>
          <w:szCs w:val="32"/>
          <w:vertAlign w:val="superscript"/>
          <w:rtl/>
          <w:lang w:bidi="ar-EG"/>
        </w:rPr>
      </w:pPr>
      <w:r>
        <w:rPr>
          <w:rFonts w:cs="Simplified Arabic" w:hint="cs"/>
          <w:sz w:val="32"/>
          <w:szCs w:val="32"/>
          <w:rtl/>
          <w:lang w:bidi="ar-EG"/>
        </w:rPr>
        <w:t>ف</w:t>
      </w:r>
      <w:r w:rsidR="000E0A88" w:rsidRPr="00F524CD">
        <w:rPr>
          <w:rFonts w:cs="Simplified Arabic"/>
          <w:sz w:val="32"/>
          <w:szCs w:val="32"/>
          <w:rtl/>
          <w:lang w:bidi="ar-EG"/>
        </w:rPr>
        <w:t xml:space="preserve">قال الثوري: </w:t>
      </w:r>
      <w:r>
        <w:rPr>
          <w:rFonts w:cs="Simplified Arabic" w:hint="cs"/>
          <w:sz w:val="32"/>
          <w:szCs w:val="32"/>
          <w:rtl/>
          <w:lang w:bidi="ar-EG"/>
        </w:rPr>
        <w:t>"</w:t>
      </w:r>
      <w:r w:rsidR="000E0A88" w:rsidRPr="00F524CD">
        <w:rPr>
          <w:rFonts w:cs="Simplified Arabic"/>
          <w:sz w:val="32"/>
          <w:szCs w:val="32"/>
          <w:rtl/>
          <w:lang w:bidi="ar-EG"/>
        </w:rPr>
        <w:t>إذا جاءك التفسير عن مجاهد فحسبك به</w:t>
      </w:r>
      <w:r w:rsidR="00C76765" w:rsidRPr="00F524CD">
        <w:rPr>
          <w:rFonts w:cs="Simplified Arabic" w:hint="cs"/>
          <w:sz w:val="32"/>
          <w:szCs w:val="32"/>
          <w:rtl/>
          <w:lang w:bidi="ar-EG"/>
        </w:rPr>
        <w:t>"</w:t>
      </w:r>
      <w:r w:rsidR="00C76765" w:rsidRPr="00F524CD">
        <w:rPr>
          <w:rFonts w:cs="Simplified Arabic" w:hint="cs"/>
          <w:sz w:val="32"/>
          <w:szCs w:val="32"/>
          <w:vertAlign w:val="superscript"/>
          <w:rtl/>
          <w:lang w:bidi="ar-EG"/>
        </w:rPr>
        <w:t>(</w:t>
      </w:r>
      <w:r w:rsidR="00C76765" w:rsidRPr="00F524CD">
        <w:rPr>
          <w:rFonts w:cs="Simplified Arabic"/>
          <w:vertAlign w:val="superscript"/>
          <w:rtl/>
          <w:lang w:bidi="ar-EG"/>
        </w:rPr>
        <w:footnoteReference w:id="208"/>
      </w:r>
      <w:r w:rsidR="00C76765" w:rsidRPr="00F524CD">
        <w:rPr>
          <w:rFonts w:cs="Simplified Arabic" w:hint="cs"/>
          <w:sz w:val="32"/>
          <w:szCs w:val="32"/>
          <w:vertAlign w:val="superscript"/>
          <w:rtl/>
          <w:lang w:bidi="ar-EG"/>
        </w:rPr>
        <w:t xml:space="preserve">) . </w:t>
      </w:r>
    </w:p>
    <w:p w14:paraId="417FCF93" w14:textId="77777777" w:rsidR="00A26E58" w:rsidRPr="00F524CD" w:rsidRDefault="00A26E58" w:rsidP="00594F76">
      <w:pPr>
        <w:widowControl w:val="0"/>
        <w:spacing w:after="0" w:line="240" w:lineRule="auto"/>
        <w:ind w:firstLine="720"/>
        <w:jc w:val="both"/>
        <w:rPr>
          <w:rFonts w:cs="Simplified Arabic"/>
          <w:sz w:val="32"/>
          <w:szCs w:val="32"/>
          <w:rtl/>
          <w:lang w:bidi="ar-EG"/>
        </w:rPr>
      </w:pPr>
      <w:r w:rsidRPr="00F524CD">
        <w:rPr>
          <w:rFonts w:cs="Simplified Arabic" w:hint="cs"/>
          <w:sz w:val="32"/>
          <w:szCs w:val="32"/>
          <w:rtl/>
          <w:lang w:bidi="ar-EG"/>
        </w:rPr>
        <w:t>وقال أيضًا :"خذوا</w:t>
      </w:r>
      <w:r w:rsidRPr="00F524CD">
        <w:rPr>
          <w:rFonts w:cs="Simplified Arabic"/>
          <w:sz w:val="32"/>
          <w:szCs w:val="32"/>
          <w:rtl/>
          <w:lang w:bidi="ar-EG"/>
        </w:rPr>
        <w:t xml:space="preserve"> </w:t>
      </w:r>
      <w:r w:rsidRPr="00F524CD">
        <w:rPr>
          <w:rFonts w:cs="Simplified Arabic" w:hint="cs"/>
          <w:sz w:val="32"/>
          <w:szCs w:val="32"/>
          <w:rtl/>
          <w:lang w:bidi="ar-EG"/>
        </w:rPr>
        <w:t>التفسير</w:t>
      </w:r>
      <w:r w:rsidRPr="00F524CD">
        <w:rPr>
          <w:rFonts w:cs="Simplified Arabic"/>
          <w:sz w:val="32"/>
          <w:szCs w:val="32"/>
          <w:rtl/>
          <w:lang w:bidi="ar-EG"/>
        </w:rPr>
        <w:t xml:space="preserve"> </w:t>
      </w:r>
      <w:r w:rsidRPr="00F524CD">
        <w:rPr>
          <w:rFonts w:cs="Simplified Arabic" w:hint="cs"/>
          <w:sz w:val="32"/>
          <w:szCs w:val="32"/>
          <w:rtl/>
          <w:lang w:bidi="ar-EG"/>
        </w:rPr>
        <w:t>عن</w:t>
      </w:r>
      <w:r w:rsidRPr="00F524CD">
        <w:rPr>
          <w:rFonts w:cs="Simplified Arabic"/>
          <w:sz w:val="32"/>
          <w:szCs w:val="32"/>
          <w:rtl/>
          <w:lang w:bidi="ar-EG"/>
        </w:rPr>
        <w:t xml:space="preserve"> </w:t>
      </w:r>
      <w:r w:rsidR="00594F76">
        <w:rPr>
          <w:rFonts w:cs="Simplified Arabic" w:hint="cs"/>
          <w:sz w:val="32"/>
          <w:szCs w:val="32"/>
          <w:rtl/>
          <w:lang w:bidi="ar-EG"/>
        </w:rPr>
        <w:t>أ</w:t>
      </w:r>
      <w:r w:rsidRPr="00F524CD">
        <w:rPr>
          <w:rFonts w:cs="Simplified Arabic" w:hint="cs"/>
          <w:sz w:val="32"/>
          <w:szCs w:val="32"/>
          <w:rtl/>
          <w:lang w:bidi="ar-EG"/>
        </w:rPr>
        <w:t>ربعة</w:t>
      </w:r>
      <w:r w:rsidRPr="00F524CD">
        <w:rPr>
          <w:rFonts w:cs="Simplified Arabic"/>
          <w:sz w:val="32"/>
          <w:szCs w:val="32"/>
          <w:rtl/>
          <w:lang w:bidi="ar-EG"/>
        </w:rPr>
        <w:t xml:space="preserve">: </w:t>
      </w:r>
      <w:r w:rsidRPr="00F524CD">
        <w:rPr>
          <w:rFonts w:cs="Simplified Arabic" w:hint="cs"/>
          <w:sz w:val="32"/>
          <w:szCs w:val="32"/>
          <w:rtl/>
          <w:lang w:bidi="ar-EG"/>
        </w:rPr>
        <w:t>عن</w:t>
      </w:r>
      <w:r w:rsidRPr="00F524CD">
        <w:rPr>
          <w:rFonts w:cs="Simplified Arabic"/>
          <w:sz w:val="32"/>
          <w:szCs w:val="32"/>
          <w:rtl/>
          <w:lang w:bidi="ar-EG"/>
        </w:rPr>
        <w:t xml:space="preserve"> </w:t>
      </w:r>
      <w:r w:rsidRPr="00F524CD">
        <w:rPr>
          <w:rFonts w:cs="Simplified Arabic" w:hint="cs"/>
          <w:sz w:val="32"/>
          <w:szCs w:val="32"/>
          <w:rtl/>
          <w:lang w:bidi="ar-EG"/>
        </w:rPr>
        <w:t>سعيد</w:t>
      </w:r>
      <w:r w:rsidRPr="00F524CD">
        <w:rPr>
          <w:rFonts w:cs="Simplified Arabic"/>
          <w:sz w:val="32"/>
          <w:szCs w:val="32"/>
          <w:rtl/>
          <w:lang w:bidi="ar-EG"/>
        </w:rPr>
        <w:t xml:space="preserve"> </w:t>
      </w:r>
      <w:r w:rsidRPr="00F524CD">
        <w:rPr>
          <w:rFonts w:cs="Simplified Arabic" w:hint="cs"/>
          <w:sz w:val="32"/>
          <w:szCs w:val="32"/>
          <w:rtl/>
          <w:lang w:bidi="ar-EG"/>
        </w:rPr>
        <w:t>بن</w:t>
      </w:r>
      <w:r w:rsidRPr="00F524CD">
        <w:rPr>
          <w:rFonts w:cs="Simplified Arabic"/>
          <w:sz w:val="32"/>
          <w:szCs w:val="32"/>
          <w:rtl/>
          <w:lang w:bidi="ar-EG"/>
        </w:rPr>
        <w:t xml:space="preserve"> </w:t>
      </w:r>
      <w:r w:rsidRPr="00F524CD">
        <w:rPr>
          <w:rFonts w:cs="Simplified Arabic" w:hint="cs"/>
          <w:sz w:val="32"/>
          <w:szCs w:val="32"/>
          <w:rtl/>
          <w:lang w:bidi="ar-EG"/>
        </w:rPr>
        <w:t>جبير،</w:t>
      </w:r>
      <w:r w:rsidRPr="00F524CD">
        <w:rPr>
          <w:rFonts w:cs="Simplified Arabic"/>
          <w:sz w:val="32"/>
          <w:szCs w:val="32"/>
          <w:rtl/>
          <w:lang w:bidi="ar-EG"/>
        </w:rPr>
        <w:t xml:space="preserve"> </w:t>
      </w:r>
      <w:r w:rsidRPr="00F524CD">
        <w:rPr>
          <w:rFonts w:cs="Simplified Arabic" w:hint="cs"/>
          <w:sz w:val="32"/>
          <w:szCs w:val="32"/>
          <w:rtl/>
          <w:lang w:bidi="ar-EG"/>
        </w:rPr>
        <w:t>ومجاهد،</w:t>
      </w:r>
      <w:r w:rsidRPr="00F524CD">
        <w:rPr>
          <w:rFonts w:cs="Simplified Arabic"/>
          <w:sz w:val="32"/>
          <w:szCs w:val="32"/>
          <w:rtl/>
          <w:lang w:bidi="ar-EG"/>
        </w:rPr>
        <w:t xml:space="preserve"> </w:t>
      </w:r>
      <w:r w:rsidRPr="00F524CD">
        <w:rPr>
          <w:rFonts w:cs="Simplified Arabic" w:hint="cs"/>
          <w:sz w:val="32"/>
          <w:szCs w:val="32"/>
          <w:rtl/>
          <w:lang w:bidi="ar-EG"/>
        </w:rPr>
        <w:t>وعكرمة،</w:t>
      </w:r>
      <w:r w:rsidRPr="00F524CD">
        <w:rPr>
          <w:rFonts w:cs="Simplified Arabic"/>
          <w:sz w:val="32"/>
          <w:szCs w:val="32"/>
          <w:rtl/>
          <w:lang w:bidi="ar-EG"/>
        </w:rPr>
        <w:t xml:space="preserve"> </w:t>
      </w:r>
      <w:r w:rsidRPr="00F524CD">
        <w:rPr>
          <w:rFonts w:cs="Simplified Arabic" w:hint="cs"/>
          <w:sz w:val="32"/>
          <w:szCs w:val="32"/>
          <w:rtl/>
          <w:lang w:bidi="ar-EG"/>
        </w:rPr>
        <w:t>والضحاك"</w:t>
      </w:r>
      <w:r w:rsidRPr="00F524CD">
        <w:rPr>
          <w:rFonts w:cs="Simplified Arabic" w:hint="cs"/>
          <w:sz w:val="32"/>
          <w:szCs w:val="32"/>
          <w:vertAlign w:val="superscript"/>
          <w:rtl/>
          <w:lang w:bidi="ar-EG"/>
        </w:rPr>
        <w:t>(</w:t>
      </w:r>
      <w:r w:rsidRPr="00F524CD">
        <w:rPr>
          <w:rFonts w:cs="Simplified Arabic"/>
          <w:vertAlign w:val="superscript"/>
          <w:rtl/>
          <w:lang w:bidi="ar-EG"/>
        </w:rPr>
        <w:footnoteReference w:id="209"/>
      </w:r>
      <w:r w:rsidRPr="00F524CD">
        <w:rPr>
          <w:rFonts w:cs="Simplified Arabic" w:hint="cs"/>
          <w:sz w:val="32"/>
          <w:szCs w:val="32"/>
          <w:vertAlign w:val="superscript"/>
          <w:rtl/>
          <w:lang w:bidi="ar-EG"/>
        </w:rPr>
        <w:t>)</w:t>
      </w:r>
      <w:r w:rsidRPr="00F524CD">
        <w:rPr>
          <w:rFonts w:cs="Simplified Arabic" w:hint="cs"/>
          <w:sz w:val="32"/>
          <w:szCs w:val="32"/>
          <w:rtl/>
          <w:lang w:bidi="ar-EG"/>
        </w:rPr>
        <w:t xml:space="preserve">. </w:t>
      </w:r>
    </w:p>
    <w:p w14:paraId="5F4B1849" w14:textId="77777777" w:rsidR="006A5FD0" w:rsidRPr="00F524CD" w:rsidRDefault="00A26E58" w:rsidP="00594F76">
      <w:pPr>
        <w:widowControl w:val="0"/>
        <w:spacing w:after="0" w:line="240" w:lineRule="auto"/>
        <w:ind w:firstLine="720"/>
        <w:jc w:val="both"/>
        <w:rPr>
          <w:rFonts w:cs="Simplified Arabic"/>
          <w:sz w:val="32"/>
          <w:szCs w:val="32"/>
          <w:rtl/>
        </w:rPr>
      </w:pPr>
      <w:r w:rsidRPr="00F524CD">
        <w:rPr>
          <w:rFonts w:cs="Simplified Arabic" w:hint="cs"/>
          <w:sz w:val="32"/>
          <w:szCs w:val="32"/>
          <w:rtl/>
        </w:rPr>
        <w:t>و</w:t>
      </w:r>
      <w:r w:rsidR="006A5FD0" w:rsidRPr="00F524CD">
        <w:rPr>
          <w:rFonts w:cs="Simplified Arabic" w:hint="cs"/>
          <w:sz w:val="32"/>
          <w:szCs w:val="32"/>
          <w:rtl/>
        </w:rPr>
        <w:t>هذ</w:t>
      </w:r>
      <w:r w:rsidR="00594F76">
        <w:rPr>
          <w:rFonts w:cs="Simplified Arabic" w:hint="cs"/>
          <w:sz w:val="32"/>
          <w:szCs w:val="32"/>
          <w:rtl/>
        </w:rPr>
        <w:t>ا</w:t>
      </w:r>
      <w:r w:rsidR="006A5FD0" w:rsidRPr="00F524CD">
        <w:rPr>
          <w:rFonts w:cs="Simplified Arabic" w:hint="cs"/>
          <w:sz w:val="32"/>
          <w:szCs w:val="32"/>
          <w:rtl/>
        </w:rPr>
        <w:t xml:space="preserve"> </w:t>
      </w:r>
      <w:r w:rsidR="00594F76">
        <w:rPr>
          <w:rFonts w:cs="Simplified Arabic" w:hint="cs"/>
          <w:sz w:val="32"/>
          <w:szCs w:val="32"/>
          <w:rtl/>
        </w:rPr>
        <w:t xml:space="preserve">إن </w:t>
      </w:r>
      <w:r w:rsidR="006A5FD0" w:rsidRPr="00F524CD">
        <w:rPr>
          <w:rFonts w:cs="Simplified Arabic" w:hint="cs"/>
          <w:sz w:val="32"/>
          <w:szCs w:val="32"/>
          <w:rtl/>
        </w:rPr>
        <w:t xml:space="preserve">دل </w:t>
      </w:r>
      <w:r w:rsidR="00594F76">
        <w:rPr>
          <w:rFonts w:cs="Simplified Arabic" w:hint="cs"/>
          <w:sz w:val="32"/>
          <w:szCs w:val="32"/>
          <w:rtl/>
        </w:rPr>
        <w:t xml:space="preserve">فإنما يدل </w:t>
      </w:r>
      <w:r w:rsidR="006A5FD0" w:rsidRPr="00F524CD">
        <w:rPr>
          <w:rFonts w:cs="Simplified Arabic" w:hint="cs"/>
          <w:sz w:val="32"/>
          <w:szCs w:val="32"/>
          <w:rtl/>
        </w:rPr>
        <w:t xml:space="preserve">على ما كان عليه التابعون </w:t>
      </w:r>
      <w:r w:rsidR="008732CB" w:rsidRPr="00F524CD">
        <w:rPr>
          <w:rFonts w:cs="Simplified Arabic" w:hint="cs"/>
          <w:sz w:val="32"/>
          <w:szCs w:val="32"/>
          <w:rtl/>
        </w:rPr>
        <w:t>-</w:t>
      </w:r>
      <w:r w:rsidR="006A5FD0" w:rsidRPr="00F524CD">
        <w:rPr>
          <w:rFonts w:cs="Simplified Arabic" w:hint="cs"/>
          <w:sz w:val="32"/>
          <w:szCs w:val="32"/>
          <w:rtl/>
        </w:rPr>
        <w:t>رحمهم الله تعالى</w:t>
      </w:r>
      <w:r w:rsidR="008732CB" w:rsidRPr="00F524CD">
        <w:rPr>
          <w:rFonts w:cs="Simplified Arabic" w:hint="cs"/>
          <w:sz w:val="32"/>
          <w:szCs w:val="32"/>
          <w:rtl/>
        </w:rPr>
        <w:t>-</w:t>
      </w:r>
      <w:r w:rsidR="006A5FD0" w:rsidRPr="00F524CD">
        <w:rPr>
          <w:rFonts w:cs="Simplified Arabic" w:hint="cs"/>
          <w:sz w:val="32"/>
          <w:szCs w:val="32"/>
          <w:rtl/>
        </w:rPr>
        <w:t xml:space="preserve"> من اهتمام كبير بالتفسير.  </w:t>
      </w:r>
    </w:p>
    <w:p w14:paraId="5EEF9936"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ثالثًا: مصادر التفسير عند التابعين:</w:t>
      </w:r>
    </w:p>
    <w:p w14:paraId="28D58DA7"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sz w:val="32"/>
          <w:szCs w:val="32"/>
          <w:rtl/>
        </w:rPr>
        <w:t xml:space="preserve">اعتمد التابعون في تفسيرهم لكتاب الله تعالى على خمسة مصادر: </w:t>
      </w:r>
    </w:p>
    <w:p w14:paraId="23A7FBC3"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sz w:val="32"/>
          <w:szCs w:val="32"/>
          <w:rtl/>
        </w:rPr>
        <w:t xml:space="preserve">1 ـ تفسير القرآن بالقرآن.  </w:t>
      </w:r>
    </w:p>
    <w:p w14:paraId="7E72353D"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sz w:val="32"/>
          <w:szCs w:val="32"/>
          <w:rtl/>
        </w:rPr>
        <w:t>2 ـ تفسير القرآن ب</w:t>
      </w:r>
      <w:r w:rsidR="00A548C3">
        <w:rPr>
          <w:rFonts w:cs="Simplified Arabic" w:hint="cs"/>
          <w:sz w:val="32"/>
          <w:szCs w:val="32"/>
          <w:rtl/>
        </w:rPr>
        <w:t>السُّنَّة</w:t>
      </w:r>
      <w:r w:rsidRPr="00F524CD">
        <w:rPr>
          <w:rFonts w:cs="Simplified Arabic" w:hint="cs"/>
          <w:sz w:val="32"/>
          <w:szCs w:val="32"/>
          <w:rtl/>
        </w:rPr>
        <w:t xml:space="preserve"> </w:t>
      </w:r>
      <w:r w:rsidR="00A548C3">
        <w:rPr>
          <w:rFonts w:cs="Simplified Arabic" w:hint="cs"/>
          <w:sz w:val="32"/>
          <w:szCs w:val="32"/>
          <w:rtl/>
        </w:rPr>
        <w:t>النَّبويَّة</w:t>
      </w:r>
      <w:r w:rsidRPr="00F524CD">
        <w:rPr>
          <w:rFonts w:cs="Simplified Arabic" w:hint="cs"/>
          <w:sz w:val="32"/>
          <w:szCs w:val="32"/>
          <w:rtl/>
        </w:rPr>
        <w:t xml:space="preserve">. </w:t>
      </w:r>
    </w:p>
    <w:p w14:paraId="7E715759"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sz w:val="32"/>
          <w:szCs w:val="32"/>
          <w:rtl/>
        </w:rPr>
        <w:t xml:space="preserve">3 ـ تفسير القرآن بأقوال الصحابة </w:t>
      </w:r>
      <w:r w:rsidRPr="00F524CD">
        <w:rPr>
          <w:rFonts w:cs="Simplified Arabic"/>
          <w:sz w:val="32"/>
          <w:szCs w:val="32"/>
        </w:rPr>
        <w:sym w:font="AGA Arabesque" w:char="F079"/>
      </w:r>
      <w:r w:rsidRPr="00F524CD">
        <w:rPr>
          <w:rFonts w:cs="Simplified Arabic" w:hint="cs"/>
          <w:sz w:val="32"/>
          <w:szCs w:val="32"/>
          <w:rtl/>
        </w:rPr>
        <w:t xml:space="preserve">.   </w:t>
      </w:r>
    </w:p>
    <w:p w14:paraId="5D30EAA4"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sz w:val="32"/>
          <w:szCs w:val="32"/>
          <w:rtl/>
        </w:rPr>
        <w:t xml:space="preserve">4 ـ ما أخذوه عن أهل الكتاب مما جاء في كتبهم.  </w:t>
      </w:r>
    </w:p>
    <w:p w14:paraId="38A6726A" w14:textId="77777777" w:rsidR="00C723AA" w:rsidRPr="00F524CD" w:rsidRDefault="00C723AA" w:rsidP="00C723AA">
      <w:pPr>
        <w:spacing w:after="0" w:line="240" w:lineRule="auto"/>
        <w:ind w:firstLine="720"/>
        <w:jc w:val="both"/>
        <w:rPr>
          <w:rFonts w:cs="Simplified Arabic"/>
          <w:sz w:val="32"/>
          <w:szCs w:val="32"/>
          <w:rtl/>
        </w:rPr>
      </w:pPr>
      <w:r w:rsidRPr="00F524CD">
        <w:rPr>
          <w:rFonts w:cs="Simplified Arabic" w:hint="cs"/>
          <w:sz w:val="32"/>
          <w:szCs w:val="32"/>
          <w:rtl/>
        </w:rPr>
        <w:t xml:space="preserve">5 ـ ما يفتح الله </w:t>
      </w:r>
      <w:r w:rsidRPr="00F524CD">
        <w:rPr>
          <w:rFonts w:cs="Simplified Arabic"/>
          <w:sz w:val="32"/>
          <w:szCs w:val="32"/>
          <w:rtl/>
        </w:rPr>
        <w:t>–</w:t>
      </w:r>
      <w:r w:rsidRPr="00F524CD">
        <w:rPr>
          <w:rFonts w:cs="Simplified Arabic" w:hint="cs"/>
          <w:sz w:val="32"/>
          <w:szCs w:val="32"/>
          <w:rtl/>
        </w:rPr>
        <w:t xml:space="preserve"> تعالى - به عليهم عن طريق الاجتهاد والنظر، وهذا إذا لم يجدوا التفسير في الكتاب ولا في </w:t>
      </w:r>
      <w:r w:rsidR="00A548C3">
        <w:rPr>
          <w:rFonts w:cs="Simplified Arabic" w:hint="cs"/>
          <w:sz w:val="32"/>
          <w:szCs w:val="32"/>
          <w:rtl/>
        </w:rPr>
        <w:t>السُّنَّة</w:t>
      </w:r>
      <w:r w:rsidRPr="00F524CD">
        <w:rPr>
          <w:rFonts w:cs="Simplified Arabic" w:hint="cs"/>
          <w:sz w:val="32"/>
          <w:szCs w:val="32"/>
          <w:rtl/>
        </w:rPr>
        <w:t xml:space="preserve">، ولا عند الصحابة </w:t>
      </w:r>
      <w:r w:rsidRPr="00F524CD">
        <w:rPr>
          <w:rFonts w:cs="Simplified Arabic"/>
          <w:sz w:val="32"/>
          <w:szCs w:val="32"/>
        </w:rPr>
        <w:sym w:font="AGA Arabesque" w:char="F079"/>
      </w:r>
      <w:r w:rsidRPr="00F524CD">
        <w:rPr>
          <w:rFonts w:cs="Simplified Arabic" w:hint="cs"/>
          <w:sz w:val="32"/>
          <w:szCs w:val="32"/>
          <w:rtl/>
        </w:rPr>
        <w:t xml:space="preserve"> </w:t>
      </w:r>
      <w:r w:rsidRPr="00F524CD">
        <w:rPr>
          <w:rFonts w:cs="Simplified Arabic"/>
          <w:sz w:val="32"/>
          <w:szCs w:val="32"/>
          <w:vertAlign w:val="superscript"/>
          <w:rtl/>
        </w:rPr>
        <w:t>(</w:t>
      </w:r>
      <w:r w:rsidRPr="00F524CD">
        <w:rPr>
          <w:rStyle w:val="a7"/>
          <w:sz w:val="32"/>
          <w:szCs w:val="32"/>
          <w:rtl/>
        </w:rPr>
        <w:footnoteReference w:id="210"/>
      </w:r>
      <w:r w:rsidRPr="00F524CD">
        <w:rPr>
          <w:rFonts w:cs="Simplified Arabic"/>
          <w:sz w:val="32"/>
          <w:szCs w:val="32"/>
          <w:vertAlign w:val="superscript"/>
          <w:rtl/>
        </w:rPr>
        <w:t>)</w:t>
      </w:r>
      <w:r w:rsidRPr="00F524CD">
        <w:rPr>
          <w:rFonts w:cs="Simplified Arabic"/>
          <w:sz w:val="32"/>
          <w:szCs w:val="32"/>
          <w:rtl/>
        </w:rPr>
        <w:t>.</w:t>
      </w:r>
    </w:p>
    <w:p w14:paraId="6480285E"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رابعًا: مدارس التفسير، وأشهر تلاميذها:</w:t>
      </w:r>
    </w:p>
    <w:p w14:paraId="23999284" w14:textId="77777777" w:rsidR="00450A23" w:rsidRPr="00F524CD" w:rsidRDefault="008732CB" w:rsidP="001559C8">
      <w:pPr>
        <w:widowControl w:val="0"/>
        <w:spacing w:after="0" w:line="240" w:lineRule="auto"/>
        <w:ind w:firstLine="720"/>
        <w:jc w:val="both"/>
        <w:rPr>
          <w:rFonts w:cs="Simplified Arabic"/>
          <w:sz w:val="32"/>
          <w:szCs w:val="32"/>
          <w:rtl/>
        </w:rPr>
      </w:pPr>
      <w:r w:rsidRPr="00F524CD">
        <w:rPr>
          <w:rFonts w:cs="Simplified Arabic" w:hint="cs"/>
          <w:sz w:val="32"/>
          <w:szCs w:val="32"/>
          <w:rtl/>
        </w:rPr>
        <w:t>ل</w:t>
      </w:r>
      <w:r w:rsidR="00FF4333" w:rsidRPr="00F524CD">
        <w:rPr>
          <w:rFonts w:cs="Simplified Arabic" w:hint="cs"/>
          <w:sz w:val="32"/>
          <w:szCs w:val="32"/>
          <w:rtl/>
        </w:rPr>
        <w:t>قد "</w:t>
      </w:r>
      <w:r w:rsidR="00450A23" w:rsidRPr="00F524CD">
        <w:rPr>
          <w:rFonts w:cs="Simplified Arabic"/>
          <w:sz w:val="32"/>
          <w:szCs w:val="32"/>
          <w:rtl/>
        </w:rPr>
        <w:t>فتح اللَّه على المسلمين كثيرًا من بلاد العالم في حياة رسول الل</w:t>
      </w:r>
      <w:r w:rsidR="001559C8" w:rsidRPr="00F524CD">
        <w:rPr>
          <w:rFonts w:cs="Simplified Arabic" w:hint="cs"/>
          <w:sz w:val="32"/>
          <w:szCs w:val="32"/>
          <w:rtl/>
        </w:rPr>
        <w:t xml:space="preserve">ه صلى الله عليه وسلم </w:t>
      </w:r>
      <w:r w:rsidR="00450A23" w:rsidRPr="00F524CD">
        <w:rPr>
          <w:rFonts w:cs="Simplified Arabic"/>
          <w:sz w:val="32"/>
          <w:szCs w:val="32"/>
          <w:rtl/>
        </w:rPr>
        <w:t>، وفي عهود الخلفاء من بعده، ولم يستقروا جميعًا في بلد واحد من بلاد المسلمين، بل نأى الكثير منهم عن المدينة مشرق النور الإسلامي ثم استقر بهم النوى، موزعين على جميع البلاد التي دخلها الإسلام، وكان منهم الولاة، ومنهم الوزراء، ومنهم القضاة، ومنهم المعلمون، ومنهم غير ذلك.</w:t>
      </w:r>
    </w:p>
    <w:p w14:paraId="559688CD" w14:textId="77777777" w:rsidR="00450A23" w:rsidRPr="00F524CD" w:rsidRDefault="00450A23" w:rsidP="00E909FB">
      <w:pPr>
        <w:widowControl w:val="0"/>
        <w:spacing w:after="0" w:line="240" w:lineRule="auto"/>
        <w:ind w:firstLine="720"/>
        <w:jc w:val="both"/>
        <w:rPr>
          <w:rFonts w:cs="Simplified Arabic"/>
          <w:sz w:val="32"/>
          <w:szCs w:val="32"/>
          <w:rtl/>
        </w:rPr>
      </w:pPr>
      <w:r w:rsidRPr="00F524CD">
        <w:rPr>
          <w:rFonts w:cs="Simplified Arabic"/>
          <w:sz w:val="32"/>
          <w:szCs w:val="32"/>
          <w:rtl/>
        </w:rPr>
        <w:t>وقد حمل هَؤُلَاءِ معهم إلى هذه البلاد التي رحلوا إليها، ما وعوه من العلم، وما حفظوه عن رسول اللّ</w:t>
      </w:r>
      <w:r w:rsidR="001559C8" w:rsidRPr="00F524CD">
        <w:rPr>
          <w:rFonts w:cs="Simplified Arabic" w:hint="cs"/>
          <w:sz w:val="32"/>
          <w:szCs w:val="32"/>
          <w:rtl/>
        </w:rPr>
        <w:t>ه صلى الله علي</w:t>
      </w:r>
      <w:r w:rsidR="00E909FB">
        <w:rPr>
          <w:rFonts w:cs="Simplified Arabic" w:hint="cs"/>
          <w:sz w:val="32"/>
          <w:szCs w:val="32"/>
          <w:rtl/>
        </w:rPr>
        <w:t>ه</w:t>
      </w:r>
      <w:r w:rsidR="001559C8" w:rsidRPr="00F524CD">
        <w:rPr>
          <w:rFonts w:cs="Simplified Arabic" w:hint="cs"/>
          <w:sz w:val="32"/>
          <w:szCs w:val="32"/>
          <w:rtl/>
        </w:rPr>
        <w:t xml:space="preserve"> وسلم</w:t>
      </w:r>
      <w:r w:rsidRPr="00F524CD">
        <w:rPr>
          <w:rFonts w:cs="Simplified Arabic"/>
          <w:sz w:val="32"/>
          <w:szCs w:val="32"/>
          <w:rtl/>
        </w:rPr>
        <w:t>، فجلس إليهم كثير من التابعين يأخذون العلم عنهم، وينقلونه لمن بعدهم، فقامت في هذه الأمصار المختلفة مدارس</w:t>
      </w:r>
      <w:r w:rsidR="00E909FB">
        <w:rPr>
          <w:rFonts w:cs="Simplified Arabic" w:hint="cs"/>
          <w:sz w:val="32"/>
          <w:szCs w:val="32"/>
          <w:rtl/>
          <w:lang w:bidi="ar-AE"/>
        </w:rPr>
        <w:t>ٌ</w:t>
      </w:r>
      <w:r w:rsidRPr="00F524CD">
        <w:rPr>
          <w:rFonts w:cs="Simplified Arabic"/>
          <w:sz w:val="32"/>
          <w:szCs w:val="32"/>
          <w:rtl/>
        </w:rPr>
        <w:t xml:space="preserve"> علمية</w:t>
      </w:r>
      <w:r w:rsidR="00E909FB">
        <w:rPr>
          <w:rFonts w:cs="Simplified Arabic" w:hint="cs"/>
          <w:sz w:val="32"/>
          <w:szCs w:val="32"/>
          <w:rtl/>
        </w:rPr>
        <w:t>ٌ</w:t>
      </w:r>
      <w:r w:rsidRPr="00F524CD">
        <w:rPr>
          <w:rFonts w:cs="Simplified Arabic"/>
          <w:sz w:val="32"/>
          <w:szCs w:val="32"/>
          <w:rtl/>
        </w:rPr>
        <w:t>، أساتذتها الصحابة، وتلاميذها التابعون</w:t>
      </w:r>
      <w:r w:rsidR="00FF4333" w:rsidRPr="00F524CD">
        <w:rPr>
          <w:rFonts w:cs="Simplified Arabic" w:hint="cs"/>
          <w:sz w:val="32"/>
          <w:szCs w:val="32"/>
          <w:rtl/>
        </w:rPr>
        <w:t>"</w:t>
      </w:r>
      <w:r w:rsidR="00FF4333" w:rsidRPr="00F524CD">
        <w:rPr>
          <w:rFonts w:ascii="Arial" w:hAnsi="Arial" w:cs="Simplified Arabic" w:hint="cs"/>
          <w:sz w:val="32"/>
          <w:szCs w:val="32"/>
          <w:vertAlign w:val="superscript"/>
          <w:rtl/>
        </w:rPr>
        <w:t>(</w:t>
      </w:r>
      <w:r w:rsidR="00FF4333" w:rsidRPr="00F524CD">
        <w:rPr>
          <w:rStyle w:val="a7"/>
          <w:rFonts w:ascii="Arial" w:hAnsi="Arial"/>
          <w:sz w:val="32"/>
          <w:szCs w:val="32"/>
        </w:rPr>
        <w:footnoteReference w:id="211"/>
      </w:r>
      <w:r w:rsidR="00FF4333" w:rsidRPr="00F524CD">
        <w:rPr>
          <w:rFonts w:ascii="Arial" w:hAnsi="Arial" w:cs="Simplified Arabic" w:hint="cs"/>
          <w:sz w:val="32"/>
          <w:szCs w:val="32"/>
          <w:vertAlign w:val="superscript"/>
          <w:rtl/>
        </w:rPr>
        <w:t>)</w:t>
      </w:r>
      <w:r w:rsidRPr="00F524CD">
        <w:rPr>
          <w:rFonts w:cs="Simplified Arabic"/>
          <w:sz w:val="32"/>
          <w:szCs w:val="32"/>
          <w:rtl/>
        </w:rPr>
        <w:t>.</w:t>
      </w:r>
      <w:r w:rsidRPr="00F524CD">
        <w:rPr>
          <w:rFonts w:cs="Simplified Arabic" w:hint="cs"/>
          <w:sz w:val="32"/>
          <w:szCs w:val="32"/>
          <w:rtl/>
        </w:rPr>
        <w:t xml:space="preserve"> </w:t>
      </w:r>
    </w:p>
    <w:p w14:paraId="0B0AF8D1" w14:textId="77777777" w:rsidR="006A5FD0" w:rsidRPr="00F524CD" w:rsidRDefault="006A5FD0" w:rsidP="006A5FD0">
      <w:pPr>
        <w:widowControl w:val="0"/>
        <w:spacing w:after="0" w:line="240" w:lineRule="auto"/>
        <w:ind w:firstLine="720"/>
        <w:jc w:val="both"/>
        <w:rPr>
          <w:rFonts w:cs="Simplified Arabic"/>
          <w:sz w:val="6"/>
          <w:szCs w:val="6"/>
          <w:rtl/>
        </w:rPr>
      </w:pPr>
    </w:p>
    <w:p w14:paraId="3EF82352"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b/>
          <w:bCs/>
          <w:sz w:val="32"/>
          <w:szCs w:val="32"/>
          <w:rtl/>
        </w:rPr>
        <w:t xml:space="preserve">يقول </w:t>
      </w:r>
      <w:r w:rsidRPr="00F524CD">
        <w:rPr>
          <w:rFonts w:cs="Simplified Arabic"/>
          <w:b/>
          <w:bCs/>
          <w:sz w:val="32"/>
          <w:szCs w:val="32"/>
          <w:rtl/>
        </w:rPr>
        <w:t>ابن تيمية</w:t>
      </w:r>
      <w:r w:rsidRPr="00F524CD">
        <w:rPr>
          <w:rFonts w:cs="Simplified Arabic" w:hint="cs"/>
          <w:b/>
          <w:bCs/>
          <w:sz w:val="32"/>
          <w:szCs w:val="32"/>
          <w:rtl/>
        </w:rPr>
        <w:t>:</w:t>
      </w:r>
      <w:r w:rsidRPr="00F524CD">
        <w:rPr>
          <w:rFonts w:cs="Simplified Arabic"/>
          <w:b/>
          <w:bCs/>
          <w:sz w:val="32"/>
          <w:szCs w:val="32"/>
          <w:rtl/>
        </w:rPr>
        <w:t xml:space="preserve"> </w:t>
      </w:r>
      <w:r w:rsidRPr="00F524CD">
        <w:rPr>
          <w:rFonts w:cs="Simplified Arabic"/>
          <w:sz w:val="32"/>
          <w:szCs w:val="32"/>
          <w:rtl/>
        </w:rPr>
        <w:t xml:space="preserve">"أما التفسير فأعلم </w:t>
      </w:r>
      <w:r w:rsidR="00286881">
        <w:rPr>
          <w:rFonts w:cs="Simplified Arabic"/>
          <w:sz w:val="32"/>
          <w:szCs w:val="32"/>
          <w:rtl/>
        </w:rPr>
        <w:t>النَّاس</w:t>
      </w:r>
      <w:r w:rsidRPr="00F524CD">
        <w:rPr>
          <w:rFonts w:cs="Simplified Arabic"/>
          <w:sz w:val="32"/>
          <w:szCs w:val="32"/>
          <w:rtl/>
        </w:rPr>
        <w:t xml:space="preserve"> به أهل مكة</w:t>
      </w:r>
      <w:r w:rsidRPr="00F524CD">
        <w:rPr>
          <w:rFonts w:cs="Simplified Arabic" w:hint="cs"/>
          <w:sz w:val="32"/>
          <w:szCs w:val="32"/>
          <w:rtl/>
        </w:rPr>
        <w:t>؛</w:t>
      </w:r>
      <w:r w:rsidRPr="00F524CD">
        <w:rPr>
          <w:rFonts w:cs="Simplified Arabic"/>
          <w:sz w:val="32"/>
          <w:szCs w:val="32"/>
          <w:rtl/>
        </w:rPr>
        <w:t xml:space="preserve"> </w:t>
      </w:r>
      <w:r w:rsidR="00594F76">
        <w:rPr>
          <w:rFonts w:cs="Simplified Arabic" w:hint="eastAsia"/>
          <w:sz w:val="32"/>
          <w:szCs w:val="32"/>
          <w:rtl/>
        </w:rPr>
        <w:t xml:space="preserve">لأنَّهم </w:t>
      </w:r>
      <w:r w:rsidRPr="00F524CD">
        <w:rPr>
          <w:rFonts w:cs="Simplified Arabic"/>
          <w:sz w:val="32"/>
          <w:szCs w:val="32"/>
          <w:rtl/>
        </w:rPr>
        <w:t xml:space="preserve"> </w:t>
      </w:r>
      <w:r w:rsidRPr="00F524CD">
        <w:rPr>
          <w:rFonts w:cs="Simplified Arabic" w:hint="eastAsia"/>
          <w:sz w:val="32"/>
          <w:szCs w:val="32"/>
          <w:rtl/>
        </w:rPr>
        <w:t>أصحاب</w:t>
      </w:r>
      <w:r w:rsidRPr="00F524CD">
        <w:rPr>
          <w:rFonts w:cs="Simplified Arabic"/>
          <w:sz w:val="32"/>
          <w:szCs w:val="32"/>
          <w:rtl/>
        </w:rPr>
        <w:t xml:space="preserve"> ابن عباس</w:t>
      </w:r>
      <w:r w:rsidRPr="00F524CD">
        <w:rPr>
          <w:rFonts w:cs="Simplified Arabic" w:hint="cs"/>
          <w:sz w:val="32"/>
          <w:szCs w:val="32"/>
          <w:rtl/>
        </w:rPr>
        <w:t>،</w:t>
      </w:r>
      <w:r w:rsidRPr="00F524CD">
        <w:rPr>
          <w:rFonts w:cs="Simplified Arabic"/>
          <w:sz w:val="32"/>
          <w:szCs w:val="32"/>
          <w:rtl/>
        </w:rPr>
        <w:t xml:space="preserve"> كمجاهد</w:t>
      </w:r>
      <w:r w:rsidRPr="00F524CD">
        <w:rPr>
          <w:rFonts w:cs="Simplified Arabic" w:hint="cs"/>
          <w:sz w:val="32"/>
          <w:szCs w:val="32"/>
          <w:rtl/>
        </w:rPr>
        <w:t>،</w:t>
      </w:r>
      <w:r w:rsidRPr="00F524CD">
        <w:rPr>
          <w:rFonts w:cs="Simplified Arabic"/>
          <w:sz w:val="32"/>
          <w:szCs w:val="32"/>
          <w:rtl/>
        </w:rPr>
        <w:t xml:space="preserve"> وعطاء بن أبي رباح</w:t>
      </w:r>
      <w:r w:rsidRPr="00F524CD">
        <w:rPr>
          <w:rFonts w:cs="Simplified Arabic" w:hint="cs"/>
          <w:sz w:val="32"/>
          <w:szCs w:val="32"/>
          <w:rtl/>
        </w:rPr>
        <w:t>،</w:t>
      </w:r>
      <w:r w:rsidRPr="00F524CD">
        <w:rPr>
          <w:rFonts w:cs="Simplified Arabic"/>
          <w:sz w:val="32"/>
          <w:szCs w:val="32"/>
          <w:rtl/>
        </w:rPr>
        <w:t xml:space="preserve"> وعكرمة مولى ابن عباس</w:t>
      </w:r>
      <w:r w:rsidR="00E909FB">
        <w:rPr>
          <w:rFonts w:cs="Simplified Arabic" w:hint="cs"/>
          <w:sz w:val="32"/>
          <w:szCs w:val="32"/>
          <w:rtl/>
        </w:rPr>
        <w:t>،</w:t>
      </w:r>
      <w:r w:rsidRPr="00F524CD">
        <w:rPr>
          <w:rFonts w:cs="Simplified Arabic"/>
          <w:sz w:val="32"/>
          <w:szCs w:val="32"/>
          <w:rtl/>
        </w:rPr>
        <w:t xml:space="preserve"> وغيرهم</w:t>
      </w:r>
      <w:r w:rsidR="00E909FB">
        <w:rPr>
          <w:rFonts w:cs="Simplified Arabic" w:hint="cs"/>
          <w:sz w:val="32"/>
          <w:szCs w:val="32"/>
          <w:rtl/>
        </w:rPr>
        <w:t>،</w:t>
      </w:r>
      <w:r w:rsidRPr="00F524CD">
        <w:rPr>
          <w:rFonts w:cs="Simplified Arabic"/>
          <w:sz w:val="32"/>
          <w:szCs w:val="32"/>
          <w:rtl/>
        </w:rPr>
        <w:t xml:space="preserve"> من أصحاب </w:t>
      </w:r>
      <w:r w:rsidRPr="00F524CD">
        <w:rPr>
          <w:rFonts w:cs="Simplified Arabic" w:hint="eastAsia"/>
          <w:sz w:val="32"/>
          <w:szCs w:val="32"/>
          <w:rtl/>
        </w:rPr>
        <w:t>ابن</w:t>
      </w:r>
      <w:r w:rsidRPr="00F524CD">
        <w:rPr>
          <w:rFonts w:cs="Simplified Arabic"/>
          <w:sz w:val="32"/>
          <w:szCs w:val="32"/>
          <w:rtl/>
        </w:rPr>
        <w:t xml:space="preserve"> عباس، كطاووس</w:t>
      </w:r>
      <w:r w:rsidRPr="00F524CD">
        <w:rPr>
          <w:rFonts w:cs="Simplified Arabic" w:hint="cs"/>
          <w:sz w:val="32"/>
          <w:szCs w:val="32"/>
          <w:rtl/>
        </w:rPr>
        <w:t>،</w:t>
      </w:r>
      <w:r w:rsidRPr="00F524CD">
        <w:rPr>
          <w:rFonts w:cs="Simplified Arabic"/>
          <w:sz w:val="32"/>
          <w:szCs w:val="32"/>
          <w:rtl/>
        </w:rPr>
        <w:t xml:space="preserve"> وأبي الشعثاء</w:t>
      </w:r>
      <w:r w:rsidRPr="00F524CD">
        <w:rPr>
          <w:rFonts w:cs="Simplified Arabic" w:hint="cs"/>
          <w:sz w:val="32"/>
          <w:szCs w:val="32"/>
          <w:rtl/>
        </w:rPr>
        <w:t>،</w:t>
      </w:r>
      <w:r w:rsidRPr="00F524CD">
        <w:rPr>
          <w:rFonts w:cs="Simplified Arabic"/>
          <w:sz w:val="32"/>
          <w:szCs w:val="32"/>
          <w:rtl/>
        </w:rPr>
        <w:t xml:space="preserve"> وسعيد بن جبير</w:t>
      </w:r>
      <w:r w:rsidRPr="00F524CD">
        <w:rPr>
          <w:rFonts w:cs="Simplified Arabic" w:hint="cs"/>
          <w:sz w:val="32"/>
          <w:szCs w:val="32"/>
          <w:rtl/>
        </w:rPr>
        <w:t>،</w:t>
      </w:r>
      <w:r w:rsidRPr="00F524CD">
        <w:rPr>
          <w:rFonts w:cs="Simplified Arabic"/>
          <w:sz w:val="32"/>
          <w:szCs w:val="32"/>
          <w:rtl/>
        </w:rPr>
        <w:t xml:space="preserve"> وأمثالهم</w:t>
      </w:r>
      <w:r w:rsidRPr="00F524CD">
        <w:rPr>
          <w:rFonts w:cs="Simplified Arabic" w:hint="cs"/>
          <w:sz w:val="32"/>
          <w:szCs w:val="32"/>
          <w:rtl/>
        </w:rPr>
        <w:t>،</w:t>
      </w:r>
      <w:r w:rsidRPr="00F524CD">
        <w:rPr>
          <w:rFonts w:cs="Simplified Arabic"/>
          <w:sz w:val="32"/>
          <w:szCs w:val="32"/>
          <w:rtl/>
        </w:rPr>
        <w:t xml:space="preserve"> وكذلك أهل الكوفة من </w:t>
      </w:r>
      <w:r w:rsidRPr="00F524CD">
        <w:rPr>
          <w:rFonts w:cs="Simplified Arabic" w:hint="eastAsia"/>
          <w:sz w:val="32"/>
          <w:szCs w:val="32"/>
          <w:rtl/>
        </w:rPr>
        <w:t>أصحاب</w:t>
      </w:r>
      <w:r w:rsidRPr="00F524CD">
        <w:rPr>
          <w:rFonts w:cs="Simplified Arabic"/>
          <w:sz w:val="32"/>
          <w:szCs w:val="32"/>
          <w:rtl/>
        </w:rPr>
        <w:t xml:space="preserve"> ابن مسعود، ومن ذلك ما تمي</w:t>
      </w:r>
      <w:r w:rsidR="00E909FB">
        <w:rPr>
          <w:rFonts w:cs="Simplified Arabic" w:hint="cs"/>
          <w:sz w:val="32"/>
          <w:szCs w:val="32"/>
          <w:rtl/>
        </w:rPr>
        <w:t>َّ</w:t>
      </w:r>
      <w:r w:rsidRPr="00F524CD">
        <w:rPr>
          <w:rFonts w:cs="Simplified Arabic"/>
          <w:sz w:val="32"/>
          <w:szCs w:val="32"/>
          <w:rtl/>
        </w:rPr>
        <w:t xml:space="preserve">زوا به </w:t>
      </w:r>
      <w:r w:rsidRPr="00F524CD">
        <w:rPr>
          <w:rFonts w:cs="Simplified Arabic" w:hint="cs"/>
          <w:sz w:val="32"/>
          <w:szCs w:val="32"/>
          <w:rtl/>
        </w:rPr>
        <w:t xml:space="preserve">عن </w:t>
      </w:r>
      <w:r w:rsidRPr="00F524CD">
        <w:rPr>
          <w:rFonts w:cs="Simplified Arabic"/>
          <w:sz w:val="32"/>
          <w:szCs w:val="32"/>
          <w:rtl/>
        </w:rPr>
        <w:t xml:space="preserve">غيرهم، وعلماء أهل المدينة في التفسير </w:t>
      </w:r>
      <w:r w:rsidRPr="00F524CD">
        <w:rPr>
          <w:rFonts w:cs="Simplified Arabic" w:hint="eastAsia"/>
          <w:sz w:val="32"/>
          <w:szCs w:val="32"/>
          <w:rtl/>
        </w:rPr>
        <w:t>مثل</w:t>
      </w:r>
      <w:r w:rsidRPr="00F524CD">
        <w:rPr>
          <w:rFonts w:cs="Simplified Arabic"/>
          <w:sz w:val="32"/>
          <w:szCs w:val="32"/>
          <w:rtl/>
        </w:rPr>
        <w:t xml:space="preserve"> زيد بن أسلم الذي أخذ عنه مالك التفسير، وأخذ عنه أيضًا ابنه عبد الرحمن، وأخذه </w:t>
      </w:r>
      <w:r w:rsidRPr="00F524CD">
        <w:rPr>
          <w:rFonts w:cs="Simplified Arabic" w:hint="eastAsia"/>
          <w:sz w:val="32"/>
          <w:szCs w:val="32"/>
          <w:rtl/>
        </w:rPr>
        <w:t>عن</w:t>
      </w:r>
      <w:r w:rsidRPr="00F524CD">
        <w:rPr>
          <w:rFonts w:cs="Simplified Arabic"/>
          <w:sz w:val="32"/>
          <w:szCs w:val="32"/>
          <w:rtl/>
        </w:rPr>
        <w:t xml:space="preserve"> عبد الرحمن</w:t>
      </w:r>
      <w:r w:rsidRPr="00F524CD">
        <w:rPr>
          <w:rFonts w:cs="Simplified Arabic" w:hint="cs"/>
          <w:sz w:val="32"/>
          <w:szCs w:val="32"/>
          <w:rtl/>
        </w:rPr>
        <w:t>،</w:t>
      </w:r>
      <w:r w:rsidRPr="00F524CD">
        <w:rPr>
          <w:rFonts w:cs="Simplified Arabic"/>
          <w:sz w:val="32"/>
          <w:szCs w:val="32"/>
          <w:rtl/>
        </w:rPr>
        <w:t xml:space="preserve"> عبد اللّه بن وهب "</w:t>
      </w:r>
      <w:r w:rsidRPr="00F524CD">
        <w:rPr>
          <w:rFonts w:ascii="Arial" w:hAnsi="Arial" w:cs="Simplified Arabic" w:hint="cs"/>
          <w:sz w:val="32"/>
          <w:szCs w:val="32"/>
          <w:vertAlign w:val="superscript"/>
          <w:rtl/>
        </w:rPr>
        <w:t>(</w:t>
      </w:r>
      <w:r w:rsidRPr="00F524CD">
        <w:rPr>
          <w:rStyle w:val="a7"/>
          <w:rFonts w:ascii="Arial" w:hAnsi="Arial"/>
          <w:sz w:val="32"/>
          <w:szCs w:val="32"/>
        </w:rPr>
        <w:footnoteReference w:id="212"/>
      </w:r>
      <w:r w:rsidRPr="00F524CD">
        <w:rPr>
          <w:rFonts w:ascii="Arial" w:hAnsi="Arial" w:cs="Simplified Arabic" w:hint="cs"/>
          <w:sz w:val="32"/>
          <w:szCs w:val="32"/>
          <w:vertAlign w:val="superscript"/>
          <w:rtl/>
        </w:rPr>
        <w:t>)</w:t>
      </w:r>
      <w:r w:rsidRPr="00F524CD">
        <w:rPr>
          <w:rFonts w:cs="Simplified Arabic" w:hint="cs"/>
          <w:sz w:val="32"/>
          <w:szCs w:val="32"/>
          <w:rtl/>
        </w:rPr>
        <w:t>.</w:t>
      </w:r>
    </w:p>
    <w:p w14:paraId="506FDFDF" w14:textId="77777777" w:rsidR="006A5FD0" w:rsidRPr="00F524CD" w:rsidRDefault="006A5FD0" w:rsidP="00481530">
      <w:pPr>
        <w:widowControl w:val="0"/>
        <w:spacing w:after="0" w:line="240" w:lineRule="auto"/>
        <w:ind w:firstLine="720"/>
        <w:jc w:val="both"/>
        <w:rPr>
          <w:rFonts w:cs="Simplified Arabic"/>
          <w:sz w:val="32"/>
          <w:szCs w:val="32"/>
          <w:rtl/>
        </w:rPr>
      </w:pPr>
      <w:r w:rsidRPr="00F524CD">
        <w:rPr>
          <w:rFonts w:cs="Simplified Arabic" w:hint="eastAsia"/>
          <w:sz w:val="32"/>
          <w:szCs w:val="32"/>
          <w:rtl/>
        </w:rPr>
        <w:t>يتضح</w:t>
      </w:r>
      <w:r w:rsidRPr="00F524CD">
        <w:rPr>
          <w:rFonts w:cs="Simplified Arabic"/>
          <w:sz w:val="32"/>
          <w:szCs w:val="32"/>
          <w:rtl/>
        </w:rPr>
        <w:t xml:space="preserve"> لنا من كلام شيخ </w:t>
      </w:r>
      <w:r w:rsidRPr="00F524CD">
        <w:rPr>
          <w:rFonts w:cs="Simplified Arabic" w:hint="eastAsia"/>
          <w:sz w:val="32"/>
          <w:szCs w:val="32"/>
          <w:rtl/>
        </w:rPr>
        <w:t>الإِسلام</w:t>
      </w:r>
      <w:r w:rsidRPr="00F524CD">
        <w:rPr>
          <w:rFonts w:cs="Simplified Arabic"/>
          <w:sz w:val="32"/>
          <w:szCs w:val="32"/>
          <w:rtl/>
        </w:rPr>
        <w:t xml:space="preserve"> </w:t>
      </w:r>
      <w:r w:rsidRPr="00F524CD">
        <w:rPr>
          <w:rFonts w:cs="Simplified Arabic" w:hint="cs"/>
          <w:sz w:val="32"/>
          <w:szCs w:val="32"/>
          <w:rtl/>
        </w:rPr>
        <w:t>ابن تيمية</w:t>
      </w:r>
      <w:r w:rsidRPr="00F524CD">
        <w:rPr>
          <w:rFonts w:cs="Simplified Arabic"/>
          <w:sz w:val="32"/>
          <w:szCs w:val="32"/>
          <w:rtl/>
        </w:rPr>
        <w:t xml:space="preserve"> أن</w:t>
      </w:r>
      <w:r w:rsidR="008732CB" w:rsidRPr="00F524CD">
        <w:rPr>
          <w:rFonts w:cs="Simplified Arabic" w:hint="cs"/>
          <w:sz w:val="32"/>
          <w:szCs w:val="32"/>
          <w:rtl/>
        </w:rPr>
        <w:t>ّ</w:t>
      </w:r>
      <w:r w:rsidRPr="00F524CD">
        <w:rPr>
          <w:rFonts w:cs="Simplified Arabic"/>
          <w:sz w:val="32"/>
          <w:szCs w:val="32"/>
          <w:rtl/>
        </w:rPr>
        <w:t xml:space="preserve"> للتابعين مدارس</w:t>
      </w:r>
      <w:r w:rsidR="008732CB" w:rsidRPr="00F524CD">
        <w:rPr>
          <w:rFonts w:cs="Simplified Arabic" w:hint="cs"/>
          <w:sz w:val="32"/>
          <w:szCs w:val="32"/>
          <w:rtl/>
        </w:rPr>
        <w:t>َ</w:t>
      </w:r>
      <w:r w:rsidRPr="00F524CD">
        <w:rPr>
          <w:rFonts w:cs="Simplified Arabic"/>
          <w:sz w:val="32"/>
          <w:szCs w:val="32"/>
          <w:rtl/>
        </w:rPr>
        <w:t xml:space="preserve"> في التفسير</w:t>
      </w:r>
      <w:r w:rsidRPr="00F524CD">
        <w:rPr>
          <w:rFonts w:cs="Simplified Arabic" w:hint="cs"/>
          <w:sz w:val="32"/>
          <w:szCs w:val="32"/>
          <w:rtl/>
        </w:rPr>
        <w:t xml:space="preserve">، </w:t>
      </w:r>
      <w:r w:rsidR="00481530">
        <w:rPr>
          <w:rFonts w:cs="Simplified Arabic" w:hint="cs"/>
          <w:sz w:val="32"/>
          <w:szCs w:val="32"/>
          <w:rtl/>
        </w:rPr>
        <w:t>و</w:t>
      </w:r>
      <w:r w:rsidRPr="00F524CD">
        <w:rPr>
          <w:rFonts w:cs="Simplified Arabic" w:hint="cs"/>
          <w:sz w:val="32"/>
          <w:szCs w:val="32"/>
          <w:rtl/>
        </w:rPr>
        <w:t>هي</w:t>
      </w:r>
      <w:r w:rsidRPr="00F524CD">
        <w:rPr>
          <w:rFonts w:ascii="Arial" w:hAnsi="Arial" w:cs="Simplified Arabic" w:hint="cs"/>
          <w:sz w:val="32"/>
          <w:szCs w:val="32"/>
          <w:vertAlign w:val="superscript"/>
          <w:rtl/>
        </w:rPr>
        <w:t>(</w:t>
      </w:r>
      <w:r w:rsidRPr="00F524CD">
        <w:rPr>
          <w:rStyle w:val="a7"/>
          <w:rFonts w:ascii="Arial" w:hAnsi="Arial"/>
          <w:sz w:val="32"/>
          <w:szCs w:val="32"/>
        </w:rPr>
        <w:footnoteReference w:id="213"/>
      </w:r>
      <w:r w:rsidRPr="00F524CD">
        <w:rPr>
          <w:rFonts w:ascii="Arial" w:hAnsi="Arial" w:cs="Simplified Arabic" w:hint="cs"/>
          <w:sz w:val="32"/>
          <w:szCs w:val="32"/>
          <w:vertAlign w:val="superscript"/>
          <w:rtl/>
        </w:rPr>
        <w:t>)</w:t>
      </w:r>
      <w:r w:rsidRPr="00F524CD">
        <w:rPr>
          <w:rFonts w:cs="Simplified Arabic" w:hint="cs"/>
          <w:sz w:val="32"/>
          <w:szCs w:val="32"/>
          <w:rtl/>
        </w:rPr>
        <w:t xml:space="preserve">: </w:t>
      </w:r>
    </w:p>
    <w:p w14:paraId="6EEC5B1B" w14:textId="77777777" w:rsidR="006A5FD0" w:rsidRPr="00F524CD" w:rsidRDefault="006A5FD0" w:rsidP="006A5FD0">
      <w:pPr>
        <w:widowControl w:val="0"/>
        <w:spacing w:after="0" w:line="240" w:lineRule="auto"/>
        <w:ind w:firstLine="720"/>
        <w:jc w:val="both"/>
        <w:rPr>
          <w:rFonts w:cs="Simplified Arabic"/>
          <w:b/>
          <w:bCs/>
          <w:sz w:val="16"/>
          <w:szCs w:val="16"/>
          <w:rtl/>
        </w:rPr>
      </w:pPr>
    </w:p>
    <w:p w14:paraId="7C7006A1" w14:textId="77777777" w:rsidR="006A5FD0" w:rsidRPr="00F524CD" w:rsidRDefault="006A5FD0" w:rsidP="00FF4333">
      <w:pPr>
        <w:widowControl w:val="0"/>
        <w:spacing w:after="0" w:line="240" w:lineRule="auto"/>
        <w:ind w:firstLine="720"/>
        <w:jc w:val="both"/>
        <w:rPr>
          <w:rFonts w:cs="Simplified Arabic"/>
          <w:b/>
          <w:bCs/>
          <w:sz w:val="32"/>
          <w:szCs w:val="32"/>
          <w:rtl/>
        </w:rPr>
      </w:pPr>
      <w:r w:rsidRPr="00F524CD">
        <w:rPr>
          <w:rFonts w:cs="Simplified Arabic" w:hint="cs"/>
          <w:b/>
          <w:bCs/>
          <w:sz w:val="32"/>
          <w:szCs w:val="32"/>
          <w:rtl/>
        </w:rPr>
        <w:t xml:space="preserve">1ـ </w:t>
      </w:r>
      <w:r w:rsidRPr="00F524CD">
        <w:rPr>
          <w:rFonts w:cs="Simplified Arabic" w:hint="eastAsia"/>
          <w:b/>
          <w:bCs/>
          <w:sz w:val="32"/>
          <w:szCs w:val="32"/>
          <w:rtl/>
        </w:rPr>
        <w:t>مدرسة</w:t>
      </w:r>
      <w:r w:rsidRPr="00F524CD">
        <w:rPr>
          <w:rFonts w:cs="Simplified Arabic"/>
          <w:b/>
          <w:bCs/>
          <w:sz w:val="32"/>
          <w:szCs w:val="32"/>
        </w:rPr>
        <w:t xml:space="preserve"> </w:t>
      </w:r>
      <w:r w:rsidRPr="00F524CD">
        <w:rPr>
          <w:rFonts w:cs="Simplified Arabic"/>
          <w:b/>
          <w:bCs/>
          <w:sz w:val="32"/>
          <w:szCs w:val="32"/>
          <w:rtl/>
        </w:rPr>
        <w:t xml:space="preserve">التفسير </w:t>
      </w:r>
      <w:r w:rsidR="00FF4333" w:rsidRPr="00F524CD">
        <w:rPr>
          <w:rFonts w:cs="Simplified Arabic" w:hint="cs"/>
          <w:b/>
          <w:bCs/>
          <w:sz w:val="32"/>
          <w:szCs w:val="32"/>
          <w:rtl/>
        </w:rPr>
        <w:t>المكية</w:t>
      </w:r>
      <w:r w:rsidRPr="00F524CD">
        <w:rPr>
          <w:rFonts w:cs="Simplified Arabic" w:hint="cs"/>
          <w:b/>
          <w:bCs/>
          <w:sz w:val="32"/>
          <w:szCs w:val="32"/>
          <w:rtl/>
        </w:rPr>
        <w:t>:</w:t>
      </w:r>
      <w:r w:rsidRPr="00F524CD">
        <w:rPr>
          <w:rFonts w:cs="Simplified Arabic"/>
          <w:b/>
          <w:bCs/>
          <w:sz w:val="32"/>
          <w:szCs w:val="32"/>
          <w:rtl/>
        </w:rPr>
        <w:t xml:space="preserve"> </w:t>
      </w:r>
    </w:p>
    <w:p w14:paraId="70BB3703" w14:textId="77777777" w:rsidR="006A5FD0" w:rsidRPr="00F524CD" w:rsidRDefault="00ED540B" w:rsidP="004066C7">
      <w:pPr>
        <w:widowControl w:val="0"/>
        <w:spacing w:after="0" w:line="240" w:lineRule="auto"/>
        <w:ind w:firstLine="720"/>
        <w:jc w:val="both"/>
        <w:rPr>
          <w:rFonts w:cs="Simplified Arabic"/>
          <w:sz w:val="32"/>
          <w:szCs w:val="32"/>
          <w:rtl/>
        </w:rPr>
      </w:pPr>
      <w:r w:rsidRPr="00F524CD">
        <w:rPr>
          <w:rFonts w:cs="Simplified Arabic" w:hint="cs"/>
          <w:sz w:val="32"/>
          <w:szCs w:val="32"/>
          <w:rtl/>
        </w:rPr>
        <w:t xml:space="preserve">وأستاذها هو </w:t>
      </w:r>
      <w:r w:rsidR="006A5FD0" w:rsidRPr="00F524CD">
        <w:rPr>
          <w:rFonts w:cs="Simplified Arabic" w:hint="cs"/>
          <w:sz w:val="32"/>
          <w:szCs w:val="32"/>
          <w:rtl/>
        </w:rPr>
        <w:t xml:space="preserve">الصحابي الجليل </w:t>
      </w:r>
      <w:r w:rsidR="006A5FD0" w:rsidRPr="00F524CD">
        <w:rPr>
          <w:rFonts w:cs="Simplified Arabic"/>
          <w:sz w:val="32"/>
          <w:szCs w:val="32"/>
          <w:rtl/>
        </w:rPr>
        <w:t>عبد الله بن عباس رضي الله عنهما</w:t>
      </w:r>
      <w:r w:rsidR="004066C7" w:rsidRPr="00F524CD">
        <w:rPr>
          <w:rFonts w:cs="Simplified Arabic" w:hint="cs"/>
          <w:sz w:val="32"/>
          <w:szCs w:val="32"/>
          <w:rtl/>
        </w:rPr>
        <w:t xml:space="preserve">، </w:t>
      </w:r>
      <w:r w:rsidR="004066C7" w:rsidRPr="00F524CD">
        <w:rPr>
          <w:rFonts w:cs="Simplified Arabic"/>
          <w:sz w:val="32"/>
          <w:szCs w:val="32"/>
          <w:rtl/>
        </w:rPr>
        <w:t>حبر الأمة</w:t>
      </w:r>
      <w:r w:rsidR="004066C7" w:rsidRPr="00F524CD">
        <w:rPr>
          <w:rFonts w:cs="Simplified Arabic" w:hint="cs"/>
          <w:sz w:val="32"/>
          <w:szCs w:val="32"/>
          <w:rtl/>
        </w:rPr>
        <w:t>،</w:t>
      </w:r>
      <w:r w:rsidR="004066C7" w:rsidRPr="00F524CD">
        <w:rPr>
          <w:rFonts w:cs="Simplified Arabic"/>
          <w:sz w:val="32"/>
          <w:szCs w:val="32"/>
          <w:rtl/>
        </w:rPr>
        <w:t xml:space="preserve"> </w:t>
      </w:r>
      <w:r w:rsidR="004066C7" w:rsidRPr="00F524CD">
        <w:rPr>
          <w:rFonts w:cs="Simplified Arabic" w:hint="cs"/>
          <w:sz w:val="32"/>
          <w:szCs w:val="32"/>
          <w:rtl/>
        </w:rPr>
        <w:t>و</w:t>
      </w:r>
      <w:r w:rsidR="004066C7" w:rsidRPr="00F524CD">
        <w:rPr>
          <w:rFonts w:cs="Simplified Arabic"/>
          <w:sz w:val="32"/>
          <w:szCs w:val="32"/>
          <w:rtl/>
        </w:rPr>
        <w:t>ترجمان القرآن</w:t>
      </w:r>
      <w:r w:rsidR="004066C7" w:rsidRPr="00F524CD">
        <w:rPr>
          <w:rFonts w:cs="Simplified Arabic" w:hint="cs"/>
          <w:sz w:val="32"/>
          <w:szCs w:val="32"/>
          <w:rtl/>
        </w:rPr>
        <w:t>.</w:t>
      </w:r>
      <w:r w:rsidR="006A5FD0" w:rsidRPr="00F524CD">
        <w:rPr>
          <w:rFonts w:cs="Simplified Arabic" w:hint="cs"/>
          <w:sz w:val="32"/>
          <w:szCs w:val="32"/>
          <w:rtl/>
        </w:rPr>
        <w:t xml:space="preserve"> </w:t>
      </w:r>
    </w:p>
    <w:p w14:paraId="593A56EA" w14:textId="77777777" w:rsidR="006A5FD0" w:rsidRDefault="00ED540B" w:rsidP="00ED540B">
      <w:pPr>
        <w:widowControl w:val="0"/>
        <w:spacing w:after="0" w:line="240" w:lineRule="auto"/>
        <w:ind w:firstLine="720"/>
        <w:jc w:val="both"/>
        <w:rPr>
          <w:rFonts w:cs="Simplified Arabic"/>
          <w:sz w:val="32"/>
          <w:szCs w:val="32"/>
          <w:rtl/>
        </w:rPr>
      </w:pPr>
      <w:r w:rsidRPr="00F524CD">
        <w:rPr>
          <w:rFonts w:cs="Simplified Arabic" w:hint="cs"/>
          <w:sz w:val="32"/>
          <w:szCs w:val="32"/>
          <w:rtl/>
        </w:rPr>
        <w:t xml:space="preserve">أشهر من </w:t>
      </w:r>
      <w:r w:rsidR="006A5FD0" w:rsidRPr="00F524CD">
        <w:rPr>
          <w:rFonts w:cs="Simplified Arabic" w:hint="cs"/>
          <w:sz w:val="32"/>
          <w:szCs w:val="32"/>
          <w:rtl/>
        </w:rPr>
        <w:t>ت</w:t>
      </w:r>
      <w:r w:rsidR="006A5FD0" w:rsidRPr="00F524CD">
        <w:rPr>
          <w:rFonts w:cs="Simplified Arabic"/>
          <w:sz w:val="32"/>
          <w:szCs w:val="32"/>
          <w:rtl/>
        </w:rPr>
        <w:t xml:space="preserve">تلمذ </w:t>
      </w:r>
      <w:r w:rsidR="006A5FD0" w:rsidRPr="00F524CD">
        <w:rPr>
          <w:rFonts w:cs="Simplified Arabic" w:hint="cs"/>
          <w:sz w:val="32"/>
          <w:szCs w:val="32"/>
          <w:rtl/>
        </w:rPr>
        <w:t xml:space="preserve">على يديه </w:t>
      </w:r>
      <w:r w:rsidR="006A5FD0" w:rsidRPr="00F524CD">
        <w:rPr>
          <w:rFonts w:cs="Simplified Arabic"/>
          <w:sz w:val="32"/>
          <w:szCs w:val="32"/>
          <w:rtl/>
        </w:rPr>
        <w:t xml:space="preserve">من </w:t>
      </w:r>
      <w:r w:rsidR="006A5FD0" w:rsidRPr="00F524CD">
        <w:rPr>
          <w:rFonts w:cs="Simplified Arabic" w:hint="eastAsia"/>
          <w:sz w:val="32"/>
          <w:szCs w:val="32"/>
          <w:rtl/>
        </w:rPr>
        <w:t>التابعين</w:t>
      </w:r>
      <w:r w:rsidR="006A5FD0" w:rsidRPr="00F524CD">
        <w:rPr>
          <w:rFonts w:cs="Simplified Arabic" w:hint="cs"/>
          <w:sz w:val="32"/>
          <w:szCs w:val="32"/>
          <w:rtl/>
        </w:rPr>
        <w:t xml:space="preserve">: </w:t>
      </w:r>
      <w:r w:rsidRPr="00F524CD">
        <w:rPr>
          <w:rFonts w:cs="Simplified Arabic" w:hint="cs"/>
          <w:sz w:val="32"/>
          <w:szCs w:val="32"/>
          <w:rtl/>
        </w:rPr>
        <w:t>سعيد بن جبير، و</w:t>
      </w:r>
      <w:r w:rsidR="006A5FD0" w:rsidRPr="00F524CD">
        <w:rPr>
          <w:rFonts w:cs="Simplified Arabic" w:hint="cs"/>
          <w:sz w:val="32"/>
          <w:szCs w:val="32"/>
          <w:rtl/>
        </w:rPr>
        <w:t>مجاهد بن جبر، وعكرمة</w:t>
      </w:r>
      <w:r w:rsidRPr="00F524CD">
        <w:rPr>
          <w:rFonts w:cs="Simplified Arabic" w:hint="cs"/>
          <w:sz w:val="32"/>
          <w:szCs w:val="32"/>
          <w:rtl/>
        </w:rPr>
        <w:t xml:space="preserve"> البربري</w:t>
      </w:r>
      <w:r w:rsidR="006A5FD0" w:rsidRPr="00F524CD">
        <w:rPr>
          <w:rFonts w:cs="Simplified Arabic" w:hint="cs"/>
          <w:sz w:val="32"/>
          <w:szCs w:val="32"/>
          <w:rtl/>
        </w:rPr>
        <w:t>، وطاووس بن كيسان</w:t>
      </w:r>
      <w:r w:rsidRPr="00F524CD">
        <w:rPr>
          <w:rFonts w:cs="Simplified Arabic" w:hint="cs"/>
          <w:sz w:val="32"/>
          <w:szCs w:val="32"/>
          <w:rtl/>
        </w:rPr>
        <w:t xml:space="preserve"> اليماني</w:t>
      </w:r>
      <w:r w:rsidR="006A5FD0" w:rsidRPr="00F524CD">
        <w:rPr>
          <w:rFonts w:cs="Simplified Arabic" w:hint="cs"/>
          <w:sz w:val="32"/>
          <w:szCs w:val="32"/>
          <w:rtl/>
        </w:rPr>
        <w:t>، وعطاء بن أبي رباح</w:t>
      </w:r>
      <w:r w:rsidRPr="00F524CD">
        <w:rPr>
          <w:rFonts w:cs="Simplified Arabic" w:hint="cs"/>
          <w:sz w:val="32"/>
          <w:szCs w:val="32"/>
          <w:rtl/>
        </w:rPr>
        <w:t>، والضحاك بن مزاحم</w:t>
      </w:r>
      <w:r w:rsidR="006A5FD0" w:rsidRPr="00F524CD">
        <w:rPr>
          <w:rFonts w:cs="Simplified Arabic" w:hint="cs"/>
          <w:sz w:val="32"/>
          <w:szCs w:val="32"/>
          <w:rtl/>
        </w:rPr>
        <w:t xml:space="preserve">. </w:t>
      </w:r>
    </w:p>
    <w:p w14:paraId="2E252D58" w14:textId="77777777" w:rsidR="00481530" w:rsidRPr="00F524CD" w:rsidRDefault="00481530" w:rsidP="00ED540B">
      <w:pPr>
        <w:widowControl w:val="0"/>
        <w:spacing w:after="0" w:line="240" w:lineRule="auto"/>
        <w:ind w:firstLine="720"/>
        <w:jc w:val="both"/>
        <w:rPr>
          <w:rFonts w:cs="Simplified Arabic"/>
          <w:sz w:val="32"/>
          <w:szCs w:val="32"/>
          <w:rtl/>
        </w:rPr>
      </w:pPr>
    </w:p>
    <w:p w14:paraId="634956BE" w14:textId="77777777" w:rsidR="006A5FD0" w:rsidRPr="00F524CD" w:rsidRDefault="006A5FD0" w:rsidP="00FF4333">
      <w:pPr>
        <w:widowControl w:val="0"/>
        <w:spacing w:after="0" w:line="240" w:lineRule="auto"/>
        <w:ind w:firstLine="720"/>
        <w:jc w:val="both"/>
        <w:rPr>
          <w:rFonts w:cs="Simplified Arabic"/>
          <w:b/>
          <w:bCs/>
          <w:sz w:val="32"/>
          <w:szCs w:val="32"/>
          <w:rtl/>
        </w:rPr>
      </w:pPr>
      <w:r w:rsidRPr="00F524CD">
        <w:rPr>
          <w:rFonts w:cs="Simplified Arabic" w:hint="cs"/>
          <w:b/>
          <w:bCs/>
          <w:sz w:val="32"/>
          <w:szCs w:val="32"/>
          <w:rtl/>
        </w:rPr>
        <w:t xml:space="preserve">2 ـ </w:t>
      </w:r>
      <w:r w:rsidRPr="00F524CD">
        <w:rPr>
          <w:rFonts w:cs="Simplified Arabic" w:hint="eastAsia"/>
          <w:b/>
          <w:bCs/>
          <w:sz w:val="32"/>
          <w:szCs w:val="32"/>
          <w:rtl/>
        </w:rPr>
        <w:t>مدرسة</w:t>
      </w:r>
      <w:r w:rsidRPr="00F524CD">
        <w:rPr>
          <w:rFonts w:cs="Simplified Arabic"/>
          <w:b/>
          <w:bCs/>
          <w:sz w:val="32"/>
          <w:szCs w:val="32"/>
        </w:rPr>
        <w:t xml:space="preserve"> </w:t>
      </w:r>
      <w:r w:rsidRPr="00F524CD">
        <w:rPr>
          <w:rFonts w:cs="Simplified Arabic"/>
          <w:b/>
          <w:bCs/>
          <w:sz w:val="32"/>
          <w:szCs w:val="32"/>
          <w:rtl/>
        </w:rPr>
        <w:t>التفسير المدن</w:t>
      </w:r>
      <w:r w:rsidR="00FF4333" w:rsidRPr="00F524CD">
        <w:rPr>
          <w:rFonts w:cs="Simplified Arabic" w:hint="cs"/>
          <w:b/>
          <w:bCs/>
          <w:sz w:val="32"/>
          <w:szCs w:val="32"/>
          <w:rtl/>
        </w:rPr>
        <w:t>ي</w:t>
      </w:r>
      <w:r w:rsidRPr="00F524CD">
        <w:rPr>
          <w:rFonts w:cs="Simplified Arabic"/>
          <w:b/>
          <w:bCs/>
          <w:sz w:val="32"/>
          <w:szCs w:val="32"/>
          <w:rtl/>
        </w:rPr>
        <w:t>ة</w:t>
      </w:r>
      <w:r w:rsidRPr="00F524CD">
        <w:rPr>
          <w:rFonts w:cs="Simplified Arabic" w:hint="cs"/>
          <w:b/>
          <w:bCs/>
          <w:sz w:val="32"/>
          <w:szCs w:val="32"/>
          <w:rtl/>
        </w:rPr>
        <w:t>:</w:t>
      </w:r>
    </w:p>
    <w:p w14:paraId="0F91A5B2" w14:textId="77777777" w:rsidR="00481530" w:rsidRPr="00F524CD" w:rsidRDefault="009C058D" w:rsidP="00AF3AAD">
      <w:pPr>
        <w:widowControl w:val="0"/>
        <w:spacing w:after="0" w:line="240" w:lineRule="auto"/>
        <w:ind w:firstLine="720"/>
        <w:jc w:val="both"/>
        <w:rPr>
          <w:rFonts w:cs="Simplified Arabic"/>
          <w:sz w:val="32"/>
          <w:szCs w:val="32"/>
          <w:rtl/>
        </w:rPr>
      </w:pPr>
      <w:r w:rsidRPr="00F524CD">
        <w:rPr>
          <w:rFonts w:cs="Simplified Arabic" w:hint="cs"/>
          <w:sz w:val="32"/>
          <w:szCs w:val="32"/>
          <w:rtl/>
        </w:rPr>
        <w:t xml:space="preserve">وأستاذها هو </w:t>
      </w:r>
      <w:r w:rsidR="00481530">
        <w:rPr>
          <w:rFonts w:cs="Simplified Arabic" w:hint="cs"/>
          <w:sz w:val="32"/>
          <w:szCs w:val="32"/>
          <w:rtl/>
        </w:rPr>
        <w:t xml:space="preserve">سيد القراء </w:t>
      </w:r>
      <w:r w:rsidRPr="00F524CD">
        <w:rPr>
          <w:rFonts w:cs="Simplified Arabic" w:hint="cs"/>
          <w:sz w:val="32"/>
          <w:szCs w:val="32"/>
          <w:rtl/>
        </w:rPr>
        <w:t xml:space="preserve">الصحابي </w:t>
      </w:r>
      <w:r w:rsidR="006A5FD0" w:rsidRPr="00F524CD">
        <w:rPr>
          <w:rFonts w:cs="Simplified Arabic" w:hint="eastAsia"/>
          <w:sz w:val="32"/>
          <w:szCs w:val="32"/>
          <w:rtl/>
        </w:rPr>
        <w:t>الجليل</w:t>
      </w:r>
      <w:r w:rsidR="006A5FD0" w:rsidRPr="00F524CD">
        <w:rPr>
          <w:rFonts w:cs="Simplified Arabic"/>
          <w:sz w:val="32"/>
          <w:szCs w:val="32"/>
          <w:rtl/>
        </w:rPr>
        <w:t xml:space="preserve"> أبي بن كعب</w:t>
      </w:r>
      <w:r w:rsidRPr="00F524CD">
        <w:rPr>
          <w:rFonts w:cs="Simplified Arabic" w:hint="cs"/>
          <w:sz w:val="32"/>
          <w:szCs w:val="32"/>
          <w:rtl/>
        </w:rPr>
        <w:t xml:space="preserve"> الأنصاري</w:t>
      </w:r>
      <w:r w:rsidR="001559C8" w:rsidRPr="00F524CD">
        <w:rPr>
          <w:rFonts w:cs="Simplified Arabic" w:hint="cs"/>
          <w:sz w:val="32"/>
          <w:szCs w:val="32"/>
          <w:rtl/>
        </w:rPr>
        <w:t xml:space="preserve"> رضي الله عنه</w:t>
      </w:r>
      <w:r w:rsidR="006A5FD0" w:rsidRPr="00F524CD">
        <w:rPr>
          <w:rFonts w:cs="Simplified Arabic" w:hint="cs"/>
          <w:sz w:val="32"/>
          <w:szCs w:val="32"/>
          <w:rtl/>
        </w:rPr>
        <w:t xml:space="preserve">. </w:t>
      </w:r>
      <w:r w:rsidR="00AF3AAD">
        <w:rPr>
          <w:rFonts w:cs="Simplified Arabic" w:hint="cs"/>
          <w:sz w:val="32"/>
          <w:szCs w:val="32"/>
          <w:rtl/>
        </w:rPr>
        <w:t xml:space="preserve">الذي قال عنه النبي صلى الله عليه وسلم </w:t>
      </w:r>
      <w:r w:rsidR="00481530" w:rsidRPr="00481530">
        <w:rPr>
          <w:rFonts w:cs="Simplified Arabic"/>
          <w:sz w:val="32"/>
          <w:szCs w:val="32"/>
          <w:rtl/>
        </w:rPr>
        <w:t>: «أقرأ أمتي أبيّ».</w:t>
      </w:r>
    </w:p>
    <w:p w14:paraId="618E5C01" w14:textId="77777777" w:rsidR="006A5FD0" w:rsidRDefault="006A5FD0" w:rsidP="00481530">
      <w:pPr>
        <w:widowControl w:val="0"/>
        <w:spacing w:after="0" w:line="240" w:lineRule="auto"/>
        <w:ind w:firstLine="720"/>
        <w:jc w:val="both"/>
        <w:rPr>
          <w:rFonts w:cs="Simplified Arabic"/>
          <w:sz w:val="32"/>
          <w:szCs w:val="32"/>
          <w:rtl/>
        </w:rPr>
      </w:pPr>
      <w:r w:rsidRPr="00F524CD">
        <w:rPr>
          <w:rFonts w:cs="Simplified Arabic" w:hint="eastAsia"/>
          <w:sz w:val="32"/>
          <w:szCs w:val="32"/>
          <w:rtl/>
        </w:rPr>
        <w:t>أشهر</w:t>
      </w:r>
      <w:r w:rsidRPr="00F524CD">
        <w:rPr>
          <w:rFonts w:cs="Simplified Arabic"/>
          <w:sz w:val="32"/>
          <w:szCs w:val="32"/>
          <w:rtl/>
        </w:rPr>
        <w:t xml:space="preserve"> </w:t>
      </w:r>
      <w:r w:rsidRPr="00F524CD">
        <w:rPr>
          <w:rFonts w:cs="Simplified Arabic" w:hint="cs"/>
          <w:sz w:val="32"/>
          <w:szCs w:val="32"/>
          <w:rtl/>
        </w:rPr>
        <w:t>من ت</w:t>
      </w:r>
      <w:r w:rsidRPr="00F524CD">
        <w:rPr>
          <w:rFonts w:cs="Simplified Arabic"/>
          <w:sz w:val="32"/>
          <w:szCs w:val="32"/>
          <w:rtl/>
        </w:rPr>
        <w:t xml:space="preserve">تلمذ </w:t>
      </w:r>
      <w:r w:rsidRPr="00F524CD">
        <w:rPr>
          <w:rFonts w:cs="Simplified Arabic" w:hint="cs"/>
          <w:sz w:val="32"/>
          <w:szCs w:val="32"/>
          <w:rtl/>
        </w:rPr>
        <w:t xml:space="preserve">على يديه </w:t>
      </w:r>
      <w:r w:rsidRPr="00F524CD">
        <w:rPr>
          <w:rFonts w:cs="Simplified Arabic"/>
          <w:sz w:val="32"/>
          <w:szCs w:val="32"/>
          <w:rtl/>
        </w:rPr>
        <w:t xml:space="preserve">من </w:t>
      </w:r>
      <w:r w:rsidRPr="00F524CD">
        <w:rPr>
          <w:rFonts w:cs="Simplified Arabic" w:hint="eastAsia"/>
          <w:sz w:val="32"/>
          <w:szCs w:val="32"/>
          <w:rtl/>
        </w:rPr>
        <w:t>التابعين</w:t>
      </w:r>
      <w:r w:rsidRPr="00F524CD">
        <w:rPr>
          <w:rFonts w:cs="Simplified Arabic" w:hint="cs"/>
          <w:sz w:val="32"/>
          <w:szCs w:val="32"/>
          <w:rtl/>
        </w:rPr>
        <w:t xml:space="preserve">: </w:t>
      </w:r>
      <w:r w:rsidRPr="00F524CD">
        <w:rPr>
          <w:rFonts w:cs="Simplified Arabic" w:hint="eastAsia"/>
          <w:sz w:val="32"/>
          <w:szCs w:val="32"/>
          <w:rtl/>
        </w:rPr>
        <w:t>وأب</w:t>
      </w:r>
      <w:r w:rsidRPr="00F524CD">
        <w:rPr>
          <w:rFonts w:cs="Simplified Arabic" w:hint="cs"/>
          <w:sz w:val="32"/>
          <w:szCs w:val="32"/>
          <w:rtl/>
        </w:rPr>
        <w:t>و</w:t>
      </w:r>
      <w:r w:rsidRPr="00F524CD">
        <w:rPr>
          <w:rFonts w:cs="Simplified Arabic"/>
          <w:sz w:val="32"/>
          <w:szCs w:val="32"/>
          <w:rtl/>
        </w:rPr>
        <w:t xml:space="preserve"> العالية</w:t>
      </w:r>
      <w:r w:rsidR="009C058D" w:rsidRPr="00F524CD">
        <w:rPr>
          <w:rFonts w:cs="Simplified Arabic" w:hint="cs"/>
          <w:sz w:val="32"/>
          <w:szCs w:val="32"/>
          <w:rtl/>
        </w:rPr>
        <w:t>،</w:t>
      </w:r>
      <w:r w:rsidR="009C058D" w:rsidRPr="00F524CD">
        <w:rPr>
          <w:rFonts w:cs="Simplified Arabic"/>
          <w:sz w:val="32"/>
          <w:szCs w:val="32"/>
          <w:rtl/>
        </w:rPr>
        <w:t xml:space="preserve"> </w:t>
      </w:r>
      <w:bookmarkStart w:id="109" w:name="_Hlk37534278"/>
      <w:r w:rsidR="009C058D" w:rsidRPr="00F524CD">
        <w:rPr>
          <w:rFonts w:cs="Simplified Arabic"/>
          <w:sz w:val="32"/>
          <w:szCs w:val="32"/>
          <w:rtl/>
        </w:rPr>
        <w:t>زيد بن أسلم</w:t>
      </w:r>
      <w:bookmarkEnd w:id="109"/>
      <w:r w:rsidR="009C058D" w:rsidRPr="00F524CD">
        <w:rPr>
          <w:rFonts w:cs="Simplified Arabic" w:hint="cs"/>
          <w:sz w:val="32"/>
          <w:szCs w:val="32"/>
          <w:rtl/>
        </w:rPr>
        <w:t>،</w:t>
      </w:r>
      <w:r w:rsidR="009C058D" w:rsidRPr="00F524CD">
        <w:rPr>
          <w:rFonts w:cs="Simplified Arabic"/>
          <w:sz w:val="32"/>
          <w:szCs w:val="32"/>
          <w:rtl/>
        </w:rPr>
        <w:t xml:space="preserve"> </w:t>
      </w:r>
      <w:r w:rsidR="009C058D" w:rsidRPr="00F524CD">
        <w:rPr>
          <w:rFonts w:cs="Simplified Arabic" w:hint="cs"/>
          <w:sz w:val="32"/>
          <w:szCs w:val="32"/>
          <w:rtl/>
        </w:rPr>
        <w:t xml:space="preserve">وسعيد بن المسيب، </w:t>
      </w:r>
      <w:r w:rsidRPr="00F524CD">
        <w:rPr>
          <w:rFonts w:cs="Simplified Arabic"/>
          <w:sz w:val="32"/>
          <w:szCs w:val="32"/>
          <w:rtl/>
        </w:rPr>
        <w:t>ومحمد بن كعب القرظي</w:t>
      </w:r>
      <w:r w:rsidRPr="00F524CD">
        <w:rPr>
          <w:rFonts w:cs="Simplified Arabic" w:hint="cs"/>
          <w:sz w:val="32"/>
          <w:szCs w:val="32"/>
          <w:rtl/>
        </w:rPr>
        <w:t>، وهؤلاء منهم من أخذ عنه مباشرة ومنهم من أخذ عنه بالواسطة</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214"/>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r w:rsidRPr="00F524CD">
        <w:rPr>
          <w:rFonts w:cs="Simplified Arabic" w:hint="cs"/>
          <w:sz w:val="32"/>
          <w:szCs w:val="32"/>
          <w:rtl/>
        </w:rPr>
        <w:t xml:space="preserve"> </w:t>
      </w:r>
    </w:p>
    <w:p w14:paraId="2D6C7100" w14:textId="77777777" w:rsidR="00481530" w:rsidRPr="00F524CD" w:rsidRDefault="00481530" w:rsidP="009C058D">
      <w:pPr>
        <w:widowControl w:val="0"/>
        <w:spacing w:after="0" w:line="240" w:lineRule="auto"/>
        <w:ind w:firstLine="720"/>
        <w:jc w:val="both"/>
        <w:rPr>
          <w:rFonts w:cs="Simplified Arabic"/>
          <w:sz w:val="32"/>
          <w:szCs w:val="32"/>
          <w:rtl/>
        </w:rPr>
      </w:pPr>
    </w:p>
    <w:p w14:paraId="3437D049" w14:textId="77777777" w:rsidR="006A5FD0" w:rsidRPr="00F524CD" w:rsidRDefault="008219F2" w:rsidP="00FF4333">
      <w:pPr>
        <w:widowControl w:val="0"/>
        <w:spacing w:after="0" w:line="240" w:lineRule="auto"/>
        <w:ind w:firstLine="720"/>
        <w:jc w:val="both"/>
        <w:rPr>
          <w:rFonts w:cs="Simplified Arabic"/>
          <w:b/>
          <w:bCs/>
          <w:sz w:val="32"/>
          <w:szCs w:val="32"/>
          <w:rtl/>
        </w:rPr>
      </w:pPr>
      <w:r>
        <w:rPr>
          <w:rFonts w:cs="Simplified Arabic" w:hint="cs"/>
          <w:b/>
          <w:bCs/>
          <w:sz w:val="32"/>
          <w:szCs w:val="32"/>
          <w:rtl/>
        </w:rPr>
        <w:t>3</w:t>
      </w:r>
      <w:r w:rsidR="006A5FD0" w:rsidRPr="00F524CD">
        <w:rPr>
          <w:rFonts w:cs="Simplified Arabic" w:hint="cs"/>
          <w:b/>
          <w:bCs/>
          <w:sz w:val="32"/>
          <w:szCs w:val="32"/>
          <w:rtl/>
        </w:rPr>
        <w:t xml:space="preserve"> ـ </w:t>
      </w:r>
      <w:r w:rsidR="006A5FD0" w:rsidRPr="00F524CD">
        <w:rPr>
          <w:rFonts w:cs="Simplified Arabic" w:hint="eastAsia"/>
          <w:b/>
          <w:bCs/>
          <w:sz w:val="32"/>
          <w:szCs w:val="32"/>
          <w:rtl/>
        </w:rPr>
        <w:t>مدرسة</w:t>
      </w:r>
      <w:r w:rsidR="006A5FD0" w:rsidRPr="00F524CD">
        <w:rPr>
          <w:rFonts w:cs="Simplified Arabic"/>
          <w:b/>
          <w:bCs/>
          <w:sz w:val="32"/>
          <w:szCs w:val="32"/>
        </w:rPr>
        <w:t xml:space="preserve"> </w:t>
      </w:r>
      <w:r w:rsidR="006A5FD0" w:rsidRPr="00F524CD">
        <w:rPr>
          <w:rFonts w:cs="Simplified Arabic"/>
          <w:b/>
          <w:bCs/>
          <w:sz w:val="32"/>
          <w:szCs w:val="32"/>
          <w:rtl/>
        </w:rPr>
        <w:t>التفسير الكوف</w:t>
      </w:r>
      <w:r w:rsidR="00FF4333" w:rsidRPr="00F524CD">
        <w:rPr>
          <w:rFonts w:cs="Simplified Arabic" w:hint="cs"/>
          <w:b/>
          <w:bCs/>
          <w:sz w:val="32"/>
          <w:szCs w:val="32"/>
          <w:rtl/>
        </w:rPr>
        <w:t>ي</w:t>
      </w:r>
      <w:r w:rsidR="006A5FD0" w:rsidRPr="00F524CD">
        <w:rPr>
          <w:rFonts w:cs="Simplified Arabic"/>
          <w:b/>
          <w:bCs/>
          <w:sz w:val="32"/>
          <w:szCs w:val="32"/>
          <w:rtl/>
        </w:rPr>
        <w:t>ة</w:t>
      </w:r>
      <w:r w:rsidR="006A5FD0" w:rsidRPr="00F524CD">
        <w:rPr>
          <w:rFonts w:cs="Simplified Arabic" w:hint="cs"/>
          <w:b/>
          <w:bCs/>
          <w:sz w:val="32"/>
          <w:szCs w:val="32"/>
          <w:rtl/>
        </w:rPr>
        <w:t>:</w:t>
      </w:r>
    </w:p>
    <w:p w14:paraId="5C3E5EB4" w14:textId="77777777" w:rsidR="006A5FD0" w:rsidRPr="00F524CD" w:rsidRDefault="009C058D" w:rsidP="00AF3AAD">
      <w:pPr>
        <w:widowControl w:val="0"/>
        <w:spacing w:after="0" w:line="240" w:lineRule="auto"/>
        <w:ind w:firstLine="720"/>
        <w:jc w:val="both"/>
        <w:rPr>
          <w:rFonts w:cs="Simplified Arabic"/>
          <w:sz w:val="32"/>
          <w:szCs w:val="32"/>
          <w:rtl/>
        </w:rPr>
      </w:pPr>
      <w:r w:rsidRPr="00F524CD">
        <w:rPr>
          <w:rFonts w:cs="Simplified Arabic" w:hint="cs"/>
          <w:sz w:val="32"/>
          <w:szCs w:val="32"/>
          <w:rtl/>
        </w:rPr>
        <w:t xml:space="preserve">أستاذها هو الصحابي </w:t>
      </w:r>
      <w:r w:rsidR="006A5FD0" w:rsidRPr="00F524CD">
        <w:rPr>
          <w:rFonts w:cs="Simplified Arabic" w:hint="eastAsia"/>
          <w:sz w:val="32"/>
          <w:szCs w:val="32"/>
          <w:rtl/>
        </w:rPr>
        <w:t>الجليل</w:t>
      </w:r>
      <w:r w:rsidR="006A5FD0" w:rsidRPr="00F524CD">
        <w:rPr>
          <w:rFonts w:cs="Simplified Arabic"/>
          <w:sz w:val="32"/>
          <w:szCs w:val="32"/>
          <w:rtl/>
        </w:rPr>
        <w:t xml:space="preserve"> عبد </w:t>
      </w:r>
      <w:r w:rsidR="006A5FD0" w:rsidRPr="00F524CD">
        <w:rPr>
          <w:rFonts w:cs="Simplified Arabic" w:hint="eastAsia"/>
          <w:sz w:val="32"/>
          <w:szCs w:val="32"/>
          <w:rtl/>
        </w:rPr>
        <w:t>الله</w:t>
      </w:r>
      <w:r w:rsidR="006A5FD0" w:rsidRPr="00F524CD">
        <w:rPr>
          <w:rFonts w:cs="Simplified Arabic"/>
          <w:sz w:val="32"/>
          <w:szCs w:val="32"/>
          <w:rtl/>
        </w:rPr>
        <w:t xml:space="preserve"> بن مسعود</w:t>
      </w:r>
      <w:r w:rsidR="001559C8" w:rsidRPr="00F524CD">
        <w:rPr>
          <w:rFonts w:cs="Simplified Arabic" w:hint="cs"/>
          <w:sz w:val="32"/>
          <w:szCs w:val="32"/>
          <w:rtl/>
        </w:rPr>
        <w:t xml:space="preserve"> رضي الله عنه</w:t>
      </w:r>
      <w:r w:rsidR="00AF3AAD">
        <w:rPr>
          <w:rFonts w:cs="Simplified Arabic" w:hint="cs"/>
          <w:sz w:val="32"/>
          <w:szCs w:val="32"/>
          <w:rtl/>
        </w:rPr>
        <w:t xml:space="preserve">، الذي قال عنه النبي صلى الله عليه وسلم </w:t>
      </w:r>
      <w:r w:rsidR="00AF3AAD" w:rsidRPr="00AF3AAD">
        <w:rPr>
          <w:rFonts w:cs="Simplified Arabic"/>
          <w:sz w:val="32"/>
          <w:szCs w:val="32"/>
          <w:rtl/>
        </w:rPr>
        <w:t>"من أحبَّ أن يقرأ القرآن غضًّا كما أُنْزِلَ، فليقرأه على قراءة ابن أم عَبْدٍ".</w:t>
      </w:r>
    </w:p>
    <w:p w14:paraId="5FC40597" w14:textId="77777777" w:rsidR="006A5FD0" w:rsidRDefault="006A5FD0" w:rsidP="009C058D">
      <w:pPr>
        <w:widowControl w:val="0"/>
        <w:spacing w:after="0" w:line="240" w:lineRule="auto"/>
        <w:ind w:firstLine="720"/>
        <w:jc w:val="both"/>
        <w:rPr>
          <w:rFonts w:cs="Simplified Arabic"/>
          <w:sz w:val="32"/>
          <w:szCs w:val="32"/>
          <w:rtl/>
          <w:lang w:bidi="ar-AE"/>
        </w:rPr>
      </w:pPr>
      <w:r w:rsidRPr="00F524CD">
        <w:rPr>
          <w:rFonts w:cs="Simplified Arabic" w:hint="cs"/>
          <w:sz w:val="32"/>
          <w:szCs w:val="32"/>
          <w:rtl/>
        </w:rPr>
        <w:t>و</w:t>
      </w:r>
      <w:r w:rsidRPr="00F524CD">
        <w:rPr>
          <w:rFonts w:cs="Simplified Arabic" w:hint="eastAsia"/>
          <w:sz w:val="32"/>
          <w:szCs w:val="32"/>
          <w:rtl/>
        </w:rPr>
        <w:t>أشهر</w:t>
      </w:r>
      <w:r w:rsidRPr="00F524CD">
        <w:rPr>
          <w:rFonts w:cs="Simplified Arabic"/>
          <w:sz w:val="32"/>
          <w:szCs w:val="32"/>
          <w:rtl/>
        </w:rPr>
        <w:t xml:space="preserve"> </w:t>
      </w:r>
      <w:r w:rsidRPr="00F524CD">
        <w:rPr>
          <w:rFonts w:cs="Simplified Arabic" w:hint="cs"/>
          <w:sz w:val="32"/>
          <w:szCs w:val="32"/>
          <w:rtl/>
        </w:rPr>
        <w:t>من ت</w:t>
      </w:r>
      <w:r w:rsidRPr="00F524CD">
        <w:rPr>
          <w:rFonts w:cs="Simplified Arabic"/>
          <w:sz w:val="32"/>
          <w:szCs w:val="32"/>
          <w:rtl/>
        </w:rPr>
        <w:t xml:space="preserve">تلمذ </w:t>
      </w:r>
      <w:r w:rsidRPr="00F524CD">
        <w:rPr>
          <w:rFonts w:cs="Simplified Arabic" w:hint="cs"/>
          <w:sz w:val="32"/>
          <w:szCs w:val="32"/>
          <w:rtl/>
        </w:rPr>
        <w:t xml:space="preserve">على يديه </w:t>
      </w:r>
      <w:r w:rsidRPr="00F524CD">
        <w:rPr>
          <w:rFonts w:cs="Simplified Arabic"/>
          <w:sz w:val="32"/>
          <w:szCs w:val="32"/>
          <w:rtl/>
        </w:rPr>
        <w:t xml:space="preserve">من </w:t>
      </w:r>
      <w:r w:rsidRPr="00F524CD">
        <w:rPr>
          <w:rFonts w:cs="Simplified Arabic" w:hint="eastAsia"/>
          <w:sz w:val="32"/>
          <w:szCs w:val="32"/>
          <w:rtl/>
        </w:rPr>
        <w:t>التابعين</w:t>
      </w:r>
      <w:r w:rsidRPr="00F524CD">
        <w:rPr>
          <w:rFonts w:cs="Simplified Arabic" w:hint="cs"/>
          <w:sz w:val="32"/>
          <w:szCs w:val="32"/>
          <w:rtl/>
        </w:rPr>
        <w:t xml:space="preserve">: </w:t>
      </w:r>
      <w:bookmarkStart w:id="110" w:name="_Hlk37534319"/>
      <w:r w:rsidR="009C058D" w:rsidRPr="00F524CD">
        <w:rPr>
          <w:rFonts w:cs="Simplified Arabic" w:hint="cs"/>
          <w:sz w:val="32"/>
          <w:szCs w:val="32"/>
          <w:rtl/>
        </w:rPr>
        <w:t>زر بن حبيش</w:t>
      </w:r>
      <w:bookmarkEnd w:id="110"/>
      <w:r w:rsidR="009C058D" w:rsidRPr="00F524CD">
        <w:rPr>
          <w:rFonts w:cs="Simplified Arabic" w:hint="cs"/>
          <w:sz w:val="32"/>
          <w:szCs w:val="32"/>
          <w:rtl/>
        </w:rPr>
        <w:t>، و</w:t>
      </w:r>
      <w:r w:rsidRPr="00F524CD">
        <w:rPr>
          <w:rFonts w:cs="Simplified Arabic" w:hint="cs"/>
          <w:sz w:val="32"/>
          <w:szCs w:val="32"/>
          <w:rtl/>
        </w:rPr>
        <w:t>علقمة بن قيس، ومسروق</w:t>
      </w:r>
      <w:r w:rsidR="009C058D" w:rsidRPr="00F524CD">
        <w:rPr>
          <w:rFonts w:cs="Simplified Arabic" w:hint="cs"/>
          <w:sz w:val="32"/>
          <w:szCs w:val="32"/>
          <w:rtl/>
        </w:rPr>
        <w:t xml:space="preserve"> بن الأجدع</w:t>
      </w:r>
      <w:r w:rsidRPr="00F524CD">
        <w:rPr>
          <w:rFonts w:cs="Simplified Arabic" w:hint="cs"/>
          <w:sz w:val="32"/>
          <w:szCs w:val="32"/>
          <w:rtl/>
        </w:rPr>
        <w:t>، ومرة الهمداني،</w:t>
      </w:r>
      <w:r w:rsidRPr="00F524CD">
        <w:rPr>
          <w:rFonts w:cs="Simplified Arabic" w:hint="eastAsia"/>
          <w:sz w:val="32"/>
          <w:szCs w:val="32"/>
          <w:rtl/>
        </w:rPr>
        <w:t> </w:t>
      </w:r>
      <w:r w:rsidRPr="00F524CD">
        <w:rPr>
          <w:rFonts w:cs="Simplified Arabic" w:hint="cs"/>
          <w:sz w:val="32"/>
          <w:szCs w:val="32"/>
          <w:rtl/>
        </w:rPr>
        <w:t>وعامر الشعبي، و</w:t>
      </w:r>
      <w:r w:rsidR="009C058D" w:rsidRPr="00F524CD">
        <w:rPr>
          <w:rFonts w:cs="Simplified Arabic" w:hint="cs"/>
          <w:sz w:val="32"/>
          <w:szCs w:val="32"/>
          <w:rtl/>
        </w:rPr>
        <w:t>قتادة بن دعامة السدوسي</w:t>
      </w:r>
      <w:r w:rsidR="00B726C6" w:rsidRPr="00F524CD">
        <w:rPr>
          <w:rFonts w:cs="Simplified Arabic" w:hint="cs"/>
          <w:sz w:val="32"/>
          <w:szCs w:val="32"/>
          <w:rtl/>
        </w:rPr>
        <w:t xml:space="preserve"> </w:t>
      </w:r>
      <w:r w:rsidRPr="00F524CD">
        <w:rPr>
          <w:rFonts w:cs="Simplified Arabic" w:hint="cs"/>
          <w:sz w:val="32"/>
          <w:szCs w:val="32"/>
          <w:rtl/>
        </w:rPr>
        <w:t>الحارث بن قيس، وعمرو بن شراحيل.</w:t>
      </w:r>
    </w:p>
    <w:p w14:paraId="7E1768C3" w14:textId="77777777" w:rsidR="008219F2" w:rsidRPr="00661D71" w:rsidRDefault="008219F2" w:rsidP="00481530">
      <w:pPr>
        <w:spacing w:after="0" w:line="240" w:lineRule="auto"/>
        <w:ind w:firstLine="720"/>
        <w:jc w:val="both"/>
        <w:rPr>
          <w:rFonts w:cs="Simplified Arabic"/>
          <w:b/>
          <w:bCs/>
          <w:sz w:val="32"/>
          <w:szCs w:val="32"/>
          <w:rtl/>
        </w:rPr>
      </w:pPr>
      <w:r>
        <w:rPr>
          <w:rFonts w:cs="Simplified Arabic" w:hint="cs"/>
          <w:b/>
          <w:bCs/>
          <w:sz w:val="32"/>
          <w:szCs w:val="32"/>
          <w:rtl/>
        </w:rPr>
        <w:t>4</w:t>
      </w:r>
      <w:r w:rsidRPr="00661D71">
        <w:rPr>
          <w:rFonts w:cs="Simplified Arabic" w:hint="cs"/>
          <w:b/>
          <w:bCs/>
          <w:sz w:val="32"/>
          <w:szCs w:val="32"/>
          <w:rtl/>
        </w:rPr>
        <w:t xml:space="preserve"> ـ مدرسة التفسير البصر</w:t>
      </w:r>
      <w:r w:rsidR="00481530">
        <w:rPr>
          <w:rFonts w:cs="Simplified Arabic" w:hint="cs"/>
          <w:b/>
          <w:bCs/>
          <w:sz w:val="32"/>
          <w:szCs w:val="32"/>
          <w:rtl/>
        </w:rPr>
        <w:t>ي</w:t>
      </w:r>
      <w:r w:rsidRPr="00661D71">
        <w:rPr>
          <w:rFonts w:cs="Simplified Arabic" w:hint="cs"/>
          <w:b/>
          <w:bCs/>
          <w:sz w:val="32"/>
          <w:szCs w:val="32"/>
          <w:rtl/>
        </w:rPr>
        <w:t>ة</w:t>
      </w:r>
      <w:r>
        <w:rPr>
          <w:rFonts w:cs="Simplified Arabic" w:hint="cs"/>
          <w:b/>
          <w:bCs/>
          <w:sz w:val="32"/>
          <w:szCs w:val="32"/>
          <w:rtl/>
        </w:rPr>
        <w:t>:</w:t>
      </w:r>
      <w:r w:rsidRPr="00661D71">
        <w:rPr>
          <w:rFonts w:cs="Simplified Arabic" w:hint="cs"/>
          <w:b/>
          <w:bCs/>
          <w:sz w:val="32"/>
          <w:szCs w:val="32"/>
          <w:rtl/>
        </w:rPr>
        <w:t xml:space="preserve"> </w:t>
      </w:r>
    </w:p>
    <w:p w14:paraId="631B0B28" w14:textId="77777777" w:rsidR="008219F2" w:rsidRPr="00661D71" w:rsidRDefault="008219F2" w:rsidP="00AF3AAD">
      <w:pPr>
        <w:spacing w:after="0" w:line="240" w:lineRule="auto"/>
        <w:ind w:firstLine="720"/>
        <w:jc w:val="both"/>
        <w:rPr>
          <w:rFonts w:cs="Simplified Arabic"/>
          <w:sz w:val="32"/>
          <w:szCs w:val="32"/>
          <w:rtl/>
        </w:rPr>
      </w:pPr>
      <w:r w:rsidRPr="00F524CD">
        <w:rPr>
          <w:rFonts w:cs="Simplified Arabic" w:hint="cs"/>
          <w:sz w:val="32"/>
          <w:szCs w:val="32"/>
          <w:rtl/>
        </w:rPr>
        <w:t xml:space="preserve">وأستاذها هو الصحابي </w:t>
      </w:r>
      <w:r w:rsidRPr="00F524CD">
        <w:rPr>
          <w:rFonts w:cs="Simplified Arabic" w:hint="eastAsia"/>
          <w:sz w:val="32"/>
          <w:szCs w:val="32"/>
          <w:rtl/>
        </w:rPr>
        <w:t>الجليل</w:t>
      </w:r>
      <w:r w:rsidRPr="00F524CD">
        <w:rPr>
          <w:rFonts w:cs="Simplified Arabic"/>
          <w:sz w:val="32"/>
          <w:szCs w:val="32"/>
          <w:rtl/>
        </w:rPr>
        <w:t xml:space="preserve"> </w:t>
      </w:r>
      <w:r w:rsidRPr="00661D71">
        <w:rPr>
          <w:rFonts w:cs="Simplified Arabic"/>
          <w:sz w:val="32"/>
          <w:szCs w:val="32"/>
          <w:rtl/>
        </w:rPr>
        <w:t>أب</w:t>
      </w:r>
      <w:r>
        <w:rPr>
          <w:rFonts w:cs="Simplified Arabic" w:hint="cs"/>
          <w:sz w:val="32"/>
          <w:szCs w:val="32"/>
          <w:rtl/>
        </w:rPr>
        <w:t>و</w:t>
      </w:r>
      <w:r w:rsidRPr="00661D71">
        <w:rPr>
          <w:rFonts w:cs="Simplified Arabic"/>
          <w:sz w:val="32"/>
          <w:szCs w:val="32"/>
          <w:rtl/>
        </w:rPr>
        <w:t xml:space="preserve"> موسى الأشعر</w:t>
      </w:r>
      <w:r w:rsidRPr="00661D71">
        <w:rPr>
          <w:rFonts w:cs="Simplified Arabic" w:hint="cs"/>
          <w:sz w:val="32"/>
          <w:szCs w:val="32"/>
          <w:rtl/>
        </w:rPr>
        <w:t>ي</w:t>
      </w:r>
      <w:r>
        <w:rPr>
          <w:rFonts w:cs="Simplified Arabic" w:hint="cs"/>
          <w:sz w:val="32"/>
          <w:szCs w:val="32"/>
          <w:rtl/>
        </w:rPr>
        <w:t xml:space="preserve"> رضي الله عنه.</w:t>
      </w:r>
      <w:r w:rsidR="00AF3AAD">
        <w:rPr>
          <w:rFonts w:cs="Simplified Arabic" w:hint="cs"/>
          <w:sz w:val="32"/>
          <w:szCs w:val="32"/>
          <w:rtl/>
        </w:rPr>
        <w:t xml:space="preserve"> الذي قال عنه النبي صلى الله عليه وسلم : "</w:t>
      </w:r>
      <w:r w:rsidR="00AF3AAD" w:rsidRPr="00AF3AAD">
        <w:rPr>
          <w:rFonts w:cs="Simplified Arabic"/>
          <w:sz w:val="32"/>
          <w:szCs w:val="32"/>
          <w:rtl/>
        </w:rPr>
        <w:t>لَقَدْ أُوتيتَ مِزْماراً من مَزامِير آل داوُدَ</w:t>
      </w:r>
      <w:r w:rsidR="00AF3AAD">
        <w:rPr>
          <w:rFonts w:cs="Simplified Arabic" w:hint="cs"/>
          <w:sz w:val="32"/>
          <w:szCs w:val="32"/>
          <w:rtl/>
        </w:rPr>
        <w:t>"</w:t>
      </w:r>
      <w:r>
        <w:rPr>
          <w:rFonts w:cs="Simplified Arabic" w:hint="cs"/>
          <w:sz w:val="32"/>
          <w:szCs w:val="32"/>
          <w:rtl/>
        </w:rPr>
        <w:t xml:space="preserve"> </w:t>
      </w:r>
      <w:r w:rsidRPr="00661D71">
        <w:rPr>
          <w:rFonts w:cs="Simplified Arabic"/>
          <w:sz w:val="32"/>
          <w:szCs w:val="32"/>
          <w:rtl/>
        </w:rPr>
        <w:t xml:space="preserve"> </w:t>
      </w:r>
    </w:p>
    <w:p w14:paraId="1F87E35C" w14:textId="77777777" w:rsidR="008219F2" w:rsidRDefault="008219F2" w:rsidP="008219F2">
      <w:pPr>
        <w:spacing w:after="0" w:line="240" w:lineRule="auto"/>
        <w:ind w:firstLine="720"/>
        <w:jc w:val="both"/>
        <w:rPr>
          <w:rFonts w:cs="Simplified Arabic"/>
          <w:sz w:val="32"/>
          <w:szCs w:val="32"/>
          <w:rtl/>
        </w:rPr>
      </w:pPr>
      <w:r w:rsidRPr="00661D71">
        <w:rPr>
          <w:rFonts w:cs="Simplified Arabic" w:hint="cs"/>
          <w:sz w:val="32"/>
          <w:szCs w:val="32"/>
          <w:rtl/>
        </w:rPr>
        <w:t>و</w:t>
      </w:r>
      <w:r w:rsidRPr="00661D71">
        <w:rPr>
          <w:rFonts w:cs="Simplified Arabic" w:hint="eastAsia"/>
          <w:sz w:val="32"/>
          <w:szCs w:val="32"/>
          <w:rtl/>
        </w:rPr>
        <w:t>أشهر</w:t>
      </w:r>
      <w:r w:rsidRPr="00661D71">
        <w:rPr>
          <w:rFonts w:cs="Simplified Arabic"/>
          <w:sz w:val="32"/>
          <w:szCs w:val="32"/>
          <w:rtl/>
        </w:rPr>
        <w:t xml:space="preserve"> </w:t>
      </w:r>
      <w:r w:rsidRPr="00661D71">
        <w:rPr>
          <w:rFonts w:cs="Simplified Arabic" w:hint="cs"/>
          <w:sz w:val="32"/>
          <w:szCs w:val="32"/>
          <w:rtl/>
        </w:rPr>
        <w:t>من ت</w:t>
      </w:r>
      <w:r w:rsidRPr="00661D71">
        <w:rPr>
          <w:rFonts w:cs="Simplified Arabic"/>
          <w:sz w:val="32"/>
          <w:szCs w:val="32"/>
          <w:rtl/>
        </w:rPr>
        <w:t xml:space="preserve">تلمذ </w:t>
      </w:r>
      <w:r w:rsidRPr="00661D71">
        <w:rPr>
          <w:rFonts w:cs="Simplified Arabic" w:hint="cs"/>
          <w:sz w:val="32"/>
          <w:szCs w:val="32"/>
          <w:rtl/>
        </w:rPr>
        <w:t xml:space="preserve">على يديه </w:t>
      </w:r>
      <w:r w:rsidRPr="00661D71">
        <w:rPr>
          <w:rFonts w:cs="Simplified Arabic"/>
          <w:sz w:val="32"/>
          <w:szCs w:val="32"/>
          <w:rtl/>
        </w:rPr>
        <w:t xml:space="preserve">من </w:t>
      </w:r>
      <w:r w:rsidRPr="00661D71">
        <w:rPr>
          <w:rFonts w:cs="Simplified Arabic" w:hint="eastAsia"/>
          <w:sz w:val="32"/>
          <w:szCs w:val="32"/>
          <w:rtl/>
        </w:rPr>
        <w:t>التابعين</w:t>
      </w:r>
      <w:r>
        <w:rPr>
          <w:rFonts w:cs="Simplified Arabic" w:hint="cs"/>
          <w:sz w:val="32"/>
          <w:szCs w:val="32"/>
          <w:rtl/>
        </w:rPr>
        <w:t>:</w:t>
      </w:r>
      <w:r w:rsidRPr="00661D71">
        <w:rPr>
          <w:rFonts w:cs="Simplified Arabic" w:hint="cs"/>
          <w:sz w:val="32"/>
          <w:szCs w:val="32"/>
          <w:rtl/>
        </w:rPr>
        <w:t xml:space="preserve"> </w:t>
      </w:r>
      <w:r w:rsidRPr="00661D71">
        <w:rPr>
          <w:rFonts w:cs="Simplified Arabic"/>
          <w:sz w:val="32"/>
          <w:szCs w:val="32"/>
          <w:rtl/>
        </w:rPr>
        <w:t>الحسن البصري</w:t>
      </w:r>
      <w:r>
        <w:rPr>
          <w:rFonts w:cs="Simplified Arabic"/>
          <w:sz w:val="32"/>
          <w:szCs w:val="32"/>
          <w:rtl/>
        </w:rPr>
        <w:t>،</w:t>
      </w:r>
      <w:r w:rsidRPr="00661D71">
        <w:rPr>
          <w:rFonts w:cs="Simplified Arabic" w:hint="cs"/>
          <w:sz w:val="32"/>
          <w:szCs w:val="32"/>
          <w:rtl/>
        </w:rPr>
        <w:t xml:space="preserve"> </w:t>
      </w:r>
      <w:r w:rsidRPr="00661D71">
        <w:rPr>
          <w:rFonts w:cs="Simplified Arabic"/>
          <w:sz w:val="32"/>
          <w:szCs w:val="32"/>
          <w:rtl/>
        </w:rPr>
        <w:t>و</w:t>
      </w:r>
      <w:bookmarkStart w:id="111" w:name="_Hlk37534346"/>
      <w:r w:rsidRPr="00661D71">
        <w:rPr>
          <w:rFonts w:cs="Simplified Arabic"/>
          <w:sz w:val="32"/>
          <w:szCs w:val="32"/>
          <w:rtl/>
        </w:rPr>
        <w:t>قتادة</w:t>
      </w:r>
      <w:bookmarkEnd w:id="111"/>
      <w:r>
        <w:rPr>
          <w:rFonts w:cs="Simplified Arabic"/>
          <w:sz w:val="32"/>
          <w:szCs w:val="32"/>
          <w:rtl/>
        </w:rPr>
        <w:t>،</w:t>
      </w:r>
      <w:r w:rsidRPr="00661D71">
        <w:rPr>
          <w:rFonts w:cs="Simplified Arabic" w:hint="cs"/>
          <w:sz w:val="32"/>
          <w:szCs w:val="32"/>
          <w:rtl/>
        </w:rPr>
        <w:t xml:space="preserve"> </w:t>
      </w:r>
      <w:r w:rsidRPr="00661D71">
        <w:rPr>
          <w:rFonts w:cs="Simplified Arabic"/>
          <w:sz w:val="32"/>
          <w:szCs w:val="32"/>
          <w:rtl/>
        </w:rPr>
        <w:t xml:space="preserve">وابن </w:t>
      </w:r>
      <w:r w:rsidRPr="00661D71">
        <w:rPr>
          <w:rFonts w:cs="Simplified Arabic" w:hint="eastAsia"/>
          <w:sz w:val="32"/>
          <w:szCs w:val="32"/>
          <w:rtl/>
        </w:rPr>
        <w:t>سيرين</w:t>
      </w:r>
      <w:r>
        <w:rPr>
          <w:rFonts w:cs="Simplified Arabic"/>
          <w:sz w:val="32"/>
          <w:szCs w:val="32"/>
          <w:rtl/>
        </w:rPr>
        <w:t>.</w:t>
      </w:r>
    </w:p>
    <w:p w14:paraId="3B2A147E" w14:textId="77777777" w:rsidR="00481530" w:rsidRDefault="00481530" w:rsidP="008219F2">
      <w:pPr>
        <w:spacing w:after="0" w:line="240" w:lineRule="auto"/>
        <w:ind w:firstLine="720"/>
        <w:jc w:val="both"/>
        <w:rPr>
          <w:rFonts w:cs="Simplified Arabic"/>
          <w:sz w:val="32"/>
          <w:szCs w:val="32"/>
          <w:rtl/>
        </w:rPr>
      </w:pPr>
    </w:p>
    <w:p w14:paraId="5860F7F8" w14:textId="77777777" w:rsidR="008219F2" w:rsidRPr="00661D71" w:rsidRDefault="008219F2" w:rsidP="008219F2">
      <w:pPr>
        <w:spacing w:after="0" w:line="240" w:lineRule="auto"/>
        <w:ind w:firstLine="720"/>
        <w:jc w:val="both"/>
        <w:rPr>
          <w:rFonts w:cs="Simplified Arabic"/>
          <w:b/>
          <w:bCs/>
          <w:sz w:val="32"/>
          <w:szCs w:val="32"/>
          <w:rtl/>
        </w:rPr>
      </w:pPr>
      <w:r w:rsidRPr="00661D71">
        <w:rPr>
          <w:rFonts w:cs="Simplified Arabic" w:hint="cs"/>
          <w:b/>
          <w:bCs/>
          <w:sz w:val="32"/>
          <w:szCs w:val="32"/>
          <w:rtl/>
        </w:rPr>
        <w:t xml:space="preserve">5 ـ مدرسة التفسير </w:t>
      </w:r>
      <w:r>
        <w:rPr>
          <w:rFonts w:cs="Simplified Arabic" w:hint="cs"/>
          <w:b/>
          <w:bCs/>
          <w:sz w:val="32"/>
          <w:szCs w:val="32"/>
          <w:rtl/>
        </w:rPr>
        <w:t>الشامية:</w:t>
      </w:r>
    </w:p>
    <w:p w14:paraId="1B15C8E7" w14:textId="77777777" w:rsidR="008219F2" w:rsidRPr="00661D71" w:rsidRDefault="008219F2" w:rsidP="00153563">
      <w:pPr>
        <w:spacing w:after="0" w:line="240" w:lineRule="auto"/>
        <w:ind w:firstLine="720"/>
        <w:jc w:val="both"/>
        <w:rPr>
          <w:rFonts w:cs="Simplified Arabic"/>
          <w:sz w:val="32"/>
          <w:szCs w:val="32"/>
          <w:rtl/>
        </w:rPr>
      </w:pPr>
      <w:r w:rsidRPr="00F524CD">
        <w:rPr>
          <w:rFonts w:cs="Simplified Arabic" w:hint="cs"/>
          <w:sz w:val="32"/>
          <w:szCs w:val="32"/>
          <w:rtl/>
        </w:rPr>
        <w:t xml:space="preserve">وأستاذها هو الصحابي </w:t>
      </w:r>
      <w:r w:rsidRPr="00F524CD">
        <w:rPr>
          <w:rFonts w:cs="Simplified Arabic" w:hint="eastAsia"/>
          <w:sz w:val="32"/>
          <w:szCs w:val="32"/>
          <w:rtl/>
        </w:rPr>
        <w:t>الجليل</w:t>
      </w:r>
      <w:r w:rsidRPr="00F524CD">
        <w:rPr>
          <w:rFonts w:cs="Simplified Arabic"/>
          <w:sz w:val="32"/>
          <w:szCs w:val="32"/>
          <w:rtl/>
        </w:rPr>
        <w:t xml:space="preserve"> </w:t>
      </w:r>
      <w:r w:rsidRPr="00661D71">
        <w:rPr>
          <w:rFonts w:cs="Simplified Arabic"/>
          <w:sz w:val="32"/>
          <w:szCs w:val="32"/>
          <w:rtl/>
        </w:rPr>
        <w:t>أب</w:t>
      </w:r>
      <w:r>
        <w:rPr>
          <w:rFonts w:cs="Simplified Arabic" w:hint="cs"/>
          <w:sz w:val="32"/>
          <w:szCs w:val="32"/>
          <w:rtl/>
        </w:rPr>
        <w:t>و</w:t>
      </w:r>
      <w:r w:rsidRPr="00661D71">
        <w:rPr>
          <w:rFonts w:cs="Simplified Arabic"/>
          <w:sz w:val="32"/>
          <w:szCs w:val="32"/>
          <w:rtl/>
        </w:rPr>
        <w:t xml:space="preserve"> الدرداء عويمر بن عامر </w:t>
      </w:r>
      <w:r w:rsidRPr="00661D71">
        <w:rPr>
          <w:rFonts w:ascii="Tahoma" w:hAnsi="Tahoma" w:cs="Simplified Arabic"/>
          <w:sz w:val="32"/>
          <w:szCs w:val="32"/>
        </w:rPr>
        <w:sym w:font="AGA Arabesque" w:char="F074"/>
      </w:r>
      <w:r w:rsidR="00153563">
        <w:rPr>
          <w:rFonts w:cs="Simplified Arabic" w:hint="cs"/>
          <w:sz w:val="32"/>
          <w:szCs w:val="32"/>
          <w:rtl/>
        </w:rPr>
        <w:t xml:space="preserve"> ، حكيم الأمة، وسيد القراء بدمشق.  </w:t>
      </w:r>
    </w:p>
    <w:p w14:paraId="2DC8F74C" w14:textId="77777777" w:rsidR="008219F2" w:rsidRDefault="008219F2" w:rsidP="008219F2">
      <w:pPr>
        <w:spacing w:after="0" w:line="240" w:lineRule="auto"/>
        <w:ind w:firstLine="720"/>
        <w:jc w:val="both"/>
        <w:rPr>
          <w:rFonts w:cs="Simplified Arabic"/>
          <w:sz w:val="32"/>
          <w:szCs w:val="32"/>
          <w:rtl/>
        </w:rPr>
      </w:pPr>
      <w:r w:rsidRPr="00661D71">
        <w:rPr>
          <w:rFonts w:cs="Simplified Arabic" w:hint="eastAsia"/>
          <w:sz w:val="32"/>
          <w:szCs w:val="32"/>
          <w:rtl/>
        </w:rPr>
        <w:t>أشهر</w:t>
      </w:r>
      <w:r w:rsidRPr="00661D71">
        <w:rPr>
          <w:rFonts w:cs="Simplified Arabic"/>
          <w:sz w:val="32"/>
          <w:szCs w:val="32"/>
          <w:rtl/>
        </w:rPr>
        <w:t xml:space="preserve"> </w:t>
      </w:r>
      <w:r w:rsidRPr="00661D71">
        <w:rPr>
          <w:rFonts w:cs="Simplified Arabic" w:hint="cs"/>
          <w:sz w:val="32"/>
          <w:szCs w:val="32"/>
          <w:rtl/>
        </w:rPr>
        <w:t>من ت</w:t>
      </w:r>
      <w:r w:rsidRPr="00661D71">
        <w:rPr>
          <w:rFonts w:cs="Simplified Arabic"/>
          <w:sz w:val="32"/>
          <w:szCs w:val="32"/>
          <w:rtl/>
        </w:rPr>
        <w:t xml:space="preserve">تلمذ </w:t>
      </w:r>
      <w:r w:rsidRPr="00661D71">
        <w:rPr>
          <w:rFonts w:cs="Simplified Arabic" w:hint="cs"/>
          <w:sz w:val="32"/>
          <w:szCs w:val="32"/>
          <w:rtl/>
        </w:rPr>
        <w:t xml:space="preserve">على يديه </w:t>
      </w:r>
      <w:r w:rsidRPr="00661D71">
        <w:rPr>
          <w:rFonts w:cs="Simplified Arabic"/>
          <w:sz w:val="32"/>
          <w:szCs w:val="32"/>
          <w:rtl/>
        </w:rPr>
        <w:t xml:space="preserve">من </w:t>
      </w:r>
      <w:r w:rsidRPr="00661D71">
        <w:rPr>
          <w:rFonts w:cs="Simplified Arabic" w:hint="eastAsia"/>
          <w:sz w:val="32"/>
          <w:szCs w:val="32"/>
          <w:rtl/>
        </w:rPr>
        <w:t>التابعين</w:t>
      </w:r>
      <w:r>
        <w:rPr>
          <w:rFonts w:cs="Simplified Arabic" w:hint="cs"/>
          <w:sz w:val="32"/>
          <w:szCs w:val="32"/>
          <w:rtl/>
        </w:rPr>
        <w:t>:</w:t>
      </w:r>
      <w:r w:rsidRPr="00661D71">
        <w:rPr>
          <w:rFonts w:cs="Simplified Arabic" w:hint="cs"/>
          <w:sz w:val="32"/>
          <w:szCs w:val="32"/>
          <w:rtl/>
        </w:rPr>
        <w:t xml:space="preserve"> عمر بن عبد العزيز</w:t>
      </w:r>
      <w:r>
        <w:rPr>
          <w:rFonts w:cs="Simplified Arabic" w:hint="cs"/>
          <w:sz w:val="32"/>
          <w:szCs w:val="32"/>
          <w:rtl/>
        </w:rPr>
        <w:t>،</w:t>
      </w:r>
      <w:r w:rsidRPr="00661D71">
        <w:rPr>
          <w:rFonts w:cs="Simplified Arabic" w:hint="cs"/>
          <w:sz w:val="32"/>
          <w:szCs w:val="32"/>
          <w:rtl/>
        </w:rPr>
        <w:t xml:space="preserve"> وأبو إدريس الخولاني</w:t>
      </w:r>
      <w:r>
        <w:rPr>
          <w:rFonts w:cs="Simplified Arabic" w:hint="cs"/>
          <w:sz w:val="32"/>
          <w:szCs w:val="32"/>
          <w:rtl/>
        </w:rPr>
        <w:t>،</w:t>
      </w:r>
      <w:r w:rsidRPr="00661D71">
        <w:rPr>
          <w:rFonts w:cs="Simplified Arabic" w:hint="eastAsia"/>
          <w:sz w:val="32"/>
          <w:szCs w:val="32"/>
          <w:rtl/>
        </w:rPr>
        <w:t> </w:t>
      </w:r>
      <w:r w:rsidRPr="00661D71">
        <w:rPr>
          <w:rFonts w:cs="Simplified Arabic" w:hint="cs"/>
          <w:sz w:val="32"/>
          <w:szCs w:val="32"/>
          <w:rtl/>
        </w:rPr>
        <w:t>و</w:t>
      </w:r>
      <w:bookmarkStart w:id="112" w:name="_Hlk37534415"/>
      <w:r w:rsidRPr="00661D71">
        <w:rPr>
          <w:rFonts w:cs="Simplified Arabic" w:hint="cs"/>
          <w:sz w:val="32"/>
          <w:szCs w:val="32"/>
          <w:rtl/>
        </w:rPr>
        <w:t>علقمة بن قيس</w:t>
      </w:r>
      <w:bookmarkEnd w:id="112"/>
      <w:r>
        <w:rPr>
          <w:rFonts w:cs="Simplified Arabic" w:hint="cs"/>
          <w:sz w:val="32"/>
          <w:szCs w:val="32"/>
          <w:rtl/>
        </w:rPr>
        <w:t>،</w:t>
      </w:r>
      <w:r w:rsidRPr="00661D71">
        <w:rPr>
          <w:rFonts w:cs="Simplified Arabic" w:hint="cs"/>
          <w:sz w:val="32"/>
          <w:szCs w:val="32"/>
          <w:rtl/>
        </w:rPr>
        <w:t xml:space="preserve"> وسويد بن غفلة</w:t>
      </w:r>
      <w:r>
        <w:rPr>
          <w:rFonts w:cs="Simplified Arabic" w:hint="cs"/>
          <w:sz w:val="32"/>
          <w:szCs w:val="32"/>
          <w:rtl/>
        </w:rPr>
        <w:t>،</w:t>
      </w:r>
      <w:r w:rsidRPr="00661D71">
        <w:rPr>
          <w:rFonts w:cs="Simplified Arabic" w:hint="cs"/>
          <w:sz w:val="32"/>
          <w:szCs w:val="32"/>
          <w:rtl/>
        </w:rPr>
        <w:t xml:space="preserve"> وجبير بن نفير</w:t>
      </w:r>
      <w:r>
        <w:rPr>
          <w:rFonts w:cs="Simplified Arabic" w:hint="cs"/>
          <w:sz w:val="32"/>
          <w:szCs w:val="32"/>
          <w:rtl/>
        </w:rPr>
        <w:t>،</w:t>
      </w:r>
      <w:r w:rsidRPr="00661D71">
        <w:rPr>
          <w:rFonts w:cs="Simplified Arabic" w:hint="cs"/>
          <w:sz w:val="32"/>
          <w:szCs w:val="32"/>
          <w:rtl/>
        </w:rPr>
        <w:t xml:space="preserve"> وزيد بن وهب</w:t>
      </w:r>
      <w:r>
        <w:rPr>
          <w:rFonts w:cs="Simplified Arabic" w:hint="cs"/>
          <w:sz w:val="32"/>
          <w:szCs w:val="32"/>
          <w:rtl/>
        </w:rPr>
        <w:t>.</w:t>
      </w:r>
      <w:r w:rsidRPr="00661D71">
        <w:rPr>
          <w:rFonts w:cs="Simplified Arabic" w:hint="cs"/>
          <w:sz w:val="32"/>
          <w:szCs w:val="32"/>
          <w:rtl/>
        </w:rPr>
        <w:t xml:space="preserve"> </w:t>
      </w:r>
    </w:p>
    <w:p w14:paraId="11C3ECFD" w14:textId="77777777" w:rsidR="00481530" w:rsidRDefault="00481530" w:rsidP="008219F2">
      <w:pPr>
        <w:spacing w:after="0" w:line="240" w:lineRule="auto"/>
        <w:ind w:firstLine="720"/>
        <w:jc w:val="both"/>
        <w:rPr>
          <w:rFonts w:cs="Simplified Arabic"/>
          <w:sz w:val="32"/>
          <w:szCs w:val="32"/>
          <w:rtl/>
        </w:rPr>
      </w:pPr>
    </w:p>
    <w:p w14:paraId="2467593D" w14:textId="77777777" w:rsidR="008219F2" w:rsidRPr="001F18DE" w:rsidRDefault="008219F2" w:rsidP="008219F2">
      <w:pPr>
        <w:spacing w:after="0" w:line="240" w:lineRule="auto"/>
        <w:ind w:firstLine="720"/>
        <w:jc w:val="both"/>
        <w:rPr>
          <w:rFonts w:cs="Simplified Arabic"/>
          <w:sz w:val="10"/>
          <w:szCs w:val="10"/>
          <w:rtl/>
        </w:rPr>
      </w:pPr>
    </w:p>
    <w:p w14:paraId="2BD73CE6" w14:textId="77777777" w:rsidR="008219F2" w:rsidRPr="00661D71" w:rsidRDefault="008219F2" w:rsidP="008219F2">
      <w:pPr>
        <w:spacing w:after="0" w:line="240" w:lineRule="auto"/>
        <w:ind w:firstLine="720"/>
        <w:jc w:val="both"/>
        <w:rPr>
          <w:rFonts w:cs="Simplified Arabic"/>
          <w:b/>
          <w:bCs/>
          <w:sz w:val="32"/>
          <w:szCs w:val="32"/>
          <w:rtl/>
        </w:rPr>
      </w:pPr>
      <w:r w:rsidRPr="00661D71">
        <w:rPr>
          <w:rFonts w:cs="Simplified Arabic" w:hint="cs"/>
          <w:b/>
          <w:bCs/>
          <w:sz w:val="32"/>
          <w:szCs w:val="32"/>
          <w:rtl/>
        </w:rPr>
        <w:t xml:space="preserve">6ـ مدرسة التفسير </w:t>
      </w:r>
      <w:r>
        <w:rPr>
          <w:rFonts w:cs="Simplified Arabic" w:hint="cs"/>
          <w:b/>
          <w:bCs/>
          <w:sz w:val="32"/>
          <w:szCs w:val="32"/>
          <w:rtl/>
        </w:rPr>
        <w:t>ال</w:t>
      </w:r>
      <w:r w:rsidRPr="00661D71">
        <w:rPr>
          <w:rFonts w:cs="Simplified Arabic" w:hint="cs"/>
          <w:b/>
          <w:bCs/>
          <w:sz w:val="32"/>
          <w:szCs w:val="32"/>
          <w:rtl/>
        </w:rPr>
        <w:t>مصر</w:t>
      </w:r>
      <w:r>
        <w:rPr>
          <w:rFonts w:cs="Simplified Arabic" w:hint="cs"/>
          <w:b/>
          <w:bCs/>
          <w:sz w:val="32"/>
          <w:szCs w:val="32"/>
          <w:rtl/>
        </w:rPr>
        <w:t>ية:</w:t>
      </w:r>
      <w:r w:rsidRPr="00661D71">
        <w:rPr>
          <w:rFonts w:cs="Simplified Arabic" w:hint="cs"/>
          <w:b/>
          <w:bCs/>
          <w:sz w:val="32"/>
          <w:szCs w:val="32"/>
          <w:rtl/>
        </w:rPr>
        <w:t xml:space="preserve"> </w:t>
      </w:r>
    </w:p>
    <w:p w14:paraId="7B47FED2" w14:textId="77777777" w:rsidR="008219F2" w:rsidRPr="00661D71" w:rsidRDefault="008219F2" w:rsidP="008219F2">
      <w:pPr>
        <w:spacing w:after="0" w:line="240" w:lineRule="auto"/>
        <w:ind w:firstLine="720"/>
        <w:jc w:val="both"/>
        <w:rPr>
          <w:rFonts w:cs="Simplified Arabic"/>
          <w:b/>
          <w:bCs/>
          <w:sz w:val="32"/>
          <w:szCs w:val="32"/>
          <w:rtl/>
        </w:rPr>
      </w:pPr>
      <w:r w:rsidRPr="00F524CD">
        <w:rPr>
          <w:rFonts w:cs="Simplified Arabic" w:hint="cs"/>
          <w:sz w:val="32"/>
          <w:szCs w:val="32"/>
          <w:rtl/>
        </w:rPr>
        <w:t xml:space="preserve">وأستاذها هو الصحابي </w:t>
      </w:r>
      <w:r w:rsidRPr="00F524CD">
        <w:rPr>
          <w:rFonts w:cs="Simplified Arabic" w:hint="eastAsia"/>
          <w:sz w:val="32"/>
          <w:szCs w:val="32"/>
          <w:rtl/>
        </w:rPr>
        <w:t>الجليل</w:t>
      </w:r>
      <w:r w:rsidRPr="00F524CD">
        <w:rPr>
          <w:rFonts w:cs="Simplified Arabic"/>
          <w:sz w:val="32"/>
          <w:szCs w:val="32"/>
          <w:rtl/>
        </w:rPr>
        <w:t xml:space="preserve"> </w:t>
      </w:r>
      <w:bookmarkStart w:id="113" w:name="_Hlk37534390"/>
      <w:r w:rsidRPr="00661D71">
        <w:rPr>
          <w:rFonts w:cs="Simplified Arabic" w:hint="cs"/>
          <w:sz w:val="32"/>
          <w:szCs w:val="32"/>
          <w:rtl/>
        </w:rPr>
        <w:t xml:space="preserve">عبد الله بن عمرو </w:t>
      </w:r>
      <w:bookmarkEnd w:id="113"/>
      <w:r w:rsidRPr="00661D71">
        <w:rPr>
          <w:rFonts w:cs="Simplified Arabic" w:hint="cs"/>
          <w:sz w:val="32"/>
          <w:szCs w:val="32"/>
          <w:rtl/>
        </w:rPr>
        <w:t>بن العاص رضى الله عنهما.</w:t>
      </w:r>
    </w:p>
    <w:p w14:paraId="1407B222" w14:textId="77777777" w:rsidR="008219F2" w:rsidRDefault="008219F2" w:rsidP="00481530">
      <w:pPr>
        <w:spacing w:after="0" w:line="240" w:lineRule="auto"/>
        <w:ind w:firstLine="720"/>
        <w:jc w:val="both"/>
        <w:rPr>
          <w:rFonts w:cs="Simplified Arabic"/>
          <w:sz w:val="32"/>
          <w:szCs w:val="32"/>
          <w:u w:val="single"/>
          <w:rtl/>
        </w:rPr>
      </w:pPr>
      <w:r w:rsidRPr="00661D71">
        <w:rPr>
          <w:rFonts w:cs="Simplified Arabic" w:hint="cs"/>
          <w:sz w:val="32"/>
          <w:szCs w:val="32"/>
          <w:rtl/>
        </w:rPr>
        <w:t>و</w:t>
      </w:r>
      <w:r w:rsidRPr="00661D71">
        <w:rPr>
          <w:rFonts w:cs="Simplified Arabic" w:hint="eastAsia"/>
          <w:sz w:val="32"/>
          <w:szCs w:val="32"/>
          <w:rtl/>
        </w:rPr>
        <w:t>أشهر</w:t>
      </w:r>
      <w:r w:rsidRPr="00661D71">
        <w:rPr>
          <w:rFonts w:cs="Simplified Arabic"/>
          <w:sz w:val="32"/>
          <w:szCs w:val="32"/>
          <w:rtl/>
        </w:rPr>
        <w:t xml:space="preserve"> </w:t>
      </w:r>
      <w:r w:rsidRPr="00661D71">
        <w:rPr>
          <w:rFonts w:cs="Simplified Arabic" w:hint="cs"/>
          <w:sz w:val="32"/>
          <w:szCs w:val="32"/>
          <w:rtl/>
        </w:rPr>
        <w:t>من ت</w:t>
      </w:r>
      <w:r w:rsidRPr="00661D71">
        <w:rPr>
          <w:rFonts w:cs="Simplified Arabic"/>
          <w:sz w:val="32"/>
          <w:szCs w:val="32"/>
          <w:rtl/>
        </w:rPr>
        <w:t xml:space="preserve">تلمذ </w:t>
      </w:r>
      <w:r w:rsidRPr="00661D71">
        <w:rPr>
          <w:rFonts w:cs="Simplified Arabic" w:hint="cs"/>
          <w:sz w:val="32"/>
          <w:szCs w:val="32"/>
          <w:rtl/>
        </w:rPr>
        <w:t xml:space="preserve">على يديه </w:t>
      </w:r>
      <w:r w:rsidRPr="00661D71">
        <w:rPr>
          <w:rFonts w:cs="Simplified Arabic"/>
          <w:sz w:val="32"/>
          <w:szCs w:val="32"/>
          <w:rtl/>
        </w:rPr>
        <w:t xml:space="preserve">من </w:t>
      </w:r>
      <w:r w:rsidRPr="00661D71">
        <w:rPr>
          <w:rFonts w:cs="Simplified Arabic" w:hint="eastAsia"/>
          <w:sz w:val="32"/>
          <w:szCs w:val="32"/>
          <w:rtl/>
        </w:rPr>
        <w:t>التابعين</w:t>
      </w:r>
      <w:r>
        <w:rPr>
          <w:rFonts w:cs="Simplified Arabic" w:hint="cs"/>
          <w:sz w:val="32"/>
          <w:szCs w:val="32"/>
          <w:rtl/>
        </w:rPr>
        <w:t>:</w:t>
      </w:r>
      <w:r w:rsidRPr="00661D71">
        <w:rPr>
          <w:rFonts w:cs="Simplified Arabic" w:hint="cs"/>
          <w:sz w:val="32"/>
          <w:szCs w:val="32"/>
          <w:rtl/>
        </w:rPr>
        <w:t xml:space="preserve"> يزيد بن أبي حبيب</w:t>
      </w:r>
      <w:r>
        <w:rPr>
          <w:rFonts w:cs="Simplified Arabic" w:hint="cs"/>
          <w:sz w:val="32"/>
          <w:szCs w:val="32"/>
          <w:rtl/>
        </w:rPr>
        <w:t>،</w:t>
      </w:r>
      <w:r w:rsidRPr="00661D71">
        <w:rPr>
          <w:rFonts w:cs="Simplified Arabic" w:hint="cs"/>
          <w:sz w:val="32"/>
          <w:szCs w:val="32"/>
          <w:rtl/>
        </w:rPr>
        <w:t xml:space="preserve"> ومرثد </w:t>
      </w:r>
      <w:r>
        <w:rPr>
          <w:rFonts w:cs="Simplified Arabic" w:hint="cs"/>
          <w:sz w:val="32"/>
          <w:szCs w:val="32"/>
          <w:rtl/>
        </w:rPr>
        <w:t>ا</w:t>
      </w:r>
      <w:r w:rsidRPr="00661D71">
        <w:rPr>
          <w:rFonts w:cs="Simplified Arabic" w:hint="cs"/>
          <w:sz w:val="32"/>
          <w:szCs w:val="32"/>
          <w:rtl/>
        </w:rPr>
        <w:t xml:space="preserve">بن عبد الله اليزني. </w:t>
      </w:r>
    </w:p>
    <w:p w14:paraId="06496EF0" w14:textId="77777777" w:rsidR="008219F2" w:rsidRPr="00153563" w:rsidRDefault="008219F2" w:rsidP="009C058D">
      <w:pPr>
        <w:widowControl w:val="0"/>
        <w:spacing w:after="0" w:line="240" w:lineRule="auto"/>
        <w:ind w:firstLine="720"/>
        <w:jc w:val="both"/>
        <w:rPr>
          <w:rFonts w:cs="Simplified Arabic"/>
          <w:rtl/>
        </w:rPr>
      </w:pPr>
    </w:p>
    <w:p w14:paraId="4A31A396"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u w:val="wave"/>
          <w:rtl/>
          <w:lang w:bidi="ar-AE"/>
        </w:rPr>
      </w:pPr>
      <w:r w:rsidRPr="00F524CD">
        <w:rPr>
          <w:rFonts w:ascii="Simplified Arabic" w:hAnsi="Simplified Arabic" w:cs="Simplified Arabic" w:hint="cs"/>
          <w:b/>
          <w:bCs/>
          <w:sz w:val="32"/>
          <w:szCs w:val="32"/>
          <w:u w:val="wave"/>
          <w:rtl/>
          <w:lang w:bidi="ar-AE"/>
        </w:rPr>
        <w:t xml:space="preserve">خامسًا: حكم </w:t>
      </w:r>
      <w:r w:rsidRPr="00F524CD">
        <w:rPr>
          <w:rFonts w:ascii="Simplified Arabic" w:hAnsi="Simplified Arabic" w:cs="Simplified Arabic"/>
          <w:b/>
          <w:bCs/>
          <w:sz w:val="32"/>
          <w:szCs w:val="32"/>
          <w:u w:val="wave"/>
          <w:rtl/>
          <w:lang w:bidi="ar-AE"/>
        </w:rPr>
        <w:t>تفسير التابعي</w:t>
      </w:r>
      <w:r w:rsidRPr="00F524CD">
        <w:rPr>
          <w:rFonts w:ascii="Simplified Arabic" w:hAnsi="Simplified Arabic" w:cs="Simplified Arabic" w:hint="cs"/>
          <w:b/>
          <w:bCs/>
          <w:sz w:val="32"/>
          <w:szCs w:val="32"/>
          <w:u w:val="wave"/>
          <w:rtl/>
          <w:lang w:bidi="ar-AE"/>
        </w:rPr>
        <w:t>ن:</w:t>
      </w:r>
    </w:p>
    <w:p w14:paraId="6D5D8662"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sz w:val="32"/>
          <w:szCs w:val="32"/>
          <w:rtl/>
        </w:rPr>
        <w:t>اختلف العلماء ف</w:t>
      </w:r>
      <w:r w:rsidRPr="00F524CD">
        <w:rPr>
          <w:rFonts w:cs="Simplified Arabic" w:hint="cs"/>
          <w:sz w:val="32"/>
          <w:szCs w:val="32"/>
          <w:rtl/>
        </w:rPr>
        <w:t>ي</w:t>
      </w:r>
      <w:r w:rsidRPr="00F524CD">
        <w:rPr>
          <w:rFonts w:cs="Simplified Arabic"/>
          <w:sz w:val="32"/>
          <w:szCs w:val="32"/>
          <w:rtl/>
        </w:rPr>
        <w:t xml:space="preserve"> الرجوع إلى </w:t>
      </w:r>
      <w:r w:rsidRPr="00F524CD">
        <w:rPr>
          <w:rFonts w:cs="Simplified Arabic" w:hint="cs"/>
          <w:sz w:val="32"/>
          <w:szCs w:val="32"/>
          <w:rtl/>
        </w:rPr>
        <w:t xml:space="preserve">تفسير </w:t>
      </w:r>
      <w:r w:rsidRPr="00F524CD">
        <w:rPr>
          <w:rFonts w:cs="Simplified Arabic"/>
          <w:sz w:val="32"/>
          <w:szCs w:val="32"/>
          <w:rtl/>
        </w:rPr>
        <w:t>التابعين،</w:t>
      </w:r>
      <w:r w:rsidRPr="00F524CD">
        <w:rPr>
          <w:rFonts w:cs="Simplified Arabic" w:hint="cs"/>
          <w:sz w:val="32"/>
          <w:szCs w:val="32"/>
          <w:rtl/>
        </w:rPr>
        <w:t xml:space="preserve"> والأخذ بأقوالهم </w:t>
      </w:r>
      <w:r w:rsidRPr="00F524CD">
        <w:rPr>
          <w:rFonts w:cs="Simplified Arabic"/>
          <w:sz w:val="32"/>
          <w:szCs w:val="32"/>
          <w:rtl/>
        </w:rPr>
        <w:t xml:space="preserve">إذا لم نجد التفسير عن رسول الله </w:t>
      </w:r>
      <w:r w:rsidRPr="00F524CD">
        <w:rPr>
          <w:rFonts w:cs="Simplified Arabic"/>
          <w:sz w:val="32"/>
          <w:szCs w:val="32"/>
        </w:rPr>
        <w:sym w:font="AGA Arabesque" w:char="F072"/>
      </w:r>
      <w:r w:rsidRPr="00F524CD">
        <w:rPr>
          <w:rFonts w:cs="Simplified Arabic"/>
          <w:sz w:val="32"/>
          <w:szCs w:val="32"/>
          <w:rtl/>
        </w:rPr>
        <w:t xml:space="preserve"> ولا عن الصحابة </w:t>
      </w:r>
      <w:r w:rsidRPr="00F524CD">
        <w:rPr>
          <w:rFonts w:cs="Simplified Arabic" w:hint="cs"/>
          <w:sz w:val="32"/>
          <w:szCs w:val="32"/>
          <w:rtl/>
        </w:rPr>
        <w:t xml:space="preserve">رضوان الله عليهم على رأيين: </w:t>
      </w:r>
    </w:p>
    <w:p w14:paraId="37F95616" w14:textId="77777777" w:rsidR="006A5FD0" w:rsidRPr="00F524CD" w:rsidRDefault="006A5FD0" w:rsidP="006A5FD0">
      <w:pPr>
        <w:widowControl w:val="0"/>
        <w:spacing w:after="0" w:line="240" w:lineRule="auto"/>
        <w:ind w:firstLine="720"/>
        <w:jc w:val="both"/>
        <w:rPr>
          <w:rFonts w:cs="Simplified Arabic"/>
          <w:sz w:val="8"/>
          <w:szCs w:val="8"/>
          <w:rtl/>
        </w:rPr>
      </w:pPr>
    </w:p>
    <w:p w14:paraId="736866D3"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b/>
          <w:bCs/>
          <w:sz w:val="32"/>
          <w:szCs w:val="32"/>
          <w:u w:val="single"/>
          <w:rtl/>
        </w:rPr>
        <w:t xml:space="preserve">الرأي الأول: </w:t>
      </w:r>
      <w:r w:rsidRPr="00F524CD">
        <w:rPr>
          <w:rFonts w:cs="Simplified Arabic" w:hint="cs"/>
          <w:sz w:val="32"/>
          <w:szCs w:val="32"/>
          <w:rtl/>
        </w:rPr>
        <w:t>ذهب أصحابه إلى أنه لا يؤخذ بتفسير التابعي:</w:t>
      </w:r>
    </w:p>
    <w:p w14:paraId="073DAEE2"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b/>
          <w:bCs/>
          <w:sz w:val="32"/>
          <w:szCs w:val="32"/>
          <w:rtl/>
        </w:rPr>
        <w:t xml:space="preserve">قال شعبة بن الحجاج رحمه الله: </w:t>
      </w:r>
      <w:r w:rsidRPr="00F524CD">
        <w:rPr>
          <w:rFonts w:cs="Simplified Arabic" w:hint="cs"/>
          <w:sz w:val="32"/>
          <w:szCs w:val="32"/>
          <w:rtl/>
        </w:rPr>
        <w:t>أقوال التابعين في الفروع ليست حجة، فكيف تكون حجة في التفسير، يعنى أنها لا تكون حجة على غيرهم ممن خالفهم</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215"/>
      </w:r>
      <w:r w:rsidRPr="00F524CD">
        <w:rPr>
          <w:rFonts w:ascii="Tahoma" w:hAnsi="Tahoma" w:cs="Simplified Arabic" w:hint="cs"/>
          <w:sz w:val="32"/>
          <w:szCs w:val="32"/>
          <w:vertAlign w:val="superscript"/>
          <w:rtl/>
        </w:rPr>
        <w:t>)</w:t>
      </w:r>
      <w:r w:rsidRPr="00F524CD">
        <w:rPr>
          <w:rFonts w:cs="Simplified Arabic" w:hint="cs"/>
          <w:sz w:val="32"/>
          <w:szCs w:val="32"/>
          <w:rtl/>
        </w:rPr>
        <w:t>. قال ابن تيمية وهذا صحيح</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216"/>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r w:rsidRPr="00F524CD">
        <w:rPr>
          <w:rFonts w:cs="Simplified Arabic" w:hint="cs"/>
          <w:sz w:val="32"/>
          <w:szCs w:val="32"/>
          <w:rtl/>
        </w:rPr>
        <w:t xml:space="preserve"> </w:t>
      </w:r>
    </w:p>
    <w:p w14:paraId="646ABBE3"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b/>
          <w:bCs/>
          <w:sz w:val="32"/>
          <w:szCs w:val="32"/>
          <w:rtl/>
        </w:rPr>
        <w:t>و</w:t>
      </w:r>
      <w:r w:rsidRPr="00F524CD">
        <w:rPr>
          <w:rFonts w:cs="Simplified Arabic"/>
          <w:b/>
          <w:bCs/>
          <w:sz w:val="32"/>
          <w:szCs w:val="32"/>
          <w:rtl/>
        </w:rPr>
        <w:t>قال الزركش</w:t>
      </w:r>
      <w:r w:rsidRPr="00F524CD">
        <w:rPr>
          <w:rFonts w:cs="Simplified Arabic" w:hint="cs"/>
          <w:b/>
          <w:bCs/>
          <w:sz w:val="32"/>
          <w:szCs w:val="32"/>
          <w:rtl/>
        </w:rPr>
        <w:t>ي</w:t>
      </w:r>
      <w:r w:rsidRPr="00F524CD">
        <w:rPr>
          <w:rFonts w:cs="Simplified Arabic"/>
          <w:b/>
          <w:bCs/>
          <w:sz w:val="32"/>
          <w:szCs w:val="32"/>
          <w:rtl/>
        </w:rPr>
        <w:t xml:space="preserve"> </w:t>
      </w:r>
      <w:r w:rsidRPr="00F524CD">
        <w:rPr>
          <w:rFonts w:cs="Simplified Arabic" w:hint="cs"/>
          <w:b/>
          <w:bCs/>
          <w:sz w:val="32"/>
          <w:szCs w:val="32"/>
          <w:rtl/>
        </w:rPr>
        <w:t>رحمه الله:</w:t>
      </w:r>
      <w:r w:rsidRPr="00F524CD">
        <w:rPr>
          <w:rFonts w:cs="Simplified Arabic"/>
          <w:sz w:val="32"/>
          <w:szCs w:val="32"/>
          <w:rtl/>
        </w:rPr>
        <w:t xml:space="preserve"> وفي الرجوع إلى قول التابعين روايتان عن </w:t>
      </w:r>
      <w:r w:rsidRPr="00F524CD">
        <w:rPr>
          <w:rFonts w:cs="Simplified Arabic" w:hint="cs"/>
          <w:sz w:val="32"/>
          <w:szCs w:val="32"/>
          <w:rtl/>
        </w:rPr>
        <w:t xml:space="preserve">الإمام </w:t>
      </w:r>
      <w:r w:rsidRPr="00F524CD">
        <w:rPr>
          <w:rFonts w:cs="Simplified Arabic"/>
          <w:sz w:val="32"/>
          <w:szCs w:val="32"/>
          <w:rtl/>
        </w:rPr>
        <w:t>أحمد</w:t>
      </w:r>
      <w:r w:rsidRPr="00F524CD">
        <w:rPr>
          <w:rFonts w:cs="Simplified Arabic"/>
          <w:sz w:val="32"/>
          <w:szCs w:val="32"/>
          <w:vertAlign w:val="superscript"/>
          <w:rtl/>
        </w:rPr>
        <w:t>(</w:t>
      </w:r>
      <w:r w:rsidRPr="00F524CD">
        <w:rPr>
          <w:rStyle w:val="a7"/>
          <w:sz w:val="32"/>
          <w:szCs w:val="32"/>
          <w:rtl/>
        </w:rPr>
        <w:footnoteReference w:id="217"/>
      </w:r>
      <w:r w:rsidRPr="00F524CD">
        <w:rPr>
          <w:rFonts w:cs="Simplified Arabic"/>
          <w:sz w:val="32"/>
          <w:szCs w:val="32"/>
          <w:vertAlign w:val="superscript"/>
          <w:rtl/>
        </w:rPr>
        <w:t>)</w:t>
      </w:r>
      <w:r w:rsidRPr="00F524CD">
        <w:rPr>
          <w:rFonts w:cs="Simplified Arabic"/>
          <w:sz w:val="32"/>
          <w:szCs w:val="32"/>
          <w:rtl/>
        </w:rPr>
        <w:t>.</w:t>
      </w:r>
    </w:p>
    <w:p w14:paraId="6DB6DE9C" w14:textId="77777777" w:rsidR="006A5FD0" w:rsidRPr="00F524CD" w:rsidRDefault="006A5FD0" w:rsidP="006A5FD0">
      <w:pPr>
        <w:widowControl w:val="0"/>
        <w:spacing w:after="0" w:line="240" w:lineRule="auto"/>
        <w:ind w:firstLine="720"/>
        <w:jc w:val="both"/>
        <w:rPr>
          <w:rFonts w:cs="Simplified Arabic"/>
          <w:b/>
          <w:bCs/>
          <w:sz w:val="32"/>
          <w:szCs w:val="32"/>
          <w:rtl/>
        </w:rPr>
      </w:pPr>
      <w:r w:rsidRPr="00F524CD">
        <w:rPr>
          <w:rFonts w:cs="Simplified Arabic" w:hint="cs"/>
          <w:b/>
          <w:bCs/>
          <w:sz w:val="32"/>
          <w:szCs w:val="32"/>
          <w:rtl/>
        </w:rPr>
        <w:t xml:space="preserve">أدلتهم: </w:t>
      </w:r>
      <w:r w:rsidRPr="00F524CD">
        <w:rPr>
          <w:rFonts w:cs="Simplified Arabic" w:hint="cs"/>
          <w:sz w:val="32"/>
          <w:szCs w:val="32"/>
          <w:rtl/>
        </w:rPr>
        <w:t>استدل أصحاب هذا الرأي على ما ذهبوا إليه بما يأتي:</w:t>
      </w:r>
      <w:r w:rsidRPr="00F524CD">
        <w:rPr>
          <w:rFonts w:cs="Simplified Arabic" w:hint="cs"/>
          <w:b/>
          <w:bCs/>
          <w:sz w:val="32"/>
          <w:szCs w:val="32"/>
          <w:rtl/>
        </w:rPr>
        <w:t xml:space="preserve"> </w:t>
      </w:r>
    </w:p>
    <w:p w14:paraId="1B86FD23" w14:textId="77777777" w:rsidR="006A5FD0" w:rsidRPr="00F524CD" w:rsidRDefault="006A5FD0" w:rsidP="00ED4467">
      <w:pPr>
        <w:widowControl w:val="0"/>
        <w:spacing w:after="0" w:line="240" w:lineRule="auto"/>
        <w:ind w:firstLine="720"/>
        <w:jc w:val="both"/>
        <w:rPr>
          <w:rFonts w:cs="Simplified Arabic"/>
          <w:sz w:val="32"/>
          <w:szCs w:val="32"/>
          <w:rtl/>
        </w:rPr>
      </w:pPr>
      <w:r w:rsidRPr="00F524CD">
        <w:rPr>
          <w:rFonts w:cs="Simplified Arabic" w:hint="cs"/>
          <w:b/>
          <w:bCs/>
          <w:sz w:val="32"/>
          <w:szCs w:val="32"/>
          <w:rtl/>
        </w:rPr>
        <w:t xml:space="preserve">1 ـ </w:t>
      </w:r>
      <w:r w:rsidR="00ED4467" w:rsidRPr="00F524CD">
        <w:rPr>
          <w:rFonts w:cs="Simplified Arabic" w:hint="cs"/>
          <w:sz w:val="32"/>
          <w:szCs w:val="32"/>
          <w:rtl/>
        </w:rPr>
        <w:t>إ</w:t>
      </w:r>
      <w:r w:rsidRPr="00F524CD">
        <w:rPr>
          <w:rFonts w:cs="Simplified Arabic" w:hint="cs"/>
          <w:sz w:val="32"/>
          <w:szCs w:val="32"/>
          <w:rtl/>
        </w:rPr>
        <w:t>ن</w:t>
      </w:r>
      <w:r w:rsidR="00373CE7">
        <w:rPr>
          <w:rFonts w:cs="Simplified Arabic" w:hint="cs"/>
          <w:sz w:val="32"/>
          <w:szCs w:val="32"/>
          <w:rtl/>
        </w:rPr>
        <w:t>َّ</w:t>
      </w:r>
      <w:r w:rsidRPr="00F524CD">
        <w:rPr>
          <w:rFonts w:cs="Simplified Arabic" w:hint="cs"/>
          <w:sz w:val="32"/>
          <w:szCs w:val="32"/>
          <w:rtl/>
        </w:rPr>
        <w:t xml:space="preserve"> التابعين ليس لهم سماع من الرسول </w:t>
      </w:r>
      <w:r w:rsidRPr="00F524CD">
        <w:rPr>
          <w:rFonts w:hAnsi="AGA Arabesque" w:cs="Simplified Arabic"/>
          <w:sz w:val="32"/>
          <w:szCs w:val="32"/>
        </w:rPr>
        <w:sym w:font="AGA Arabesque" w:char="F072"/>
      </w:r>
      <w:r w:rsidRPr="00F524CD">
        <w:rPr>
          <w:rFonts w:hAnsi="AGA Arabesque" w:cs="Simplified Arabic" w:hint="cs"/>
          <w:sz w:val="32"/>
          <w:szCs w:val="32"/>
          <w:rtl/>
        </w:rPr>
        <w:t>،</w:t>
      </w:r>
      <w:r w:rsidRPr="00F524CD">
        <w:rPr>
          <w:rFonts w:cs="Simplified Arabic" w:hint="cs"/>
          <w:sz w:val="32"/>
          <w:szCs w:val="32"/>
          <w:rtl/>
        </w:rPr>
        <w:t xml:space="preserve"> فلا يمكن الحمل عليه كما قيل في تفسير الصحابي: إنه محمول على سماعه من </w:t>
      </w:r>
      <w:r w:rsidR="00A548C3">
        <w:rPr>
          <w:rFonts w:cs="Simplified Arabic" w:hint="cs"/>
          <w:sz w:val="32"/>
          <w:szCs w:val="32"/>
          <w:rtl/>
        </w:rPr>
        <w:t>النَّبي</w:t>
      </w:r>
      <w:r w:rsidRPr="00F524CD">
        <w:rPr>
          <w:rFonts w:cs="Simplified Arabic" w:hint="cs"/>
          <w:sz w:val="32"/>
          <w:szCs w:val="32"/>
          <w:rtl/>
        </w:rPr>
        <w:t xml:space="preserve"> </w:t>
      </w:r>
      <w:r w:rsidRPr="00F524CD">
        <w:rPr>
          <w:rFonts w:hAnsi="AGA Arabesque" w:cs="Simplified Arabic"/>
          <w:sz w:val="32"/>
          <w:szCs w:val="32"/>
        </w:rPr>
        <w:sym w:font="AGA Arabesque" w:char="F072"/>
      </w:r>
      <w:r w:rsidRPr="00F524CD">
        <w:rPr>
          <w:rFonts w:cs="Simplified Arabic" w:hint="cs"/>
          <w:sz w:val="32"/>
          <w:szCs w:val="32"/>
          <w:rtl/>
        </w:rPr>
        <w:t xml:space="preserve">. </w:t>
      </w:r>
    </w:p>
    <w:p w14:paraId="24A9E1F0" w14:textId="77777777" w:rsidR="006A5FD0" w:rsidRPr="00F524CD" w:rsidRDefault="006A5FD0" w:rsidP="00ED4467">
      <w:pPr>
        <w:widowControl w:val="0"/>
        <w:spacing w:after="0" w:line="240" w:lineRule="auto"/>
        <w:ind w:firstLine="720"/>
        <w:jc w:val="both"/>
        <w:rPr>
          <w:rFonts w:cs="Simplified Arabic"/>
          <w:sz w:val="32"/>
          <w:szCs w:val="32"/>
          <w:rtl/>
        </w:rPr>
      </w:pPr>
      <w:r w:rsidRPr="00F524CD">
        <w:rPr>
          <w:rFonts w:cs="Simplified Arabic" w:hint="cs"/>
          <w:b/>
          <w:bCs/>
          <w:sz w:val="32"/>
          <w:szCs w:val="32"/>
          <w:rtl/>
        </w:rPr>
        <w:t xml:space="preserve">2 ـ </w:t>
      </w:r>
      <w:r w:rsidR="00ED4467" w:rsidRPr="00F524CD">
        <w:rPr>
          <w:rFonts w:cs="Simplified Arabic" w:hint="cs"/>
          <w:sz w:val="32"/>
          <w:szCs w:val="32"/>
          <w:rtl/>
        </w:rPr>
        <w:t>إ</w:t>
      </w:r>
      <w:r w:rsidRPr="00F524CD">
        <w:rPr>
          <w:rFonts w:cs="Simplified Arabic" w:hint="cs"/>
          <w:sz w:val="32"/>
          <w:szCs w:val="32"/>
          <w:rtl/>
        </w:rPr>
        <w:t>ن</w:t>
      </w:r>
      <w:r w:rsidR="00373CE7">
        <w:rPr>
          <w:rFonts w:cs="Simplified Arabic" w:hint="cs"/>
          <w:sz w:val="32"/>
          <w:szCs w:val="32"/>
          <w:rtl/>
        </w:rPr>
        <w:t>َّ</w:t>
      </w:r>
      <w:r w:rsidRPr="00F524CD">
        <w:rPr>
          <w:rFonts w:cs="Simplified Arabic" w:hint="cs"/>
          <w:sz w:val="32"/>
          <w:szCs w:val="32"/>
          <w:rtl/>
        </w:rPr>
        <w:t>هم لـم يشاهدوا القرائن والأحوال التي نزل عليها القرآن، فيجوز عليهم الخطأ في فهم المراد, وظن ما ليس بدليل دليلًا.</w:t>
      </w:r>
    </w:p>
    <w:p w14:paraId="244D6CD6" w14:textId="77777777" w:rsidR="006A5FD0" w:rsidRPr="00F524CD" w:rsidRDefault="006A5FD0" w:rsidP="001559C8">
      <w:pPr>
        <w:widowControl w:val="0"/>
        <w:spacing w:after="0" w:line="240" w:lineRule="auto"/>
        <w:ind w:firstLine="720"/>
        <w:jc w:val="both"/>
        <w:rPr>
          <w:rFonts w:ascii="Tahoma" w:hAnsi="Tahoma" w:cs="Simplified Arabic"/>
          <w:sz w:val="32"/>
          <w:szCs w:val="32"/>
          <w:rtl/>
        </w:rPr>
      </w:pPr>
      <w:r w:rsidRPr="00F524CD">
        <w:rPr>
          <w:rFonts w:cs="Simplified Arabic" w:hint="cs"/>
          <w:b/>
          <w:bCs/>
          <w:sz w:val="32"/>
          <w:szCs w:val="32"/>
          <w:rtl/>
        </w:rPr>
        <w:t xml:space="preserve">3 ـ </w:t>
      </w:r>
      <w:r w:rsidR="00ED4467" w:rsidRPr="00F524CD">
        <w:rPr>
          <w:rFonts w:cs="Simplified Arabic" w:hint="cs"/>
          <w:b/>
          <w:bCs/>
          <w:sz w:val="32"/>
          <w:szCs w:val="32"/>
          <w:rtl/>
        </w:rPr>
        <w:t>إ</w:t>
      </w:r>
      <w:r w:rsidRPr="00F524CD">
        <w:rPr>
          <w:rFonts w:cs="Simplified Arabic" w:hint="cs"/>
          <w:sz w:val="32"/>
          <w:szCs w:val="32"/>
          <w:rtl/>
        </w:rPr>
        <w:t>ن</w:t>
      </w:r>
      <w:r w:rsidR="00373CE7">
        <w:rPr>
          <w:rFonts w:cs="Simplified Arabic" w:hint="cs"/>
          <w:sz w:val="32"/>
          <w:szCs w:val="32"/>
          <w:rtl/>
        </w:rPr>
        <w:t>َّ</w:t>
      </w:r>
      <w:r w:rsidRPr="00F524CD">
        <w:rPr>
          <w:rFonts w:cs="Simplified Arabic" w:hint="cs"/>
          <w:sz w:val="32"/>
          <w:szCs w:val="32"/>
          <w:rtl/>
        </w:rPr>
        <w:t xml:space="preserve"> عدالة التابعين غير منصوص عليها كما نُصَّ على عدالة الصحابة</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218"/>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r w:rsidR="001559C8" w:rsidRPr="00F524CD">
        <w:rPr>
          <w:rFonts w:ascii="Tahoma" w:hAnsi="Tahoma" w:cs="Simplified Arabic" w:hint="cs"/>
          <w:sz w:val="32"/>
          <w:szCs w:val="32"/>
          <w:rtl/>
        </w:rPr>
        <w:t xml:space="preserve">     </w:t>
      </w:r>
    </w:p>
    <w:p w14:paraId="49550D82" w14:textId="77777777" w:rsidR="006A5FD0" w:rsidRPr="00F524CD" w:rsidRDefault="006A5FD0" w:rsidP="006A5FD0">
      <w:pPr>
        <w:widowControl w:val="0"/>
        <w:spacing w:after="0" w:line="240" w:lineRule="auto"/>
        <w:ind w:firstLine="720"/>
        <w:jc w:val="both"/>
        <w:rPr>
          <w:rFonts w:ascii="Tahoma" w:hAnsi="Tahoma" w:cs="Simplified Arabic"/>
          <w:sz w:val="8"/>
          <w:szCs w:val="8"/>
          <w:rtl/>
        </w:rPr>
      </w:pPr>
    </w:p>
    <w:p w14:paraId="5EF3FDCE"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b/>
          <w:bCs/>
          <w:sz w:val="32"/>
          <w:szCs w:val="32"/>
          <w:u w:val="single"/>
          <w:rtl/>
        </w:rPr>
        <w:t>الرأي الثاني:</w:t>
      </w:r>
      <w:r w:rsidRPr="00F524CD">
        <w:rPr>
          <w:rFonts w:cs="Simplified Arabic" w:hint="cs"/>
          <w:b/>
          <w:bCs/>
          <w:sz w:val="32"/>
          <w:szCs w:val="32"/>
          <w:rtl/>
        </w:rPr>
        <w:t xml:space="preserve"> </w:t>
      </w:r>
      <w:r w:rsidRPr="00F524CD">
        <w:rPr>
          <w:rFonts w:cs="Simplified Arabic" w:hint="cs"/>
          <w:sz w:val="32"/>
          <w:szCs w:val="32"/>
          <w:rtl/>
        </w:rPr>
        <w:t>و</w:t>
      </w:r>
      <w:r w:rsidRPr="00F524CD">
        <w:rPr>
          <w:rFonts w:cs="Simplified Arabic"/>
          <w:sz w:val="32"/>
          <w:szCs w:val="32"/>
          <w:rtl/>
        </w:rPr>
        <w:t>ذهب أكثر</w:t>
      </w:r>
      <w:r w:rsidR="00373CE7">
        <w:rPr>
          <w:rFonts w:cs="Simplified Arabic" w:hint="cs"/>
          <w:sz w:val="32"/>
          <w:szCs w:val="32"/>
          <w:rtl/>
        </w:rPr>
        <w:t>ُ</w:t>
      </w:r>
      <w:r w:rsidRPr="00F524CD">
        <w:rPr>
          <w:rFonts w:cs="Simplified Arabic"/>
          <w:sz w:val="32"/>
          <w:szCs w:val="32"/>
          <w:rtl/>
        </w:rPr>
        <w:t xml:space="preserve"> المفسرين</w:t>
      </w:r>
      <w:r w:rsidRPr="00F524CD">
        <w:rPr>
          <w:rFonts w:cs="Simplified Arabic" w:hint="cs"/>
          <w:sz w:val="32"/>
          <w:szCs w:val="32"/>
          <w:rtl/>
        </w:rPr>
        <w:t xml:space="preserve"> </w:t>
      </w:r>
      <w:r w:rsidRPr="00F524CD">
        <w:rPr>
          <w:rFonts w:cs="Simplified Arabic"/>
          <w:sz w:val="32"/>
          <w:szCs w:val="32"/>
          <w:rtl/>
        </w:rPr>
        <w:t>إلى أنه يؤخذ بقول التابعي في التفسير</w:t>
      </w:r>
      <w:r w:rsidRPr="00F524CD">
        <w:rPr>
          <w:rFonts w:cs="Simplified Arabic" w:hint="cs"/>
          <w:sz w:val="32"/>
          <w:szCs w:val="32"/>
          <w:rtl/>
        </w:rPr>
        <w:t>:</w:t>
      </w:r>
    </w:p>
    <w:p w14:paraId="515CAFE9" w14:textId="77777777" w:rsidR="006A5FD0" w:rsidRPr="00F524CD" w:rsidRDefault="006A5FD0" w:rsidP="006A5FD0">
      <w:pPr>
        <w:widowControl w:val="0"/>
        <w:spacing w:after="0" w:line="240" w:lineRule="auto"/>
        <w:ind w:firstLine="720"/>
        <w:jc w:val="both"/>
        <w:rPr>
          <w:rFonts w:cs="Simplified Arabic"/>
          <w:sz w:val="8"/>
          <w:szCs w:val="8"/>
          <w:rtl/>
        </w:rPr>
      </w:pPr>
    </w:p>
    <w:p w14:paraId="6BD562F2" w14:textId="77777777" w:rsidR="006A5FD0" w:rsidRPr="00F524CD" w:rsidRDefault="006A5FD0" w:rsidP="006A5FD0">
      <w:pPr>
        <w:widowControl w:val="0"/>
        <w:spacing w:after="0" w:line="240" w:lineRule="auto"/>
        <w:ind w:firstLine="720"/>
        <w:jc w:val="both"/>
        <w:rPr>
          <w:rFonts w:cs="Simplified Arabic"/>
          <w:b/>
          <w:bCs/>
          <w:sz w:val="32"/>
          <w:szCs w:val="32"/>
          <w:rtl/>
        </w:rPr>
      </w:pPr>
      <w:r w:rsidRPr="00F524CD">
        <w:rPr>
          <w:rFonts w:cs="Simplified Arabic" w:hint="cs"/>
          <w:b/>
          <w:bCs/>
          <w:sz w:val="32"/>
          <w:szCs w:val="32"/>
          <w:rtl/>
        </w:rPr>
        <w:t xml:space="preserve">أدلتهم: </w:t>
      </w:r>
      <w:r w:rsidRPr="00F524CD">
        <w:rPr>
          <w:rFonts w:cs="Simplified Arabic" w:hint="cs"/>
          <w:sz w:val="32"/>
          <w:szCs w:val="32"/>
          <w:rtl/>
        </w:rPr>
        <w:t>استدل أصحاب هذا الرأي بما يأتي:</w:t>
      </w:r>
      <w:r w:rsidRPr="00F524CD">
        <w:rPr>
          <w:rFonts w:cs="Simplified Arabic" w:hint="cs"/>
          <w:b/>
          <w:bCs/>
          <w:sz w:val="32"/>
          <w:szCs w:val="32"/>
          <w:rtl/>
        </w:rPr>
        <w:t xml:space="preserve"> </w:t>
      </w:r>
    </w:p>
    <w:p w14:paraId="7441CDEE" w14:textId="77777777" w:rsidR="006A5FD0" w:rsidRPr="00F524CD" w:rsidRDefault="006A5FD0" w:rsidP="00ED4467">
      <w:pPr>
        <w:widowControl w:val="0"/>
        <w:spacing w:after="0" w:line="240" w:lineRule="auto"/>
        <w:ind w:firstLine="720"/>
        <w:jc w:val="both"/>
        <w:rPr>
          <w:rFonts w:cs="Simplified Arabic"/>
          <w:sz w:val="32"/>
          <w:szCs w:val="32"/>
          <w:rtl/>
        </w:rPr>
      </w:pPr>
      <w:r w:rsidRPr="00F524CD">
        <w:rPr>
          <w:rFonts w:cs="Simplified Arabic" w:hint="cs"/>
          <w:b/>
          <w:bCs/>
          <w:sz w:val="32"/>
          <w:szCs w:val="32"/>
          <w:rtl/>
        </w:rPr>
        <w:t xml:space="preserve">1ـ </w:t>
      </w:r>
      <w:r w:rsidR="00ED4467" w:rsidRPr="00F524CD">
        <w:rPr>
          <w:rFonts w:cs="Simplified Arabic" w:hint="cs"/>
          <w:b/>
          <w:bCs/>
          <w:sz w:val="32"/>
          <w:szCs w:val="32"/>
          <w:rtl/>
        </w:rPr>
        <w:t>إ</w:t>
      </w:r>
      <w:r w:rsidRPr="00F524CD">
        <w:rPr>
          <w:rFonts w:cs="Simplified Arabic"/>
          <w:sz w:val="32"/>
          <w:szCs w:val="32"/>
          <w:rtl/>
        </w:rPr>
        <w:t>ن</w:t>
      </w:r>
      <w:r w:rsidR="00373CE7">
        <w:rPr>
          <w:rFonts w:cs="Simplified Arabic" w:hint="cs"/>
          <w:sz w:val="32"/>
          <w:szCs w:val="32"/>
          <w:rtl/>
        </w:rPr>
        <w:t>َّ</w:t>
      </w:r>
      <w:r w:rsidRPr="00F524CD">
        <w:rPr>
          <w:rFonts w:cs="Simplified Arabic"/>
          <w:sz w:val="32"/>
          <w:szCs w:val="32"/>
          <w:rtl/>
        </w:rPr>
        <w:t xml:space="preserve"> التابعين </w:t>
      </w:r>
      <w:r w:rsidRPr="00F524CD">
        <w:rPr>
          <w:rFonts w:cs="Simplified Arabic" w:hint="eastAsia"/>
          <w:sz w:val="32"/>
          <w:szCs w:val="32"/>
          <w:rtl/>
        </w:rPr>
        <w:t>تلقوا</w:t>
      </w:r>
      <w:r w:rsidRPr="00F524CD">
        <w:rPr>
          <w:rFonts w:cs="Simplified Arabic"/>
          <w:sz w:val="32"/>
          <w:szCs w:val="32"/>
        </w:rPr>
        <w:t xml:space="preserve"> </w:t>
      </w:r>
      <w:r w:rsidRPr="00F524CD">
        <w:rPr>
          <w:rFonts w:cs="Simplified Arabic"/>
          <w:sz w:val="32"/>
          <w:szCs w:val="32"/>
          <w:rtl/>
        </w:rPr>
        <w:t>غالب تفسيراتهم عن الصحابة</w:t>
      </w:r>
      <w:r w:rsidRPr="00F524CD">
        <w:rPr>
          <w:rFonts w:cs="Simplified Arabic"/>
          <w:sz w:val="32"/>
          <w:szCs w:val="32"/>
          <w:vertAlign w:val="superscript"/>
          <w:rtl/>
        </w:rPr>
        <w:t>(</w:t>
      </w:r>
      <w:r w:rsidRPr="00F524CD">
        <w:rPr>
          <w:rStyle w:val="a7"/>
          <w:sz w:val="32"/>
          <w:szCs w:val="32"/>
          <w:rtl/>
        </w:rPr>
        <w:footnoteReference w:id="219"/>
      </w:r>
      <w:r w:rsidRPr="00F524CD">
        <w:rPr>
          <w:rFonts w:cs="Simplified Arabic"/>
          <w:sz w:val="32"/>
          <w:szCs w:val="32"/>
          <w:vertAlign w:val="superscript"/>
          <w:rtl/>
        </w:rPr>
        <w:t>)</w:t>
      </w:r>
      <w:r w:rsidRPr="00F524CD">
        <w:rPr>
          <w:rFonts w:cs="Simplified Arabic" w:hint="cs"/>
          <w:sz w:val="32"/>
          <w:szCs w:val="32"/>
          <w:rtl/>
        </w:rPr>
        <w:t>،</w:t>
      </w:r>
      <w:r w:rsidRPr="00F524CD">
        <w:rPr>
          <w:rFonts w:cs="Simplified Arabic"/>
          <w:sz w:val="32"/>
          <w:szCs w:val="32"/>
          <w:rtl/>
        </w:rPr>
        <w:t xml:space="preserve"> فمجاهد مثلًا يقول: عرضتُ المصحفَ على ابن عباس ث</w:t>
      </w:r>
      <w:r w:rsidR="00373CE7">
        <w:rPr>
          <w:rFonts w:cs="Simplified Arabic" w:hint="cs"/>
          <w:sz w:val="32"/>
          <w:szCs w:val="32"/>
          <w:rtl/>
        </w:rPr>
        <w:t>َ</w:t>
      </w:r>
      <w:r w:rsidRPr="00F524CD">
        <w:rPr>
          <w:rFonts w:cs="Simplified Arabic"/>
          <w:sz w:val="32"/>
          <w:szCs w:val="32"/>
          <w:rtl/>
        </w:rPr>
        <w:t>لاث</w:t>
      </w:r>
      <w:r w:rsidR="00373CE7">
        <w:rPr>
          <w:rFonts w:cs="Simplified Arabic" w:hint="cs"/>
          <w:sz w:val="32"/>
          <w:szCs w:val="32"/>
          <w:rtl/>
        </w:rPr>
        <w:t>َ</w:t>
      </w:r>
      <w:r w:rsidRPr="00F524CD">
        <w:rPr>
          <w:rFonts w:cs="Simplified Arabic"/>
          <w:sz w:val="32"/>
          <w:szCs w:val="32"/>
          <w:rtl/>
        </w:rPr>
        <w:t xml:space="preserve"> عَرْضات، من فاتحته إلى خاتمته، أوقِفه عند كل آية منه وأسألُه عنها</w:t>
      </w:r>
      <w:r w:rsidRPr="00F524CD">
        <w:rPr>
          <w:rFonts w:ascii="Arial" w:hAnsi="Arial" w:cs="Simplified Arabic" w:hint="cs"/>
          <w:sz w:val="32"/>
          <w:szCs w:val="32"/>
          <w:vertAlign w:val="superscript"/>
          <w:rtl/>
        </w:rPr>
        <w:t>(</w:t>
      </w:r>
      <w:r w:rsidRPr="00F524CD">
        <w:rPr>
          <w:rStyle w:val="a7"/>
          <w:rFonts w:ascii="Arial" w:hAnsi="Arial"/>
          <w:sz w:val="32"/>
          <w:szCs w:val="32"/>
        </w:rPr>
        <w:footnoteReference w:id="220"/>
      </w:r>
      <w:r w:rsidRPr="00F524CD">
        <w:rPr>
          <w:rFonts w:ascii="Arial" w:hAnsi="Arial" w:cs="Simplified Arabic" w:hint="cs"/>
          <w:sz w:val="32"/>
          <w:szCs w:val="32"/>
          <w:vertAlign w:val="superscript"/>
          <w:rtl/>
        </w:rPr>
        <w:t>)</w:t>
      </w:r>
      <w:r w:rsidRPr="00F524CD">
        <w:rPr>
          <w:rFonts w:cs="Simplified Arabic" w:hint="cs"/>
          <w:sz w:val="32"/>
          <w:szCs w:val="32"/>
          <w:rtl/>
        </w:rPr>
        <w:t xml:space="preserve">. </w:t>
      </w:r>
    </w:p>
    <w:p w14:paraId="1B861295"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b/>
          <w:bCs/>
          <w:color w:val="000000"/>
          <w:sz w:val="32"/>
          <w:szCs w:val="32"/>
          <w:rtl/>
        </w:rPr>
        <w:t xml:space="preserve">وقال قتادة: </w:t>
      </w:r>
      <w:r w:rsidRPr="00F524CD">
        <w:rPr>
          <w:rFonts w:cs="Simplified Arabic"/>
          <w:sz w:val="32"/>
          <w:szCs w:val="32"/>
          <w:rtl/>
        </w:rPr>
        <w:t>ما في القرآن آية إلا وقد سمعت</w:t>
      </w:r>
      <w:r w:rsidR="00373CE7">
        <w:rPr>
          <w:rFonts w:cs="Simplified Arabic" w:hint="cs"/>
          <w:sz w:val="32"/>
          <w:szCs w:val="32"/>
          <w:rtl/>
        </w:rPr>
        <w:t>ُ</w:t>
      </w:r>
      <w:r w:rsidRPr="00F524CD">
        <w:rPr>
          <w:rFonts w:cs="Simplified Arabic"/>
          <w:sz w:val="32"/>
          <w:szCs w:val="32"/>
          <w:rtl/>
        </w:rPr>
        <w:t xml:space="preserve"> فيها بشيء</w:t>
      </w:r>
      <w:r w:rsidRPr="00F524CD">
        <w:rPr>
          <w:rFonts w:ascii="Arial" w:hAnsi="Arial" w:cs="Simplified Arabic" w:hint="cs"/>
          <w:sz w:val="32"/>
          <w:szCs w:val="32"/>
          <w:vertAlign w:val="superscript"/>
          <w:rtl/>
        </w:rPr>
        <w:t>(</w:t>
      </w:r>
      <w:r w:rsidRPr="00F524CD">
        <w:rPr>
          <w:rStyle w:val="a7"/>
          <w:rFonts w:ascii="Arial" w:hAnsi="Arial"/>
          <w:sz w:val="32"/>
          <w:szCs w:val="32"/>
        </w:rPr>
        <w:footnoteReference w:id="221"/>
      </w:r>
      <w:r w:rsidRPr="00F524CD">
        <w:rPr>
          <w:rFonts w:ascii="Arial" w:hAnsi="Arial" w:cs="Simplified Arabic" w:hint="cs"/>
          <w:sz w:val="32"/>
          <w:szCs w:val="32"/>
          <w:vertAlign w:val="superscript"/>
          <w:rtl/>
        </w:rPr>
        <w:t>)</w:t>
      </w:r>
      <w:r w:rsidRPr="00F524CD">
        <w:rPr>
          <w:rFonts w:cs="Simplified Arabic" w:hint="cs"/>
          <w:sz w:val="32"/>
          <w:szCs w:val="32"/>
          <w:rtl/>
        </w:rPr>
        <w:t>.</w:t>
      </w:r>
      <w:r w:rsidRPr="00F524CD">
        <w:rPr>
          <w:rFonts w:cs="Simplified Arabic"/>
          <w:sz w:val="32"/>
          <w:szCs w:val="32"/>
          <w:rtl/>
        </w:rPr>
        <w:t xml:space="preserve"> </w:t>
      </w:r>
    </w:p>
    <w:p w14:paraId="01839FFF" w14:textId="77777777" w:rsidR="006A5FD0" w:rsidRPr="00F524CD" w:rsidRDefault="006A5FD0" w:rsidP="00373CE7">
      <w:pPr>
        <w:widowControl w:val="0"/>
        <w:spacing w:after="0" w:line="240" w:lineRule="auto"/>
        <w:ind w:firstLine="720"/>
        <w:jc w:val="both"/>
        <w:rPr>
          <w:rFonts w:cs="Simplified Arabic"/>
          <w:sz w:val="32"/>
          <w:szCs w:val="32"/>
          <w:rtl/>
        </w:rPr>
      </w:pPr>
      <w:r w:rsidRPr="00F524CD">
        <w:rPr>
          <w:rFonts w:cs="Simplified Arabic" w:hint="cs"/>
          <w:b/>
          <w:bCs/>
          <w:sz w:val="32"/>
          <w:szCs w:val="32"/>
          <w:rtl/>
        </w:rPr>
        <w:t xml:space="preserve">2ـ </w:t>
      </w:r>
      <w:r w:rsidR="00373CE7">
        <w:rPr>
          <w:rFonts w:cs="Simplified Arabic" w:hint="cs"/>
          <w:sz w:val="32"/>
          <w:szCs w:val="32"/>
          <w:rtl/>
        </w:rPr>
        <w:t>إ</w:t>
      </w:r>
      <w:r w:rsidR="00373CE7" w:rsidRPr="00373CE7">
        <w:rPr>
          <w:rFonts w:cs="Simplified Arabic" w:hint="cs"/>
          <w:sz w:val="32"/>
          <w:szCs w:val="32"/>
          <w:rtl/>
        </w:rPr>
        <w:t xml:space="preserve">نَّ </w:t>
      </w:r>
      <w:r w:rsidRPr="00F524CD">
        <w:rPr>
          <w:rFonts w:cs="Simplified Arabic"/>
          <w:sz w:val="32"/>
          <w:szCs w:val="32"/>
          <w:rtl/>
        </w:rPr>
        <w:t xml:space="preserve">أكثر المفسرين </w:t>
      </w:r>
      <w:r w:rsidR="00373CE7">
        <w:rPr>
          <w:rFonts w:cs="Simplified Arabic" w:hint="cs"/>
          <w:sz w:val="32"/>
          <w:szCs w:val="32"/>
          <w:rtl/>
        </w:rPr>
        <w:t xml:space="preserve">ذكروا </w:t>
      </w:r>
      <w:r w:rsidRPr="00F524CD">
        <w:rPr>
          <w:rFonts w:cs="Simplified Arabic"/>
          <w:sz w:val="32"/>
          <w:szCs w:val="32"/>
          <w:rtl/>
        </w:rPr>
        <w:t>أقوال التابعين ف</w:t>
      </w:r>
      <w:r w:rsidRPr="00F524CD">
        <w:rPr>
          <w:rFonts w:cs="Simplified Arabic" w:hint="cs"/>
          <w:sz w:val="32"/>
          <w:szCs w:val="32"/>
          <w:rtl/>
        </w:rPr>
        <w:t>ـي</w:t>
      </w:r>
      <w:r w:rsidRPr="00F524CD">
        <w:rPr>
          <w:rFonts w:cs="Simplified Arabic"/>
          <w:sz w:val="32"/>
          <w:szCs w:val="32"/>
          <w:rtl/>
        </w:rPr>
        <w:t xml:space="preserve"> كتبهم ونقلوا عنهم مع اعتمادهم لها</w:t>
      </w:r>
      <w:r w:rsidRPr="00F524CD">
        <w:rPr>
          <w:rFonts w:cs="Simplified Arabic"/>
          <w:sz w:val="32"/>
          <w:szCs w:val="32"/>
          <w:vertAlign w:val="superscript"/>
          <w:rtl/>
        </w:rPr>
        <w:t>(</w:t>
      </w:r>
      <w:r w:rsidRPr="00F524CD">
        <w:rPr>
          <w:rStyle w:val="a7"/>
          <w:sz w:val="32"/>
          <w:szCs w:val="32"/>
          <w:rtl/>
        </w:rPr>
        <w:footnoteReference w:id="222"/>
      </w:r>
      <w:r w:rsidRPr="00F524CD">
        <w:rPr>
          <w:rFonts w:cs="Simplified Arabic"/>
          <w:sz w:val="32"/>
          <w:szCs w:val="32"/>
          <w:vertAlign w:val="superscript"/>
          <w:rtl/>
        </w:rPr>
        <w:t>)</w:t>
      </w:r>
      <w:r w:rsidRPr="00F524CD">
        <w:rPr>
          <w:rFonts w:cs="Simplified Arabic" w:hint="cs"/>
          <w:sz w:val="32"/>
          <w:szCs w:val="32"/>
          <w:rtl/>
        </w:rPr>
        <w:t xml:space="preserve">، وذلك أمثال ابن جرير، وابن أبي حاتم، والبغوي، وابن كثير، والسيوطي، وغيرهم. </w:t>
      </w:r>
    </w:p>
    <w:p w14:paraId="319DA027" w14:textId="77777777" w:rsidR="006A5FD0" w:rsidRPr="00F524CD" w:rsidRDefault="006A5FD0" w:rsidP="00373CE7">
      <w:pPr>
        <w:widowControl w:val="0"/>
        <w:spacing w:after="0" w:line="240" w:lineRule="auto"/>
        <w:ind w:firstLine="720"/>
        <w:jc w:val="both"/>
        <w:rPr>
          <w:rFonts w:cs="Simplified Arabic"/>
          <w:sz w:val="32"/>
          <w:szCs w:val="32"/>
          <w:rtl/>
        </w:rPr>
      </w:pPr>
      <w:r w:rsidRPr="00F524CD">
        <w:rPr>
          <w:rFonts w:cs="Simplified Arabic" w:hint="cs"/>
          <w:b/>
          <w:bCs/>
          <w:sz w:val="32"/>
          <w:szCs w:val="32"/>
          <w:rtl/>
        </w:rPr>
        <w:t xml:space="preserve">3ـ </w:t>
      </w:r>
      <w:r w:rsidR="00ED4467" w:rsidRPr="00F524CD">
        <w:rPr>
          <w:rFonts w:cs="Simplified Arabic" w:hint="cs"/>
          <w:sz w:val="32"/>
          <w:szCs w:val="32"/>
          <w:rtl/>
        </w:rPr>
        <w:t>إ</w:t>
      </w:r>
      <w:r w:rsidRPr="00F524CD">
        <w:rPr>
          <w:rFonts w:cs="Simplified Arabic" w:hint="cs"/>
          <w:sz w:val="32"/>
          <w:szCs w:val="32"/>
          <w:rtl/>
        </w:rPr>
        <w:t>ن</w:t>
      </w:r>
      <w:r w:rsidR="00373CE7">
        <w:rPr>
          <w:rFonts w:cs="Simplified Arabic" w:hint="cs"/>
          <w:sz w:val="32"/>
          <w:szCs w:val="32"/>
          <w:rtl/>
        </w:rPr>
        <w:t>َّ</w:t>
      </w:r>
      <w:r w:rsidRPr="00F524CD">
        <w:rPr>
          <w:rFonts w:cs="Simplified Arabic" w:hint="cs"/>
          <w:sz w:val="32"/>
          <w:szCs w:val="32"/>
          <w:rtl/>
        </w:rPr>
        <w:t xml:space="preserve"> التابعين مـن خير القرون الذين زك</w:t>
      </w:r>
      <w:r w:rsidR="00373CE7">
        <w:rPr>
          <w:rFonts w:cs="Simplified Arabic" w:hint="cs"/>
          <w:sz w:val="32"/>
          <w:szCs w:val="32"/>
          <w:rtl/>
        </w:rPr>
        <w:t>ّ</w:t>
      </w:r>
      <w:r w:rsidRPr="00F524CD">
        <w:rPr>
          <w:rFonts w:cs="Simplified Arabic" w:hint="cs"/>
          <w:sz w:val="32"/>
          <w:szCs w:val="32"/>
          <w:rtl/>
        </w:rPr>
        <w:t xml:space="preserve">اهم </w:t>
      </w:r>
      <w:r w:rsidR="00A548C3">
        <w:rPr>
          <w:rFonts w:cs="Simplified Arabic" w:hint="cs"/>
          <w:sz w:val="32"/>
          <w:szCs w:val="32"/>
          <w:rtl/>
        </w:rPr>
        <w:t>النَّبي</w:t>
      </w:r>
      <w:r w:rsidRPr="00F524CD">
        <w:rPr>
          <w:rFonts w:cs="Simplified Arabic" w:hint="cs"/>
          <w:sz w:val="32"/>
          <w:szCs w:val="32"/>
          <w:rtl/>
        </w:rPr>
        <w:t xml:space="preserve"> </w:t>
      </w:r>
      <w:r w:rsidRPr="00F524CD">
        <w:rPr>
          <w:rFonts w:cs="Simplified Arabic"/>
          <w:sz w:val="32"/>
          <w:szCs w:val="32"/>
        </w:rPr>
        <w:sym w:font="AGA Arabesque" w:char="F072"/>
      </w:r>
      <w:r w:rsidRPr="00F524CD">
        <w:rPr>
          <w:rFonts w:cs="Simplified Arabic" w:hint="cs"/>
          <w:sz w:val="32"/>
          <w:szCs w:val="32"/>
          <w:rtl/>
        </w:rPr>
        <w:t xml:space="preserve"> بقوله</w:t>
      </w:r>
      <w:r w:rsidR="00373CE7">
        <w:rPr>
          <w:rFonts w:cs="Simplified Arabic" w:hint="cs"/>
          <w:sz w:val="32"/>
          <w:szCs w:val="32"/>
          <w:rtl/>
        </w:rPr>
        <w:t xml:space="preserve"> </w:t>
      </w:r>
      <w:r w:rsidRPr="00F524CD">
        <w:rPr>
          <w:rFonts w:cs="Simplified Arabic"/>
          <w:sz w:val="32"/>
          <w:szCs w:val="32"/>
          <w:rtl/>
        </w:rPr>
        <w:t>:"</w:t>
      </w:r>
      <w:r w:rsidR="00373CE7" w:rsidRPr="00373CE7">
        <w:rPr>
          <w:rFonts w:cs="Simplified Arabic"/>
          <w:sz w:val="32"/>
          <w:szCs w:val="32"/>
          <w:rtl/>
        </w:rPr>
        <w:t>خَيْرُ النَّاسِ قَرْنِي، ثُمَّ الَّذِينَ يَلُونَهُمْ، ثُمَّ الَّذِينَ يَلُونَهُمْ</w:t>
      </w:r>
      <w:r w:rsidRPr="00F524CD">
        <w:rPr>
          <w:rFonts w:cs="Simplified Arabic"/>
          <w:sz w:val="32"/>
          <w:szCs w:val="32"/>
          <w:rtl/>
        </w:rPr>
        <w:t>"</w:t>
      </w:r>
      <w:r w:rsidRPr="00F524CD">
        <w:rPr>
          <w:rFonts w:cs="Simplified Arabic"/>
          <w:sz w:val="32"/>
          <w:szCs w:val="32"/>
          <w:vertAlign w:val="superscript"/>
          <w:rtl/>
        </w:rPr>
        <w:t>(</w:t>
      </w:r>
      <w:r w:rsidRPr="00F524CD">
        <w:rPr>
          <w:rStyle w:val="a7"/>
          <w:sz w:val="32"/>
          <w:szCs w:val="32"/>
          <w:rtl/>
        </w:rPr>
        <w:footnoteReference w:id="223"/>
      </w:r>
      <w:r w:rsidRPr="00F524CD">
        <w:rPr>
          <w:rFonts w:cs="Simplified Arabic"/>
          <w:sz w:val="32"/>
          <w:szCs w:val="32"/>
          <w:vertAlign w:val="superscript"/>
          <w:rtl/>
        </w:rPr>
        <w:t>)</w:t>
      </w:r>
      <w:r w:rsidRPr="00F524CD">
        <w:rPr>
          <w:rFonts w:cs="Simplified Arabic"/>
          <w:sz w:val="32"/>
          <w:szCs w:val="32"/>
          <w:rtl/>
        </w:rPr>
        <w:t xml:space="preserve"> فإذا </w:t>
      </w:r>
      <w:r w:rsidR="00897B27" w:rsidRPr="00F524CD">
        <w:rPr>
          <w:rFonts w:cs="Simplified Arabic" w:hint="cs"/>
          <w:sz w:val="32"/>
          <w:szCs w:val="32"/>
          <w:rtl/>
        </w:rPr>
        <w:t xml:space="preserve">كان </w:t>
      </w:r>
      <w:r w:rsidR="00A548C3">
        <w:rPr>
          <w:rFonts w:cs="Simplified Arabic" w:hint="cs"/>
          <w:sz w:val="32"/>
          <w:szCs w:val="32"/>
          <w:rtl/>
        </w:rPr>
        <w:t>النَّبي</w:t>
      </w:r>
      <w:r w:rsidRPr="00F524CD">
        <w:rPr>
          <w:rFonts w:cs="Simplified Arabic" w:hint="cs"/>
          <w:sz w:val="32"/>
          <w:szCs w:val="32"/>
          <w:rtl/>
        </w:rPr>
        <w:t xml:space="preserve"> </w:t>
      </w:r>
      <w:r w:rsidRPr="00F524CD">
        <w:rPr>
          <w:rFonts w:cs="Simplified Arabic"/>
          <w:sz w:val="32"/>
          <w:szCs w:val="32"/>
        </w:rPr>
        <w:sym w:font="AGA Arabesque" w:char="F072"/>
      </w:r>
      <w:r w:rsidRPr="00F524CD">
        <w:rPr>
          <w:rFonts w:cs="Simplified Arabic" w:hint="cs"/>
          <w:sz w:val="32"/>
          <w:szCs w:val="32"/>
          <w:rtl/>
        </w:rPr>
        <w:t xml:space="preserve"> قد حكم ل</w:t>
      </w:r>
      <w:r w:rsidRPr="00F524CD">
        <w:rPr>
          <w:rFonts w:cs="Simplified Arabic"/>
          <w:sz w:val="32"/>
          <w:szCs w:val="32"/>
          <w:rtl/>
        </w:rPr>
        <w:t>لتابع</w:t>
      </w:r>
      <w:r w:rsidRPr="00F524CD">
        <w:rPr>
          <w:rFonts w:cs="Simplified Arabic" w:hint="cs"/>
          <w:sz w:val="32"/>
          <w:szCs w:val="32"/>
          <w:rtl/>
        </w:rPr>
        <w:t>ي</w:t>
      </w:r>
      <w:r w:rsidRPr="00F524CD">
        <w:rPr>
          <w:rFonts w:cs="Simplified Arabic"/>
          <w:sz w:val="32"/>
          <w:szCs w:val="32"/>
          <w:rtl/>
        </w:rPr>
        <w:t xml:space="preserve">ن </w:t>
      </w:r>
      <w:r w:rsidRPr="00F524CD">
        <w:rPr>
          <w:rFonts w:cs="Simplified Arabic" w:hint="cs"/>
          <w:sz w:val="32"/>
          <w:szCs w:val="32"/>
          <w:rtl/>
        </w:rPr>
        <w:t>بالخيرية، فكيفَ تُردُّ أقوالُهم ؟.</w:t>
      </w:r>
    </w:p>
    <w:p w14:paraId="0715B996" w14:textId="77777777" w:rsidR="006A5FD0" w:rsidRPr="00F524CD" w:rsidRDefault="006A5FD0" w:rsidP="008732CB">
      <w:pPr>
        <w:widowControl w:val="0"/>
        <w:spacing w:after="0" w:line="240" w:lineRule="auto"/>
        <w:ind w:firstLine="720"/>
        <w:jc w:val="both"/>
        <w:rPr>
          <w:rFonts w:cs="Simplified Arabic"/>
          <w:sz w:val="32"/>
          <w:szCs w:val="32"/>
          <w:rtl/>
        </w:rPr>
      </w:pPr>
      <w:r w:rsidRPr="00F524CD">
        <w:rPr>
          <w:rFonts w:cs="Simplified Arabic" w:hint="cs"/>
          <w:b/>
          <w:bCs/>
          <w:sz w:val="32"/>
          <w:szCs w:val="32"/>
          <w:rtl/>
        </w:rPr>
        <w:t xml:space="preserve">4ـ </w:t>
      </w:r>
      <w:r w:rsidR="00ED4467" w:rsidRPr="00F524CD">
        <w:rPr>
          <w:rFonts w:cs="Simplified Arabic" w:hint="cs"/>
          <w:sz w:val="32"/>
          <w:szCs w:val="32"/>
          <w:rtl/>
        </w:rPr>
        <w:t>إ</w:t>
      </w:r>
      <w:r w:rsidRPr="00F524CD">
        <w:rPr>
          <w:rFonts w:cs="Simplified Arabic" w:hint="cs"/>
          <w:sz w:val="32"/>
          <w:szCs w:val="32"/>
          <w:rtl/>
        </w:rPr>
        <w:t>ن</w:t>
      </w:r>
      <w:r w:rsidR="00373CE7">
        <w:rPr>
          <w:rFonts w:cs="Simplified Arabic" w:hint="cs"/>
          <w:sz w:val="32"/>
          <w:szCs w:val="32"/>
          <w:rtl/>
        </w:rPr>
        <w:t>َّ</w:t>
      </w:r>
      <w:r w:rsidRPr="00F524CD">
        <w:rPr>
          <w:rFonts w:cs="Simplified Arabic" w:hint="cs"/>
          <w:sz w:val="32"/>
          <w:szCs w:val="32"/>
          <w:rtl/>
        </w:rPr>
        <w:t xml:space="preserve"> أقوال التابعين أقوى وأصوب مـ</w:t>
      </w:r>
      <w:r w:rsidR="00261A6D">
        <w:rPr>
          <w:rFonts w:cs="Simplified Arabic" w:hint="cs"/>
          <w:sz w:val="32"/>
          <w:szCs w:val="32"/>
          <w:rtl/>
        </w:rPr>
        <w:t>ِ</w:t>
      </w:r>
      <w:r w:rsidRPr="00F524CD">
        <w:rPr>
          <w:rFonts w:cs="Simplified Arabic" w:hint="cs"/>
          <w:sz w:val="32"/>
          <w:szCs w:val="32"/>
          <w:rtl/>
        </w:rPr>
        <w:t>ن</w:t>
      </w:r>
      <w:r w:rsidR="00261A6D">
        <w:rPr>
          <w:rFonts w:cs="Simplified Arabic" w:hint="cs"/>
          <w:sz w:val="32"/>
          <w:szCs w:val="32"/>
          <w:rtl/>
        </w:rPr>
        <w:t>ْ</w:t>
      </w:r>
      <w:r w:rsidRPr="00F524CD">
        <w:rPr>
          <w:rFonts w:cs="Simplified Arabic" w:hint="cs"/>
          <w:sz w:val="32"/>
          <w:szCs w:val="32"/>
          <w:rtl/>
        </w:rPr>
        <w:t xml:space="preserve"> أقوال م</w:t>
      </w:r>
      <w:r w:rsidR="00261A6D">
        <w:rPr>
          <w:rFonts w:cs="Simplified Arabic" w:hint="cs"/>
          <w:sz w:val="32"/>
          <w:szCs w:val="32"/>
          <w:rtl/>
        </w:rPr>
        <w:t>َ</w:t>
      </w:r>
      <w:r w:rsidRPr="00F524CD">
        <w:rPr>
          <w:rFonts w:cs="Simplified Arabic" w:hint="cs"/>
          <w:sz w:val="32"/>
          <w:szCs w:val="32"/>
          <w:rtl/>
        </w:rPr>
        <w:t>ـن</w:t>
      </w:r>
      <w:r w:rsidR="00261A6D">
        <w:rPr>
          <w:rFonts w:cs="Simplified Arabic" w:hint="cs"/>
          <w:sz w:val="32"/>
          <w:szCs w:val="32"/>
          <w:rtl/>
        </w:rPr>
        <w:t>ْ</w:t>
      </w:r>
      <w:r w:rsidRPr="00F524CD">
        <w:rPr>
          <w:rFonts w:cs="Simplified Arabic" w:hint="cs"/>
          <w:sz w:val="32"/>
          <w:szCs w:val="32"/>
          <w:rtl/>
        </w:rPr>
        <w:t xml:space="preserve"> بعدهم</w:t>
      </w:r>
      <w:r w:rsidR="008732CB" w:rsidRPr="00F524CD">
        <w:rPr>
          <w:rFonts w:cs="Simplified Arabic" w:hint="cs"/>
          <w:sz w:val="32"/>
          <w:szCs w:val="32"/>
          <w:rtl/>
        </w:rPr>
        <w:t>؛</w:t>
      </w:r>
      <w:r w:rsidRPr="00F524CD">
        <w:rPr>
          <w:rFonts w:cs="Simplified Arabic" w:hint="cs"/>
          <w:sz w:val="32"/>
          <w:szCs w:val="32"/>
          <w:rtl/>
        </w:rPr>
        <w:t xml:space="preserve"> لقرب عهدهم من عهد الصحابة وعهد النبوة، ولعدم فساد سليقتهم العربية، ول</w:t>
      </w:r>
      <w:r w:rsidR="008732CB" w:rsidRPr="00F524CD">
        <w:rPr>
          <w:rFonts w:cs="Simplified Arabic" w:hint="cs"/>
          <w:sz w:val="32"/>
          <w:szCs w:val="32"/>
          <w:rtl/>
        </w:rPr>
        <w:t>ِ</w:t>
      </w:r>
      <w:r w:rsidRPr="00F524CD">
        <w:rPr>
          <w:rFonts w:cs="Simplified Arabic" w:hint="cs"/>
          <w:sz w:val="32"/>
          <w:szCs w:val="32"/>
          <w:rtl/>
        </w:rPr>
        <w:t>م</w:t>
      </w:r>
      <w:r w:rsidR="008732CB" w:rsidRPr="00F524CD">
        <w:rPr>
          <w:rFonts w:cs="Simplified Arabic" w:hint="cs"/>
          <w:sz w:val="32"/>
          <w:szCs w:val="32"/>
          <w:rtl/>
        </w:rPr>
        <w:t>َ</w:t>
      </w:r>
      <w:r w:rsidRPr="00F524CD">
        <w:rPr>
          <w:rFonts w:cs="Simplified Arabic" w:hint="cs"/>
          <w:sz w:val="32"/>
          <w:szCs w:val="32"/>
          <w:rtl/>
        </w:rPr>
        <w:t xml:space="preserve">ا لهم من الفهم السليم والمقصد السوي، لذا ذكر المفسرون أقوالهم واعتمدوها.  </w:t>
      </w:r>
    </w:p>
    <w:p w14:paraId="677D5E0F" w14:textId="77777777" w:rsidR="006A5FD0" w:rsidRPr="00F524CD" w:rsidRDefault="006A5FD0" w:rsidP="006A5FD0">
      <w:pPr>
        <w:widowControl w:val="0"/>
        <w:spacing w:after="0" w:line="240" w:lineRule="auto"/>
        <w:ind w:firstLine="720"/>
        <w:jc w:val="both"/>
        <w:rPr>
          <w:rFonts w:cs="Simplified Arabic"/>
          <w:sz w:val="8"/>
          <w:szCs w:val="8"/>
          <w:rtl/>
        </w:rPr>
      </w:pPr>
    </w:p>
    <w:p w14:paraId="4F8E4E3C" w14:textId="77777777" w:rsidR="006A5FD0" w:rsidRPr="00F524CD" w:rsidRDefault="006A5FD0" w:rsidP="006A5FD0">
      <w:pPr>
        <w:widowControl w:val="0"/>
        <w:spacing w:after="0" w:line="240" w:lineRule="auto"/>
        <w:ind w:firstLine="720"/>
        <w:jc w:val="both"/>
        <w:rPr>
          <w:rFonts w:cs="Simplified Arabic"/>
          <w:b/>
          <w:bCs/>
          <w:sz w:val="2"/>
          <w:szCs w:val="2"/>
          <w:rtl/>
        </w:rPr>
      </w:pPr>
    </w:p>
    <w:p w14:paraId="215C41CB"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b/>
          <w:bCs/>
          <w:sz w:val="32"/>
          <w:szCs w:val="32"/>
          <w:rtl/>
        </w:rPr>
        <w:t>الرأي الراجح:</w:t>
      </w:r>
      <w:r w:rsidRPr="00F524CD">
        <w:rPr>
          <w:rFonts w:cs="Simplified Arabic" w:hint="cs"/>
          <w:sz w:val="32"/>
          <w:szCs w:val="32"/>
          <w:rtl/>
        </w:rPr>
        <w:t xml:space="preserve"> هو التفصيل التالي:   </w:t>
      </w:r>
    </w:p>
    <w:p w14:paraId="6B54D519" w14:textId="77777777" w:rsidR="006A5FD0" w:rsidRPr="00F524CD" w:rsidRDefault="006A5FD0" w:rsidP="00ED4467">
      <w:pPr>
        <w:widowControl w:val="0"/>
        <w:spacing w:after="0" w:line="240" w:lineRule="auto"/>
        <w:ind w:firstLine="720"/>
        <w:jc w:val="both"/>
        <w:rPr>
          <w:rFonts w:cs="Simplified Arabic"/>
          <w:sz w:val="32"/>
          <w:szCs w:val="32"/>
          <w:rtl/>
        </w:rPr>
      </w:pPr>
      <w:r w:rsidRPr="00F524CD">
        <w:rPr>
          <w:rFonts w:cs="Simplified Arabic" w:hint="cs"/>
          <w:sz w:val="32"/>
          <w:szCs w:val="32"/>
          <w:rtl/>
        </w:rPr>
        <w:t xml:space="preserve">1- </w:t>
      </w:r>
      <w:r w:rsidR="00ED4467" w:rsidRPr="00F524CD">
        <w:rPr>
          <w:rFonts w:cs="Simplified Arabic" w:hint="cs"/>
          <w:sz w:val="32"/>
          <w:szCs w:val="32"/>
          <w:rtl/>
        </w:rPr>
        <w:t>إ</w:t>
      </w:r>
      <w:r w:rsidRPr="00F524CD">
        <w:rPr>
          <w:rFonts w:cs="Simplified Arabic" w:hint="cs"/>
          <w:sz w:val="32"/>
          <w:szCs w:val="32"/>
          <w:rtl/>
        </w:rPr>
        <w:t>ن</w:t>
      </w:r>
      <w:r w:rsidR="00C01CA5">
        <w:rPr>
          <w:rFonts w:cs="Simplified Arabic" w:hint="cs"/>
          <w:sz w:val="32"/>
          <w:szCs w:val="32"/>
          <w:rtl/>
        </w:rPr>
        <w:t>َّ</w:t>
      </w:r>
      <w:r w:rsidRPr="00F524CD">
        <w:rPr>
          <w:rFonts w:cs="Simplified Arabic" w:hint="cs"/>
          <w:sz w:val="32"/>
          <w:szCs w:val="32"/>
          <w:rtl/>
        </w:rPr>
        <w:t xml:space="preserve"> أقوال التابعين إن كانت صحيحة السند إليهم، ولم يخـالفوا فيها صحابيًا ولا تابعيًا، يؤخذ بها وتقدم على أقوال من بعدهم. </w:t>
      </w:r>
    </w:p>
    <w:p w14:paraId="307FFD72"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sz w:val="32"/>
          <w:szCs w:val="32"/>
          <w:rtl/>
        </w:rPr>
        <w:t xml:space="preserve">2- إذا أجمع التابعون على أمر كان إجماعهم حجة، ويحرم علينا أن </w:t>
      </w:r>
      <w:r w:rsidRPr="00F524CD">
        <w:rPr>
          <w:rFonts w:cs="Simplified Arabic"/>
          <w:sz w:val="32"/>
          <w:szCs w:val="32"/>
          <w:rtl/>
        </w:rPr>
        <w:t xml:space="preserve">نخرج عن هذا </w:t>
      </w:r>
      <w:r w:rsidRPr="00F524CD">
        <w:rPr>
          <w:rFonts w:cs="Simplified Arabic" w:hint="eastAsia"/>
          <w:sz w:val="32"/>
          <w:szCs w:val="32"/>
          <w:rtl/>
        </w:rPr>
        <w:t>الإجماع</w:t>
      </w:r>
      <w:r w:rsidRPr="00F524CD">
        <w:rPr>
          <w:rFonts w:cs="Simplified Arabic" w:hint="cs"/>
          <w:sz w:val="32"/>
          <w:szCs w:val="32"/>
          <w:rtl/>
        </w:rPr>
        <w:t xml:space="preserve">، قال ابن تيمية:" </w:t>
      </w:r>
      <w:r w:rsidRPr="00F524CD">
        <w:rPr>
          <w:rFonts w:cs="Simplified Arabic"/>
          <w:sz w:val="32"/>
          <w:szCs w:val="32"/>
          <w:rtl/>
        </w:rPr>
        <w:t xml:space="preserve">إذا </w:t>
      </w:r>
      <w:r w:rsidRPr="00F524CD">
        <w:rPr>
          <w:rFonts w:cs="Simplified Arabic" w:hint="cs"/>
          <w:sz w:val="32"/>
          <w:szCs w:val="32"/>
          <w:rtl/>
        </w:rPr>
        <w:t>اجتمعوا على الشيء فلا يرتاب في كونه حجة"</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224"/>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r w:rsidRPr="00F524CD">
        <w:rPr>
          <w:rFonts w:cs="Simplified Arabic" w:hint="cs"/>
          <w:sz w:val="32"/>
          <w:szCs w:val="32"/>
          <w:rtl/>
        </w:rPr>
        <w:t xml:space="preserve"> </w:t>
      </w:r>
    </w:p>
    <w:p w14:paraId="392ABE7A"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b/>
          <w:bCs/>
          <w:sz w:val="32"/>
          <w:szCs w:val="32"/>
          <w:rtl/>
        </w:rPr>
        <w:t xml:space="preserve">3- </w:t>
      </w:r>
      <w:r w:rsidRPr="00F524CD">
        <w:rPr>
          <w:rFonts w:cs="Simplified Arabic" w:hint="cs"/>
          <w:sz w:val="32"/>
          <w:szCs w:val="32"/>
          <w:rtl/>
        </w:rPr>
        <w:t xml:space="preserve">أمّا إذا اختلف التابعون، فينظر في هذا الاختلاف:  </w:t>
      </w:r>
    </w:p>
    <w:p w14:paraId="37DA33C6" w14:textId="77777777" w:rsidR="006A5FD0" w:rsidRPr="00F524CD" w:rsidRDefault="006A5FD0" w:rsidP="006A5FD0">
      <w:pPr>
        <w:widowControl w:val="0"/>
        <w:spacing w:after="0" w:line="240" w:lineRule="auto"/>
        <w:ind w:firstLine="720"/>
        <w:jc w:val="both"/>
        <w:rPr>
          <w:rFonts w:ascii="Tahoma" w:hAnsi="Tahoma" w:cs="Simplified Arabic"/>
          <w:sz w:val="32"/>
          <w:szCs w:val="32"/>
          <w:rtl/>
        </w:rPr>
      </w:pPr>
      <w:r w:rsidRPr="00F524CD">
        <w:rPr>
          <w:rFonts w:cs="Simplified Arabic" w:hint="cs"/>
          <w:b/>
          <w:bCs/>
          <w:sz w:val="32"/>
          <w:szCs w:val="32"/>
          <w:rtl/>
        </w:rPr>
        <w:t xml:space="preserve">أ ـ </w:t>
      </w:r>
      <w:r w:rsidRPr="00F524CD">
        <w:rPr>
          <w:rFonts w:cs="Simplified Arabic" w:hint="cs"/>
          <w:sz w:val="32"/>
          <w:szCs w:val="32"/>
          <w:rtl/>
        </w:rPr>
        <w:t>فإن كان اختلاف تنوع، فيجمع بين أقوالهم ويؤخذ بها، " فإن منهم من يعبر عن الشيء بلازمه، أو بنظيره، ومنهم من ينص على الشيء بعينه، والكل بمعنى واحد في أكثر الأماكن فليتفطن اللبيب لذلك"</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225"/>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 xml:space="preserve">. </w:t>
      </w:r>
    </w:p>
    <w:p w14:paraId="49010A85"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b/>
          <w:bCs/>
          <w:sz w:val="32"/>
          <w:szCs w:val="32"/>
          <w:rtl/>
        </w:rPr>
        <w:t xml:space="preserve">ب ـ </w:t>
      </w:r>
      <w:r w:rsidRPr="00F524CD">
        <w:rPr>
          <w:rFonts w:cs="Simplified Arabic" w:hint="cs"/>
          <w:sz w:val="32"/>
          <w:szCs w:val="32"/>
          <w:rtl/>
        </w:rPr>
        <w:t xml:space="preserve">وإن كـان اختلافهم اختلاف تضاد وتناقض، </w:t>
      </w:r>
      <w:r w:rsidRPr="00F524CD">
        <w:rPr>
          <w:rFonts w:cs="Simplified Arabic"/>
          <w:sz w:val="32"/>
          <w:szCs w:val="32"/>
          <w:rtl/>
        </w:rPr>
        <w:t>فلا يكون قول بعضهم حجة على بعض،</w:t>
      </w:r>
      <w:r w:rsidRPr="00F524CD">
        <w:rPr>
          <w:rFonts w:cs="Simplified Arabic" w:hint="cs"/>
          <w:sz w:val="32"/>
          <w:szCs w:val="32"/>
          <w:rtl/>
        </w:rPr>
        <w:t xml:space="preserve"> </w:t>
      </w:r>
      <w:r w:rsidRPr="00F524CD">
        <w:rPr>
          <w:rFonts w:cs="Simplified Arabic"/>
          <w:sz w:val="32"/>
          <w:szCs w:val="32"/>
          <w:rtl/>
        </w:rPr>
        <w:t>ولا على من بعدهم</w:t>
      </w:r>
      <w:r w:rsidRPr="00F524CD">
        <w:rPr>
          <w:rFonts w:cs="Simplified Arabic" w:hint="cs"/>
          <w:sz w:val="32"/>
          <w:szCs w:val="32"/>
          <w:rtl/>
        </w:rPr>
        <w:t>، وفي هذه الحالة تستوعب الأقوال، فما كـان صحيحًا قبلناه، وما كان ضعيفًا تركناه.</w:t>
      </w:r>
    </w:p>
    <w:p w14:paraId="47FD771E"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sz w:val="32"/>
          <w:szCs w:val="32"/>
          <w:rtl/>
        </w:rPr>
        <w:t>ويرجع ف</w:t>
      </w:r>
      <w:r w:rsidRPr="00F524CD">
        <w:rPr>
          <w:rFonts w:cs="Simplified Arabic" w:hint="cs"/>
          <w:sz w:val="32"/>
          <w:szCs w:val="32"/>
          <w:rtl/>
        </w:rPr>
        <w:t>ي</w:t>
      </w:r>
      <w:r w:rsidRPr="00F524CD">
        <w:rPr>
          <w:rFonts w:cs="Simplified Arabic"/>
          <w:sz w:val="32"/>
          <w:szCs w:val="32"/>
          <w:rtl/>
        </w:rPr>
        <w:t xml:space="preserve"> ذلك إلى:</w:t>
      </w:r>
      <w:r w:rsidRPr="00F524CD">
        <w:rPr>
          <w:rFonts w:cs="Simplified Arabic" w:hint="cs"/>
          <w:sz w:val="32"/>
          <w:szCs w:val="32"/>
          <w:rtl/>
        </w:rPr>
        <w:t xml:space="preserve"> </w:t>
      </w:r>
      <w:r w:rsidRPr="00F524CD">
        <w:rPr>
          <w:rFonts w:cs="Simplified Arabic"/>
          <w:sz w:val="32"/>
          <w:szCs w:val="32"/>
          <w:rtl/>
        </w:rPr>
        <w:t xml:space="preserve">القرآن </w:t>
      </w:r>
      <w:r w:rsidRPr="00F524CD">
        <w:rPr>
          <w:rFonts w:cs="Simplified Arabic" w:hint="cs"/>
          <w:sz w:val="32"/>
          <w:szCs w:val="32"/>
          <w:rtl/>
        </w:rPr>
        <w:t xml:space="preserve">الكريم، </w:t>
      </w:r>
      <w:r w:rsidRPr="00F524CD">
        <w:rPr>
          <w:rFonts w:cs="Simplified Arabic"/>
          <w:sz w:val="32"/>
          <w:szCs w:val="32"/>
          <w:rtl/>
        </w:rPr>
        <w:t xml:space="preserve">أو </w:t>
      </w:r>
      <w:r w:rsidR="00A548C3">
        <w:rPr>
          <w:rFonts w:cs="Simplified Arabic"/>
          <w:sz w:val="32"/>
          <w:szCs w:val="32"/>
          <w:rtl/>
        </w:rPr>
        <w:t>السُّنَّة</w:t>
      </w:r>
      <w:r w:rsidRPr="00F524CD">
        <w:rPr>
          <w:rFonts w:cs="Simplified Arabic"/>
          <w:sz w:val="32"/>
          <w:szCs w:val="32"/>
          <w:rtl/>
        </w:rPr>
        <w:t xml:space="preserve"> </w:t>
      </w:r>
      <w:r w:rsidR="00A548C3">
        <w:rPr>
          <w:rFonts w:cs="Simplified Arabic" w:hint="cs"/>
          <w:sz w:val="32"/>
          <w:szCs w:val="32"/>
          <w:rtl/>
        </w:rPr>
        <w:t>النَّبويَّة</w:t>
      </w:r>
      <w:r w:rsidRPr="00F524CD">
        <w:rPr>
          <w:rFonts w:cs="Simplified Arabic" w:hint="cs"/>
          <w:sz w:val="32"/>
          <w:szCs w:val="32"/>
          <w:rtl/>
        </w:rPr>
        <w:t xml:space="preserve">، </w:t>
      </w:r>
      <w:r w:rsidRPr="00F524CD">
        <w:rPr>
          <w:rFonts w:cs="Simplified Arabic"/>
          <w:sz w:val="32"/>
          <w:szCs w:val="32"/>
          <w:rtl/>
        </w:rPr>
        <w:t>أو عموم لغة العرب،</w:t>
      </w:r>
      <w:r w:rsidRPr="00F524CD">
        <w:rPr>
          <w:rFonts w:cs="Simplified Arabic" w:hint="cs"/>
          <w:sz w:val="32"/>
          <w:szCs w:val="32"/>
          <w:rtl/>
        </w:rPr>
        <w:t xml:space="preserve"> </w:t>
      </w:r>
      <w:r w:rsidRPr="00F524CD">
        <w:rPr>
          <w:rFonts w:cs="Simplified Arabic"/>
          <w:sz w:val="32"/>
          <w:szCs w:val="32"/>
          <w:rtl/>
        </w:rPr>
        <w:t>أو أقوال الصحابة</w:t>
      </w:r>
      <w:r w:rsidRPr="00F524CD">
        <w:rPr>
          <w:rFonts w:cs="Simplified Arabic"/>
          <w:sz w:val="32"/>
          <w:szCs w:val="32"/>
          <w:vertAlign w:val="superscript"/>
          <w:rtl/>
        </w:rPr>
        <w:t>(</w:t>
      </w:r>
      <w:r w:rsidRPr="00F524CD">
        <w:rPr>
          <w:rStyle w:val="a7"/>
          <w:sz w:val="32"/>
          <w:szCs w:val="32"/>
          <w:rtl/>
        </w:rPr>
        <w:footnoteReference w:id="226"/>
      </w:r>
      <w:r w:rsidRPr="00F524CD">
        <w:rPr>
          <w:rFonts w:cs="Simplified Arabic"/>
          <w:sz w:val="32"/>
          <w:szCs w:val="32"/>
          <w:vertAlign w:val="superscript"/>
          <w:rtl/>
        </w:rPr>
        <w:t>)</w:t>
      </w:r>
      <w:r w:rsidRPr="00F524CD">
        <w:rPr>
          <w:rFonts w:cs="Simplified Arabic"/>
          <w:sz w:val="32"/>
          <w:szCs w:val="32"/>
          <w:rtl/>
        </w:rPr>
        <w:t>.</w:t>
      </w:r>
      <w:r w:rsidRPr="00F524CD">
        <w:rPr>
          <w:rFonts w:cs="Simplified Arabic" w:hint="cs"/>
          <w:sz w:val="32"/>
          <w:szCs w:val="32"/>
          <w:rtl/>
        </w:rPr>
        <w:t xml:space="preserve"> </w:t>
      </w:r>
      <w:r w:rsidRPr="00F524CD">
        <w:rPr>
          <w:rFonts w:cs="Simplified Arabic"/>
          <w:sz w:val="32"/>
          <w:szCs w:val="32"/>
          <w:rtl/>
        </w:rPr>
        <w:t>و</w:t>
      </w:r>
      <w:r w:rsidRPr="00F524CD">
        <w:rPr>
          <w:rFonts w:cs="Simplified Arabic" w:hint="cs"/>
          <w:sz w:val="32"/>
          <w:szCs w:val="32"/>
          <w:rtl/>
        </w:rPr>
        <w:t xml:space="preserve">بذلك يتبين لنا الصحيح من غيره.    </w:t>
      </w:r>
    </w:p>
    <w:p w14:paraId="61CF9BD4" w14:textId="77777777" w:rsidR="006A5FD0" w:rsidRPr="00F524CD" w:rsidRDefault="006A5FD0" w:rsidP="006A5FD0">
      <w:pPr>
        <w:widowControl w:val="0"/>
        <w:spacing w:after="0" w:line="240" w:lineRule="auto"/>
        <w:ind w:firstLine="720"/>
        <w:jc w:val="both"/>
        <w:rPr>
          <w:rFonts w:cs="Simplified Arabic"/>
          <w:sz w:val="14"/>
          <w:szCs w:val="14"/>
          <w:rtl/>
        </w:rPr>
      </w:pPr>
    </w:p>
    <w:p w14:paraId="7499FD5D" w14:textId="77777777" w:rsidR="006A5FD0" w:rsidRPr="00F524CD" w:rsidRDefault="006A5FD0" w:rsidP="006A5FD0">
      <w:pPr>
        <w:pStyle w:val="3"/>
        <w:widowControl w:val="0"/>
        <w:jc w:val="center"/>
        <w:rPr>
          <w:rtl/>
          <w:lang w:bidi="ar-AE"/>
        </w:rPr>
      </w:pPr>
      <w:bookmarkStart w:id="114" w:name="_Toc5786058"/>
      <w:bookmarkStart w:id="115" w:name="_Toc534405328"/>
      <w:r w:rsidRPr="00F524CD">
        <w:rPr>
          <w:rFonts w:hint="cs"/>
          <w:rtl/>
          <w:lang w:bidi="ar-AE"/>
        </w:rPr>
        <w:t>المبحث الثالث</w:t>
      </w:r>
      <w:bookmarkEnd w:id="114"/>
      <w:r w:rsidRPr="00F524CD">
        <w:rPr>
          <w:rFonts w:hint="cs"/>
          <w:rtl/>
          <w:lang w:bidi="ar-AE"/>
        </w:rPr>
        <w:t xml:space="preserve"> </w:t>
      </w:r>
    </w:p>
    <w:p w14:paraId="5299C176" w14:textId="77777777" w:rsidR="006A5FD0" w:rsidRPr="00F524CD" w:rsidRDefault="006A5FD0" w:rsidP="006A5FD0">
      <w:pPr>
        <w:pStyle w:val="3"/>
        <w:widowControl w:val="0"/>
        <w:jc w:val="center"/>
        <w:rPr>
          <w:lang w:bidi="ar-AE"/>
        </w:rPr>
      </w:pPr>
      <w:bookmarkStart w:id="116" w:name="_Toc5786059"/>
      <w:r w:rsidRPr="00F524CD">
        <w:rPr>
          <w:rFonts w:hint="cs"/>
          <w:rtl/>
          <w:lang w:bidi="ar-AE"/>
        </w:rPr>
        <w:t>أسباب الضعف في التفسير بالمأثور، وأثره</w:t>
      </w:r>
      <w:bookmarkEnd w:id="115"/>
      <w:bookmarkEnd w:id="116"/>
    </w:p>
    <w:p w14:paraId="6F9F9C43" w14:textId="77777777" w:rsidR="006A5FD0" w:rsidRPr="00F524CD" w:rsidRDefault="006A5FD0" w:rsidP="006A5FD0">
      <w:pPr>
        <w:pStyle w:val="a5"/>
        <w:widowControl w:val="0"/>
        <w:spacing w:after="0" w:line="240" w:lineRule="auto"/>
        <w:ind w:left="1440"/>
        <w:jc w:val="lowKashida"/>
        <w:rPr>
          <w:rFonts w:ascii="Simplified Arabic" w:hAnsi="Simplified Arabic" w:cs="Simplified Arabic"/>
          <w:b/>
          <w:bCs/>
          <w:sz w:val="12"/>
          <w:szCs w:val="12"/>
          <w:rtl/>
          <w:lang w:bidi="ar-AE"/>
        </w:rPr>
      </w:pPr>
    </w:p>
    <w:p w14:paraId="593AB2B8" w14:textId="77777777" w:rsidR="006A5FD0" w:rsidRPr="00F524CD" w:rsidRDefault="006A5FD0" w:rsidP="006A5FD0">
      <w:pPr>
        <w:pStyle w:val="3"/>
        <w:widowControl w:val="0"/>
        <w:ind w:firstLine="720"/>
        <w:rPr>
          <w:rtl/>
        </w:rPr>
      </w:pPr>
      <w:bookmarkStart w:id="117" w:name="_Toc534405329"/>
      <w:bookmarkStart w:id="118" w:name="_Toc5786060"/>
      <w:r w:rsidRPr="00F524CD">
        <w:rPr>
          <w:rFonts w:hint="cs"/>
          <w:rtl/>
        </w:rPr>
        <w:t>المطلب الأول: وقفة مع مصادر التفسير:</w:t>
      </w:r>
      <w:bookmarkEnd w:id="117"/>
      <w:bookmarkEnd w:id="118"/>
      <w:r w:rsidRPr="00F524CD">
        <w:rPr>
          <w:rFonts w:hint="cs"/>
          <w:rtl/>
        </w:rPr>
        <w:t xml:space="preserve">   </w:t>
      </w:r>
    </w:p>
    <w:p w14:paraId="3BE72AC4" w14:textId="77777777" w:rsidR="006A5FD0" w:rsidRPr="00F524CD" w:rsidRDefault="006A5FD0" w:rsidP="006A5FD0">
      <w:pPr>
        <w:widowControl w:val="0"/>
        <w:spacing w:after="0" w:line="240" w:lineRule="auto"/>
        <w:ind w:firstLine="720"/>
        <w:jc w:val="both"/>
        <w:rPr>
          <w:rFonts w:cs="Simplified Arabic"/>
          <w:sz w:val="8"/>
          <w:szCs w:val="8"/>
          <w:rtl/>
        </w:rPr>
      </w:pPr>
    </w:p>
    <w:p w14:paraId="2E606697" w14:textId="77777777" w:rsidR="006A5FD0" w:rsidRPr="00F524CD" w:rsidRDefault="006A5FD0" w:rsidP="008732CB">
      <w:pPr>
        <w:widowControl w:val="0"/>
        <w:spacing w:after="0" w:line="240" w:lineRule="auto"/>
        <w:ind w:firstLine="720"/>
        <w:jc w:val="both"/>
        <w:rPr>
          <w:rFonts w:cs="Simplified Arabic"/>
          <w:sz w:val="32"/>
          <w:szCs w:val="32"/>
          <w:rtl/>
        </w:rPr>
      </w:pPr>
      <w:r w:rsidRPr="00F524CD">
        <w:rPr>
          <w:rFonts w:cs="Simplified Arabic" w:hint="cs"/>
          <w:b/>
          <w:bCs/>
          <w:sz w:val="32"/>
          <w:szCs w:val="32"/>
          <w:rtl/>
        </w:rPr>
        <w:t xml:space="preserve">أولاً: </w:t>
      </w:r>
      <w:r w:rsidRPr="00F524CD">
        <w:rPr>
          <w:rFonts w:cs="Simplified Arabic" w:hint="cs"/>
          <w:sz w:val="32"/>
          <w:szCs w:val="32"/>
          <w:rtl/>
        </w:rPr>
        <w:t xml:space="preserve">تفسير القرآن بالقرآن، أو بما ثبت من </w:t>
      </w:r>
      <w:r w:rsidR="00A548C3">
        <w:rPr>
          <w:rFonts w:cs="Simplified Arabic" w:hint="cs"/>
          <w:sz w:val="32"/>
          <w:szCs w:val="32"/>
          <w:rtl/>
        </w:rPr>
        <w:t>السُّنَّة</w:t>
      </w:r>
      <w:r w:rsidRPr="00F524CD">
        <w:rPr>
          <w:rFonts w:cs="Simplified Arabic" w:hint="cs"/>
          <w:sz w:val="32"/>
          <w:szCs w:val="32"/>
          <w:rtl/>
        </w:rPr>
        <w:t xml:space="preserve"> الصحيحة، فذلك مما لا خلاف في قبوله</w:t>
      </w:r>
      <w:r w:rsidR="008732CB" w:rsidRPr="00F524CD">
        <w:rPr>
          <w:rFonts w:cs="Simplified Arabic" w:hint="cs"/>
          <w:sz w:val="32"/>
          <w:szCs w:val="32"/>
          <w:rtl/>
        </w:rPr>
        <w:t>؛</w:t>
      </w:r>
      <w:r w:rsidRPr="00F524CD">
        <w:rPr>
          <w:rFonts w:cs="Simplified Arabic" w:hint="cs"/>
          <w:sz w:val="32"/>
          <w:szCs w:val="32"/>
          <w:rtl/>
        </w:rPr>
        <w:t xml:space="preserve"> لأن</w:t>
      </w:r>
      <w:r w:rsidR="00C01CA5">
        <w:rPr>
          <w:rFonts w:cs="Simplified Arabic" w:hint="cs"/>
          <w:sz w:val="32"/>
          <w:szCs w:val="32"/>
          <w:rtl/>
        </w:rPr>
        <w:t>َّ</w:t>
      </w:r>
      <w:r w:rsidRPr="00F524CD">
        <w:rPr>
          <w:rFonts w:cs="Simplified Arabic" w:hint="cs"/>
          <w:sz w:val="32"/>
          <w:szCs w:val="32"/>
          <w:rtl/>
        </w:rPr>
        <w:t xml:space="preserve">ه لا يتطرق إليه الضعف. ولا يجد الشك إليه سبيلاً.  </w:t>
      </w:r>
    </w:p>
    <w:p w14:paraId="434C69F9"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b/>
          <w:bCs/>
          <w:sz w:val="32"/>
          <w:szCs w:val="32"/>
          <w:rtl/>
        </w:rPr>
        <w:t>ثانيًا:</w:t>
      </w:r>
      <w:r w:rsidRPr="00F524CD">
        <w:rPr>
          <w:rFonts w:cs="Simplified Arabic" w:hint="cs"/>
          <w:sz w:val="32"/>
          <w:szCs w:val="32"/>
          <w:rtl/>
        </w:rPr>
        <w:t xml:space="preserve"> أم</w:t>
      </w:r>
      <w:r w:rsidR="00C01CA5">
        <w:rPr>
          <w:rFonts w:cs="Simplified Arabic" w:hint="cs"/>
          <w:sz w:val="32"/>
          <w:szCs w:val="32"/>
          <w:rtl/>
        </w:rPr>
        <w:t>ّ</w:t>
      </w:r>
      <w:r w:rsidRPr="00F524CD">
        <w:rPr>
          <w:rFonts w:cs="Simplified Arabic" w:hint="cs"/>
          <w:sz w:val="32"/>
          <w:szCs w:val="32"/>
          <w:rtl/>
        </w:rPr>
        <w:t xml:space="preserve">ا ما أُضيف إلى </w:t>
      </w:r>
      <w:r w:rsidR="00A548C3">
        <w:rPr>
          <w:rFonts w:cs="Simplified Arabic" w:hint="cs"/>
          <w:sz w:val="32"/>
          <w:szCs w:val="32"/>
          <w:rtl/>
        </w:rPr>
        <w:t>النَّبي</w:t>
      </w:r>
      <w:r w:rsidRPr="00F524CD">
        <w:rPr>
          <w:rFonts w:cs="Simplified Arabic" w:hint="cs"/>
          <w:sz w:val="32"/>
          <w:szCs w:val="32"/>
          <w:rtl/>
        </w:rPr>
        <w:t xml:space="preserve"> </w:t>
      </w:r>
      <w:r w:rsidRPr="00F524CD">
        <w:rPr>
          <w:rFonts w:hAnsi="AGA Arabesque" w:cs="Simplified Arabic"/>
          <w:sz w:val="32"/>
          <w:szCs w:val="32"/>
        </w:rPr>
        <w:sym w:font="AGA Arabesque" w:char="F072"/>
      </w:r>
      <w:r w:rsidRPr="00F524CD">
        <w:rPr>
          <w:rFonts w:cs="Simplified Arabic" w:hint="cs"/>
          <w:sz w:val="32"/>
          <w:szCs w:val="32"/>
          <w:rtl/>
        </w:rPr>
        <w:t xml:space="preserve"> وهو ضعيف في سنده أو متنه، فذلك مردود.</w:t>
      </w:r>
    </w:p>
    <w:p w14:paraId="658A5B5C"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b/>
          <w:bCs/>
          <w:sz w:val="32"/>
          <w:szCs w:val="32"/>
          <w:rtl/>
        </w:rPr>
        <w:t>ثالثًا:</w:t>
      </w:r>
      <w:r w:rsidRPr="00F524CD">
        <w:rPr>
          <w:rFonts w:cs="Simplified Arabic" w:hint="cs"/>
          <w:sz w:val="32"/>
          <w:szCs w:val="32"/>
          <w:rtl/>
        </w:rPr>
        <w:t xml:space="preserve"> تفسير القرآن بأقوال الصحابة أو التابعين، فقد تسرَّب إليه الخلل، وتطرَّق إليه الضعف، إلى حد كاد يفقدنا الثقة بكل ما روي من ذلك</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227"/>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p>
    <w:p w14:paraId="07DFB377" w14:textId="77777777" w:rsidR="006A5FD0" w:rsidRPr="00F524CD" w:rsidRDefault="006A5FD0" w:rsidP="008732CB">
      <w:pPr>
        <w:widowControl w:val="0"/>
        <w:spacing w:after="0" w:line="240" w:lineRule="auto"/>
        <w:ind w:firstLine="720"/>
        <w:jc w:val="both"/>
        <w:rPr>
          <w:rFonts w:cs="Simplified Arabic"/>
          <w:sz w:val="32"/>
          <w:szCs w:val="32"/>
          <w:rtl/>
        </w:rPr>
      </w:pPr>
      <w:r w:rsidRPr="00F524CD">
        <w:rPr>
          <w:rFonts w:cs="Simplified Arabic" w:hint="cs"/>
          <w:sz w:val="32"/>
          <w:szCs w:val="32"/>
          <w:rtl/>
        </w:rPr>
        <w:t>ويقول أبو شهبة": وأم</w:t>
      </w:r>
      <w:r w:rsidR="00C01CA5">
        <w:rPr>
          <w:rFonts w:cs="Simplified Arabic" w:hint="cs"/>
          <w:sz w:val="32"/>
          <w:szCs w:val="32"/>
          <w:rtl/>
        </w:rPr>
        <w:t>ّ</w:t>
      </w:r>
      <w:r w:rsidRPr="00F524CD">
        <w:rPr>
          <w:rFonts w:cs="Simplified Arabic" w:hint="cs"/>
          <w:sz w:val="32"/>
          <w:szCs w:val="32"/>
          <w:rtl/>
        </w:rPr>
        <w:t>ا تفاسير الصحابة والتابعين، وهي أكثر من أن تُحْصَى: ففيها الصحيح، والحسن، والضعيف، والموضوع، والإسرائيليات، التي تشتمل على خرافات بني إسرائيل، وأكاذيبهم، وقد د</w:t>
      </w:r>
      <w:r w:rsidR="00C01CA5">
        <w:rPr>
          <w:rFonts w:cs="Simplified Arabic" w:hint="cs"/>
          <w:sz w:val="32"/>
          <w:szCs w:val="32"/>
          <w:rtl/>
        </w:rPr>
        <w:t>ُ</w:t>
      </w:r>
      <w:r w:rsidRPr="00F524CD">
        <w:rPr>
          <w:rFonts w:cs="Simplified Arabic" w:hint="cs"/>
          <w:sz w:val="32"/>
          <w:szCs w:val="32"/>
          <w:rtl/>
        </w:rPr>
        <w:t>س</w:t>
      </w:r>
      <w:r w:rsidR="00C01CA5">
        <w:rPr>
          <w:rFonts w:cs="Simplified Arabic" w:hint="cs"/>
          <w:sz w:val="32"/>
          <w:szCs w:val="32"/>
          <w:rtl/>
        </w:rPr>
        <w:t>َّ</w:t>
      </w:r>
      <w:r w:rsidRPr="00F524CD">
        <w:rPr>
          <w:rFonts w:cs="Simplified Arabic" w:hint="cs"/>
          <w:sz w:val="32"/>
          <w:szCs w:val="32"/>
          <w:rtl/>
        </w:rPr>
        <w:t>ت</w:t>
      </w:r>
      <w:r w:rsidR="008732CB" w:rsidRPr="00F524CD">
        <w:rPr>
          <w:rFonts w:cs="Simplified Arabic" w:hint="cs"/>
          <w:sz w:val="32"/>
          <w:szCs w:val="32"/>
          <w:rtl/>
        </w:rPr>
        <w:t xml:space="preserve"> في</w:t>
      </w:r>
      <w:r w:rsidRPr="00F524CD">
        <w:rPr>
          <w:rFonts w:cs="Simplified Arabic" w:hint="cs"/>
          <w:sz w:val="32"/>
          <w:szCs w:val="32"/>
          <w:rtl/>
        </w:rPr>
        <w:t xml:space="preserve"> الكتب الإسلامية، ولا سيّما كتب التفسير بالمأثور، وما جمع بين المأثور وغيرها، فما كان من هذه الروايات صحيحًا أو حسنًا أخذنا به، وما كان واهيًا، أو ضعيفًا، أو موضوعًا، أو من الإسرائيليات نبذناه</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228"/>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r w:rsidRPr="00F524CD">
        <w:rPr>
          <w:rFonts w:cs="Simplified Arabic" w:hint="cs"/>
          <w:sz w:val="32"/>
          <w:szCs w:val="32"/>
          <w:rtl/>
        </w:rPr>
        <w:t xml:space="preserve">  </w:t>
      </w:r>
    </w:p>
    <w:p w14:paraId="2BF483F2" w14:textId="77777777" w:rsidR="006A5FD0" w:rsidRPr="00F524CD" w:rsidRDefault="006A5FD0" w:rsidP="006A5FD0">
      <w:pPr>
        <w:pStyle w:val="3"/>
        <w:widowControl w:val="0"/>
        <w:ind w:firstLine="720"/>
        <w:rPr>
          <w:rtl/>
          <w:lang w:bidi="ar-AE"/>
        </w:rPr>
      </w:pPr>
      <w:bookmarkStart w:id="119" w:name="_Toc534405330"/>
      <w:bookmarkStart w:id="120" w:name="_Toc5786061"/>
      <w:r w:rsidRPr="00F524CD">
        <w:rPr>
          <w:rFonts w:hint="cs"/>
          <w:rtl/>
          <w:lang w:bidi="ar-AE"/>
        </w:rPr>
        <w:t xml:space="preserve">المطلب الثاني: أسباب الضعف </w:t>
      </w:r>
      <w:r w:rsidR="00C01CA5">
        <w:rPr>
          <w:rFonts w:hint="cs"/>
          <w:rtl/>
          <w:lang w:bidi="ar-AE"/>
        </w:rPr>
        <w:t xml:space="preserve">والوضع </w:t>
      </w:r>
      <w:r w:rsidRPr="00F524CD">
        <w:rPr>
          <w:rFonts w:hint="cs"/>
          <w:rtl/>
          <w:lang w:bidi="ar-AE"/>
        </w:rPr>
        <w:t>في التفسير بالمأثور</w:t>
      </w:r>
      <w:bookmarkEnd w:id="119"/>
      <w:bookmarkEnd w:id="120"/>
      <w:r w:rsidRPr="00F524CD">
        <w:rPr>
          <w:rFonts w:hint="cs"/>
          <w:rtl/>
          <w:lang w:bidi="ar-AE"/>
        </w:rPr>
        <w:t xml:space="preserve"> </w:t>
      </w:r>
    </w:p>
    <w:p w14:paraId="5E7698BA" w14:textId="77777777" w:rsidR="007B19AB" w:rsidRPr="00F524CD" w:rsidRDefault="007B19AB" w:rsidP="007B19AB">
      <w:pPr>
        <w:widowControl w:val="0"/>
        <w:spacing w:after="0" w:line="240" w:lineRule="auto"/>
        <w:ind w:firstLine="720"/>
        <w:jc w:val="both"/>
        <w:rPr>
          <w:rFonts w:cs="Simplified Arabic"/>
          <w:sz w:val="32"/>
          <w:szCs w:val="32"/>
          <w:rtl/>
        </w:rPr>
      </w:pPr>
      <w:r w:rsidRPr="00C01CA5">
        <w:rPr>
          <w:rFonts w:cs="Simplified Arabic" w:hint="cs"/>
          <w:b/>
          <w:bCs/>
          <w:sz w:val="32"/>
          <w:szCs w:val="32"/>
          <w:rtl/>
        </w:rPr>
        <w:t>نشأة الوضع فى التفسير</w:t>
      </w:r>
      <w:r w:rsidRPr="00F524CD">
        <w:rPr>
          <w:rFonts w:cs="Simplified Arabic" w:hint="cs"/>
          <w:sz w:val="32"/>
          <w:szCs w:val="32"/>
          <w:rtl/>
        </w:rPr>
        <w:t>: نشأ الوضع في التفسير مع نشأته في الحديث، ل</w:t>
      </w:r>
      <w:r w:rsidR="00BF2448">
        <w:rPr>
          <w:rFonts w:cs="Simplified Arabic" w:hint="cs"/>
          <w:sz w:val="32"/>
          <w:szCs w:val="32"/>
          <w:rtl/>
        </w:rPr>
        <w:t xml:space="preserve">أنَّ التفْسيرَ </w:t>
      </w:r>
      <w:r w:rsidRPr="00F524CD">
        <w:rPr>
          <w:rFonts w:cs="Simplified Arabic" w:hint="cs"/>
          <w:sz w:val="32"/>
          <w:szCs w:val="32"/>
          <w:rtl/>
        </w:rPr>
        <w:t>كان بابًا من أبواب الحديث، وكان ذلك سنة إحدى وأربعين من الهجرة، حين اختلف المسلمون سياسيًا، وتفرَّقوا إلى مذاهب</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229"/>
      </w:r>
      <w:r w:rsidRPr="00F524CD">
        <w:rPr>
          <w:rFonts w:ascii="Tahoma" w:hAnsi="Tahoma" w:cs="Simplified Arabic" w:hint="cs"/>
          <w:sz w:val="32"/>
          <w:szCs w:val="32"/>
          <w:vertAlign w:val="superscript"/>
          <w:rtl/>
        </w:rPr>
        <w:t>)</w:t>
      </w:r>
      <w:r w:rsidRPr="00F524CD">
        <w:rPr>
          <w:rFonts w:cs="Simplified Arabic" w:hint="cs"/>
          <w:sz w:val="32"/>
          <w:szCs w:val="32"/>
          <w:rtl/>
        </w:rPr>
        <w:t xml:space="preserve">. </w:t>
      </w:r>
    </w:p>
    <w:p w14:paraId="06CE1228" w14:textId="77777777" w:rsidR="006A5FD0" w:rsidRPr="00F524CD" w:rsidRDefault="007B19AB" w:rsidP="007B19AB">
      <w:pPr>
        <w:widowControl w:val="0"/>
        <w:spacing w:after="0" w:line="240" w:lineRule="auto"/>
        <w:ind w:firstLine="720"/>
        <w:jc w:val="both"/>
        <w:rPr>
          <w:rFonts w:cs="Simplified Arabic"/>
          <w:sz w:val="14"/>
          <w:szCs w:val="14"/>
          <w:rtl/>
        </w:rPr>
      </w:pPr>
      <w:r w:rsidRPr="00F524CD">
        <w:rPr>
          <w:rFonts w:cs="Simplified Arabic" w:hint="cs"/>
          <w:sz w:val="32"/>
          <w:szCs w:val="32"/>
          <w:rtl/>
        </w:rPr>
        <w:t xml:space="preserve"> </w:t>
      </w:r>
    </w:p>
    <w:p w14:paraId="2A9B424D"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ويرجع الضعف والوضع في التفسير بالمأثور إلى أسباب متعددة منها: </w:t>
      </w:r>
    </w:p>
    <w:p w14:paraId="214B5F8A" w14:textId="77777777" w:rsidR="006A5FD0" w:rsidRPr="00F524CD" w:rsidRDefault="006A5FD0" w:rsidP="00184A2D">
      <w:pPr>
        <w:widowControl w:val="0"/>
        <w:spacing w:after="0" w:line="240" w:lineRule="auto"/>
        <w:ind w:firstLine="720"/>
        <w:jc w:val="both"/>
        <w:rPr>
          <w:rFonts w:cs="Simplified Arabic"/>
          <w:sz w:val="32"/>
          <w:szCs w:val="32"/>
          <w:rtl/>
        </w:rPr>
      </w:pPr>
      <w:r w:rsidRPr="00F524CD">
        <w:rPr>
          <w:rFonts w:cs="Simplified Arabic" w:hint="cs"/>
          <w:sz w:val="32"/>
          <w:szCs w:val="32"/>
          <w:rtl/>
        </w:rPr>
        <w:t xml:space="preserve">1 ـ </w:t>
      </w:r>
      <w:r w:rsidR="00EE6CE1" w:rsidRPr="00F524CD">
        <w:rPr>
          <w:rFonts w:cs="Simplified Arabic" w:hint="cs"/>
          <w:sz w:val="32"/>
          <w:szCs w:val="32"/>
          <w:rtl/>
        </w:rPr>
        <w:t xml:space="preserve">اختلاف المسلمين سياسيًا، </w:t>
      </w:r>
      <w:r w:rsidR="00184A2D">
        <w:rPr>
          <w:rFonts w:cs="Simplified Arabic" w:hint="cs"/>
          <w:sz w:val="32"/>
          <w:szCs w:val="32"/>
          <w:rtl/>
        </w:rPr>
        <w:t>قد سوّل</w:t>
      </w:r>
      <w:r w:rsidR="00184A2D" w:rsidRPr="00F524CD">
        <w:rPr>
          <w:rFonts w:cs="Simplified Arabic" w:hint="cs"/>
          <w:sz w:val="32"/>
          <w:szCs w:val="32"/>
          <w:rtl/>
        </w:rPr>
        <w:t xml:space="preserve"> لضعفاء الإيمان أن يضعوا أحاديث تؤيد مذاهبهم وتظهر فضائلهم، وأحاديث تهدم مذاهب مخالفيهم</w:t>
      </w:r>
      <w:r w:rsidR="00184A2D">
        <w:rPr>
          <w:rFonts w:cs="Simplified Arabic" w:hint="cs"/>
          <w:sz w:val="32"/>
          <w:szCs w:val="32"/>
          <w:rtl/>
        </w:rPr>
        <w:t xml:space="preserve">، </w:t>
      </w:r>
      <w:r w:rsidR="00C01CA5">
        <w:rPr>
          <w:rFonts w:cs="Simplified Arabic" w:hint="cs"/>
          <w:sz w:val="32"/>
          <w:szCs w:val="32"/>
          <w:rtl/>
        </w:rPr>
        <w:t xml:space="preserve">وهذا </w:t>
      </w:r>
      <w:r w:rsidR="00184A2D">
        <w:rPr>
          <w:rFonts w:cs="Simplified Arabic" w:hint="cs"/>
          <w:sz w:val="32"/>
          <w:szCs w:val="32"/>
          <w:rtl/>
        </w:rPr>
        <w:t xml:space="preserve">أيضًا </w:t>
      </w:r>
      <w:r w:rsidR="00DE6085" w:rsidRPr="00F524CD">
        <w:rPr>
          <w:rFonts w:cs="Simplified Arabic" w:hint="cs"/>
          <w:sz w:val="32"/>
          <w:szCs w:val="32"/>
          <w:rtl/>
        </w:rPr>
        <w:t>قد فتح الباب</w:t>
      </w:r>
      <w:r w:rsidR="00184A2D">
        <w:rPr>
          <w:rFonts w:cs="Simplified Arabic" w:hint="cs"/>
          <w:sz w:val="32"/>
          <w:szCs w:val="32"/>
          <w:rtl/>
        </w:rPr>
        <w:t xml:space="preserve"> أمام الأعداء ليندسوا بين المسلمين ف</w:t>
      </w:r>
      <w:r w:rsidR="00DE6085" w:rsidRPr="00F524CD">
        <w:rPr>
          <w:rFonts w:cs="Simplified Arabic" w:hint="cs"/>
          <w:sz w:val="32"/>
          <w:szCs w:val="32"/>
          <w:rtl/>
        </w:rPr>
        <w:t>يضع</w:t>
      </w:r>
      <w:r w:rsidR="00184A2D">
        <w:rPr>
          <w:rFonts w:cs="Simplified Arabic" w:hint="cs"/>
          <w:sz w:val="32"/>
          <w:szCs w:val="32"/>
          <w:rtl/>
        </w:rPr>
        <w:t>وا</w:t>
      </w:r>
      <w:r w:rsidR="00DE6085" w:rsidRPr="00F524CD">
        <w:rPr>
          <w:rFonts w:cs="Simplified Arabic" w:hint="cs"/>
          <w:sz w:val="32"/>
          <w:szCs w:val="32"/>
          <w:rtl/>
        </w:rPr>
        <w:t xml:space="preserve"> الأحاديث </w:t>
      </w:r>
      <w:r w:rsidR="00184A2D">
        <w:rPr>
          <w:rFonts w:cs="Simplified Arabic" w:hint="cs"/>
          <w:sz w:val="32"/>
          <w:szCs w:val="32"/>
          <w:rtl/>
        </w:rPr>
        <w:t>التي تُ</w:t>
      </w:r>
      <w:r w:rsidR="00DE6085" w:rsidRPr="00F524CD">
        <w:rPr>
          <w:rFonts w:cs="Simplified Arabic" w:hint="cs"/>
          <w:sz w:val="32"/>
          <w:szCs w:val="32"/>
          <w:rtl/>
        </w:rPr>
        <w:t>شو</w:t>
      </w:r>
      <w:r w:rsidR="00184A2D">
        <w:rPr>
          <w:rFonts w:cs="Simplified Arabic" w:hint="cs"/>
          <w:sz w:val="32"/>
          <w:szCs w:val="32"/>
          <w:rtl/>
        </w:rPr>
        <w:t>ِّ</w:t>
      </w:r>
      <w:r w:rsidR="00DE6085" w:rsidRPr="00F524CD">
        <w:rPr>
          <w:rFonts w:cs="Simplified Arabic" w:hint="cs"/>
          <w:sz w:val="32"/>
          <w:szCs w:val="32"/>
          <w:rtl/>
        </w:rPr>
        <w:t>ه جمال الإسلام</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230"/>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r w:rsidRPr="00F524CD">
        <w:rPr>
          <w:rFonts w:cs="Simplified Arabic" w:hint="cs"/>
          <w:sz w:val="32"/>
          <w:szCs w:val="32"/>
          <w:rtl/>
        </w:rPr>
        <w:t xml:space="preserve">  </w:t>
      </w:r>
      <w:r w:rsidR="00C363F9" w:rsidRPr="00F524CD">
        <w:rPr>
          <w:rFonts w:cs="Simplified Arabic" w:hint="cs"/>
          <w:sz w:val="32"/>
          <w:szCs w:val="32"/>
          <w:rtl/>
        </w:rPr>
        <w:t xml:space="preserve">   </w:t>
      </w:r>
      <w:r w:rsidR="00DE6085" w:rsidRPr="00F524CD">
        <w:rPr>
          <w:rFonts w:cs="Simplified Arabic" w:hint="cs"/>
          <w:sz w:val="32"/>
          <w:szCs w:val="32"/>
          <w:rtl/>
        </w:rPr>
        <w:t xml:space="preserve"> </w:t>
      </w:r>
    </w:p>
    <w:p w14:paraId="639CE342" w14:textId="77777777" w:rsidR="00EE6CE1" w:rsidRPr="00F524CD" w:rsidRDefault="00EE6CE1" w:rsidP="00C363F9">
      <w:pPr>
        <w:widowControl w:val="0"/>
        <w:spacing w:after="0" w:line="240" w:lineRule="auto"/>
        <w:ind w:firstLine="720"/>
        <w:jc w:val="both"/>
        <w:rPr>
          <w:rFonts w:cs="Simplified Arabic"/>
          <w:sz w:val="12"/>
          <w:szCs w:val="12"/>
          <w:rtl/>
        </w:rPr>
      </w:pPr>
    </w:p>
    <w:p w14:paraId="14C748AD" w14:textId="77777777" w:rsidR="006A5FD0" w:rsidRPr="00F524CD" w:rsidRDefault="006A5FD0" w:rsidP="006A5FD0">
      <w:pPr>
        <w:widowControl w:val="0"/>
        <w:spacing w:after="0" w:line="240" w:lineRule="auto"/>
        <w:ind w:firstLine="720"/>
        <w:jc w:val="both"/>
        <w:rPr>
          <w:rFonts w:cs="Simplified Arabic"/>
          <w:sz w:val="2"/>
          <w:szCs w:val="2"/>
          <w:rtl/>
        </w:rPr>
      </w:pPr>
    </w:p>
    <w:p w14:paraId="3C3BC554" w14:textId="77777777" w:rsidR="006A5FD0" w:rsidRDefault="006A5FD0" w:rsidP="006743BB">
      <w:pPr>
        <w:widowControl w:val="0"/>
        <w:spacing w:after="0" w:line="240" w:lineRule="auto"/>
        <w:ind w:firstLine="720"/>
        <w:jc w:val="both"/>
        <w:rPr>
          <w:rFonts w:ascii="Tahoma" w:hAnsi="Tahoma" w:cs="Simplified Arabic"/>
          <w:sz w:val="32"/>
          <w:szCs w:val="32"/>
          <w:rtl/>
        </w:rPr>
      </w:pPr>
      <w:r w:rsidRPr="00F524CD">
        <w:rPr>
          <w:rFonts w:cs="Simplified Arabic" w:hint="cs"/>
          <w:sz w:val="32"/>
          <w:szCs w:val="32"/>
          <w:rtl/>
        </w:rPr>
        <w:t>2 ـ</w:t>
      </w:r>
      <w:r w:rsidRPr="00F524CD">
        <w:rPr>
          <w:rFonts w:cs="Simplified Arabic" w:hint="cs"/>
          <w:b/>
          <w:bCs/>
          <w:sz w:val="32"/>
          <w:szCs w:val="32"/>
          <w:rtl/>
        </w:rPr>
        <w:t xml:space="preserve"> </w:t>
      </w:r>
      <w:r w:rsidR="00A82F6A" w:rsidRPr="00F524CD">
        <w:rPr>
          <w:rFonts w:cs="Simplified Arabic"/>
          <w:sz w:val="32"/>
          <w:szCs w:val="32"/>
          <w:rtl/>
        </w:rPr>
        <w:t>الزنادقة،</w:t>
      </w:r>
      <w:r w:rsidR="00CC5EAA" w:rsidRPr="00F524CD">
        <w:rPr>
          <w:rFonts w:cs="Simplified Arabic" w:hint="cs"/>
          <w:sz w:val="32"/>
          <w:szCs w:val="32"/>
          <w:rtl/>
        </w:rPr>
        <w:t xml:space="preserve"> وهم فئة يئسوا من النيل من الإسلام عن طريق الحرب والعداوة السا</w:t>
      </w:r>
      <w:r w:rsidR="00184A2D">
        <w:rPr>
          <w:rFonts w:cs="Simplified Arabic" w:hint="cs"/>
          <w:sz w:val="32"/>
          <w:szCs w:val="32"/>
          <w:rtl/>
        </w:rPr>
        <w:t xml:space="preserve">فرة، فدخلوا الإسلام وتستروا به </w:t>
      </w:r>
      <w:r w:rsidR="004C4FEF" w:rsidRPr="00F524CD">
        <w:rPr>
          <w:rFonts w:cs="Simplified Arabic" w:hint="cs"/>
          <w:sz w:val="32"/>
          <w:szCs w:val="32"/>
          <w:rtl/>
        </w:rPr>
        <w:t>حتى</w:t>
      </w:r>
      <w:r w:rsidR="004C4FEF" w:rsidRPr="00F524CD">
        <w:rPr>
          <w:rFonts w:cs="Simplified Arabic"/>
          <w:sz w:val="32"/>
          <w:szCs w:val="32"/>
          <w:rtl/>
        </w:rPr>
        <w:t xml:space="preserve"> </w:t>
      </w:r>
      <w:r w:rsidR="004C4FEF" w:rsidRPr="00F524CD">
        <w:rPr>
          <w:rFonts w:cs="Simplified Arabic" w:hint="cs"/>
          <w:sz w:val="32"/>
          <w:szCs w:val="32"/>
          <w:rtl/>
        </w:rPr>
        <w:t>يؤمن</w:t>
      </w:r>
      <w:r w:rsidR="004C4FEF" w:rsidRPr="00F524CD">
        <w:rPr>
          <w:rFonts w:cs="Simplified Arabic"/>
          <w:sz w:val="32"/>
          <w:szCs w:val="32"/>
          <w:rtl/>
        </w:rPr>
        <w:t xml:space="preserve"> </w:t>
      </w:r>
      <w:r w:rsidR="004C4FEF" w:rsidRPr="00F524CD">
        <w:rPr>
          <w:rFonts w:cs="Simplified Arabic" w:hint="cs"/>
          <w:sz w:val="32"/>
          <w:szCs w:val="32"/>
          <w:rtl/>
        </w:rPr>
        <w:t>جانبهم</w:t>
      </w:r>
      <w:r w:rsidR="004C4FEF" w:rsidRPr="00F524CD">
        <w:rPr>
          <w:rFonts w:cs="Simplified Arabic"/>
          <w:sz w:val="32"/>
          <w:szCs w:val="32"/>
          <w:rtl/>
        </w:rPr>
        <w:t xml:space="preserve"> </w:t>
      </w:r>
      <w:r w:rsidR="004C4FEF" w:rsidRPr="00F524CD">
        <w:rPr>
          <w:rFonts w:cs="Simplified Arabic" w:hint="cs"/>
          <w:sz w:val="32"/>
          <w:szCs w:val="32"/>
          <w:rtl/>
        </w:rPr>
        <w:t>وبذلك</w:t>
      </w:r>
      <w:r w:rsidR="004C4FEF" w:rsidRPr="00F524CD">
        <w:rPr>
          <w:rFonts w:cs="Simplified Arabic"/>
          <w:sz w:val="32"/>
          <w:szCs w:val="32"/>
          <w:rtl/>
        </w:rPr>
        <w:t xml:space="preserve"> </w:t>
      </w:r>
      <w:r w:rsidR="004C4FEF" w:rsidRPr="00F524CD">
        <w:rPr>
          <w:rFonts w:cs="Simplified Arabic" w:hint="cs"/>
          <w:sz w:val="32"/>
          <w:szCs w:val="32"/>
          <w:rtl/>
        </w:rPr>
        <w:t>يسهل</w:t>
      </w:r>
      <w:r w:rsidR="004C4FEF" w:rsidRPr="00F524CD">
        <w:rPr>
          <w:rFonts w:cs="Simplified Arabic"/>
          <w:sz w:val="32"/>
          <w:szCs w:val="32"/>
          <w:rtl/>
        </w:rPr>
        <w:t xml:space="preserve"> </w:t>
      </w:r>
      <w:r w:rsidR="004C4FEF" w:rsidRPr="00F524CD">
        <w:rPr>
          <w:rFonts w:cs="Simplified Arabic" w:hint="cs"/>
          <w:sz w:val="32"/>
          <w:szCs w:val="32"/>
          <w:rtl/>
        </w:rPr>
        <w:t>على</w:t>
      </w:r>
      <w:r w:rsidR="004C4FEF" w:rsidRPr="00F524CD">
        <w:rPr>
          <w:rFonts w:cs="Simplified Arabic"/>
          <w:sz w:val="32"/>
          <w:szCs w:val="32"/>
          <w:rtl/>
        </w:rPr>
        <w:t xml:space="preserve"> </w:t>
      </w:r>
      <w:r w:rsidR="004C4FEF" w:rsidRPr="00F524CD">
        <w:rPr>
          <w:rFonts w:cs="Simplified Arabic" w:hint="cs"/>
          <w:sz w:val="32"/>
          <w:szCs w:val="32"/>
          <w:rtl/>
        </w:rPr>
        <w:t>النفوس</w:t>
      </w:r>
      <w:r w:rsidR="004C4FEF" w:rsidRPr="00F524CD">
        <w:rPr>
          <w:rFonts w:cs="Simplified Arabic"/>
          <w:sz w:val="32"/>
          <w:szCs w:val="32"/>
          <w:rtl/>
        </w:rPr>
        <w:t xml:space="preserve"> </w:t>
      </w:r>
      <w:r w:rsidR="004C4FEF" w:rsidRPr="00F524CD">
        <w:rPr>
          <w:rFonts w:cs="Simplified Arabic" w:hint="cs"/>
          <w:sz w:val="32"/>
          <w:szCs w:val="32"/>
          <w:rtl/>
        </w:rPr>
        <w:t>الأخذ</w:t>
      </w:r>
      <w:r w:rsidR="004C4FEF" w:rsidRPr="00F524CD">
        <w:rPr>
          <w:rFonts w:cs="Simplified Arabic"/>
          <w:sz w:val="32"/>
          <w:szCs w:val="32"/>
          <w:rtl/>
        </w:rPr>
        <w:t xml:space="preserve"> </w:t>
      </w:r>
      <w:r w:rsidR="004C4FEF" w:rsidRPr="00F524CD">
        <w:rPr>
          <w:rFonts w:cs="Simplified Arabic" w:hint="cs"/>
          <w:sz w:val="32"/>
          <w:szCs w:val="32"/>
          <w:rtl/>
        </w:rPr>
        <w:t>بقولهم</w:t>
      </w:r>
      <w:r w:rsidR="004C4FEF" w:rsidRPr="00F524CD">
        <w:rPr>
          <w:rFonts w:cs="Simplified Arabic"/>
          <w:sz w:val="32"/>
          <w:szCs w:val="32"/>
          <w:rtl/>
        </w:rPr>
        <w:t xml:space="preserve"> </w:t>
      </w:r>
      <w:r w:rsidR="004C4FEF" w:rsidRPr="00F524CD">
        <w:rPr>
          <w:rFonts w:cs="Simplified Arabic" w:hint="cs"/>
          <w:sz w:val="32"/>
          <w:szCs w:val="32"/>
          <w:rtl/>
        </w:rPr>
        <w:t>ومن</w:t>
      </w:r>
      <w:r w:rsidR="004C4FEF" w:rsidRPr="00F524CD">
        <w:rPr>
          <w:rFonts w:cs="Simplified Arabic"/>
          <w:sz w:val="32"/>
          <w:szCs w:val="32"/>
          <w:rtl/>
        </w:rPr>
        <w:t xml:space="preserve"> </w:t>
      </w:r>
      <w:r w:rsidR="004C4FEF" w:rsidRPr="00F524CD">
        <w:rPr>
          <w:rFonts w:cs="Simplified Arabic" w:hint="cs"/>
          <w:sz w:val="32"/>
          <w:szCs w:val="32"/>
          <w:rtl/>
        </w:rPr>
        <w:t>هؤلاء</w:t>
      </w:r>
      <w:r w:rsidR="004C4FEF" w:rsidRPr="00F524CD">
        <w:rPr>
          <w:rFonts w:cs="Simplified Arabic"/>
          <w:sz w:val="32"/>
          <w:szCs w:val="32"/>
          <w:rtl/>
        </w:rPr>
        <w:t xml:space="preserve"> </w:t>
      </w:r>
      <w:r w:rsidR="004C4FEF" w:rsidRPr="00F524CD">
        <w:rPr>
          <w:rFonts w:cs="Simplified Arabic" w:hint="cs"/>
          <w:sz w:val="32"/>
          <w:szCs w:val="32"/>
          <w:rtl/>
        </w:rPr>
        <w:t>من</w:t>
      </w:r>
      <w:r w:rsidR="004C4FEF" w:rsidRPr="00F524CD">
        <w:rPr>
          <w:rFonts w:cs="Simplified Arabic"/>
          <w:sz w:val="32"/>
          <w:szCs w:val="32"/>
          <w:rtl/>
        </w:rPr>
        <w:t xml:space="preserve"> </w:t>
      </w:r>
      <w:r w:rsidR="004C4FEF" w:rsidRPr="00F524CD">
        <w:rPr>
          <w:rFonts w:cs="Simplified Arabic" w:hint="cs"/>
          <w:sz w:val="32"/>
          <w:szCs w:val="32"/>
          <w:rtl/>
        </w:rPr>
        <w:t>بالغ</w:t>
      </w:r>
      <w:r w:rsidR="004C4FEF" w:rsidRPr="00F524CD">
        <w:rPr>
          <w:rFonts w:cs="Simplified Arabic"/>
          <w:sz w:val="32"/>
          <w:szCs w:val="32"/>
          <w:rtl/>
        </w:rPr>
        <w:t xml:space="preserve"> </w:t>
      </w:r>
      <w:r w:rsidR="004C4FEF" w:rsidRPr="00F524CD">
        <w:rPr>
          <w:rFonts w:cs="Simplified Arabic" w:hint="cs"/>
          <w:sz w:val="32"/>
          <w:szCs w:val="32"/>
          <w:rtl/>
        </w:rPr>
        <w:t>في</w:t>
      </w:r>
      <w:r w:rsidR="004C4FEF" w:rsidRPr="00F524CD">
        <w:rPr>
          <w:rFonts w:cs="Simplified Arabic"/>
          <w:sz w:val="32"/>
          <w:szCs w:val="32"/>
          <w:rtl/>
        </w:rPr>
        <w:t xml:space="preserve"> </w:t>
      </w:r>
      <w:r w:rsidR="004C4FEF" w:rsidRPr="00F524CD">
        <w:rPr>
          <w:rFonts w:cs="Simplified Arabic" w:hint="cs"/>
          <w:sz w:val="32"/>
          <w:szCs w:val="32"/>
          <w:rtl/>
        </w:rPr>
        <w:t>التلبيس،</w:t>
      </w:r>
      <w:r w:rsidR="004C4FEF" w:rsidRPr="00F524CD">
        <w:rPr>
          <w:rFonts w:cs="Simplified Arabic"/>
          <w:sz w:val="32"/>
          <w:szCs w:val="32"/>
          <w:rtl/>
        </w:rPr>
        <w:t xml:space="preserve"> </w:t>
      </w:r>
      <w:r w:rsidR="004C4FEF" w:rsidRPr="00F524CD">
        <w:rPr>
          <w:rFonts w:cs="Simplified Arabic" w:hint="cs"/>
          <w:sz w:val="32"/>
          <w:szCs w:val="32"/>
          <w:rtl/>
        </w:rPr>
        <w:t>فانتسب</w:t>
      </w:r>
      <w:r w:rsidR="004C4FEF" w:rsidRPr="00F524CD">
        <w:rPr>
          <w:rFonts w:cs="Simplified Arabic"/>
          <w:sz w:val="32"/>
          <w:szCs w:val="32"/>
          <w:rtl/>
        </w:rPr>
        <w:t xml:space="preserve"> </w:t>
      </w:r>
      <w:r w:rsidR="004C4FEF" w:rsidRPr="00F524CD">
        <w:rPr>
          <w:rFonts w:cs="Simplified Arabic" w:hint="cs"/>
          <w:sz w:val="32"/>
          <w:szCs w:val="32"/>
          <w:rtl/>
        </w:rPr>
        <w:t>إلى</w:t>
      </w:r>
      <w:r w:rsidR="004C4FEF" w:rsidRPr="00F524CD">
        <w:rPr>
          <w:rFonts w:cs="Simplified Arabic"/>
          <w:sz w:val="32"/>
          <w:szCs w:val="32"/>
          <w:rtl/>
        </w:rPr>
        <w:t xml:space="preserve"> </w:t>
      </w:r>
      <w:r w:rsidR="004C4FEF" w:rsidRPr="00F524CD">
        <w:rPr>
          <w:rFonts w:cs="Simplified Arabic" w:hint="cs"/>
          <w:sz w:val="32"/>
          <w:szCs w:val="32"/>
          <w:rtl/>
        </w:rPr>
        <w:t>التشيع</w:t>
      </w:r>
      <w:r w:rsidR="004C4FEF" w:rsidRPr="00F524CD">
        <w:rPr>
          <w:rFonts w:cs="Simplified Arabic"/>
          <w:sz w:val="32"/>
          <w:szCs w:val="32"/>
          <w:rtl/>
        </w:rPr>
        <w:t xml:space="preserve"> </w:t>
      </w:r>
      <w:r w:rsidR="004C4FEF" w:rsidRPr="00F524CD">
        <w:rPr>
          <w:rFonts w:cs="Simplified Arabic" w:hint="cs"/>
          <w:sz w:val="32"/>
          <w:szCs w:val="32"/>
          <w:rtl/>
        </w:rPr>
        <w:t>وحب</w:t>
      </w:r>
      <w:r w:rsidR="004C4FEF" w:rsidRPr="00F524CD">
        <w:rPr>
          <w:rFonts w:cs="Simplified Arabic"/>
          <w:sz w:val="32"/>
          <w:szCs w:val="32"/>
          <w:rtl/>
        </w:rPr>
        <w:t xml:space="preserve"> </w:t>
      </w:r>
      <w:r w:rsidR="004C4FEF" w:rsidRPr="00F524CD">
        <w:rPr>
          <w:rFonts w:cs="Simplified Arabic" w:hint="cs"/>
          <w:sz w:val="32"/>
          <w:szCs w:val="32"/>
          <w:rtl/>
        </w:rPr>
        <w:t>آل</w:t>
      </w:r>
      <w:r w:rsidR="004C4FEF" w:rsidRPr="00F524CD">
        <w:rPr>
          <w:rFonts w:cs="Simplified Arabic"/>
          <w:sz w:val="32"/>
          <w:szCs w:val="32"/>
          <w:rtl/>
        </w:rPr>
        <w:t xml:space="preserve"> </w:t>
      </w:r>
      <w:r w:rsidR="004C4FEF" w:rsidRPr="00F524CD">
        <w:rPr>
          <w:rFonts w:cs="Simplified Arabic" w:hint="cs"/>
          <w:sz w:val="32"/>
          <w:szCs w:val="32"/>
          <w:rtl/>
        </w:rPr>
        <w:t>البيت،</w:t>
      </w:r>
      <w:r w:rsidR="004C4FEF" w:rsidRPr="00F524CD">
        <w:rPr>
          <w:rFonts w:cs="Simplified Arabic"/>
          <w:sz w:val="32"/>
          <w:szCs w:val="32"/>
          <w:rtl/>
        </w:rPr>
        <w:t xml:space="preserve"> </w:t>
      </w:r>
      <w:r w:rsidR="004C4FEF" w:rsidRPr="00F524CD">
        <w:rPr>
          <w:rFonts w:cs="Simplified Arabic" w:hint="cs"/>
          <w:sz w:val="32"/>
          <w:szCs w:val="32"/>
          <w:rtl/>
        </w:rPr>
        <w:t>وبذلك</w:t>
      </w:r>
      <w:r w:rsidR="004C4FEF" w:rsidRPr="00F524CD">
        <w:rPr>
          <w:rFonts w:cs="Simplified Arabic"/>
          <w:sz w:val="32"/>
          <w:szCs w:val="32"/>
          <w:rtl/>
        </w:rPr>
        <w:t xml:space="preserve"> </w:t>
      </w:r>
      <w:r w:rsidR="004C4FEF" w:rsidRPr="00F524CD">
        <w:rPr>
          <w:rFonts w:cs="Simplified Arabic" w:hint="cs"/>
          <w:sz w:val="32"/>
          <w:szCs w:val="32"/>
          <w:rtl/>
        </w:rPr>
        <w:t>وجدوا</w:t>
      </w:r>
      <w:r w:rsidR="004C4FEF" w:rsidRPr="00F524CD">
        <w:rPr>
          <w:rFonts w:cs="Simplified Arabic"/>
          <w:sz w:val="32"/>
          <w:szCs w:val="32"/>
          <w:rtl/>
        </w:rPr>
        <w:t xml:space="preserve"> </w:t>
      </w:r>
      <w:r w:rsidR="004C4FEF" w:rsidRPr="00F524CD">
        <w:rPr>
          <w:rFonts w:cs="Simplified Arabic" w:hint="cs"/>
          <w:sz w:val="32"/>
          <w:szCs w:val="32"/>
          <w:rtl/>
        </w:rPr>
        <w:t>تربة</w:t>
      </w:r>
      <w:r w:rsidR="004C4FEF" w:rsidRPr="00F524CD">
        <w:rPr>
          <w:rFonts w:cs="Simplified Arabic"/>
          <w:sz w:val="32"/>
          <w:szCs w:val="32"/>
          <w:rtl/>
        </w:rPr>
        <w:t xml:space="preserve"> </w:t>
      </w:r>
      <w:r w:rsidR="004C4FEF" w:rsidRPr="00F524CD">
        <w:rPr>
          <w:rFonts w:cs="Simplified Arabic" w:hint="cs"/>
          <w:sz w:val="32"/>
          <w:szCs w:val="32"/>
          <w:rtl/>
        </w:rPr>
        <w:t>خصبة</w:t>
      </w:r>
      <w:r w:rsidR="004C4FEF" w:rsidRPr="00F524CD">
        <w:rPr>
          <w:rFonts w:cs="Simplified Arabic"/>
          <w:sz w:val="32"/>
          <w:szCs w:val="32"/>
          <w:rtl/>
        </w:rPr>
        <w:t xml:space="preserve"> </w:t>
      </w:r>
      <w:r w:rsidR="004C4FEF" w:rsidRPr="00F524CD">
        <w:rPr>
          <w:rFonts w:cs="Simplified Arabic" w:hint="cs"/>
          <w:sz w:val="32"/>
          <w:szCs w:val="32"/>
          <w:rtl/>
        </w:rPr>
        <w:t>لنفث</w:t>
      </w:r>
      <w:r w:rsidR="004C4FEF" w:rsidRPr="00F524CD">
        <w:rPr>
          <w:rFonts w:cs="Simplified Arabic"/>
          <w:sz w:val="32"/>
          <w:szCs w:val="32"/>
          <w:rtl/>
        </w:rPr>
        <w:t xml:space="preserve"> </w:t>
      </w:r>
      <w:r w:rsidR="004C4FEF" w:rsidRPr="00F524CD">
        <w:rPr>
          <w:rFonts w:cs="Simplified Arabic" w:hint="cs"/>
          <w:sz w:val="32"/>
          <w:szCs w:val="32"/>
          <w:rtl/>
        </w:rPr>
        <w:t>سمومهم</w:t>
      </w:r>
      <w:r w:rsidR="004C4FEF" w:rsidRPr="00F524CD">
        <w:rPr>
          <w:rFonts w:cs="Simplified Arabic"/>
          <w:sz w:val="32"/>
          <w:szCs w:val="32"/>
          <w:rtl/>
        </w:rPr>
        <w:t xml:space="preserve"> </w:t>
      </w:r>
      <w:r w:rsidR="004C4FEF" w:rsidRPr="00F524CD">
        <w:rPr>
          <w:rFonts w:cs="Simplified Arabic" w:hint="cs"/>
          <w:sz w:val="32"/>
          <w:szCs w:val="32"/>
          <w:rtl/>
        </w:rPr>
        <w:t>وإلقاء</w:t>
      </w:r>
      <w:r w:rsidR="004C4FEF" w:rsidRPr="00F524CD">
        <w:rPr>
          <w:rFonts w:cs="Simplified Arabic"/>
          <w:sz w:val="32"/>
          <w:szCs w:val="32"/>
          <w:rtl/>
        </w:rPr>
        <w:t xml:space="preserve"> </w:t>
      </w:r>
      <w:r w:rsidR="004C4FEF" w:rsidRPr="00F524CD">
        <w:rPr>
          <w:rFonts w:cs="Simplified Arabic" w:hint="cs"/>
          <w:sz w:val="32"/>
          <w:szCs w:val="32"/>
          <w:rtl/>
        </w:rPr>
        <w:t>ترهاتهم</w:t>
      </w:r>
      <w:r w:rsidR="004C4FEF" w:rsidRPr="00F524CD">
        <w:rPr>
          <w:rFonts w:cs="Simplified Arabic"/>
          <w:sz w:val="32"/>
          <w:szCs w:val="32"/>
          <w:rtl/>
        </w:rPr>
        <w:t xml:space="preserve"> </w:t>
      </w:r>
      <w:r w:rsidR="004C4FEF" w:rsidRPr="00F524CD">
        <w:rPr>
          <w:rFonts w:cs="Simplified Arabic" w:hint="cs"/>
          <w:sz w:val="32"/>
          <w:szCs w:val="32"/>
          <w:rtl/>
        </w:rPr>
        <w:t>وتقبل</w:t>
      </w:r>
      <w:r w:rsidR="004C4FEF" w:rsidRPr="00F524CD">
        <w:rPr>
          <w:rFonts w:cs="Simplified Arabic"/>
          <w:sz w:val="32"/>
          <w:szCs w:val="32"/>
          <w:rtl/>
        </w:rPr>
        <w:t xml:space="preserve"> </w:t>
      </w:r>
      <w:r w:rsidR="004C4FEF" w:rsidRPr="00F524CD">
        <w:rPr>
          <w:rFonts w:cs="Simplified Arabic" w:hint="cs"/>
          <w:sz w:val="32"/>
          <w:szCs w:val="32"/>
          <w:rtl/>
        </w:rPr>
        <w:t>ذلك</w:t>
      </w:r>
      <w:r w:rsidR="004C4FEF" w:rsidRPr="00F524CD">
        <w:rPr>
          <w:rFonts w:cs="Simplified Arabic"/>
          <w:sz w:val="32"/>
          <w:szCs w:val="32"/>
          <w:rtl/>
        </w:rPr>
        <w:t xml:space="preserve"> </w:t>
      </w:r>
      <w:r w:rsidR="004C4FEF" w:rsidRPr="00F524CD">
        <w:rPr>
          <w:rFonts w:cs="Simplified Arabic" w:hint="cs"/>
          <w:sz w:val="32"/>
          <w:szCs w:val="32"/>
          <w:rtl/>
        </w:rPr>
        <w:t>منهم</w:t>
      </w:r>
      <w:r w:rsidR="004C4FEF" w:rsidRPr="00F524CD">
        <w:rPr>
          <w:rFonts w:cs="Simplified Arabic"/>
          <w:sz w:val="32"/>
          <w:szCs w:val="32"/>
          <w:rtl/>
        </w:rPr>
        <w:t xml:space="preserve"> </w:t>
      </w:r>
      <w:r w:rsidR="004C4FEF" w:rsidRPr="00F524CD">
        <w:rPr>
          <w:rFonts w:cs="Simplified Arabic" w:hint="cs"/>
          <w:sz w:val="32"/>
          <w:szCs w:val="32"/>
          <w:rtl/>
        </w:rPr>
        <w:t>اغترار</w:t>
      </w:r>
      <w:r w:rsidR="00184A2D">
        <w:rPr>
          <w:rFonts w:cs="Simplified Arabic" w:hint="cs"/>
          <w:sz w:val="32"/>
          <w:szCs w:val="32"/>
          <w:rtl/>
        </w:rPr>
        <w:t>ً</w:t>
      </w:r>
      <w:r w:rsidR="004C4FEF" w:rsidRPr="00F524CD">
        <w:rPr>
          <w:rFonts w:cs="Simplified Arabic" w:hint="cs"/>
          <w:sz w:val="32"/>
          <w:szCs w:val="32"/>
          <w:rtl/>
        </w:rPr>
        <w:t>ا</w:t>
      </w:r>
      <w:r w:rsidR="004C4FEF" w:rsidRPr="00F524CD">
        <w:rPr>
          <w:rFonts w:cs="Simplified Arabic"/>
          <w:sz w:val="32"/>
          <w:szCs w:val="32"/>
          <w:rtl/>
        </w:rPr>
        <w:t xml:space="preserve"> </w:t>
      </w:r>
      <w:r w:rsidR="004C4FEF" w:rsidRPr="00F524CD">
        <w:rPr>
          <w:rFonts w:cs="Simplified Arabic" w:hint="cs"/>
          <w:sz w:val="32"/>
          <w:szCs w:val="32"/>
          <w:rtl/>
        </w:rPr>
        <w:t>بظاهرهم</w:t>
      </w:r>
      <w:r w:rsidR="004C4FEF" w:rsidRPr="00F524CD">
        <w:rPr>
          <w:rFonts w:cs="Simplified Arabic"/>
          <w:sz w:val="32"/>
          <w:szCs w:val="32"/>
          <w:rtl/>
        </w:rPr>
        <w:t xml:space="preserve">, </w:t>
      </w:r>
      <w:r w:rsidR="004C4FEF" w:rsidRPr="00F524CD">
        <w:rPr>
          <w:rFonts w:cs="Simplified Arabic" w:hint="cs"/>
          <w:sz w:val="32"/>
          <w:szCs w:val="32"/>
          <w:rtl/>
        </w:rPr>
        <w:t>وقد</w:t>
      </w:r>
      <w:r w:rsidR="004C4FEF" w:rsidRPr="00F524CD">
        <w:rPr>
          <w:rFonts w:cs="Simplified Arabic"/>
          <w:sz w:val="32"/>
          <w:szCs w:val="32"/>
          <w:rtl/>
        </w:rPr>
        <w:t xml:space="preserve"> </w:t>
      </w:r>
      <w:r w:rsidR="004C4FEF" w:rsidRPr="00F524CD">
        <w:rPr>
          <w:rFonts w:cs="Simplified Arabic" w:hint="cs"/>
          <w:sz w:val="32"/>
          <w:szCs w:val="32"/>
          <w:rtl/>
        </w:rPr>
        <w:t>اتخذوا</w:t>
      </w:r>
      <w:r w:rsidR="004C4FEF" w:rsidRPr="00F524CD">
        <w:rPr>
          <w:rFonts w:cs="Simplified Arabic"/>
          <w:sz w:val="32"/>
          <w:szCs w:val="32"/>
          <w:rtl/>
        </w:rPr>
        <w:t xml:space="preserve"> </w:t>
      </w:r>
      <w:r w:rsidR="004C4FEF" w:rsidRPr="00F524CD">
        <w:rPr>
          <w:rFonts w:cs="Simplified Arabic" w:hint="cs"/>
          <w:sz w:val="32"/>
          <w:szCs w:val="32"/>
          <w:rtl/>
        </w:rPr>
        <w:t>من</w:t>
      </w:r>
      <w:r w:rsidR="004C4FEF" w:rsidRPr="00F524CD">
        <w:rPr>
          <w:rFonts w:cs="Simplified Arabic"/>
          <w:sz w:val="32"/>
          <w:szCs w:val="32"/>
          <w:rtl/>
        </w:rPr>
        <w:t xml:space="preserve"> </w:t>
      </w:r>
      <w:r w:rsidR="004C4FEF" w:rsidRPr="00F524CD">
        <w:rPr>
          <w:rFonts w:cs="Simplified Arabic" w:hint="cs"/>
          <w:sz w:val="32"/>
          <w:szCs w:val="32"/>
          <w:rtl/>
        </w:rPr>
        <w:t>الوسائل</w:t>
      </w:r>
      <w:r w:rsidR="004C4FEF" w:rsidRPr="00F524CD">
        <w:rPr>
          <w:rFonts w:cs="Simplified Arabic"/>
          <w:sz w:val="32"/>
          <w:szCs w:val="32"/>
          <w:rtl/>
        </w:rPr>
        <w:t xml:space="preserve"> </w:t>
      </w:r>
      <w:r w:rsidR="004C4FEF" w:rsidRPr="00F524CD">
        <w:rPr>
          <w:rFonts w:cs="Simplified Arabic" w:hint="cs"/>
          <w:sz w:val="32"/>
          <w:szCs w:val="32"/>
          <w:rtl/>
        </w:rPr>
        <w:t>لذلك</w:t>
      </w:r>
      <w:r w:rsidR="004C4FEF" w:rsidRPr="00F524CD">
        <w:rPr>
          <w:rFonts w:cs="Simplified Arabic"/>
          <w:sz w:val="32"/>
          <w:szCs w:val="32"/>
          <w:rtl/>
        </w:rPr>
        <w:t xml:space="preserve"> </w:t>
      </w:r>
      <w:r w:rsidR="004C4FEF" w:rsidRPr="00F524CD">
        <w:rPr>
          <w:rFonts w:cs="Simplified Arabic" w:hint="cs"/>
          <w:sz w:val="32"/>
          <w:szCs w:val="32"/>
          <w:rtl/>
        </w:rPr>
        <w:t>وضع</w:t>
      </w:r>
      <w:r w:rsidR="004C4FEF" w:rsidRPr="00F524CD">
        <w:rPr>
          <w:rFonts w:cs="Simplified Arabic"/>
          <w:sz w:val="32"/>
          <w:szCs w:val="32"/>
          <w:rtl/>
        </w:rPr>
        <w:t xml:space="preserve"> </w:t>
      </w:r>
      <w:r w:rsidR="004C4FEF" w:rsidRPr="00F524CD">
        <w:rPr>
          <w:rFonts w:cs="Simplified Arabic" w:hint="cs"/>
          <w:sz w:val="32"/>
          <w:szCs w:val="32"/>
          <w:rtl/>
        </w:rPr>
        <w:t>الأحاديث</w:t>
      </w:r>
      <w:r w:rsidR="004C4FEF" w:rsidRPr="00F524CD">
        <w:rPr>
          <w:rFonts w:cs="Simplified Arabic"/>
          <w:sz w:val="32"/>
          <w:szCs w:val="32"/>
          <w:rtl/>
        </w:rPr>
        <w:t xml:space="preserve"> </w:t>
      </w:r>
      <w:r w:rsidR="004C4FEF" w:rsidRPr="00F524CD">
        <w:rPr>
          <w:rFonts w:cs="Simplified Arabic" w:hint="cs"/>
          <w:sz w:val="32"/>
          <w:szCs w:val="32"/>
          <w:rtl/>
        </w:rPr>
        <w:t>فوضعوا</w:t>
      </w:r>
      <w:r w:rsidR="004C4FEF" w:rsidRPr="00F524CD">
        <w:rPr>
          <w:rFonts w:cs="Simplified Arabic"/>
          <w:sz w:val="32"/>
          <w:szCs w:val="32"/>
          <w:rtl/>
        </w:rPr>
        <w:t xml:space="preserve"> </w:t>
      </w:r>
      <w:r w:rsidR="004C4FEF" w:rsidRPr="00F524CD">
        <w:rPr>
          <w:rFonts w:cs="Simplified Arabic" w:hint="cs"/>
          <w:sz w:val="32"/>
          <w:szCs w:val="32"/>
          <w:rtl/>
        </w:rPr>
        <w:t>أحاديث</w:t>
      </w:r>
      <w:r w:rsidR="004C4FEF" w:rsidRPr="00F524CD">
        <w:rPr>
          <w:rFonts w:cs="Simplified Arabic"/>
          <w:sz w:val="32"/>
          <w:szCs w:val="32"/>
          <w:rtl/>
        </w:rPr>
        <w:t xml:space="preserve"> </w:t>
      </w:r>
      <w:r w:rsidR="004C4FEF" w:rsidRPr="00F524CD">
        <w:rPr>
          <w:rFonts w:cs="Simplified Arabic" w:hint="cs"/>
          <w:sz w:val="32"/>
          <w:szCs w:val="32"/>
          <w:rtl/>
        </w:rPr>
        <w:t>يخالفها</w:t>
      </w:r>
      <w:r w:rsidR="004C4FEF" w:rsidRPr="00F524CD">
        <w:rPr>
          <w:rFonts w:cs="Simplified Arabic"/>
          <w:sz w:val="32"/>
          <w:szCs w:val="32"/>
          <w:rtl/>
        </w:rPr>
        <w:t xml:space="preserve"> </w:t>
      </w:r>
      <w:r w:rsidR="004C4FEF" w:rsidRPr="00F524CD">
        <w:rPr>
          <w:rFonts w:cs="Simplified Arabic" w:hint="cs"/>
          <w:sz w:val="32"/>
          <w:szCs w:val="32"/>
          <w:rtl/>
        </w:rPr>
        <w:t>المحسوس</w:t>
      </w:r>
      <w:r w:rsidR="004C4FEF" w:rsidRPr="00F524CD">
        <w:rPr>
          <w:rFonts w:cs="Simplified Arabic"/>
          <w:sz w:val="32"/>
          <w:szCs w:val="32"/>
          <w:rtl/>
        </w:rPr>
        <w:t xml:space="preserve"> </w:t>
      </w:r>
      <w:r w:rsidR="004C4FEF" w:rsidRPr="00F524CD">
        <w:rPr>
          <w:rFonts w:cs="Simplified Arabic" w:hint="cs"/>
          <w:sz w:val="32"/>
          <w:szCs w:val="32"/>
          <w:rtl/>
        </w:rPr>
        <w:t>أو</w:t>
      </w:r>
      <w:r w:rsidR="004C4FEF" w:rsidRPr="00F524CD">
        <w:rPr>
          <w:rFonts w:cs="Simplified Arabic"/>
          <w:sz w:val="32"/>
          <w:szCs w:val="32"/>
          <w:rtl/>
        </w:rPr>
        <w:t xml:space="preserve"> </w:t>
      </w:r>
      <w:r w:rsidR="004C4FEF" w:rsidRPr="00F524CD">
        <w:rPr>
          <w:rFonts w:cs="Simplified Arabic" w:hint="cs"/>
          <w:sz w:val="32"/>
          <w:szCs w:val="32"/>
          <w:rtl/>
        </w:rPr>
        <w:t>يناقضها</w:t>
      </w:r>
      <w:r w:rsidR="004C4FEF" w:rsidRPr="00F524CD">
        <w:rPr>
          <w:rFonts w:cs="Simplified Arabic"/>
          <w:sz w:val="32"/>
          <w:szCs w:val="32"/>
          <w:rtl/>
        </w:rPr>
        <w:t xml:space="preserve"> </w:t>
      </w:r>
      <w:r w:rsidR="004C4FEF" w:rsidRPr="00F524CD">
        <w:rPr>
          <w:rFonts w:cs="Simplified Arabic" w:hint="cs"/>
          <w:sz w:val="32"/>
          <w:szCs w:val="32"/>
          <w:rtl/>
        </w:rPr>
        <w:t>المعقول</w:t>
      </w:r>
      <w:r w:rsidR="004C4FEF" w:rsidRPr="00F524CD">
        <w:rPr>
          <w:rFonts w:cs="Simplified Arabic"/>
          <w:sz w:val="32"/>
          <w:szCs w:val="32"/>
          <w:rtl/>
        </w:rPr>
        <w:t xml:space="preserve"> </w:t>
      </w:r>
      <w:r w:rsidR="004C4FEF" w:rsidRPr="00F524CD">
        <w:rPr>
          <w:rFonts w:cs="Simplified Arabic" w:hint="cs"/>
          <w:sz w:val="32"/>
          <w:szCs w:val="32"/>
          <w:rtl/>
        </w:rPr>
        <w:t>أو</w:t>
      </w:r>
      <w:r w:rsidR="004C4FEF" w:rsidRPr="00F524CD">
        <w:rPr>
          <w:rFonts w:cs="Simplified Arabic"/>
          <w:sz w:val="32"/>
          <w:szCs w:val="32"/>
          <w:rtl/>
        </w:rPr>
        <w:t xml:space="preserve"> </w:t>
      </w:r>
      <w:r w:rsidR="004C4FEF" w:rsidRPr="00F524CD">
        <w:rPr>
          <w:rFonts w:cs="Simplified Arabic" w:hint="cs"/>
          <w:sz w:val="32"/>
          <w:szCs w:val="32"/>
          <w:rtl/>
        </w:rPr>
        <w:t>تشهد</w:t>
      </w:r>
      <w:r w:rsidR="004C4FEF" w:rsidRPr="00F524CD">
        <w:rPr>
          <w:rFonts w:cs="Simplified Arabic"/>
          <w:sz w:val="32"/>
          <w:szCs w:val="32"/>
          <w:rtl/>
        </w:rPr>
        <w:t xml:space="preserve"> </w:t>
      </w:r>
      <w:r w:rsidR="004C4FEF" w:rsidRPr="00F524CD">
        <w:rPr>
          <w:rFonts w:cs="Simplified Arabic" w:hint="cs"/>
          <w:sz w:val="32"/>
          <w:szCs w:val="32"/>
          <w:rtl/>
        </w:rPr>
        <w:t>أذواق</w:t>
      </w:r>
      <w:r w:rsidR="004C4FEF" w:rsidRPr="00F524CD">
        <w:rPr>
          <w:rFonts w:cs="Simplified Arabic"/>
          <w:sz w:val="32"/>
          <w:szCs w:val="32"/>
          <w:rtl/>
        </w:rPr>
        <w:t xml:space="preserve"> </w:t>
      </w:r>
      <w:r w:rsidR="004C4FEF" w:rsidRPr="00F524CD">
        <w:rPr>
          <w:rFonts w:cs="Simplified Arabic" w:hint="cs"/>
          <w:sz w:val="32"/>
          <w:szCs w:val="32"/>
          <w:rtl/>
        </w:rPr>
        <w:t>الحكماء</w:t>
      </w:r>
      <w:r w:rsidR="004C4FEF" w:rsidRPr="00F524CD">
        <w:rPr>
          <w:rFonts w:cs="Simplified Arabic"/>
          <w:sz w:val="32"/>
          <w:szCs w:val="32"/>
          <w:rtl/>
        </w:rPr>
        <w:t xml:space="preserve"> </w:t>
      </w:r>
      <w:r w:rsidR="004C4FEF" w:rsidRPr="00F524CD">
        <w:rPr>
          <w:rFonts w:cs="Simplified Arabic" w:hint="cs"/>
          <w:sz w:val="32"/>
          <w:szCs w:val="32"/>
          <w:rtl/>
        </w:rPr>
        <w:t>بسخافتها</w:t>
      </w:r>
      <w:r w:rsidR="004C4FEF" w:rsidRPr="00F524CD">
        <w:rPr>
          <w:rFonts w:cs="Simplified Arabic"/>
          <w:sz w:val="32"/>
          <w:szCs w:val="32"/>
          <w:rtl/>
        </w:rPr>
        <w:t xml:space="preserve"> </w:t>
      </w:r>
      <w:r w:rsidR="004C4FEF" w:rsidRPr="00F524CD">
        <w:rPr>
          <w:rFonts w:cs="Simplified Arabic" w:hint="cs"/>
          <w:sz w:val="32"/>
          <w:szCs w:val="32"/>
          <w:rtl/>
        </w:rPr>
        <w:t>وإسفافها</w:t>
      </w:r>
      <w:r w:rsidR="004C4FEF" w:rsidRPr="00F524CD">
        <w:rPr>
          <w:rFonts w:cs="Simplified Arabic"/>
          <w:sz w:val="32"/>
          <w:szCs w:val="32"/>
          <w:rtl/>
        </w:rPr>
        <w:t xml:space="preserve">, </w:t>
      </w:r>
      <w:r w:rsidR="004C4FEF" w:rsidRPr="00F524CD">
        <w:rPr>
          <w:rFonts w:cs="Simplified Arabic" w:hint="cs"/>
          <w:sz w:val="32"/>
          <w:szCs w:val="32"/>
          <w:rtl/>
        </w:rPr>
        <w:t>وإنما</w:t>
      </w:r>
      <w:r w:rsidR="004C4FEF" w:rsidRPr="00F524CD">
        <w:rPr>
          <w:rFonts w:cs="Simplified Arabic"/>
          <w:sz w:val="32"/>
          <w:szCs w:val="32"/>
          <w:rtl/>
        </w:rPr>
        <w:t xml:space="preserve"> </w:t>
      </w:r>
      <w:r w:rsidR="004C4FEF" w:rsidRPr="00F524CD">
        <w:rPr>
          <w:rFonts w:cs="Simplified Arabic" w:hint="cs"/>
          <w:sz w:val="32"/>
          <w:szCs w:val="32"/>
          <w:rtl/>
        </w:rPr>
        <w:t>ينصبون</w:t>
      </w:r>
      <w:r w:rsidR="004C4FEF" w:rsidRPr="00F524CD">
        <w:rPr>
          <w:rFonts w:cs="Simplified Arabic"/>
          <w:sz w:val="32"/>
          <w:szCs w:val="32"/>
          <w:rtl/>
        </w:rPr>
        <w:t xml:space="preserve"> </w:t>
      </w:r>
      <w:r w:rsidR="004C4FEF" w:rsidRPr="00F524CD">
        <w:rPr>
          <w:rFonts w:cs="Simplified Arabic" w:hint="cs"/>
          <w:sz w:val="32"/>
          <w:szCs w:val="32"/>
          <w:rtl/>
        </w:rPr>
        <w:t>المكيدة</w:t>
      </w:r>
      <w:r w:rsidR="004C4FEF" w:rsidRPr="00F524CD">
        <w:rPr>
          <w:rFonts w:cs="Simplified Arabic"/>
          <w:sz w:val="32"/>
          <w:szCs w:val="32"/>
          <w:rtl/>
        </w:rPr>
        <w:t xml:space="preserve"> </w:t>
      </w:r>
      <w:r w:rsidR="004C4FEF" w:rsidRPr="00F524CD">
        <w:rPr>
          <w:rFonts w:cs="Simplified Arabic" w:hint="cs"/>
          <w:sz w:val="32"/>
          <w:szCs w:val="32"/>
          <w:rtl/>
        </w:rPr>
        <w:t>لضعفاء</w:t>
      </w:r>
      <w:r w:rsidR="004C4FEF" w:rsidRPr="00F524CD">
        <w:rPr>
          <w:rFonts w:cs="Simplified Arabic"/>
          <w:sz w:val="32"/>
          <w:szCs w:val="32"/>
          <w:rtl/>
        </w:rPr>
        <w:t xml:space="preserve"> </w:t>
      </w:r>
      <w:r w:rsidR="004C4FEF" w:rsidRPr="00F524CD">
        <w:rPr>
          <w:rFonts w:cs="Simplified Arabic" w:hint="cs"/>
          <w:sz w:val="32"/>
          <w:szCs w:val="32"/>
          <w:rtl/>
        </w:rPr>
        <w:t>الأحلام</w:t>
      </w:r>
      <w:r w:rsidR="004C4FEF" w:rsidRPr="00F524CD">
        <w:rPr>
          <w:rFonts w:cs="Simplified Arabic"/>
          <w:sz w:val="32"/>
          <w:szCs w:val="32"/>
          <w:rtl/>
        </w:rPr>
        <w:t xml:space="preserve"> </w:t>
      </w:r>
      <w:r w:rsidR="004C4FEF" w:rsidRPr="00F524CD">
        <w:rPr>
          <w:rFonts w:cs="Simplified Arabic" w:hint="cs"/>
          <w:sz w:val="32"/>
          <w:szCs w:val="32"/>
          <w:rtl/>
        </w:rPr>
        <w:t>وأرقاء</w:t>
      </w:r>
      <w:r w:rsidR="004C4FEF" w:rsidRPr="00F524CD">
        <w:rPr>
          <w:rFonts w:cs="Simplified Arabic"/>
          <w:sz w:val="32"/>
          <w:szCs w:val="32"/>
          <w:rtl/>
        </w:rPr>
        <w:t xml:space="preserve"> </w:t>
      </w:r>
      <w:r w:rsidR="004C4FEF" w:rsidRPr="00F524CD">
        <w:rPr>
          <w:rFonts w:cs="Simplified Arabic" w:hint="cs"/>
          <w:sz w:val="32"/>
          <w:szCs w:val="32"/>
          <w:rtl/>
        </w:rPr>
        <w:t>الدين</w:t>
      </w:r>
      <w:r w:rsidR="004C4FEF" w:rsidRPr="00F524CD">
        <w:rPr>
          <w:rFonts w:cs="Simplified Arabic"/>
          <w:sz w:val="32"/>
          <w:szCs w:val="32"/>
          <w:rtl/>
        </w:rPr>
        <w:t xml:space="preserve"> </w:t>
      </w:r>
      <w:r w:rsidR="004C4FEF" w:rsidRPr="00F524CD">
        <w:rPr>
          <w:rFonts w:cs="Simplified Arabic" w:hint="cs"/>
          <w:sz w:val="32"/>
          <w:szCs w:val="32"/>
          <w:rtl/>
        </w:rPr>
        <w:t>حتى</w:t>
      </w:r>
      <w:r w:rsidR="004C4FEF" w:rsidRPr="00F524CD">
        <w:rPr>
          <w:rFonts w:cs="Simplified Arabic"/>
          <w:sz w:val="32"/>
          <w:szCs w:val="32"/>
          <w:rtl/>
        </w:rPr>
        <w:t xml:space="preserve"> </w:t>
      </w:r>
      <w:r w:rsidR="004C4FEF" w:rsidRPr="00F524CD">
        <w:rPr>
          <w:rFonts w:cs="Simplified Arabic" w:hint="cs"/>
          <w:sz w:val="32"/>
          <w:szCs w:val="32"/>
          <w:rtl/>
        </w:rPr>
        <w:t>يقعوا</w:t>
      </w:r>
      <w:r w:rsidR="004C4FEF" w:rsidRPr="00F524CD">
        <w:rPr>
          <w:rFonts w:cs="Simplified Arabic"/>
          <w:sz w:val="32"/>
          <w:szCs w:val="32"/>
          <w:rtl/>
        </w:rPr>
        <w:t xml:space="preserve"> </w:t>
      </w:r>
      <w:r w:rsidR="004C4FEF" w:rsidRPr="00F524CD">
        <w:rPr>
          <w:rFonts w:cs="Simplified Arabic" w:hint="cs"/>
          <w:sz w:val="32"/>
          <w:szCs w:val="32"/>
          <w:rtl/>
        </w:rPr>
        <w:t>في</w:t>
      </w:r>
      <w:r w:rsidR="004C4FEF" w:rsidRPr="00F524CD">
        <w:rPr>
          <w:rFonts w:cs="Simplified Arabic"/>
          <w:sz w:val="32"/>
          <w:szCs w:val="32"/>
          <w:rtl/>
        </w:rPr>
        <w:t xml:space="preserve"> </w:t>
      </w:r>
      <w:r w:rsidR="004C4FEF" w:rsidRPr="00F524CD">
        <w:rPr>
          <w:rFonts w:cs="Simplified Arabic" w:hint="cs"/>
          <w:sz w:val="32"/>
          <w:szCs w:val="32"/>
          <w:rtl/>
        </w:rPr>
        <w:t>شك</w:t>
      </w:r>
      <w:r w:rsidR="00BC79E9">
        <w:rPr>
          <w:rFonts w:cs="Simplified Arabic" w:hint="cs"/>
          <w:sz w:val="32"/>
          <w:szCs w:val="32"/>
          <w:rtl/>
        </w:rPr>
        <w:t>ٍّ</w:t>
      </w:r>
      <w:r w:rsidR="004C4FEF" w:rsidRPr="00F524CD">
        <w:rPr>
          <w:rFonts w:cs="Simplified Arabic"/>
          <w:sz w:val="32"/>
          <w:szCs w:val="32"/>
          <w:rtl/>
        </w:rPr>
        <w:t xml:space="preserve"> </w:t>
      </w:r>
      <w:r w:rsidR="004C4FEF" w:rsidRPr="00F524CD">
        <w:rPr>
          <w:rFonts w:cs="Simplified Arabic" w:hint="cs"/>
          <w:sz w:val="32"/>
          <w:szCs w:val="32"/>
          <w:rtl/>
        </w:rPr>
        <w:t xml:space="preserve">وريبة، </w:t>
      </w:r>
      <w:r w:rsidRPr="00F524CD">
        <w:rPr>
          <w:rFonts w:cs="Simplified Arabic" w:hint="cs"/>
          <w:sz w:val="32"/>
          <w:szCs w:val="32"/>
          <w:rtl/>
        </w:rPr>
        <w:t>وكان للتفسير-ولا ريب-كفل من هذا، وكان هذا الصنف من أخبث الوضاعين</w:t>
      </w:r>
      <w:r w:rsidR="006743BB">
        <w:rPr>
          <w:rFonts w:cs="Simplified Arabic" w:hint="cs"/>
          <w:sz w:val="32"/>
          <w:szCs w:val="32"/>
          <w:rtl/>
        </w:rPr>
        <w:t xml:space="preserve">، </w:t>
      </w:r>
      <w:r w:rsidR="007A339D">
        <w:rPr>
          <w:rFonts w:cs="Simplified Arabic" w:hint="cs"/>
          <w:sz w:val="32"/>
          <w:szCs w:val="32"/>
          <w:rtl/>
        </w:rPr>
        <w:t>وقد اعترف عبد الكريم بن أبي العوجاء بوضع أربعة آلاف حديث مما يحرم فيها الحلال</w:t>
      </w:r>
      <w:r w:rsidR="006743BB">
        <w:rPr>
          <w:rFonts w:cs="Simplified Arabic" w:hint="cs"/>
          <w:sz w:val="32"/>
          <w:szCs w:val="32"/>
          <w:rtl/>
        </w:rPr>
        <w:t xml:space="preserve"> وحلل فيها الحرام</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231"/>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p>
    <w:p w14:paraId="5C0DEEFF" w14:textId="77777777" w:rsidR="007A339D" w:rsidRPr="006743BB" w:rsidRDefault="007A339D" w:rsidP="00184A2D">
      <w:pPr>
        <w:widowControl w:val="0"/>
        <w:spacing w:after="0" w:line="240" w:lineRule="auto"/>
        <w:ind w:firstLine="720"/>
        <w:jc w:val="both"/>
        <w:rPr>
          <w:rFonts w:ascii="Tahoma" w:hAnsi="Tahoma" w:cs="Simplified Arabic"/>
          <w:sz w:val="14"/>
          <w:szCs w:val="14"/>
          <w:rtl/>
        </w:rPr>
      </w:pPr>
    </w:p>
    <w:p w14:paraId="1D96916B" w14:textId="77777777" w:rsidR="006A5FD0" w:rsidRPr="00F524CD" w:rsidRDefault="006A5FD0" w:rsidP="006E4932">
      <w:pPr>
        <w:widowControl w:val="0"/>
        <w:spacing w:after="0" w:line="240" w:lineRule="auto"/>
        <w:ind w:firstLine="720"/>
        <w:jc w:val="both"/>
        <w:rPr>
          <w:rFonts w:cs="Simplified Arabic"/>
          <w:sz w:val="32"/>
          <w:szCs w:val="32"/>
          <w:rtl/>
        </w:rPr>
      </w:pPr>
      <w:r w:rsidRPr="00F524CD">
        <w:rPr>
          <w:rFonts w:cs="Simplified Arabic" w:hint="cs"/>
          <w:sz w:val="32"/>
          <w:szCs w:val="32"/>
          <w:rtl/>
        </w:rPr>
        <w:t>3 ـ</w:t>
      </w:r>
      <w:r w:rsidRPr="00F524CD">
        <w:rPr>
          <w:rFonts w:cs="Simplified Arabic" w:hint="cs"/>
          <w:b/>
          <w:bCs/>
          <w:sz w:val="32"/>
          <w:szCs w:val="32"/>
          <w:rtl/>
        </w:rPr>
        <w:t xml:space="preserve"> </w:t>
      </w:r>
      <w:r w:rsidRPr="00F524CD">
        <w:rPr>
          <w:rFonts w:cs="Simplified Arabic" w:hint="cs"/>
          <w:sz w:val="32"/>
          <w:szCs w:val="32"/>
          <w:rtl/>
        </w:rPr>
        <w:t xml:space="preserve">القصّاص والوعاظ: كان هناك فئة من الوعاظ تقصُّ فـي المساجد، وتذكِّر </w:t>
      </w:r>
      <w:r w:rsidR="00286881">
        <w:rPr>
          <w:rFonts w:cs="Simplified Arabic" w:hint="cs"/>
          <w:sz w:val="32"/>
          <w:szCs w:val="32"/>
          <w:rtl/>
        </w:rPr>
        <w:t>النَّاس</w:t>
      </w:r>
      <w:r w:rsidRPr="00F524CD">
        <w:rPr>
          <w:rFonts w:cs="Simplified Arabic" w:hint="cs"/>
          <w:sz w:val="32"/>
          <w:szCs w:val="32"/>
          <w:rtl/>
        </w:rPr>
        <w:t xml:space="preserve"> وترغِّبهم وترهِّبهم، </w:t>
      </w:r>
      <w:r w:rsidR="006E4932" w:rsidRPr="00F524CD">
        <w:rPr>
          <w:rFonts w:cs="Simplified Arabic" w:hint="cs"/>
          <w:sz w:val="32"/>
          <w:szCs w:val="32"/>
          <w:rtl/>
        </w:rPr>
        <w:t xml:space="preserve">وكان العوام يلتفون حولهم، ويعجبون بهم، وكان القصاص يختلقون </w:t>
      </w:r>
      <w:r w:rsidR="00BC79E9">
        <w:rPr>
          <w:rFonts w:cs="Simplified Arabic" w:hint="cs"/>
          <w:sz w:val="32"/>
          <w:szCs w:val="32"/>
          <w:rtl/>
        </w:rPr>
        <w:t xml:space="preserve">بعض </w:t>
      </w:r>
      <w:r w:rsidR="006E4932" w:rsidRPr="00F524CD">
        <w:rPr>
          <w:rFonts w:cs="Simplified Arabic" w:hint="cs"/>
          <w:sz w:val="32"/>
          <w:szCs w:val="32"/>
          <w:rtl/>
        </w:rPr>
        <w:t xml:space="preserve">القصص الباطلة، ويروجون للبعض الآخر بذكرهم لها وكانت لهم مآرب </w:t>
      </w:r>
      <w:r w:rsidR="00383021" w:rsidRPr="00F524CD">
        <w:rPr>
          <w:rFonts w:cs="Simplified Arabic" w:hint="cs"/>
          <w:sz w:val="32"/>
          <w:szCs w:val="32"/>
          <w:rtl/>
        </w:rPr>
        <w:t xml:space="preserve">متعددة </w:t>
      </w:r>
      <w:r w:rsidR="006E4932" w:rsidRPr="00F524CD">
        <w:rPr>
          <w:rFonts w:cs="Simplified Arabic" w:hint="cs"/>
          <w:sz w:val="32"/>
          <w:szCs w:val="32"/>
          <w:rtl/>
        </w:rPr>
        <w:t>من وراء ذلك</w:t>
      </w:r>
      <w:r w:rsidRPr="00F524CD">
        <w:rPr>
          <w:rFonts w:cs="Simplified Arabic" w:hint="cs"/>
          <w:sz w:val="32"/>
          <w:szCs w:val="32"/>
          <w:rtl/>
        </w:rPr>
        <w:t>.</w:t>
      </w:r>
    </w:p>
    <w:p w14:paraId="3455751D" w14:textId="77777777" w:rsidR="006A5FD0" w:rsidRPr="00F524CD" w:rsidRDefault="006E4932" w:rsidP="006E4932">
      <w:pPr>
        <w:widowControl w:val="0"/>
        <w:spacing w:after="0" w:line="240" w:lineRule="auto"/>
        <w:ind w:firstLine="720"/>
        <w:jc w:val="both"/>
        <w:rPr>
          <w:rFonts w:cs="Simplified Arabic"/>
          <w:sz w:val="32"/>
          <w:szCs w:val="32"/>
          <w:rtl/>
        </w:rPr>
      </w:pPr>
      <w:r w:rsidRPr="00F524CD">
        <w:rPr>
          <w:rFonts w:cs="Simplified Arabic" w:hint="cs"/>
          <w:sz w:val="32"/>
          <w:szCs w:val="32"/>
          <w:rtl/>
        </w:rPr>
        <w:t>فمنهم من كان يقصد العيش والارتزاق. ومنهم من كان يبغي الشهرة والجاه . ومنهم من كان يقصد ا</w:t>
      </w:r>
      <w:r w:rsidR="006A5FD0" w:rsidRPr="00F524CD">
        <w:rPr>
          <w:rFonts w:cs="Simplified Arabic" w:hint="cs"/>
          <w:sz w:val="32"/>
          <w:szCs w:val="32"/>
          <w:rtl/>
        </w:rPr>
        <w:t>ستمالة العوام، ومنهم من كان خبيث النية خبيث الطوية، يقصد الإفساد في الدين، وحجب جمال القرآن بما يفسره من أباطيل وخرافات</w:t>
      </w:r>
      <w:r w:rsidR="006A5FD0" w:rsidRPr="00F524CD">
        <w:rPr>
          <w:rFonts w:ascii="Tahoma" w:hAnsi="Tahoma" w:cs="Simplified Arabic" w:hint="cs"/>
          <w:sz w:val="32"/>
          <w:szCs w:val="32"/>
          <w:vertAlign w:val="superscript"/>
          <w:rtl/>
        </w:rPr>
        <w:t>(</w:t>
      </w:r>
      <w:r w:rsidR="006A5FD0" w:rsidRPr="00F524CD">
        <w:rPr>
          <w:rStyle w:val="a7"/>
          <w:rFonts w:ascii="Tahoma" w:hAnsi="Tahoma"/>
          <w:sz w:val="32"/>
          <w:szCs w:val="32"/>
          <w:rtl/>
        </w:rPr>
        <w:footnoteReference w:id="232"/>
      </w:r>
      <w:r w:rsidR="006A5FD0" w:rsidRPr="00F524CD">
        <w:rPr>
          <w:rFonts w:ascii="Tahoma" w:hAnsi="Tahoma" w:cs="Simplified Arabic" w:hint="cs"/>
          <w:sz w:val="32"/>
          <w:szCs w:val="32"/>
          <w:vertAlign w:val="superscript"/>
          <w:rtl/>
        </w:rPr>
        <w:t>)</w:t>
      </w:r>
      <w:r w:rsidR="006A5FD0" w:rsidRPr="00F524CD">
        <w:rPr>
          <w:rFonts w:ascii="Tahoma" w:hAnsi="Tahoma" w:cs="Simplified Arabic" w:hint="cs"/>
          <w:sz w:val="32"/>
          <w:szCs w:val="32"/>
          <w:rtl/>
        </w:rPr>
        <w:t>.</w:t>
      </w:r>
      <w:r w:rsidR="006A5FD0" w:rsidRPr="00F524CD">
        <w:rPr>
          <w:rFonts w:cs="Simplified Arabic" w:hint="cs"/>
          <w:sz w:val="32"/>
          <w:szCs w:val="32"/>
          <w:rtl/>
        </w:rPr>
        <w:t xml:space="preserve">  </w:t>
      </w:r>
    </w:p>
    <w:p w14:paraId="4D7A98B3" w14:textId="77777777" w:rsidR="00276472" w:rsidRPr="00F524CD" w:rsidRDefault="006A5FD0" w:rsidP="008732CB">
      <w:pPr>
        <w:widowControl w:val="0"/>
        <w:spacing w:after="0" w:line="240" w:lineRule="auto"/>
        <w:ind w:firstLine="720"/>
        <w:jc w:val="both"/>
        <w:rPr>
          <w:rFonts w:ascii="Tahoma" w:hAnsi="Tahoma" w:cs="Simplified Arabic"/>
          <w:sz w:val="32"/>
          <w:szCs w:val="32"/>
          <w:rtl/>
        </w:rPr>
      </w:pPr>
      <w:r w:rsidRPr="00F524CD">
        <w:rPr>
          <w:rFonts w:cs="Simplified Arabic" w:hint="cs"/>
          <w:sz w:val="32"/>
          <w:szCs w:val="32"/>
          <w:rtl/>
        </w:rPr>
        <w:t>مثال ذلك: ر</w:t>
      </w:r>
      <w:r w:rsidR="008732CB" w:rsidRPr="00F524CD">
        <w:rPr>
          <w:rFonts w:cs="Simplified Arabic" w:hint="cs"/>
          <w:sz w:val="32"/>
          <w:szCs w:val="32"/>
          <w:rtl/>
        </w:rPr>
        <w:t>ُ</w:t>
      </w:r>
      <w:r w:rsidRPr="00F524CD">
        <w:rPr>
          <w:rFonts w:cs="Simplified Arabic" w:hint="cs"/>
          <w:sz w:val="32"/>
          <w:szCs w:val="32"/>
          <w:rtl/>
        </w:rPr>
        <w:t>و</w:t>
      </w:r>
      <w:r w:rsidR="008732CB" w:rsidRPr="00F524CD">
        <w:rPr>
          <w:rFonts w:cs="Simplified Arabic" w:hint="cs"/>
          <w:sz w:val="32"/>
          <w:szCs w:val="32"/>
          <w:rtl/>
        </w:rPr>
        <w:t>ِ</w:t>
      </w:r>
      <w:r w:rsidRPr="00F524CD">
        <w:rPr>
          <w:rFonts w:cs="Simplified Arabic" w:hint="cs"/>
          <w:sz w:val="32"/>
          <w:szCs w:val="32"/>
          <w:rtl/>
        </w:rPr>
        <w:t>ى</w:t>
      </w:r>
      <w:r w:rsidR="008732CB" w:rsidRPr="00F524CD">
        <w:rPr>
          <w:rFonts w:cs="Simplified Arabic" w:hint="cs"/>
          <w:sz w:val="32"/>
          <w:szCs w:val="32"/>
          <w:rtl/>
        </w:rPr>
        <w:t>َ</w:t>
      </w:r>
      <w:r w:rsidRPr="00F524CD">
        <w:rPr>
          <w:rFonts w:cs="Simplified Arabic" w:hint="cs"/>
          <w:sz w:val="32"/>
          <w:szCs w:val="32"/>
          <w:rtl/>
        </w:rPr>
        <w:t xml:space="preserve"> </w:t>
      </w:r>
      <w:r w:rsidRPr="00F524CD">
        <w:rPr>
          <w:rFonts w:cs="Simplified Arabic"/>
          <w:sz w:val="32"/>
          <w:szCs w:val="32"/>
          <w:rtl/>
        </w:rPr>
        <w:t>أَن قَاص</w:t>
      </w:r>
      <w:r w:rsidRPr="00F524CD">
        <w:rPr>
          <w:rFonts w:cs="Simplified Arabic" w:hint="cs"/>
          <w:sz w:val="32"/>
          <w:szCs w:val="32"/>
          <w:rtl/>
        </w:rPr>
        <w:t>ً</w:t>
      </w:r>
      <w:r w:rsidRPr="00F524CD">
        <w:rPr>
          <w:rFonts w:cs="Simplified Arabic"/>
          <w:sz w:val="32"/>
          <w:szCs w:val="32"/>
          <w:rtl/>
        </w:rPr>
        <w:t xml:space="preserve">ا جلس بِبَغْدَاد فروى فِي تَفْسِير قَوْله تَعَالَى </w:t>
      </w:r>
      <w:r w:rsidRPr="00F524CD">
        <w:rPr>
          <w:rFonts w:ascii="QCF_BSML" w:hAnsi="QCF_BSML" w:cs="QCF_BSML"/>
          <w:color w:val="000000"/>
          <w:sz w:val="32"/>
          <w:szCs w:val="32"/>
          <w:rtl/>
        </w:rPr>
        <w:t>ﭽ</w:t>
      </w:r>
      <w:r w:rsidRPr="00F524CD">
        <w:rPr>
          <w:rFonts w:ascii="QCF_P290" w:hAnsi="QCF_P290" w:cs="QCF_P290"/>
          <w:color w:val="000000"/>
          <w:sz w:val="32"/>
          <w:szCs w:val="32"/>
          <w:rtl/>
        </w:rPr>
        <w:t xml:space="preserve">  ﮃ  ﮄ  ﮅ   ﮆ  ﮇ  ﮈ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cs="Simplified Arabic" w:hint="cs"/>
          <w:sz w:val="28"/>
          <w:szCs w:val="28"/>
          <w:rtl/>
        </w:rPr>
        <w:t>[</w:t>
      </w:r>
      <w:r w:rsidRPr="00F524CD">
        <w:rPr>
          <w:rFonts w:cs="Simplified Arabic"/>
          <w:sz w:val="28"/>
          <w:szCs w:val="28"/>
          <w:rtl/>
        </w:rPr>
        <w:t>الإسراء: ٧٩</w:t>
      </w:r>
      <w:r w:rsidRPr="00F524CD">
        <w:rPr>
          <w:rFonts w:cs="Simplified Arabic" w:hint="cs"/>
          <w:sz w:val="28"/>
          <w:szCs w:val="28"/>
          <w:rtl/>
        </w:rPr>
        <w:t>]،</w:t>
      </w:r>
      <w:r w:rsidRPr="00F524CD">
        <w:rPr>
          <w:rFonts w:cs="Simplified Arabic"/>
          <w:sz w:val="28"/>
          <w:szCs w:val="28"/>
          <w:rtl/>
        </w:rPr>
        <w:t xml:space="preserve"> </w:t>
      </w:r>
      <w:r w:rsidRPr="00F524CD">
        <w:rPr>
          <w:rFonts w:cs="Simplified Arabic"/>
          <w:sz w:val="32"/>
          <w:szCs w:val="32"/>
          <w:rtl/>
        </w:rPr>
        <w:t>أَنه يجلسه مَعَه على عَرْشه فَبلغ ذَلِك الإِمَام مُحَمَّد بن جرير الطَّبَرِيّ</w:t>
      </w:r>
      <w:r w:rsidRPr="00F524CD">
        <w:rPr>
          <w:rFonts w:cs="Simplified Arabic" w:hint="cs"/>
          <w:sz w:val="32"/>
          <w:szCs w:val="32"/>
          <w:rtl/>
        </w:rPr>
        <w:t xml:space="preserve"> ف</w:t>
      </w:r>
      <w:r w:rsidRPr="00F524CD">
        <w:rPr>
          <w:rFonts w:cs="Simplified Arabic"/>
          <w:sz w:val="32"/>
          <w:szCs w:val="32"/>
          <w:rtl/>
        </w:rPr>
        <w:t>بَالغ فِي إِنْكَاره وَكتب على بَاب دَاره سُبْحَانَ من لَيْسَ لَهُ أنيس وَلا لَهُ فِي عَرْشه جليس</w:t>
      </w:r>
      <w:r w:rsidRPr="00F524CD">
        <w:rPr>
          <w:rFonts w:cs="Simplified Arabic" w:hint="cs"/>
          <w:sz w:val="32"/>
          <w:szCs w:val="32"/>
          <w:rtl/>
        </w:rPr>
        <w:t>،</w:t>
      </w:r>
      <w:r w:rsidRPr="00F524CD">
        <w:rPr>
          <w:rFonts w:cs="Simplified Arabic"/>
          <w:sz w:val="32"/>
          <w:szCs w:val="32"/>
          <w:rtl/>
        </w:rPr>
        <w:t xml:space="preserve"> فثارت عَلَيْهِ عوام بَغْدَاد وَرَجَمُوا بَيته بِالْحِجَارَةِ حَتَّى انسد بَابه بِالْحِجَارَةِ وعلت عَلَيْهِ</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233"/>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p>
    <w:p w14:paraId="7340E996" w14:textId="77777777" w:rsidR="006A5FD0" w:rsidRPr="00F524CD" w:rsidRDefault="006A5FD0" w:rsidP="006A5FD0">
      <w:pPr>
        <w:widowControl w:val="0"/>
        <w:spacing w:after="0" w:line="240" w:lineRule="auto"/>
        <w:ind w:firstLine="720"/>
        <w:jc w:val="both"/>
        <w:rPr>
          <w:rFonts w:cs="Simplified Arabic"/>
          <w:sz w:val="12"/>
          <w:szCs w:val="12"/>
          <w:rtl/>
        </w:rPr>
      </w:pPr>
    </w:p>
    <w:p w14:paraId="1C4E022D" w14:textId="77777777" w:rsidR="006A5FD0" w:rsidRPr="00F524CD" w:rsidRDefault="006A5FD0" w:rsidP="006A5FD0">
      <w:pPr>
        <w:widowControl w:val="0"/>
        <w:spacing w:after="0" w:line="240" w:lineRule="auto"/>
        <w:ind w:firstLine="720"/>
        <w:jc w:val="both"/>
        <w:rPr>
          <w:rFonts w:cs="Simplified Arabic"/>
          <w:sz w:val="2"/>
          <w:szCs w:val="2"/>
        </w:rPr>
      </w:pPr>
    </w:p>
    <w:p w14:paraId="77B6345D" w14:textId="77777777" w:rsidR="00276472" w:rsidRPr="00F524CD" w:rsidRDefault="006A5FD0" w:rsidP="00BC79E9">
      <w:pPr>
        <w:widowControl w:val="0"/>
        <w:spacing w:after="0" w:line="240" w:lineRule="auto"/>
        <w:ind w:firstLine="720"/>
        <w:jc w:val="both"/>
        <w:rPr>
          <w:rFonts w:cs="Simplified Arabic"/>
          <w:sz w:val="32"/>
          <w:szCs w:val="32"/>
          <w:rtl/>
        </w:rPr>
      </w:pPr>
      <w:r w:rsidRPr="00F524CD">
        <w:rPr>
          <w:rFonts w:cs="Simplified Arabic" w:hint="cs"/>
          <w:sz w:val="32"/>
          <w:szCs w:val="32"/>
          <w:rtl/>
        </w:rPr>
        <w:t>4 ـ</w:t>
      </w:r>
      <w:r w:rsidRPr="00F524CD">
        <w:rPr>
          <w:rFonts w:cs="Simplified Arabic" w:hint="cs"/>
          <w:b/>
          <w:bCs/>
          <w:sz w:val="32"/>
          <w:szCs w:val="32"/>
          <w:rtl/>
        </w:rPr>
        <w:t xml:space="preserve"> </w:t>
      </w:r>
      <w:r w:rsidRPr="00F524CD">
        <w:rPr>
          <w:rFonts w:cs="Simplified Arabic" w:hint="cs"/>
          <w:sz w:val="32"/>
          <w:szCs w:val="32"/>
          <w:rtl/>
        </w:rPr>
        <w:t>الزهاد والمتصوفة،</w:t>
      </w:r>
      <w:r w:rsidR="00276472" w:rsidRPr="00F524CD">
        <w:rPr>
          <w:rFonts w:cs="Simplified Arabic" w:hint="cs"/>
          <w:sz w:val="32"/>
          <w:szCs w:val="32"/>
          <w:rtl/>
        </w:rPr>
        <w:t xml:space="preserve"> </w:t>
      </w:r>
      <w:r w:rsidR="00DC38C2" w:rsidRPr="00F524CD">
        <w:rPr>
          <w:rFonts w:cs="Simplified Arabic" w:hint="cs"/>
          <w:sz w:val="32"/>
          <w:szCs w:val="32"/>
          <w:rtl/>
        </w:rPr>
        <w:t xml:space="preserve">وهؤلاء حملهم </w:t>
      </w:r>
      <w:r w:rsidR="00276472" w:rsidRPr="00F524CD">
        <w:rPr>
          <w:rFonts w:cs="Simplified Arabic" w:hint="cs"/>
          <w:sz w:val="32"/>
          <w:szCs w:val="32"/>
          <w:rtl/>
        </w:rPr>
        <w:t>التدين</w:t>
      </w:r>
      <w:r w:rsidR="00276472" w:rsidRPr="00F524CD">
        <w:rPr>
          <w:rFonts w:cs="Simplified Arabic"/>
          <w:sz w:val="32"/>
          <w:szCs w:val="32"/>
          <w:rtl/>
        </w:rPr>
        <w:t xml:space="preserve"> </w:t>
      </w:r>
      <w:r w:rsidR="00276472" w:rsidRPr="00F524CD">
        <w:rPr>
          <w:rFonts w:cs="Simplified Arabic" w:hint="cs"/>
          <w:sz w:val="32"/>
          <w:szCs w:val="32"/>
          <w:rtl/>
        </w:rPr>
        <w:t>النَّاشِئ</w:t>
      </w:r>
      <w:r w:rsidR="00276472" w:rsidRPr="00F524CD">
        <w:rPr>
          <w:rFonts w:cs="Simplified Arabic"/>
          <w:sz w:val="32"/>
          <w:szCs w:val="32"/>
          <w:rtl/>
        </w:rPr>
        <w:t xml:space="preserve"> </w:t>
      </w:r>
      <w:r w:rsidR="00276472" w:rsidRPr="00F524CD">
        <w:rPr>
          <w:rFonts w:cs="Simplified Arabic" w:hint="cs"/>
          <w:sz w:val="32"/>
          <w:szCs w:val="32"/>
          <w:rtl/>
        </w:rPr>
        <w:t>عَن</w:t>
      </w:r>
      <w:r w:rsidR="00276472" w:rsidRPr="00F524CD">
        <w:rPr>
          <w:rFonts w:cs="Simplified Arabic"/>
          <w:sz w:val="32"/>
          <w:szCs w:val="32"/>
          <w:rtl/>
        </w:rPr>
        <w:t xml:space="preserve"> </w:t>
      </w:r>
      <w:r w:rsidR="00276472" w:rsidRPr="00F524CD">
        <w:rPr>
          <w:rFonts w:cs="Simplified Arabic" w:hint="cs"/>
          <w:sz w:val="32"/>
          <w:szCs w:val="32"/>
          <w:rtl/>
        </w:rPr>
        <w:t>الْجَهْل</w:t>
      </w:r>
      <w:r w:rsidR="00276472" w:rsidRPr="00F524CD">
        <w:rPr>
          <w:rFonts w:cs="Simplified Arabic"/>
          <w:sz w:val="32"/>
          <w:szCs w:val="32"/>
          <w:rtl/>
        </w:rPr>
        <w:t xml:space="preserve"> </w:t>
      </w:r>
      <w:r w:rsidR="00276472" w:rsidRPr="00F524CD">
        <w:rPr>
          <w:rFonts w:cs="Simplified Arabic" w:hint="cs"/>
          <w:sz w:val="32"/>
          <w:szCs w:val="32"/>
          <w:rtl/>
        </w:rPr>
        <w:t>على</w:t>
      </w:r>
      <w:r w:rsidR="00276472" w:rsidRPr="00F524CD">
        <w:rPr>
          <w:rFonts w:cs="Simplified Arabic"/>
          <w:sz w:val="32"/>
          <w:szCs w:val="32"/>
          <w:rtl/>
        </w:rPr>
        <w:t xml:space="preserve"> </w:t>
      </w:r>
      <w:r w:rsidR="00276472" w:rsidRPr="00F524CD">
        <w:rPr>
          <w:rFonts w:cs="Simplified Arabic" w:hint="cs"/>
          <w:sz w:val="32"/>
          <w:szCs w:val="32"/>
          <w:rtl/>
        </w:rPr>
        <w:t>وضع</w:t>
      </w:r>
      <w:r w:rsidR="00276472" w:rsidRPr="00F524CD">
        <w:rPr>
          <w:rFonts w:cs="Simplified Arabic"/>
          <w:sz w:val="32"/>
          <w:szCs w:val="32"/>
          <w:rtl/>
        </w:rPr>
        <w:t xml:space="preserve"> </w:t>
      </w:r>
      <w:r w:rsidR="00276472" w:rsidRPr="00F524CD">
        <w:rPr>
          <w:rFonts w:cs="Simplified Arabic" w:hint="cs"/>
          <w:sz w:val="32"/>
          <w:szCs w:val="32"/>
          <w:rtl/>
        </w:rPr>
        <w:t>أَحَادِيث</w:t>
      </w:r>
      <w:r w:rsidR="00276472" w:rsidRPr="00F524CD">
        <w:rPr>
          <w:rFonts w:cs="Simplified Arabic"/>
          <w:sz w:val="32"/>
          <w:szCs w:val="32"/>
          <w:rtl/>
        </w:rPr>
        <w:t xml:space="preserve"> </w:t>
      </w:r>
      <w:r w:rsidR="00276472" w:rsidRPr="00F524CD">
        <w:rPr>
          <w:rFonts w:cs="Simplified Arabic" w:hint="cs"/>
          <w:sz w:val="32"/>
          <w:szCs w:val="32"/>
          <w:rtl/>
        </w:rPr>
        <w:t>فِي</w:t>
      </w:r>
      <w:r w:rsidR="00276472" w:rsidRPr="00F524CD">
        <w:rPr>
          <w:rFonts w:cs="Simplified Arabic"/>
          <w:sz w:val="32"/>
          <w:szCs w:val="32"/>
          <w:rtl/>
        </w:rPr>
        <w:t xml:space="preserve"> </w:t>
      </w:r>
      <w:r w:rsidR="00276472" w:rsidRPr="00F524CD">
        <w:rPr>
          <w:rFonts w:cs="Simplified Arabic" w:hint="cs"/>
          <w:sz w:val="32"/>
          <w:szCs w:val="32"/>
          <w:rtl/>
        </w:rPr>
        <w:t>التَّرْغِيب</w:t>
      </w:r>
      <w:r w:rsidR="00276472" w:rsidRPr="00F524CD">
        <w:rPr>
          <w:rFonts w:cs="Simplified Arabic"/>
          <w:sz w:val="32"/>
          <w:szCs w:val="32"/>
          <w:rtl/>
        </w:rPr>
        <w:t xml:space="preserve"> </w:t>
      </w:r>
      <w:r w:rsidR="00276472" w:rsidRPr="00F524CD">
        <w:rPr>
          <w:rFonts w:cs="Simplified Arabic" w:hint="cs"/>
          <w:sz w:val="32"/>
          <w:szCs w:val="32"/>
          <w:rtl/>
        </w:rPr>
        <w:t>والترهيب</w:t>
      </w:r>
      <w:r w:rsidR="00276472" w:rsidRPr="00F524CD">
        <w:rPr>
          <w:rFonts w:cs="Simplified Arabic"/>
          <w:sz w:val="32"/>
          <w:szCs w:val="32"/>
          <w:rtl/>
        </w:rPr>
        <w:t xml:space="preserve"> </w:t>
      </w:r>
      <w:r w:rsidR="00276472" w:rsidRPr="00F524CD">
        <w:rPr>
          <w:rFonts w:cs="Simplified Arabic" w:hint="cs"/>
          <w:sz w:val="32"/>
          <w:szCs w:val="32"/>
          <w:rtl/>
        </w:rPr>
        <w:t>ليحث</w:t>
      </w:r>
      <w:r w:rsidR="00BC79E9">
        <w:rPr>
          <w:rFonts w:cs="Simplified Arabic" w:hint="cs"/>
          <w:sz w:val="32"/>
          <w:szCs w:val="32"/>
          <w:rtl/>
        </w:rPr>
        <w:t>ُّ</w:t>
      </w:r>
      <w:r w:rsidR="00276472" w:rsidRPr="00F524CD">
        <w:rPr>
          <w:rFonts w:cs="Simplified Arabic" w:hint="cs"/>
          <w:sz w:val="32"/>
          <w:szCs w:val="32"/>
          <w:rtl/>
        </w:rPr>
        <w:t>وا</w:t>
      </w:r>
      <w:r w:rsidR="00276472" w:rsidRPr="00F524CD">
        <w:rPr>
          <w:rFonts w:cs="Simplified Arabic"/>
          <w:sz w:val="32"/>
          <w:szCs w:val="32"/>
          <w:rtl/>
        </w:rPr>
        <w:t xml:space="preserve"> </w:t>
      </w:r>
      <w:r w:rsidR="00286881">
        <w:rPr>
          <w:rFonts w:cs="Simplified Arabic" w:hint="cs"/>
          <w:sz w:val="32"/>
          <w:szCs w:val="32"/>
          <w:rtl/>
        </w:rPr>
        <w:t>النَّاس</w:t>
      </w:r>
      <w:r w:rsidR="00276472" w:rsidRPr="00F524CD">
        <w:rPr>
          <w:rFonts w:cs="Simplified Arabic"/>
          <w:sz w:val="32"/>
          <w:szCs w:val="32"/>
          <w:rtl/>
        </w:rPr>
        <w:t xml:space="preserve"> </w:t>
      </w:r>
      <w:r w:rsidR="00276472" w:rsidRPr="00F524CD">
        <w:rPr>
          <w:rFonts w:cs="Simplified Arabic" w:hint="cs"/>
          <w:sz w:val="32"/>
          <w:szCs w:val="32"/>
          <w:rtl/>
        </w:rPr>
        <w:t>بزعمهم</w:t>
      </w:r>
      <w:r w:rsidR="00276472" w:rsidRPr="00F524CD">
        <w:rPr>
          <w:rFonts w:cs="Simplified Arabic"/>
          <w:sz w:val="32"/>
          <w:szCs w:val="32"/>
          <w:rtl/>
        </w:rPr>
        <w:t xml:space="preserve"> </w:t>
      </w:r>
      <w:r w:rsidR="00276472" w:rsidRPr="00F524CD">
        <w:rPr>
          <w:rFonts w:cs="Simplified Arabic" w:hint="cs"/>
          <w:sz w:val="32"/>
          <w:szCs w:val="32"/>
          <w:rtl/>
        </w:rPr>
        <w:t>على</w:t>
      </w:r>
      <w:r w:rsidR="00276472" w:rsidRPr="00F524CD">
        <w:rPr>
          <w:rFonts w:cs="Simplified Arabic"/>
          <w:sz w:val="32"/>
          <w:szCs w:val="32"/>
          <w:rtl/>
        </w:rPr>
        <w:t xml:space="preserve"> </w:t>
      </w:r>
      <w:r w:rsidR="00276472" w:rsidRPr="00F524CD">
        <w:rPr>
          <w:rFonts w:cs="Simplified Arabic" w:hint="cs"/>
          <w:sz w:val="32"/>
          <w:szCs w:val="32"/>
          <w:rtl/>
        </w:rPr>
        <w:t>الْخَيْر</w:t>
      </w:r>
      <w:r w:rsidR="00276472" w:rsidRPr="00F524CD">
        <w:rPr>
          <w:rFonts w:cs="Simplified Arabic"/>
          <w:sz w:val="32"/>
          <w:szCs w:val="32"/>
          <w:rtl/>
        </w:rPr>
        <w:t xml:space="preserve"> </w:t>
      </w:r>
      <w:r w:rsidR="00276472" w:rsidRPr="00F524CD">
        <w:rPr>
          <w:rFonts w:cs="Simplified Arabic" w:hint="cs"/>
          <w:sz w:val="32"/>
          <w:szCs w:val="32"/>
          <w:rtl/>
        </w:rPr>
        <w:t>ويزجروهم</w:t>
      </w:r>
      <w:r w:rsidR="00276472" w:rsidRPr="00F524CD">
        <w:rPr>
          <w:rFonts w:cs="Simplified Arabic"/>
          <w:sz w:val="32"/>
          <w:szCs w:val="32"/>
          <w:rtl/>
        </w:rPr>
        <w:t xml:space="preserve"> </w:t>
      </w:r>
      <w:r w:rsidR="00276472" w:rsidRPr="00F524CD">
        <w:rPr>
          <w:rFonts w:cs="Simplified Arabic" w:hint="cs"/>
          <w:sz w:val="32"/>
          <w:szCs w:val="32"/>
          <w:rtl/>
        </w:rPr>
        <w:t>عَن</w:t>
      </w:r>
      <w:r w:rsidR="00276472" w:rsidRPr="00F524CD">
        <w:rPr>
          <w:rFonts w:cs="Simplified Arabic"/>
          <w:sz w:val="32"/>
          <w:szCs w:val="32"/>
          <w:rtl/>
        </w:rPr>
        <w:t xml:space="preserve"> </w:t>
      </w:r>
      <w:r w:rsidR="00276472" w:rsidRPr="00F524CD">
        <w:rPr>
          <w:rFonts w:cs="Simplified Arabic" w:hint="cs"/>
          <w:sz w:val="32"/>
          <w:szCs w:val="32"/>
          <w:rtl/>
        </w:rPr>
        <w:t>الشَّرّ</w:t>
      </w:r>
      <w:r w:rsidR="00383021" w:rsidRPr="00F524CD">
        <w:rPr>
          <w:rFonts w:cs="Simplified Arabic" w:hint="cs"/>
          <w:sz w:val="32"/>
          <w:szCs w:val="32"/>
          <w:rtl/>
        </w:rPr>
        <w:t xml:space="preserve">، وهؤلاء هم أشر الوضاعين لقبول </w:t>
      </w:r>
      <w:r w:rsidR="00286881">
        <w:rPr>
          <w:rFonts w:cs="Simplified Arabic" w:hint="cs"/>
          <w:sz w:val="32"/>
          <w:szCs w:val="32"/>
          <w:rtl/>
        </w:rPr>
        <w:t>النَّاس</w:t>
      </w:r>
      <w:r w:rsidR="00383021" w:rsidRPr="00F524CD">
        <w:rPr>
          <w:rFonts w:cs="Simplified Arabic" w:hint="cs"/>
          <w:sz w:val="32"/>
          <w:szCs w:val="32"/>
          <w:rtl/>
        </w:rPr>
        <w:t xml:space="preserve"> لهم وثقتهم بهم</w:t>
      </w:r>
      <w:r w:rsidR="00276472" w:rsidRPr="00F524CD">
        <w:rPr>
          <w:rFonts w:cs="Simplified Arabic" w:hint="cs"/>
          <w:color w:val="000000"/>
          <w:sz w:val="32"/>
          <w:szCs w:val="32"/>
          <w:vertAlign w:val="superscript"/>
          <w:rtl/>
        </w:rPr>
        <w:t>(</w:t>
      </w:r>
      <w:r w:rsidR="00276472" w:rsidRPr="00F524CD">
        <w:rPr>
          <w:rStyle w:val="a7"/>
          <w:sz w:val="32"/>
          <w:szCs w:val="32"/>
          <w:rtl/>
        </w:rPr>
        <w:footnoteReference w:id="234"/>
      </w:r>
      <w:r w:rsidR="00276472" w:rsidRPr="00F524CD">
        <w:rPr>
          <w:rFonts w:cs="Simplified Arabic" w:hint="cs"/>
          <w:color w:val="000000"/>
          <w:sz w:val="32"/>
          <w:szCs w:val="32"/>
          <w:vertAlign w:val="superscript"/>
          <w:rtl/>
        </w:rPr>
        <w:t>)</w:t>
      </w:r>
      <w:r w:rsidR="00276472" w:rsidRPr="00F524CD">
        <w:rPr>
          <w:rFonts w:cs="Simplified Arabic" w:hint="cs"/>
          <w:sz w:val="32"/>
          <w:szCs w:val="32"/>
          <w:rtl/>
        </w:rPr>
        <w:t xml:space="preserve">. </w:t>
      </w:r>
    </w:p>
    <w:p w14:paraId="2403C095" w14:textId="77777777" w:rsidR="00276472" w:rsidRPr="00F524CD" w:rsidRDefault="00276472" w:rsidP="00F82AC2">
      <w:pPr>
        <w:widowControl w:val="0"/>
        <w:spacing w:after="0" w:line="240" w:lineRule="auto"/>
        <w:ind w:firstLine="720"/>
        <w:jc w:val="both"/>
        <w:rPr>
          <w:rFonts w:ascii="Tahoma" w:hAnsi="Tahoma" w:cs="Simplified Arabic"/>
          <w:sz w:val="32"/>
          <w:szCs w:val="32"/>
          <w:rtl/>
        </w:rPr>
      </w:pPr>
      <w:r w:rsidRPr="00F524CD">
        <w:rPr>
          <w:rFonts w:cs="Simplified Arabic" w:hint="cs"/>
          <w:sz w:val="32"/>
          <w:szCs w:val="32"/>
          <w:rtl/>
        </w:rPr>
        <w:t xml:space="preserve">وقد </w:t>
      </w:r>
      <w:r w:rsidR="006A5FD0" w:rsidRPr="00F524CD">
        <w:rPr>
          <w:rFonts w:cs="Simplified Arabic" w:hint="cs"/>
          <w:sz w:val="32"/>
          <w:szCs w:val="32"/>
          <w:rtl/>
        </w:rPr>
        <w:t xml:space="preserve">تأوّل </w:t>
      </w:r>
      <w:r w:rsidRPr="00F524CD">
        <w:rPr>
          <w:rFonts w:cs="Simplified Arabic" w:hint="cs"/>
          <w:sz w:val="32"/>
          <w:szCs w:val="32"/>
          <w:rtl/>
        </w:rPr>
        <w:t xml:space="preserve">هؤلاء </w:t>
      </w:r>
      <w:r w:rsidR="006A5FD0" w:rsidRPr="00F524CD">
        <w:rPr>
          <w:rFonts w:cs="Simplified Arabic" w:hint="cs"/>
          <w:sz w:val="32"/>
          <w:szCs w:val="32"/>
          <w:rtl/>
        </w:rPr>
        <w:t xml:space="preserve">الحديث المتواتر </w:t>
      </w:r>
      <w:r w:rsidR="006A5FD0" w:rsidRPr="00F524CD">
        <w:rPr>
          <w:rFonts w:ascii="Tahoma" w:hAnsi="Tahoma" w:cs="Simplified Arabic" w:hint="cs"/>
          <w:sz w:val="32"/>
          <w:szCs w:val="32"/>
          <w:rtl/>
        </w:rPr>
        <w:t>المعروف "</w:t>
      </w:r>
      <w:r w:rsidR="006A5FD0" w:rsidRPr="00F524CD">
        <w:rPr>
          <w:rFonts w:ascii="Tahoma" w:hAnsi="Tahoma" w:cs="Simplified Arabic"/>
          <w:sz w:val="32"/>
          <w:szCs w:val="32"/>
          <w:rtl/>
        </w:rPr>
        <w:t xml:space="preserve"> مَنْ</w:t>
      </w:r>
      <w:r w:rsidR="006A5FD0" w:rsidRPr="00F524CD">
        <w:rPr>
          <w:rFonts w:ascii="Traditional Arabic" w:hAnsi="Traditional Arabic" w:cs="Traditional Arabic"/>
          <w:b/>
          <w:bCs/>
          <w:color w:val="000080"/>
          <w:sz w:val="44"/>
          <w:szCs w:val="44"/>
          <w:rtl/>
          <w:lang w:bidi="ar-AE"/>
        </w:rPr>
        <w:t xml:space="preserve"> </w:t>
      </w:r>
      <w:r w:rsidR="006A5FD0" w:rsidRPr="00F524CD">
        <w:rPr>
          <w:rFonts w:ascii="Tahoma" w:hAnsi="Tahoma" w:cs="Simplified Arabic"/>
          <w:sz w:val="32"/>
          <w:szCs w:val="32"/>
          <w:rtl/>
        </w:rPr>
        <w:t>كَذَبَ عَلَيَّ فَلْيَتَبَوَّأْ مَقْعَدَهُ مِنَ النَّارِ</w:t>
      </w:r>
      <w:r w:rsidR="006A5FD0" w:rsidRPr="00F524CD">
        <w:rPr>
          <w:rFonts w:cs="Simplified Arabic" w:hint="cs"/>
          <w:sz w:val="32"/>
          <w:szCs w:val="32"/>
          <w:rtl/>
        </w:rPr>
        <w:t>"</w:t>
      </w:r>
      <w:r w:rsidR="006A5FD0" w:rsidRPr="00F524CD">
        <w:rPr>
          <w:rFonts w:cs="Simplified Arabic" w:hint="cs"/>
          <w:color w:val="000000"/>
          <w:sz w:val="32"/>
          <w:szCs w:val="32"/>
          <w:vertAlign w:val="superscript"/>
          <w:rtl/>
        </w:rPr>
        <w:t>(</w:t>
      </w:r>
      <w:r w:rsidR="006A5FD0" w:rsidRPr="00F524CD">
        <w:rPr>
          <w:rStyle w:val="a7"/>
          <w:sz w:val="32"/>
          <w:szCs w:val="32"/>
          <w:rtl/>
        </w:rPr>
        <w:footnoteReference w:id="235"/>
      </w:r>
      <w:r w:rsidR="006A5FD0" w:rsidRPr="00F524CD">
        <w:rPr>
          <w:rFonts w:cs="Simplified Arabic" w:hint="cs"/>
          <w:color w:val="000000"/>
          <w:sz w:val="32"/>
          <w:szCs w:val="32"/>
          <w:vertAlign w:val="superscript"/>
          <w:rtl/>
        </w:rPr>
        <w:t>)</w:t>
      </w:r>
      <w:r w:rsidR="006A5FD0" w:rsidRPr="00F524CD">
        <w:rPr>
          <w:rFonts w:ascii="Tahoma" w:hAnsi="Tahoma" w:cs="Simplified Arabic" w:hint="cs"/>
          <w:sz w:val="32"/>
          <w:szCs w:val="32"/>
          <w:rtl/>
        </w:rPr>
        <w:t xml:space="preserve">، وقالوا: إنما نكذب للنبي </w:t>
      </w:r>
      <w:r w:rsidR="006A5FD0" w:rsidRPr="00F524CD">
        <w:rPr>
          <w:rFonts w:ascii="Tahoma" w:hAnsi="AL-Hotham" w:cs="Simplified Arabic"/>
          <w:color w:val="000000"/>
          <w:sz w:val="32"/>
          <w:szCs w:val="32"/>
        </w:rPr>
        <w:sym w:font="AGA Arabesque" w:char="F065"/>
      </w:r>
      <w:r w:rsidR="006A5FD0" w:rsidRPr="00F524CD">
        <w:rPr>
          <w:rFonts w:ascii="Tahoma" w:hAnsi="Tahoma" w:cs="Simplified Arabic" w:hint="cs"/>
          <w:sz w:val="32"/>
          <w:szCs w:val="32"/>
          <w:rtl/>
        </w:rPr>
        <w:t xml:space="preserve"> ولا نكذب عليه، وهو جهل منهم باللغة والشرع، فكل ذلك كذب عليه</w:t>
      </w:r>
      <w:r w:rsidR="00F82AC2">
        <w:rPr>
          <w:rFonts w:ascii="Tahoma" w:hAnsi="Tahoma" w:cs="Simplified Arabic" w:hint="cs"/>
          <w:sz w:val="32"/>
          <w:szCs w:val="32"/>
          <w:rtl/>
        </w:rPr>
        <w:t>.</w:t>
      </w:r>
      <w:r w:rsidR="006A5FD0" w:rsidRPr="00F524CD">
        <w:rPr>
          <w:rFonts w:ascii="Tahoma" w:hAnsi="Tahoma" w:cs="Simplified Arabic" w:hint="cs"/>
          <w:sz w:val="32"/>
          <w:szCs w:val="32"/>
          <w:rtl/>
        </w:rPr>
        <w:t xml:space="preserve"> </w:t>
      </w:r>
    </w:p>
    <w:p w14:paraId="3EFFE414" w14:textId="77777777" w:rsidR="006A5FD0" w:rsidRPr="00F524CD" w:rsidRDefault="006A5FD0" w:rsidP="005C6C95">
      <w:pPr>
        <w:widowControl w:val="0"/>
        <w:spacing w:after="0" w:line="240" w:lineRule="auto"/>
        <w:ind w:firstLine="720"/>
        <w:jc w:val="both"/>
        <w:rPr>
          <w:rFonts w:ascii="Tahoma" w:hAnsi="Tahoma" w:cs="Simplified Arabic"/>
          <w:sz w:val="32"/>
          <w:szCs w:val="32"/>
          <w:rtl/>
        </w:rPr>
      </w:pPr>
      <w:r w:rsidRPr="00F524CD">
        <w:rPr>
          <w:rFonts w:ascii="Tahoma" w:hAnsi="Tahoma" w:cs="Simplified Arabic" w:hint="cs"/>
          <w:sz w:val="32"/>
          <w:szCs w:val="32"/>
          <w:rtl/>
        </w:rPr>
        <w:t xml:space="preserve">ومن أمثلة </w:t>
      </w:r>
      <w:r w:rsidR="00C363F9" w:rsidRPr="00F524CD">
        <w:rPr>
          <w:rFonts w:ascii="Tahoma" w:hAnsi="Tahoma" w:cs="Simplified Arabic" w:hint="cs"/>
          <w:sz w:val="32"/>
          <w:szCs w:val="32"/>
          <w:rtl/>
        </w:rPr>
        <w:t>ذلك</w:t>
      </w:r>
      <w:r w:rsidRPr="00F524CD">
        <w:rPr>
          <w:rFonts w:ascii="Tahoma" w:hAnsi="Tahoma" w:cs="Simplified Arabic" w:hint="cs"/>
          <w:sz w:val="32"/>
          <w:szCs w:val="32"/>
          <w:rtl/>
        </w:rPr>
        <w:t>، حديث فضائل القرآن سورة سورة، فقد اعترف بوضعه نوح بن أبي مريم</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236"/>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 xml:space="preserve">، واعتذر لذلك فقال: إني رأيت </w:t>
      </w:r>
      <w:r w:rsidR="00286881">
        <w:rPr>
          <w:rFonts w:ascii="Tahoma" w:hAnsi="Tahoma" w:cs="Simplified Arabic" w:hint="cs"/>
          <w:sz w:val="32"/>
          <w:szCs w:val="32"/>
          <w:rtl/>
        </w:rPr>
        <w:t>النَّاس</w:t>
      </w:r>
      <w:r w:rsidRPr="00F524CD">
        <w:rPr>
          <w:rFonts w:ascii="Tahoma" w:hAnsi="Tahoma" w:cs="Simplified Arabic" w:hint="cs"/>
          <w:sz w:val="32"/>
          <w:szCs w:val="32"/>
          <w:rtl/>
        </w:rPr>
        <w:t xml:space="preserve"> قد أعرضوا عن القرآن، واشتغلوا بفقه أبى حنيفة، ومغازي محمد بن إسحاق فوضعت هذه الأحاديث حِسْبة"</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237"/>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 وعن طريق هؤلاء دخل في التفسير شيء كثير. وقد أورد بعض المفسرين في تفاسيرهم هذه الأحاديث الموضوعة كالزمخشري والبيضاوي وغيرهم</w:t>
      </w:r>
      <w:r w:rsidR="005C6C95" w:rsidRPr="00F524CD">
        <w:rPr>
          <w:rFonts w:ascii="Tahoma" w:hAnsi="Tahoma" w:cs="Simplified Arabic" w:hint="cs"/>
          <w:sz w:val="32"/>
          <w:szCs w:val="32"/>
          <w:rtl/>
        </w:rPr>
        <w:t xml:space="preserve">. </w:t>
      </w:r>
      <w:r w:rsidRPr="00F524CD">
        <w:rPr>
          <w:rFonts w:ascii="Tahoma" w:hAnsi="Tahoma" w:cs="Simplified Arabic" w:hint="cs"/>
          <w:b/>
          <w:bCs/>
          <w:sz w:val="32"/>
          <w:szCs w:val="32"/>
          <w:rtl/>
        </w:rPr>
        <w:t xml:space="preserve">" </w:t>
      </w:r>
      <w:r w:rsidRPr="00F524CD">
        <w:rPr>
          <w:rFonts w:ascii="Tahoma" w:hAnsi="Tahoma" w:cs="Simplified Arabic" w:hint="cs"/>
          <w:sz w:val="32"/>
          <w:szCs w:val="32"/>
          <w:rtl/>
        </w:rPr>
        <w:t>لكن مَنْ أَبَرَزَ إسناده منهم، فهو أبسط لعذره إذ أحال ناظره على الكشف عن سنده، وإن كان لا يجوز له السكوت عليه، وأما من لم يُبرز سنده وأورده بصيغة الجزم فخطؤه أفحش"</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238"/>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w:t>
      </w:r>
    </w:p>
    <w:p w14:paraId="79DDA5D5" w14:textId="77777777" w:rsidR="005C6C95" w:rsidRPr="00F524CD" w:rsidRDefault="005C6C95" w:rsidP="005C6C95">
      <w:pPr>
        <w:widowControl w:val="0"/>
        <w:spacing w:after="0" w:line="240" w:lineRule="auto"/>
        <w:ind w:firstLine="720"/>
        <w:jc w:val="both"/>
        <w:rPr>
          <w:rFonts w:ascii="Tahoma" w:hAnsi="Tahoma" w:cs="Simplified Arabic"/>
          <w:sz w:val="12"/>
          <w:szCs w:val="12"/>
          <w:rtl/>
        </w:rPr>
      </w:pPr>
    </w:p>
    <w:p w14:paraId="472FE306" w14:textId="77777777" w:rsidR="006A5FD0" w:rsidRPr="00F524CD" w:rsidRDefault="006A5FD0" w:rsidP="00224831">
      <w:pPr>
        <w:widowControl w:val="0"/>
        <w:spacing w:after="0" w:line="240" w:lineRule="auto"/>
        <w:ind w:firstLine="720"/>
        <w:jc w:val="both"/>
        <w:rPr>
          <w:rFonts w:ascii="Tahoma" w:hAnsi="Tahoma" w:cs="Simplified Arabic"/>
          <w:sz w:val="32"/>
          <w:szCs w:val="32"/>
          <w:rtl/>
        </w:rPr>
      </w:pPr>
      <w:r w:rsidRPr="00F524CD">
        <w:rPr>
          <w:rFonts w:cs="Simplified Arabic" w:hint="cs"/>
          <w:sz w:val="32"/>
          <w:szCs w:val="32"/>
          <w:rtl/>
        </w:rPr>
        <w:t>5 ـ</w:t>
      </w:r>
      <w:r w:rsidRPr="00F524CD">
        <w:rPr>
          <w:rFonts w:ascii="Tahoma" w:hAnsi="Tahoma" w:cs="Simplified Arabic" w:hint="cs"/>
          <w:b/>
          <w:bCs/>
          <w:sz w:val="32"/>
          <w:szCs w:val="32"/>
          <w:rtl/>
        </w:rPr>
        <w:t xml:space="preserve"> </w:t>
      </w:r>
      <w:r w:rsidR="006A1565" w:rsidRPr="00F524CD">
        <w:rPr>
          <w:rFonts w:ascii="Tahoma" w:hAnsi="Tahoma" w:cs="Simplified Arabic" w:hint="cs"/>
          <w:sz w:val="32"/>
          <w:szCs w:val="32"/>
          <w:rtl/>
        </w:rPr>
        <w:t>دخوال الإسرائليات في التفسير</w:t>
      </w:r>
      <w:r w:rsidR="006A1565" w:rsidRPr="00F524CD">
        <w:rPr>
          <w:rFonts w:ascii="Tahoma" w:hAnsi="Tahoma" w:cs="Simplified Arabic" w:hint="cs"/>
          <w:b/>
          <w:bCs/>
          <w:sz w:val="32"/>
          <w:szCs w:val="32"/>
          <w:rtl/>
        </w:rPr>
        <w:t>،</w:t>
      </w:r>
      <w:r w:rsidR="006A1565" w:rsidRPr="00F524CD">
        <w:rPr>
          <w:rFonts w:ascii="Tahoma" w:hAnsi="Tahoma" w:cs="Simplified Arabic" w:hint="cs"/>
          <w:sz w:val="32"/>
          <w:szCs w:val="32"/>
          <w:rtl/>
        </w:rPr>
        <w:t xml:space="preserve"> ويراد بالإسرائليات الثقافتين اليهودية والنصرانية، </w:t>
      </w:r>
      <w:r w:rsidRPr="00F524CD">
        <w:rPr>
          <w:rFonts w:ascii="Tahoma" w:hAnsi="Tahoma" w:cs="Simplified Arabic" w:hint="cs"/>
          <w:sz w:val="32"/>
          <w:szCs w:val="32"/>
          <w:rtl/>
        </w:rPr>
        <w:t xml:space="preserve">حيث كان بعض الصحابة </w:t>
      </w:r>
      <w:r w:rsidR="006A1565" w:rsidRPr="00F524CD">
        <w:rPr>
          <w:rFonts w:ascii="Tahoma" w:hAnsi="Tahoma" w:cs="Simplified Arabic" w:hint="cs"/>
          <w:sz w:val="32"/>
          <w:szCs w:val="32"/>
          <w:rtl/>
        </w:rPr>
        <w:t>يتشو</w:t>
      </w:r>
      <w:r w:rsidR="00017E51">
        <w:rPr>
          <w:rFonts w:ascii="Tahoma" w:hAnsi="Tahoma" w:cs="Simplified Arabic" w:hint="cs"/>
          <w:sz w:val="32"/>
          <w:szCs w:val="32"/>
          <w:rtl/>
        </w:rPr>
        <w:t>ّ</w:t>
      </w:r>
      <w:r w:rsidR="006A1565" w:rsidRPr="00F524CD">
        <w:rPr>
          <w:rFonts w:ascii="Tahoma" w:hAnsi="Tahoma" w:cs="Simplified Arabic" w:hint="cs"/>
          <w:sz w:val="32"/>
          <w:szCs w:val="32"/>
          <w:rtl/>
        </w:rPr>
        <w:t xml:space="preserve">فون </w:t>
      </w:r>
      <w:r w:rsidR="00942CB9" w:rsidRPr="00F524CD">
        <w:rPr>
          <w:rFonts w:ascii="Tahoma" w:hAnsi="Tahoma" w:cs="Simplified Arabic" w:hint="cs"/>
          <w:sz w:val="32"/>
          <w:szCs w:val="32"/>
          <w:rtl/>
        </w:rPr>
        <w:t>لمعرفة تفاصيل القصة في القرآن</w:t>
      </w:r>
      <w:r w:rsidRPr="00F524CD">
        <w:rPr>
          <w:rFonts w:ascii="Tahoma" w:hAnsi="Tahoma" w:cs="Simplified Arabic" w:hint="cs"/>
          <w:sz w:val="32"/>
          <w:szCs w:val="32"/>
          <w:rtl/>
        </w:rPr>
        <w:t>، فيسألون أهل الكتاب فيجيبونهم بما يعرفون، غير أن رجوع الصحابة إلى أهل الكتاب في معرفة ذلك كان على نطاق ضيق جدًا</w:t>
      </w:r>
      <w:r w:rsidR="00ED4467" w:rsidRPr="00F524CD">
        <w:rPr>
          <w:rFonts w:ascii="Tahoma" w:hAnsi="Tahoma" w:cs="Simplified Arabic" w:hint="cs"/>
          <w:sz w:val="32"/>
          <w:szCs w:val="32"/>
          <w:rtl/>
        </w:rPr>
        <w:t>.</w:t>
      </w:r>
      <w:r w:rsidRPr="00F524CD">
        <w:rPr>
          <w:rFonts w:ascii="Tahoma" w:hAnsi="Tahoma" w:cs="Simplified Arabic" w:hint="cs"/>
          <w:sz w:val="32"/>
          <w:szCs w:val="32"/>
          <w:rtl/>
        </w:rPr>
        <w:t xml:space="preserve"> </w:t>
      </w:r>
      <w:r w:rsidR="00942CB9" w:rsidRPr="00F524CD">
        <w:rPr>
          <w:rFonts w:ascii="Tahoma" w:hAnsi="Tahoma" w:cs="Simplified Arabic" w:hint="cs"/>
          <w:sz w:val="32"/>
          <w:szCs w:val="32"/>
          <w:rtl/>
        </w:rPr>
        <w:t xml:space="preserve">فهم لم يخرجوا عن دائرة الجواز التي حددها لهم الرسول </w:t>
      </w:r>
      <w:r w:rsidR="00F50B46" w:rsidRPr="00F524CD">
        <w:rPr>
          <w:rFonts w:ascii="Tahoma" w:hAnsi="Tahoma" w:cs="Simplified Arabic" w:hint="cs"/>
          <w:sz w:val="32"/>
          <w:szCs w:val="32"/>
          <w:rtl/>
        </w:rPr>
        <w:t xml:space="preserve">صلى الله عليه وسلم </w:t>
      </w:r>
      <w:r w:rsidR="00942CB9" w:rsidRPr="00F524CD">
        <w:rPr>
          <w:rFonts w:ascii="Tahoma" w:hAnsi="Tahoma" w:cs="Simplified Arabic" w:hint="cs"/>
          <w:sz w:val="32"/>
          <w:szCs w:val="32"/>
          <w:rtl/>
        </w:rPr>
        <w:t>بقوله</w:t>
      </w:r>
      <w:r w:rsidR="00224831" w:rsidRPr="00F524CD">
        <w:rPr>
          <w:rFonts w:ascii="Tahoma" w:hAnsi="Tahoma" w:cs="Simplified Arabic" w:hint="cs"/>
          <w:sz w:val="32"/>
          <w:szCs w:val="32"/>
          <w:rtl/>
        </w:rPr>
        <w:t xml:space="preserve">:" </w:t>
      </w:r>
      <w:r w:rsidR="00224831" w:rsidRPr="00F524CD">
        <w:rPr>
          <w:rFonts w:ascii="Tahoma" w:hAnsi="Tahoma" w:cs="Simplified Arabic"/>
          <w:sz w:val="32"/>
          <w:szCs w:val="32"/>
          <w:rtl/>
        </w:rPr>
        <w:t>بَلِّغُوا عَنِّي وَلَوْ آيَةً وَحَدِّثُوا عَنْ بَنِي إِسْرَائِيلَ وَلَا حَرَجَ وَمَنْ كَذَبَ عَلَيَّ مُتَعَمِّدًا فَلْيَتَبَوَّأْ مَقْعَدَهُ مِنَ النَّارِ</w:t>
      </w:r>
      <w:r w:rsidR="00224831" w:rsidRPr="00F524CD">
        <w:rPr>
          <w:rFonts w:ascii="Tahoma" w:hAnsi="Tahoma" w:cs="Simplified Arabic" w:hint="cs"/>
          <w:sz w:val="32"/>
          <w:szCs w:val="32"/>
          <w:rtl/>
        </w:rPr>
        <w:t>"</w:t>
      </w:r>
      <w:r w:rsidR="00224831" w:rsidRPr="00F524CD">
        <w:rPr>
          <w:rFonts w:ascii="Tahoma" w:hAnsi="Tahoma" w:cs="Simplified Arabic" w:hint="cs"/>
          <w:sz w:val="32"/>
          <w:szCs w:val="32"/>
          <w:vertAlign w:val="superscript"/>
          <w:rtl/>
        </w:rPr>
        <w:t>(</w:t>
      </w:r>
      <w:r w:rsidR="00224831" w:rsidRPr="00F524CD">
        <w:rPr>
          <w:rStyle w:val="a7"/>
          <w:rFonts w:ascii="Tahoma" w:hAnsi="Tahoma"/>
          <w:sz w:val="32"/>
          <w:szCs w:val="32"/>
          <w:rtl/>
        </w:rPr>
        <w:footnoteReference w:id="239"/>
      </w:r>
      <w:r w:rsidR="00224831" w:rsidRPr="00F524CD">
        <w:rPr>
          <w:rFonts w:ascii="Tahoma" w:hAnsi="Tahoma" w:cs="Simplified Arabic" w:hint="cs"/>
          <w:sz w:val="32"/>
          <w:szCs w:val="32"/>
          <w:vertAlign w:val="superscript"/>
          <w:rtl/>
        </w:rPr>
        <w:t>)</w:t>
      </w:r>
      <w:r w:rsidR="00942CB9" w:rsidRPr="00F524CD">
        <w:rPr>
          <w:rFonts w:ascii="Tahoma" w:hAnsi="Tahoma" w:cs="Simplified Arabic" w:hint="cs"/>
          <w:sz w:val="32"/>
          <w:szCs w:val="32"/>
          <w:rtl/>
        </w:rPr>
        <w:t xml:space="preserve">، أما </w:t>
      </w:r>
      <w:r w:rsidRPr="00F524CD">
        <w:rPr>
          <w:rFonts w:ascii="Tahoma" w:hAnsi="Tahoma" w:cs="Simplified Arabic" w:hint="cs"/>
          <w:sz w:val="32"/>
          <w:szCs w:val="32"/>
          <w:rtl/>
        </w:rPr>
        <w:t>التابع</w:t>
      </w:r>
      <w:r w:rsidR="00942CB9" w:rsidRPr="00F524CD">
        <w:rPr>
          <w:rFonts w:ascii="Tahoma" w:hAnsi="Tahoma" w:cs="Simplified Arabic" w:hint="cs"/>
          <w:sz w:val="32"/>
          <w:szCs w:val="32"/>
          <w:rtl/>
        </w:rPr>
        <w:t>و</w:t>
      </w:r>
      <w:r w:rsidRPr="00F524CD">
        <w:rPr>
          <w:rFonts w:ascii="Tahoma" w:hAnsi="Tahoma" w:cs="Simplified Arabic" w:hint="cs"/>
          <w:sz w:val="32"/>
          <w:szCs w:val="32"/>
          <w:rtl/>
        </w:rPr>
        <w:t>ن</w:t>
      </w:r>
      <w:r w:rsidR="00942CB9" w:rsidRPr="00F524CD">
        <w:rPr>
          <w:rFonts w:ascii="Tahoma" w:hAnsi="Tahoma" w:cs="Simplified Arabic" w:hint="cs"/>
          <w:sz w:val="32"/>
          <w:szCs w:val="32"/>
          <w:rtl/>
        </w:rPr>
        <w:t xml:space="preserve"> فقد توسعوا في </w:t>
      </w:r>
      <w:r w:rsidRPr="00F524CD">
        <w:rPr>
          <w:rFonts w:ascii="Tahoma" w:hAnsi="Tahoma" w:cs="Simplified Arabic" w:hint="cs"/>
          <w:sz w:val="32"/>
          <w:szCs w:val="32"/>
          <w:rtl/>
        </w:rPr>
        <w:t>النقل عن أهل الكتاب</w:t>
      </w:r>
      <w:r w:rsidR="00942CB9" w:rsidRPr="00F524CD">
        <w:rPr>
          <w:rFonts w:ascii="Tahoma" w:hAnsi="Tahoma" w:cs="Simplified Arabic" w:hint="cs"/>
          <w:sz w:val="32"/>
          <w:szCs w:val="32"/>
          <w:rtl/>
        </w:rPr>
        <w:t xml:space="preserve">، وأكثروا من الرواية عنهم </w:t>
      </w:r>
      <w:r w:rsidRPr="00F524CD">
        <w:rPr>
          <w:rFonts w:ascii="Tahoma" w:hAnsi="Tahoma" w:cs="Simplified Arabic" w:hint="cs"/>
          <w:sz w:val="32"/>
          <w:szCs w:val="32"/>
          <w:rtl/>
        </w:rPr>
        <w:t xml:space="preserve">في الحديث والتفسير </w:t>
      </w:r>
      <w:r w:rsidR="005D128E" w:rsidRPr="00F524CD">
        <w:rPr>
          <w:rFonts w:ascii="Tahoma" w:hAnsi="Tahoma" w:cs="Simplified Arabic" w:hint="cs"/>
          <w:sz w:val="32"/>
          <w:szCs w:val="32"/>
          <w:rtl/>
        </w:rPr>
        <w:t>حتى ن</w:t>
      </w:r>
      <w:r w:rsidR="00017E51">
        <w:rPr>
          <w:rFonts w:ascii="Tahoma" w:hAnsi="Tahoma" w:cs="Simplified Arabic" w:hint="cs"/>
          <w:sz w:val="32"/>
          <w:szCs w:val="32"/>
          <w:rtl/>
        </w:rPr>
        <w:t>َ</w:t>
      </w:r>
      <w:r w:rsidR="005D128E" w:rsidRPr="00F524CD">
        <w:rPr>
          <w:rFonts w:ascii="Tahoma" w:hAnsi="Tahoma" w:cs="Simplified Arabic" w:hint="cs"/>
          <w:sz w:val="32"/>
          <w:szCs w:val="32"/>
          <w:rtl/>
        </w:rPr>
        <w:t xml:space="preserve">مت الإسرائليات في التفسير </w:t>
      </w:r>
      <w:r w:rsidRPr="00F524CD">
        <w:rPr>
          <w:rFonts w:ascii="Tahoma" w:hAnsi="Tahoma" w:cs="Simplified Arabic" w:hint="cs"/>
          <w:sz w:val="32"/>
          <w:szCs w:val="32"/>
          <w:rtl/>
        </w:rPr>
        <w:t>نموًا مزعجًا، ثم جاء بعد</w:t>
      </w:r>
      <w:r w:rsidR="007F0BF0" w:rsidRPr="00F524CD">
        <w:rPr>
          <w:rFonts w:ascii="Tahoma" w:hAnsi="Tahoma" w:cs="Simplified Arabic" w:hint="cs"/>
          <w:sz w:val="32"/>
          <w:szCs w:val="32"/>
          <w:rtl/>
        </w:rPr>
        <w:t xml:space="preserve">هم </w:t>
      </w:r>
      <w:r w:rsidRPr="00F524CD">
        <w:rPr>
          <w:rFonts w:ascii="Tahoma" w:hAnsi="Tahoma" w:cs="Simplified Arabic" w:hint="cs"/>
          <w:sz w:val="32"/>
          <w:szCs w:val="32"/>
          <w:rtl/>
        </w:rPr>
        <w:t>من عَظُمَ شَغَفُهُ بالإسرائيليات وأفرط في الأخذ منها إلى درجة جعلهم لا يردون قولاً ولا يحجمون عن أن يلصقوا بالقرآن كل ما يروى لهم وإن لم يتصوره عقل</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240"/>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 xml:space="preserve">.   </w:t>
      </w:r>
    </w:p>
    <w:p w14:paraId="132546C2" w14:textId="77777777" w:rsidR="006A5FD0" w:rsidRPr="00F524CD" w:rsidRDefault="006A5FD0" w:rsidP="00224831">
      <w:pPr>
        <w:widowControl w:val="0"/>
        <w:spacing w:after="0" w:line="240" w:lineRule="auto"/>
        <w:ind w:firstLine="720"/>
        <w:jc w:val="both"/>
        <w:rPr>
          <w:rFonts w:cs="Simplified Arabic"/>
          <w:sz w:val="32"/>
          <w:szCs w:val="32"/>
          <w:rtl/>
        </w:rPr>
      </w:pPr>
      <w:r w:rsidRPr="00F524CD">
        <w:rPr>
          <w:rFonts w:cs="Simplified Arabic" w:hint="cs"/>
          <w:b/>
          <w:bCs/>
          <w:sz w:val="32"/>
          <w:szCs w:val="32"/>
          <w:rtl/>
        </w:rPr>
        <w:t xml:space="preserve">6 ـ </w:t>
      </w:r>
      <w:r w:rsidRPr="00F524CD">
        <w:rPr>
          <w:rFonts w:cs="Simplified Arabic" w:hint="cs"/>
          <w:sz w:val="32"/>
          <w:szCs w:val="32"/>
          <w:rtl/>
        </w:rPr>
        <w:t xml:space="preserve">حذف الأسانيد، فقد اشتغل قوم بالتفسير، فنقلوا الكثير مـن الأقوال والآراء المنسوبة إلى الصحابة والتابعين من غير إسناد </w:t>
      </w:r>
      <w:r w:rsidR="00224831" w:rsidRPr="00F524CD">
        <w:rPr>
          <w:rFonts w:cs="Simplified Arabic" w:hint="cs"/>
          <w:sz w:val="32"/>
          <w:szCs w:val="32"/>
          <w:rtl/>
        </w:rPr>
        <w:t xml:space="preserve">أو </w:t>
      </w:r>
      <w:r w:rsidRPr="00F524CD">
        <w:rPr>
          <w:rFonts w:cs="Simplified Arabic" w:hint="cs"/>
          <w:sz w:val="32"/>
          <w:szCs w:val="32"/>
          <w:rtl/>
        </w:rPr>
        <w:t>تحرّ</w:t>
      </w:r>
      <w:r w:rsidR="00017E51">
        <w:rPr>
          <w:rFonts w:cs="Simplified Arabic" w:hint="cs"/>
          <w:sz w:val="32"/>
          <w:szCs w:val="32"/>
          <w:rtl/>
        </w:rPr>
        <w:t>ٍ</w:t>
      </w:r>
      <w:r w:rsidRPr="00F524CD">
        <w:rPr>
          <w:rFonts w:cs="Simplified Arabic" w:hint="cs"/>
          <w:sz w:val="32"/>
          <w:szCs w:val="32"/>
          <w:rtl/>
        </w:rPr>
        <w:t xml:space="preserve"> عن رواتها، </w:t>
      </w:r>
      <w:r w:rsidR="00596474" w:rsidRPr="00F524CD">
        <w:rPr>
          <w:rFonts w:cs="Simplified Arabic" w:hint="cs"/>
          <w:sz w:val="32"/>
          <w:szCs w:val="32"/>
          <w:rtl/>
        </w:rPr>
        <w:t>لذا</w:t>
      </w:r>
      <w:r w:rsidRPr="00F524CD">
        <w:rPr>
          <w:rFonts w:cs="Simplified Arabic" w:hint="cs"/>
          <w:sz w:val="32"/>
          <w:szCs w:val="32"/>
          <w:rtl/>
        </w:rPr>
        <w:t xml:space="preserve"> التبس الصحيح بالضعيف</w:t>
      </w:r>
      <w:r w:rsidR="00224831" w:rsidRPr="00F524CD">
        <w:rPr>
          <w:rFonts w:cs="Simplified Arabic" w:hint="cs"/>
          <w:sz w:val="32"/>
          <w:szCs w:val="32"/>
          <w:rtl/>
        </w:rPr>
        <w:t>،</w:t>
      </w:r>
      <w:r w:rsidRPr="00F524CD">
        <w:rPr>
          <w:rFonts w:cs="Simplified Arabic" w:hint="cs"/>
          <w:sz w:val="32"/>
          <w:szCs w:val="32"/>
          <w:rtl/>
        </w:rPr>
        <w:t xml:space="preserve"> والحق بالباطل، وصار كل من يقع على رأي يعتمده ويورده، ثم يجيء من بعدهم فينقله على اعتبار أن له أصلاً وتحسينًا للظن بقائله</w:t>
      </w:r>
      <w:r w:rsidR="00264936" w:rsidRPr="00F524CD">
        <w:rPr>
          <w:rFonts w:cs="Simplified Arabic" w:hint="cs"/>
          <w:sz w:val="32"/>
          <w:szCs w:val="32"/>
          <w:rtl/>
        </w:rPr>
        <w:t>،</w:t>
      </w:r>
      <w:r w:rsidRPr="00F524CD">
        <w:rPr>
          <w:rFonts w:cs="Simplified Arabic" w:hint="cs"/>
          <w:sz w:val="32"/>
          <w:szCs w:val="32"/>
          <w:rtl/>
        </w:rPr>
        <w:t xml:space="preserve"> ولا يكلف نفسه البحث عن منشأ الرواية، وع</w:t>
      </w:r>
      <w:r w:rsidR="00261A6D">
        <w:rPr>
          <w:rFonts w:cs="Simplified Arabic" w:hint="cs"/>
          <w:sz w:val="32"/>
          <w:szCs w:val="32"/>
          <w:rtl/>
        </w:rPr>
        <w:t>َ</w:t>
      </w:r>
      <w:r w:rsidRPr="00F524CD">
        <w:rPr>
          <w:rFonts w:cs="Simplified Arabic" w:hint="cs"/>
          <w:sz w:val="32"/>
          <w:szCs w:val="32"/>
          <w:rtl/>
        </w:rPr>
        <w:t>م</w:t>
      </w:r>
      <w:r w:rsidR="00261A6D">
        <w:rPr>
          <w:rFonts w:cs="Simplified Arabic" w:hint="cs"/>
          <w:sz w:val="32"/>
          <w:szCs w:val="32"/>
          <w:rtl/>
        </w:rPr>
        <w:t>َّ</w:t>
      </w:r>
      <w:r w:rsidRPr="00F524CD">
        <w:rPr>
          <w:rFonts w:cs="Simplified Arabic" w:hint="cs"/>
          <w:sz w:val="32"/>
          <w:szCs w:val="32"/>
          <w:rtl/>
        </w:rPr>
        <w:t>ن رُوي</w:t>
      </w:r>
      <w:r w:rsidR="00264936" w:rsidRPr="00F524CD">
        <w:rPr>
          <w:rFonts w:cs="Simplified Arabic" w:hint="cs"/>
          <w:sz w:val="32"/>
          <w:szCs w:val="32"/>
          <w:rtl/>
        </w:rPr>
        <w:t>ت</w:t>
      </w:r>
      <w:r w:rsidRPr="00F524CD">
        <w:rPr>
          <w:rFonts w:cs="Simplified Arabic" w:hint="cs"/>
          <w:sz w:val="32"/>
          <w:szCs w:val="32"/>
          <w:rtl/>
        </w:rPr>
        <w:t xml:space="preserve"> ومن رواها عنه</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241"/>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 xml:space="preserve">. </w:t>
      </w:r>
      <w:r w:rsidRPr="00F524CD">
        <w:rPr>
          <w:rFonts w:cs="Simplified Arabic" w:hint="cs"/>
          <w:sz w:val="32"/>
          <w:szCs w:val="32"/>
          <w:rtl/>
        </w:rPr>
        <w:t xml:space="preserve"> </w:t>
      </w:r>
    </w:p>
    <w:p w14:paraId="18183155"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b/>
          <w:bCs/>
          <w:sz w:val="32"/>
          <w:szCs w:val="32"/>
          <w:rtl/>
        </w:rPr>
        <w:t>يقول السيوطي ـ رحمه الله:</w:t>
      </w:r>
      <w:r w:rsidRPr="00F524CD">
        <w:rPr>
          <w:rFonts w:cs="Simplified Arabic" w:hint="cs"/>
          <w:sz w:val="32"/>
          <w:szCs w:val="32"/>
          <w:rtl/>
        </w:rPr>
        <w:t>" ألف في التفسير خلائق فاختصروا الأسانيد ونقلوا الأقوال بترا فدخل من هنا الدخيل، والتبس الصحيح بالعليل، ثم صار كل من يَسْنح له قول يورده، ومن يخطر بباله شيء يعتمده، ثم ينقل ذلك عنه من يجيء بعده ظانًا أن له أصلاً غير ملتفت إلى تحرير ما ورد عن السلف الصالح ومن يرجع إليهم في التفسير"</w:t>
      </w:r>
      <w:r w:rsidRPr="00F524CD">
        <w:rPr>
          <w:rFonts w:ascii="Tahoma" w:hAnsi="Tahoma" w:cs="Simplified Arabic" w:hint="cs"/>
          <w:sz w:val="32"/>
          <w:szCs w:val="32"/>
          <w:vertAlign w:val="superscript"/>
          <w:rtl/>
        </w:rPr>
        <w:t>(</w:t>
      </w:r>
      <w:r w:rsidRPr="00F524CD">
        <w:rPr>
          <w:rStyle w:val="a7"/>
          <w:rFonts w:ascii="Tahoma" w:hAnsi="Tahoma"/>
          <w:sz w:val="32"/>
          <w:szCs w:val="32"/>
          <w:rtl/>
        </w:rPr>
        <w:footnoteReference w:id="242"/>
      </w:r>
      <w:r w:rsidRPr="00F524CD">
        <w:rPr>
          <w:rFonts w:ascii="Tahoma" w:hAnsi="Tahoma" w:cs="Simplified Arabic" w:hint="cs"/>
          <w:sz w:val="32"/>
          <w:szCs w:val="32"/>
          <w:vertAlign w:val="superscript"/>
          <w:rtl/>
        </w:rPr>
        <w:t>)</w:t>
      </w:r>
      <w:r w:rsidRPr="00F524CD">
        <w:rPr>
          <w:rFonts w:ascii="Tahoma" w:hAnsi="Tahoma" w:cs="Simplified Arabic" w:hint="cs"/>
          <w:sz w:val="32"/>
          <w:szCs w:val="32"/>
          <w:rtl/>
        </w:rPr>
        <w:t xml:space="preserve">. </w:t>
      </w:r>
      <w:r w:rsidRPr="00F524CD">
        <w:rPr>
          <w:rFonts w:cs="Simplified Arabic" w:hint="cs"/>
          <w:sz w:val="32"/>
          <w:szCs w:val="32"/>
          <w:rtl/>
        </w:rPr>
        <w:t xml:space="preserve"> </w:t>
      </w:r>
    </w:p>
    <w:p w14:paraId="73294DD6" w14:textId="77777777" w:rsidR="00596474" w:rsidRPr="00F524CD" w:rsidRDefault="00596474" w:rsidP="006A5FD0">
      <w:pPr>
        <w:pStyle w:val="3"/>
        <w:widowControl w:val="0"/>
        <w:ind w:firstLine="720"/>
        <w:rPr>
          <w:sz w:val="12"/>
          <w:szCs w:val="16"/>
          <w:rtl/>
        </w:rPr>
      </w:pPr>
      <w:bookmarkStart w:id="121" w:name="_Toc534405331"/>
      <w:bookmarkStart w:id="122" w:name="_Toc5786062"/>
    </w:p>
    <w:p w14:paraId="129C0148" w14:textId="77777777" w:rsidR="006A5FD0" w:rsidRPr="00F524CD" w:rsidRDefault="006A5FD0" w:rsidP="006A5FD0">
      <w:pPr>
        <w:pStyle w:val="3"/>
        <w:widowControl w:val="0"/>
        <w:ind w:firstLine="720"/>
        <w:rPr>
          <w:rtl/>
        </w:rPr>
      </w:pPr>
      <w:r w:rsidRPr="00F524CD">
        <w:rPr>
          <w:rFonts w:hint="cs"/>
          <w:rtl/>
        </w:rPr>
        <w:t>المطلب الثالث: أثر الضعف والوضع في التفسير:</w:t>
      </w:r>
      <w:bookmarkEnd w:id="121"/>
      <w:bookmarkEnd w:id="122"/>
      <w:r w:rsidRPr="00F524CD">
        <w:rPr>
          <w:rFonts w:hint="cs"/>
          <w:rtl/>
        </w:rPr>
        <w:t xml:space="preserve">  </w:t>
      </w:r>
    </w:p>
    <w:p w14:paraId="05E9E86C"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sz w:val="32"/>
          <w:szCs w:val="32"/>
          <w:rtl/>
        </w:rPr>
        <w:t>كان للوضع أثر سلبي على التراث العلمي عامة والتفسير خاصة</w:t>
      </w:r>
      <w:r w:rsidRPr="00F524CD">
        <w:rPr>
          <w:rFonts w:cs="Simplified Arabic"/>
          <w:sz w:val="32"/>
          <w:szCs w:val="32"/>
          <w:rtl/>
        </w:rPr>
        <w:t xml:space="preserve">، </w:t>
      </w:r>
      <w:r w:rsidR="008732CB" w:rsidRPr="00F524CD">
        <w:rPr>
          <w:rFonts w:cs="Simplified Arabic" w:hint="cs"/>
          <w:sz w:val="32"/>
          <w:szCs w:val="32"/>
          <w:rtl/>
        </w:rPr>
        <w:t>فقد تسبّبَ</w:t>
      </w:r>
      <w:r w:rsidRPr="00F524CD">
        <w:rPr>
          <w:rFonts w:cs="Simplified Arabic" w:hint="cs"/>
          <w:sz w:val="32"/>
          <w:szCs w:val="32"/>
          <w:rtl/>
        </w:rPr>
        <w:t xml:space="preserve"> الوضع في ضياع ال</w:t>
      </w:r>
      <w:r w:rsidRPr="00F524CD">
        <w:rPr>
          <w:rFonts w:cs="Simplified Arabic"/>
          <w:sz w:val="32"/>
          <w:szCs w:val="32"/>
          <w:rtl/>
        </w:rPr>
        <w:t xml:space="preserve">كثير من هذا التراث العظيم الذى </w:t>
      </w:r>
      <w:r w:rsidRPr="00F524CD">
        <w:rPr>
          <w:rFonts w:cs="Simplified Arabic" w:hint="cs"/>
          <w:sz w:val="32"/>
          <w:szCs w:val="32"/>
          <w:rtl/>
        </w:rPr>
        <w:t xml:space="preserve">تركه </w:t>
      </w:r>
      <w:r w:rsidRPr="00F524CD">
        <w:rPr>
          <w:rFonts w:cs="Simplified Arabic"/>
          <w:sz w:val="32"/>
          <w:szCs w:val="32"/>
          <w:rtl/>
        </w:rPr>
        <w:t>لنا أعلام المفسِّرين من السَلَف</w:t>
      </w:r>
      <w:r w:rsidRPr="00F524CD">
        <w:rPr>
          <w:rFonts w:cs="Simplified Arabic" w:hint="cs"/>
          <w:sz w:val="32"/>
          <w:szCs w:val="32"/>
          <w:rtl/>
        </w:rPr>
        <w:t xml:space="preserve">؛ </w:t>
      </w:r>
      <w:r w:rsidRPr="00F524CD">
        <w:rPr>
          <w:rFonts w:cs="Simplified Arabic"/>
          <w:sz w:val="32"/>
          <w:szCs w:val="32"/>
          <w:rtl/>
        </w:rPr>
        <w:t>لأن</w:t>
      </w:r>
      <w:r w:rsidR="00017E51">
        <w:rPr>
          <w:rFonts w:cs="Simplified Arabic" w:hint="cs"/>
          <w:sz w:val="32"/>
          <w:szCs w:val="32"/>
          <w:rtl/>
        </w:rPr>
        <w:t>َّ</w:t>
      </w:r>
      <w:r w:rsidRPr="00F524CD">
        <w:rPr>
          <w:rFonts w:cs="Simplified Arabic"/>
          <w:sz w:val="32"/>
          <w:szCs w:val="32"/>
          <w:rtl/>
        </w:rPr>
        <w:t xml:space="preserve"> ما أحاط ب</w:t>
      </w:r>
      <w:r w:rsidRPr="00F524CD">
        <w:rPr>
          <w:rFonts w:cs="Simplified Arabic" w:hint="cs"/>
          <w:sz w:val="32"/>
          <w:szCs w:val="32"/>
          <w:rtl/>
        </w:rPr>
        <w:t xml:space="preserve">التفسير </w:t>
      </w:r>
      <w:r w:rsidRPr="00F524CD">
        <w:rPr>
          <w:rFonts w:cs="Simplified Arabic"/>
          <w:sz w:val="32"/>
          <w:szCs w:val="32"/>
          <w:rtl/>
        </w:rPr>
        <w:t>من شكوك، أفقدنا الثقة به، وجعلنا نرد</w:t>
      </w:r>
      <w:r w:rsidRPr="00F524CD">
        <w:rPr>
          <w:rFonts w:cs="Simplified Arabic" w:hint="cs"/>
          <w:sz w:val="32"/>
          <w:szCs w:val="32"/>
          <w:rtl/>
        </w:rPr>
        <w:t>ُّ</w:t>
      </w:r>
      <w:r w:rsidRPr="00F524CD">
        <w:rPr>
          <w:rFonts w:cs="Simplified Arabic"/>
          <w:sz w:val="32"/>
          <w:szCs w:val="32"/>
          <w:rtl/>
        </w:rPr>
        <w:t xml:space="preserve"> كل رواية تطرَّق إليها ش</w:t>
      </w:r>
      <w:r w:rsidRPr="00F524CD">
        <w:rPr>
          <w:rFonts w:cs="Simplified Arabic" w:hint="cs"/>
          <w:sz w:val="32"/>
          <w:szCs w:val="32"/>
          <w:rtl/>
        </w:rPr>
        <w:t>يء</w:t>
      </w:r>
      <w:r w:rsidRPr="00F524CD">
        <w:rPr>
          <w:rFonts w:cs="Simplified Arabic"/>
          <w:sz w:val="32"/>
          <w:szCs w:val="32"/>
          <w:rtl/>
        </w:rPr>
        <w:t xml:space="preserve"> من الضعف، وربما كانت صحيحة في ذاتها.</w:t>
      </w:r>
    </w:p>
    <w:p w14:paraId="798632B9"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sz w:val="32"/>
          <w:szCs w:val="32"/>
          <w:rtl/>
        </w:rPr>
        <w:t>كما أن اختلاط الصحيح من هذه الروايات بالسقي</w:t>
      </w:r>
      <w:r w:rsidRPr="00F524CD">
        <w:rPr>
          <w:rFonts w:cs="Simplified Arabic" w:hint="cs"/>
          <w:sz w:val="32"/>
          <w:szCs w:val="32"/>
          <w:rtl/>
        </w:rPr>
        <w:t>م</w:t>
      </w:r>
      <w:r w:rsidRPr="00F524CD">
        <w:rPr>
          <w:rFonts w:cs="Simplified Arabic"/>
          <w:sz w:val="32"/>
          <w:szCs w:val="32"/>
          <w:rtl/>
        </w:rPr>
        <w:t xml:space="preserve">، جعل </w:t>
      </w:r>
      <w:r w:rsidRPr="00F524CD">
        <w:rPr>
          <w:rFonts w:cs="Simplified Arabic" w:hint="cs"/>
          <w:sz w:val="32"/>
          <w:szCs w:val="32"/>
          <w:rtl/>
        </w:rPr>
        <w:t xml:space="preserve">من لا يملك </w:t>
      </w:r>
      <w:r w:rsidRPr="00F524CD">
        <w:rPr>
          <w:rFonts w:cs="Simplified Arabic"/>
          <w:sz w:val="32"/>
          <w:szCs w:val="32"/>
          <w:rtl/>
        </w:rPr>
        <w:t>القدرة على التمييز بين الصحيح والعليل، ينظر إلى جميع ما رُوِىَ بعين واحدة، فيحكم على الجميع بالصحة، وربما وَجَد من ذلك روايتين متناقضتين عن مفسِّر واحد فيتهمه بالتناقض في قوله، ويتهم المسلمين بقبول هذه الروايات المتناقضة المتضاربة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43"/>
      </w:r>
      <w:r w:rsidRPr="00F524CD">
        <w:rPr>
          <w:rFonts w:ascii="Simplified Arabic" w:hAnsi="Simplified Arabic" w:cs="Simplified Arabic" w:hint="cs"/>
          <w:b/>
          <w:bCs/>
          <w:sz w:val="32"/>
          <w:szCs w:val="32"/>
          <w:vertAlign w:val="superscript"/>
          <w:rtl/>
        </w:rPr>
        <w:t>)</w:t>
      </w:r>
      <w:r w:rsidRPr="00F524CD">
        <w:rPr>
          <w:rFonts w:cs="Simplified Arabic"/>
          <w:sz w:val="32"/>
          <w:szCs w:val="32"/>
          <w:rtl/>
        </w:rPr>
        <w:t>.</w:t>
      </w:r>
      <w:r w:rsidRPr="00F524CD">
        <w:rPr>
          <w:rFonts w:cs="Simplified Arabic" w:hint="cs"/>
          <w:sz w:val="32"/>
          <w:szCs w:val="32"/>
          <w:rtl/>
        </w:rPr>
        <w:t xml:space="preserve">     </w:t>
      </w:r>
    </w:p>
    <w:p w14:paraId="2C54EBF4" w14:textId="77777777" w:rsidR="006A5FD0" w:rsidRPr="00F524CD" w:rsidRDefault="006A5FD0" w:rsidP="006A5FD0">
      <w:pPr>
        <w:widowControl w:val="0"/>
        <w:spacing w:after="0" w:line="240" w:lineRule="auto"/>
        <w:ind w:firstLine="720"/>
        <w:jc w:val="both"/>
        <w:rPr>
          <w:rFonts w:cs="Simplified Arabic"/>
          <w:sz w:val="4"/>
          <w:szCs w:val="4"/>
          <w:rtl/>
        </w:rPr>
      </w:pPr>
    </w:p>
    <w:p w14:paraId="50ECB626" w14:textId="77777777" w:rsidR="006A5FD0" w:rsidRPr="00F524CD" w:rsidRDefault="006A5FD0" w:rsidP="006A5FD0">
      <w:pPr>
        <w:pStyle w:val="3"/>
        <w:widowControl w:val="0"/>
        <w:jc w:val="center"/>
        <w:rPr>
          <w:rtl/>
        </w:rPr>
      </w:pPr>
      <w:bookmarkStart w:id="123" w:name="_Toc5786063"/>
      <w:bookmarkStart w:id="124" w:name="_Toc534405332"/>
      <w:r w:rsidRPr="00F524CD">
        <w:rPr>
          <w:rFonts w:hint="cs"/>
          <w:rtl/>
        </w:rPr>
        <w:t>المبحث الرابع</w:t>
      </w:r>
      <w:bookmarkEnd w:id="123"/>
      <w:r w:rsidRPr="00F524CD">
        <w:rPr>
          <w:rFonts w:hint="cs"/>
          <w:rtl/>
        </w:rPr>
        <w:t xml:space="preserve">     </w:t>
      </w:r>
    </w:p>
    <w:p w14:paraId="2414A6B9" w14:textId="77777777" w:rsidR="006A5FD0" w:rsidRPr="00F524CD" w:rsidRDefault="006A5FD0" w:rsidP="006A5FD0">
      <w:pPr>
        <w:pStyle w:val="3"/>
        <w:widowControl w:val="0"/>
        <w:jc w:val="center"/>
        <w:rPr>
          <w:rtl/>
        </w:rPr>
      </w:pPr>
      <w:bookmarkStart w:id="125" w:name="_Toc5786064"/>
      <w:r w:rsidRPr="00F524CD">
        <w:rPr>
          <w:rFonts w:hint="cs"/>
          <w:rtl/>
        </w:rPr>
        <w:t>أهم مصادر التفسير بالمأثور، وبيان لمنهج أحد التفاسير الأثرية</w:t>
      </w:r>
      <w:bookmarkEnd w:id="124"/>
      <w:bookmarkEnd w:id="125"/>
    </w:p>
    <w:p w14:paraId="474CD5A8" w14:textId="77777777" w:rsidR="006A5FD0" w:rsidRPr="00F524CD" w:rsidRDefault="006A5FD0" w:rsidP="006A5FD0">
      <w:pPr>
        <w:widowControl w:val="0"/>
        <w:spacing w:after="0" w:line="240" w:lineRule="auto"/>
        <w:ind w:left="720" w:hanging="720"/>
        <w:jc w:val="lowKashida"/>
        <w:rPr>
          <w:rFonts w:cs="Simplified Arabic"/>
          <w:b/>
          <w:bCs/>
          <w:sz w:val="32"/>
          <w:szCs w:val="32"/>
          <w:rtl/>
        </w:rPr>
      </w:pPr>
      <w:bookmarkStart w:id="126" w:name="_Toc534405333"/>
      <w:r w:rsidRPr="00F524CD">
        <w:rPr>
          <w:rFonts w:cs="Simplified Arabic" w:hint="cs"/>
          <w:b/>
          <w:bCs/>
          <w:sz w:val="32"/>
          <w:szCs w:val="32"/>
          <w:rtl/>
        </w:rPr>
        <w:t xml:space="preserve">        المطلب الأول: أهم مصادر التفسير بالمأثور:</w:t>
      </w:r>
      <w:bookmarkEnd w:id="126"/>
    </w:p>
    <w:p w14:paraId="69AD6EB0" w14:textId="77777777" w:rsidR="006A5FD0" w:rsidRPr="00F524CD" w:rsidRDefault="006A5FD0" w:rsidP="006A5FD0">
      <w:pPr>
        <w:widowControl w:val="0"/>
        <w:spacing w:after="0" w:line="240" w:lineRule="auto"/>
        <w:ind w:left="720" w:hanging="720"/>
        <w:jc w:val="lowKashida"/>
        <w:rPr>
          <w:rFonts w:cs="Simplified Arabic"/>
          <w:b/>
          <w:bCs/>
          <w:sz w:val="32"/>
          <w:szCs w:val="32"/>
          <w:rtl/>
        </w:rPr>
      </w:pPr>
      <w:r w:rsidRPr="00F524CD">
        <w:rPr>
          <w:rFonts w:cs="Simplified Arabic" w:hint="cs"/>
          <w:b/>
          <w:bCs/>
          <w:sz w:val="32"/>
          <w:szCs w:val="32"/>
          <w:rtl/>
        </w:rPr>
        <w:t xml:space="preserve">        أولاً: أهم مصادر التفسير بالأثر المجرد: </w:t>
      </w:r>
    </w:p>
    <w:p w14:paraId="3D7C3BEA" w14:textId="77777777" w:rsidR="006A5FD0" w:rsidRPr="00F524CD" w:rsidRDefault="006A5FD0" w:rsidP="00D533C0">
      <w:pPr>
        <w:pStyle w:val="a5"/>
        <w:widowControl w:val="0"/>
        <w:numPr>
          <w:ilvl w:val="0"/>
          <w:numId w:val="91"/>
        </w:numPr>
        <w:spacing w:after="0" w:line="240" w:lineRule="auto"/>
        <w:jc w:val="lowKashida"/>
        <w:rPr>
          <w:rFonts w:cs="Simplified Arabic"/>
          <w:sz w:val="32"/>
          <w:szCs w:val="32"/>
          <w:rtl/>
        </w:rPr>
      </w:pPr>
      <w:r w:rsidRPr="00F524CD">
        <w:rPr>
          <w:rFonts w:cs="Simplified Arabic" w:hint="cs"/>
          <w:sz w:val="32"/>
          <w:szCs w:val="32"/>
          <w:rtl/>
        </w:rPr>
        <w:t>تفسير الصنعاني، ل</w:t>
      </w:r>
      <w:r w:rsidRPr="00F524CD">
        <w:rPr>
          <w:rFonts w:cs="Simplified Arabic"/>
          <w:sz w:val="32"/>
          <w:szCs w:val="32"/>
          <w:rtl/>
        </w:rPr>
        <w:t>لإمام عبد الرزاق بن همام الص</w:t>
      </w:r>
      <w:r w:rsidRPr="00F524CD">
        <w:rPr>
          <w:rFonts w:cs="Simplified Arabic" w:hint="cs"/>
          <w:sz w:val="32"/>
          <w:szCs w:val="32"/>
          <w:rtl/>
        </w:rPr>
        <w:t>نع</w:t>
      </w:r>
      <w:r w:rsidRPr="00F524CD">
        <w:rPr>
          <w:rFonts w:cs="Simplified Arabic"/>
          <w:sz w:val="32"/>
          <w:szCs w:val="32"/>
          <w:rtl/>
        </w:rPr>
        <w:t>ان</w:t>
      </w:r>
      <w:r w:rsidRPr="00F524CD">
        <w:rPr>
          <w:rFonts w:cs="Simplified Arabic" w:hint="cs"/>
          <w:sz w:val="32"/>
          <w:szCs w:val="32"/>
          <w:rtl/>
        </w:rPr>
        <w:t>ي ت</w:t>
      </w:r>
      <w:r w:rsidRPr="00F524CD">
        <w:rPr>
          <w:rFonts w:cs="Simplified Arabic"/>
          <w:sz w:val="32"/>
          <w:szCs w:val="32"/>
          <w:rtl/>
        </w:rPr>
        <w:t>(211هـ)،</w:t>
      </w:r>
      <w:r w:rsidRPr="00F524CD">
        <w:rPr>
          <w:rFonts w:cs="Simplified Arabic" w:hint="cs"/>
          <w:sz w:val="32"/>
          <w:szCs w:val="32"/>
          <w:rtl/>
        </w:rPr>
        <w:t> وهو مطبوع ومتداول.</w:t>
      </w:r>
    </w:p>
    <w:p w14:paraId="62136203" w14:textId="77777777" w:rsidR="006A5FD0" w:rsidRPr="00F524CD" w:rsidRDefault="006A5FD0" w:rsidP="00D533C0">
      <w:pPr>
        <w:pStyle w:val="a5"/>
        <w:widowControl w:val="0"/>
        <w:numPr>
          <w:ilvl w:val="0"/>
          <w:numId w:val="91"/>
        </w:numPr>
        <w:spacing w:after="0" w:line="240" w:lineRule="auto"/>
        <w:jc w:val="lowKashida"/>
        <w:rPr>
          <w:rFonts w:cs="Simplified Arabic"/>
          <w:sz w:val="32"/>
          <w:szCs w:val="32"/>
          <w:rtl/>
        </w:rPr>
      </w:pPr>
      <w:r w:rsidRPr="00F524CD">
        <w:rPr>
          <w:rFonts w:cs="Simplified Arabic"/>
          <w:sz w:val="32"/>
          <w:szCs w:val="32"/>
          <w:rtl/>
        </w:rPr>
        <w:t xml:space="preserve">تفسير القرآن العظيم مسندًا عن رسول الله </w:t>
      </w:r>
      <w:r w:rsidRPr="00F524CD">
        <w:sym w:font="AGA Arabesque" w:char="F072"/>
      </w:r>
      <w:r w:rsidRPr="00F524CD">
        <w:rPr>
          <w:rFonts w:cs="Simplified Arabic"/>
          <w:sz w:val="32"/>
          <w:szCs w:val="32"/>
          <w:rtl/>
        </w:rPr>
        <w:t xml:space="preserve"> والصحابة والتابعين، </w:t>
      </w:r>
      <w:r w:rsidRPr="00F524CD">
        <w:rPr>
          <w:rFonts w:cs="Simplified Arabic" w:hint="cs"/>
          <w:sz w:val="32"/>
          <w:szCs w:val="32"/>
          <w:rtl/>
        </w:rPr>
        <w:t>لعبد</w:t>
      </w:r>
      <w:r w:rsidRPr="00F524CD">
        <w:rPr>
          <w:rFonts w:cs="Simplified Arabic" w:hint="eastAsia"/>
          <w:sz w:val="32"/>
          <w:szCs w:val="32"/>
          <w:rtl/>
        </w:rPr>
        <w:t> </w:t>
      </w:r>
      <w:r w:rsidRPr="00F524CD">
        <w:rPr>
          <w:rFonts w:cs="Simplified Arabic" w:hint="cs"/>
          <w:sz w:val="32"/>
          <w:szCs w:val="32"/>
          <w:rtl/>
        </w:rPr>
        <w:t xml:space="preserve">الرحمن ابن محمد بن إدريس الرازي ت(327هـ)، وهو مطبوع ومتداول.  </w:t>
      </w:r>
    </w:p>
    <w:p w14:paraId="1CA3FD69" w14:textId="77777777" w:rsidR="006A5FD0" w:rsidRPr="00F524CD" w:rsidRDefault="006A5FD0" w:rsidP="00D533C0">
      <w:pPr>
        <w:pStyle w:val="a5"/>
        <w:widowControl w:val="0"/>
        <w:numPr>
          <w:ilvl w:val="0"/>
          <w:numId w:val="91"/>
        </w:numPr>
        <w:spacing w:after="0" w:line="240" w:lineRule="auto"/>
        <w:jc w:val="lowKashida"/>
        <w:rPr>
          <w:rFonts w:cs="Simplified Arabic"/>
          <w:b/>
          <w:bCs/>
          <w:sz w:val="32"/>
          <w:szCs w:val="32"/>
        </w:rPr>
      </w:pPr>
      <w:r w:rsidRPr="00F524CD">
        <w:rPr>
          <w:rFonts w:cs="Simplified Arabic"/>
          <w:sz w:val="32"/>
          <w:szCs w:val="32"/>
          <w:rtl/>
        </w:rPr>
        <w:t>الدر المنثور ف</w:t>
      </w:r>
      <w:r w:rsidRPr="00F524CD">
        <w:rPr>
          <w:rFonts w:cs="Simplified Arabic" w:hint="cs"/>
          <w:sz w:val="32"/>
          <w:szCs w:val="32"/>
          <w:rtl/>
        </w:rPr>
        <w:t>ي</w:t>
      </w:r>
      <w:r w:rsidRPr="00F524CD">
        <w:rPr>
          <w:rFonts w:cs="Simplified Arabic"/>
          <w:sz w:val="32"/>
          <w:szCs w:val="32"/>
          <w:rtl/>
        </w:rPr>
        <w:t xml:space="preserve"> التفسير بالمأثور، </w:t>
      </w:r>
      <w:r w:rsidRPr="00F524CD">
        <w:rPr>
          <w:rFonts w:cs="Simplified Arabic" w:hint="cs"/>
          <w:sz w:val="32"/>
          <w:szCs w:val="32"/>
          <w:rtl/>
        </w:rPr>
        <w:t>ل</w:t>
      </w:r>
      <w:r w:rsidRPr="00F524CD">
        <w:rPr>
          <w:rFonts w:cs="Simplified Arabic"/>
          <w:sz w:val="32"/>
          <w:szCs w:val="32"/>
          <w:rtl/>
        </w:rPr>
        <w:t xml:space="preserve">لإمام </w:t>
      </w:r>
      <w:r w:rsidRPr="00F524CD">
        <w:rPr>
          <w:rFonts w:cs="Simplified Arabic" w:hint="cs"/>
          <w:sz w:val="32"/>
          <w:szCs w:val="32"/>
          <w:rtl/>
        </w:rPr>
        <w:t xml:space="preserve">جلال الدين أبي الفضل </w:t>
      </w:r>
      <w:r w:rsidRPr="00F524CD">
        <w:rPr>
          <w:rFonts w:cs="Simplified Arabic"/>
          <w:sz w:val="32"/>
          <w:szCs w:val="32"/>
          <w:rtl/>
        </w:rPr>
        <w:t xml:space="preserve">عبد الرحمن </w:t>
      </w:r>
      <w:r w:rsidRPr="00F524CD">
        <w:rPr>
          <w:rFonts w:cs="Simplified Arabic" w:hint="cs"/>
          <w:sz w:val="32"/>
          <w:szCs w:val="32"/>
          <w:rtl/>
        </w:rPr>
        <w:t>ابن أبي بكر بن محمد السيوطي الشافعي ت(911هـ).</w:t>
      </w:r>
    </w:p>
    <w:p w14:paraId="5A3D6355" w14:textId="77777777" w:rsidR="006A5FD0" w:rsidRPr="00F524CD" w:rsidRDefault="006A5FD0" w:rsidP="006A5FD0">
      <w:pPr>
        <w:pStyle w:val="a5"/>
        <w:widowControl w:val="0"/>
        <w:spacing w:after="0" w:line="240" w:lineRule="auto"/>
        <w:ind w:left="567"/>
        <w:jc w:val="lowKashida"/>
        <w:rPr>
          <w:rFonts w:cs="Simplified Arabic"/>
          <w:b/>
          <w:bCs/>
          <w:sz w:val="10"/>
          <w:szCs w:val="10"/>
        </w:rPr>
      </w:pPr>
    </w:p>
    <w:p w14:paraId="0018AAF2" w14:textId="77777777" w:rsidR="006A5FD0" w:rsidRPr="00F524CD" w:rsidRDefault="006A5FD0" w:rsidP="00C723AA">
      <w:pPr>
        <w:pStyle w:val="a5"/>
        <w:widowControl w:val="0"/>
        <w:spacing w:after="0" w:line="240" w:lineRule="auto"/>
        <w:ind w:left="567"/>
        <w:jc w:val="lowKashida"/>
        <w:rPr>
          <w:rFonts w:cs="Simplified Arabic"/>
          <w:b/>
          <w:bCs/>
          <w:sz w:val="32"/>
          <w:szCs w:val="32"/>
          <w:rtl/>
        </w:rPr>
      </w:pPr>
      <w:r w:rsidRPr="00F524CD">
        <w:rPr>
          <w:rFonts w:cs="Simplified Arabic" w:hint="cs"/>
          <w:b/>
          <w:bCs/>
          <w:sz w:val="32"/>
          <w:szCs w:val="32"/>
          <w:rtl/>
        </w:rPr>
        <w:t>ثانيًا: أهم المصادر التي جمعت بين التفسير بالأثر والتفسير بالرأي</w:t>
      </w:r>
      <w:r w:rsidR="00C723AA" w:rsidRPr="00F524CD">
        <w:rPr>
          <w:rFonts w:ascii="Simplified Arabic" w:hAnsi="Simplified Arabic" w:cs="Simplified Arabic" w:hint="cs"/>
          <w:b/>
          <w:bCs/>
          <w:sz w:val="32"/>
          <w:szCs w:val="32"/>
          <w:vertAlign w:val="superscript"/>
          <w:rtl/>
        </w:rPr>
        <w:t>(</w:t>
      </w:r>
      <w:r w:rsidR="00C723AA" w:rsidRPr="00F524CD">
        <w:rPr>
          <w:rFonts w:ascii="Simplified Arabic" w:hAnsi="Simplified Arabic" w:cs="Simplified Arabic"/>
          <w:b/>
          <w:bCs/>
          <w:sz w:val="32"/>
          <w:szCs w:val="32"/>
          <w:vertAlign w:val="superscript"/>
          <w:rtl/>
        </w:rPr>
        <w:footnoteReference w:id="244"/>
      </w:r>
      <w:r w:rsidR="00C723AA" w:rsidRPr="00F524CD">
        <w:rPr>
          <w:rFonts w:ascii="Simplified Arabic" w:hAnsi="Simplified Arabic" w:cs="Simplified Arabic" w:hint="cs"/>
          <w:b/>
          <w:bCs/>
          <w:sz w:val="32"/>
          <w:szCs w:val="32"/>
          <w:vertAlign w:val="superscript"/>
          <w:rtl/>
        </w:rPr>
        <w:t>)</w:t>
      </w:r>
      <w:r w:rsidR="00C723AA" w:rsidRPr="00F524CD">
        <w:rPr>
          <w:rFonts w:cs="Simplified Arabic" w:hint="cs"/>
          <w:b/>
          <w:bCs/>
          <w:sz w:val="32"/>
          <w:szCs w:val="32"/>
          <w:rtl/>
        </w:rPr>
        <w:t xml:space="preserve">: </w:t>
      </w:r>
      <w:r w:rsidRPr="00F524CD">
        <w:rPr>
          <w:rFonts w:cs="Simplified Arabic" w:hint="cs"/>
          <w:b/>
          <w:bCs/>
          <w:sz w:val="32"/>
          <w:szCs w:val="32"/>
          <w:rtl/>
        </w:rPr>
        <w:t xml:space="preserve"> </w:t>
      </w:r>
    </w:p>
    <w:p w14:paraId="4D62AB14" w14:textId="77777777" w:rsidR="006A5FD0" w:rsidRPr="00F524CD" w:rsidRDefault="006A5FD0" w:rsidP="00D533C0">
      <w:pPr>
        <w:pStyle w:val="a5"/>
        <w:widowControl w:val="0"/>
        <w:numPr>
          <w:ilvl w:val="0"/>
          <w:numId w:val="92"/>
        </w:numPr>
        <w:spacing w:after="0" w:line="240" w:lineRule="auto"/>
        <w:jc w:val="lowKashida"/>
        <w:rPr>
          <w:rFonts w:ascii="Courier New" w:hAnsi="Courier New" w:cs="Simplified Arabic"/>
          <w:sz w:val="32"/>
          <w:szCs w:val="32"/>
          <w:rtl/>
        </w:rPr>
      </w:pPr>
      <w:r w:rsidRPr="00F524CD">
        <w:rPr>
          <w:rFonts w:ascii="Courier New" w:hAnsi="Courier New" w:cs="Simplified Arabic"/>
          <w:sz w:val="32"/>
          <w:szCs w:val="32"/>
          <w:rtl/>
        </w:rPr>
        <w:t>جامع البيان عن تأويل آي القرآن</w:t>
      </w:r>
      <w:r w:rsidRPr="00F524CD">
        <w:rPr>
          <w:rFonts w:ascii="Courier New" w:hAnsi="Courier New" w:cs="Simplified Arabic" w:hint="cs"/>
          <w:sz w:val="32"/>
          <w:szCs w:val="32"/>
          <w:rtl/>
        </w:rPr>
        <w:t>، ل</w:t>
      </w:r>
      <w:r w:rsidRPr="00F524CD">
        <w:rPr>
          <w:rFonts w:ascii="Courier New" w:hAnsi="Courier New" w:cs="Simplified Arabic"/>
          <w:sz w:val="32"/>
          <w:szCs w:val="32"/>
          <w:rtl/>
        </w:rPr>
        <w:t>محمد بن جرير الطبري</w:t>
      </w:r>
      <w:r w:rsidRPr="00F524CD">
        <w:rPr>
          <w:rFonts w:ascii="Courier New" w:hAnsi="Courier New" w:cs="Simplified Arabic" w:hint="cs"/>
          <w:sz w:val="32"/>
          <w:szCs w:val="32"/>
          <w:rtl/>
        </w:rPr>
        <w:t xml:space="preserve"> ت(</w:t>
      </w:r>
      <w:r w:rsidRPr="00F524CD">
        <w:rPr>
          <w:rFonts w:ascii="Courier New" w:hAnsi="Courier New" w:cs="Simplified Arabic"/>
          <w:sz w:val="32"/>
          <w:szCs w:val="32"/>
          <w:rtl/>
        </w:rPr>
        <w:t>310</w:t>
      </w:r>
      <w:r w:rsidRPr="00F524CD">
        <w:rPr>
          <w:rFonts w:ascii="Courier New" w:hAnsi="Courier New" w:cs="Simplified Arabic" w:hint="cs"/>
          <w:sz w:val="32"/>
          <w:szCs w:val="32"/>
          <w:rtl/>
        </w:rPr>
        <w:t>هـ) وهو مطبوع ومتداول.</w:t>
      </w:r>
    </w:p>
    <w:p w14:paraId="5D49FBB3" w14:textId="77777777" w:rsidR="006A5FD0" w:rsidRPr="00F524CD" w:rsidRDefault="006A5FD0" w:rsidP="00285997">
      <w:pPr>
        <w:pStyle w:val="a5"/>
        <w:widowControl w:val="0"/>
        <w:numPr>
          <w:ilvl w:val="0"/>
          <w:numId w:val="92"/>
        </w:numPr>
        <w:spacing w:after="0" w:line="240" w:lineRule="auto"/>
        <w:jc w:val="lowKashida"/>
        <w:rPr>
          <w:rFonts w:cs="Simplified Arabic"/>
          <w:sz w:val="32"/>
          <w:szCs w:val="32"/>
        </w:rPr>
      </w:pPr>
      <w:r w:rsidRPr="00F524CD">
        <w:rPr>
          <w:rFonts w:cs="Simplified Arabic"/>
          <w:sz w:val="32"/>
          <w:szCs w:val="32"/>
          <w:rtl/>
        </w:rPr>
        <w:t>بحر العلوم</w:t>
      </w:r>
      <w:r w:rsidRPr="00F524CD">
        <w:rPr>
          <w:rFonts w:cs="Simplified Arabic" w:hint="cs"/>
          <w:sz w:val="32"/>
          <w:szCs w:val="32"/>
          <w:rtl/>
        </w:rPr>
        <w:t>(</w:t>
      </w:r>
      <w:r w:rsidRPr="00F524CD">
        <w:rPr>
          <w:rFonts w:cs="Simplified Arabic"/>
          <w:sz w:val="32"/>
          <w:szCs w:val="32"/>
          <w:rtl/>
        </w:rPr>
        <w:t>تفسير السمرقند</w:t>
      </w:r>
      <w:r w:rsidRPr="00F524CD">
        <w:rPr>
          <w:rFonts w:cs="Simplified Arabic" w:hint="cs"/>
          <w:sz w:val="32"/>
          <w:szCs w:val="32"/>
          <w:rtl/>
        </w:rPr>
        <w:t>ي)، ل</w:t>
      </w:r>
      <w:r w:rsidRPr="00F524CD">
        <w:rPr>
          <w:rFonts w:cs="Simplified Arabic"/>
          <w:sz w:val="32"/>
          <w:szCs w:val="32"/>
          <w:rtl/>
        </w:rPr>
        <w:t>أب</w:t>
      </w:r>
      <w:r w:rsidRPr="00F524CD">
        <w:rPr>
          <w:rFonts w:cs="Simplified Arabic" w:hint="cs"/>
          <w:sz w:val="32"/>
          <w:szCs w:val="32"/>
          <w:rtl/>
        </w:rPr>
        <w:t>ي</w:t>
      </w:r>
      <w:r w:rsidRPr="00F524CD">
        <w:rPr>
          <w:rFonts w:cs="Simplified Arabic"/>
          <w:sz w:val="32"/>
          <w:szCs w:val="32"/>
          <w:rtl/>
        </w:rPr>
        <w:t xml:space="preserve"> الليث نص</w:t>
      </w:r>
      <w:r w:rsidRPr="00F524CD">
        <w:rPr>
          <w:rFonts w:cs="Simplified Arabic" w:hint="cs"/>
          <w:sz w:val="32"/>
          <w:szCs w:val="32"/>
          <w:rtl/>
        </w:rPr>
        <w:t>ـ</w:t>
      </w:r>
      <w:r w:rsidRPr="00F524CD">
        <w:rPr>
          <w:rFonts w:cs="Simplified Arabic"/>
          <w:sz w:val="32"/>
          <w:szCs w:val="32"/>
          <w:rtl/>
        </w:rPr>
        <w:t>ر بن مح</w:t>
      </w:r>
      <w:r w:rsidRPr="00F524CD">
        <w:rPr>
          <w:rFonts w:cs="Simplified Arabic" w:hint="cs"/>
          <w:sz w:val="32"/>
          <w:szCs w:val="32"/>
          <w:rtl/>
        </w:rPr>
        <w:t>ـ</w:t>
      </w:r>
      <w:r w:rsidRPr="00F524CD">
        <w:rPr>
          <w:rFonts w:cs="Simplified Arabic"/>
          <w:sz w:val="32"/>
          <w:szCs w:val="32"/>
          <w:rtl/>
        </w:rPr>
        <w:t>مد بن أحمد بن إبراهيم السمرقند</w:t>
      </w:r>
      <w:r w:rsidRPr="00F524CD">
        <w:rPr>
          <w:rFonts w:cs="Simplified Arabic" w:hint="cs"/>
          <w:sz w:val="32"/>
          <w:szCs w:val="32"/>
          <w:rtl/>
        </w:rPr>
        <w:t>ي ت</w:t>
      </w:r>
      <w:r w:rsidRPr="00F524CD">
        <w:rPr>
          <w:rFonts w:cs="Simplified Arabic"/>
          <w:sz w:val="32"/>
          <w:szCs w:val="32"/>
          <w:rtl/>
        </w:rPr>
        <w:t>( 375هـ)</w:t>
      </w:r>
      <w:r w:rsidRPr="00F524CD">
        <w:rPr>
          <w:rFonts w:cs="Simplified Arabic" w:hint="cs"/>
          <w:sz w:val="32"/>
          <w:szCs w:val="32"/>
          <w:rtl/>
        </w:rPr>
        <w:t>وهو مطبوع ومتداول</w:t>
      </w:r>
      <w:r w:rsidRPr="00F524CD">
        <w:rPr>
          <w:rFonts w:ascii="Arial" w:hAnsi="Arial" w:cs="Simplified Arabic" w:hint="cs"/>
          <w:sz w:val="32"/>
          <w:szCs w:val="32"/>
          <w:vertAlign w:val="superscript"/>
          <w:rtl/>
        </w:rPr>
        <w:t>.</w:t>
      </w:r>
      <w:r w:rsidRPr="00F524CD">
        <w:rPr>
          <w:rFonts w:cs="Simplified Arabic" w:hint="cs"/>
          <w:sz w:val="32"/>
          <w:szCs w:val="32"/>
          <w:rtl/>
        </w:rPr>
        <w:t xml:space="preserve"> </w:t>
      </w:r>
    </w:p>
    <w:p w14:paraId="7A49FCE8" w14:textId="77777777" w:rsidR="006A5FD0" w:rsidRPr="00F524CD" w:rsidRDefault="006A5FD0" w:rsidP="00D533C0">
      <w:pPr>
        <w:pStyle w:val="a5"/>
        <w:widowControl w:val="0"/>
        <w:numPr>
          <w:ilvl w:val="0"/>
          <w:numId w:val="92"/>
        </w:numPr>
        <w:spacing w:after="0" w:line="240" w:lineRule="auto"/>
        <w:jc w:val="lowKashida"/>
        <w:rPr>
          <w:rFonts w:cs="Simplified Arabic"/>
          <w:sz w:val="32"/>
          <w:szCs w:val="32"/>
          <w:rtl/>
        </w:rPr>
      </w:pPr>
      <w:r w:rsidRPr="00F524CD">
        <w:rPr>
          <w:rFonts w:cs="Simplified Arabic" w:hint="cs"/>
          <w:sz w:val="32"/>
          <w:szCs w:val="32"/>
          <w:rtl/>
        </w:rPr>
        <w:t xml:space="preserve">الكشف والبيان من تفسير القرآن، لأبي إسحاق أحـمد بن إبراهـيم الثعلبي النيسابوري ت(427هـ)  وهو مطبوع ومتداول. </w:t>
      </w:r>
    </w:p>
    <w:p w14:paraId="03784C4B" w14:textId="77777777" w:rsidR="006A5FD0" w:rsidRPr="00F524CD" w:rsidRDefault="006A5FD0" w:rsidP="00D533C0">
      <w:pPr>
        <w:pStyle w:val="a5"/>
        <w:widowControl w:val="0"/>
        <w:numPr>
          <w:ilvl w:val="0"/>
          <w:numId w:val="92"/>
        </w:numPr>
        <w:spacing w:after="0" w:line="240" w:lineRule="auto"/>
        <w:jc w:val="lowKashida"/>
        <w:rPr>
          <w:rFonts w:cs="Simplified Arabic"/>
          <w:sz w:val="32"/>
          <w:szCs w:val="32"/>
          <w:rtl/>
        </w:rPr>
      </w:pPr>
      <w:r w:rsidRPr="00F524CD">
        <w:rPr>
          <w:rFonts w:cs="Simplified Arabic" w:hint="cs"/>
          <w:sz w:val="32"/>
          <w:szCs w:val="32"/>
          <w:rtl/>
        </w:rPr>
        <w:t xml:space="preserve">معالم التنزيل، للعلامة أبي محمد الحسين بن مسعود البغوي الفقيه الشافعي ت(510هـ)، وهو مطبوع ومتداول. </w:t>
      </w:r>
    </w:p>
    <w:p w14:paraId="39137E09" w14:textId="77777777" w:rsidR="006A5FD0" w:rsidRPr="00F524CD" w:rsidRDefault="006A5FD0" w:rsidP="00285997">
      <w:pPr>
        <w:pStyle w:val="a5"/>
        <w:widowControl w:val="0"/>
        <w:numPr>
          <w:ilvl w:val="0"/>
          <w:numId w:val="92"/>
        </w:numPr>
        <w:spacing w:after="0" w:line="240" w:lineRule="auto"/>
        <w:jc w:val="lowKashida"/>
        <w:rPr>
          <w:rFonts w:cs="Simplified Arabic"/>
          <w:sz w:val="32"/>
          <w:szCs w:val="32"/>
          <w:rtl/>
        </w:rPr>
      </w:pPr>
      <w:r w:rsidRPr="00F524CD">
        <w:rPr>
          <w:rFonts w:cs="Simplified Arabic"/>
          <w:sz w:val="32"/>
          <w:szCs w:val="32"/>
          <w:rtl/>
        </w:rPr>
        <w:t>المحرر الوجيز في تفسير الكتاب العزيز</w:t>
      </w:r>
      <w:r w:rsidRPr="00F524CD">
        <w:rPr>
          <w:rFonts w:cs="Simplified Arabic" w:hint="cs"/>
          <w:sz w:val="32"/>
          <w:szCs w:val="32"/>
          <w:rtl/>
        </w:rPr>
        <w:t>، ل</w:t>
      </w:r>
      <w:r w:rsidRPr="00F524CD">
        <w:rPr>
          <w:rFonts w:cs="Simplified Arabic"/>
          <w:sz w:val="32"/>
          <w:szCs w:val="32"/>
          <w:rtl/>
        </w:rPr>
        <w:t>لقاض</w:t>
      </w:r>
      <w:r w:rsidRPr="00F524CD">
        <w:rPr>
          <w:rFonts w:cs="Simplified Arabic" w:hint="cs"/>
          <w:sz w:val="32"/>
          <w:szCs w:val="32"/>
          <w:rtl/>
        </w:rPr>
        <w:t>ي</w:t>
      </w:r>
      <w:r w:rsidRPr="00F524CD">
        <w:rPr>
          <w:rFonts w:cs="Simplified Arabic"/>
          <w:sz w:val="32"/>
          <w:szCs w:val="32"/>
          <w:rtl/>
        </w:rPr>
        <w:t xml:space="preserve"> أبى محمد عبد الحق بن غالب بن عطية الأندلس</w:t>
      </w:r>
      <w:r w:rsidRPr="00F524CD">
        <w:rPr>
          <w:rFonts w:cs="Simplified Arabic" w:hint="cs"/>
          <w:sz w:val="32"/>
          <w:szCs w:val="32"/>
          <w:rtl/>
        </w:rPr>
        <w:t>ي</w:t>
      </w:r>
      <w:r w:rsidRPr="00F524CD">
        <w:rPr>
          <w:rFonts w:cs="Simplified Arabic"/>
          <w:sz w:val="32"/>
          <w:szCs w:val="32"/>
          <w:rtl/>
        </w:rPr>
        <w:t xml:space="preserve"> </w:t>
      </w:r>
      <w:r w:rsidRPr="00F524CD">
        <w:rPr>
          <w:rFonts w:cs="Simplified Arabic" w:hint="cs"/>
          <w:sz w:val="32"/>
          <w:szCs w:val="32"/>
          <w:rtl/>
        </w:rPr>
        <w:t>ت</w:t>
      </w:r>
      <w:r w:rsidRPr="00F524CD">
        <w:rPr>
          <w:rFonts w:cs="Simplified Arabic"/>
          <w:sz w:val="32"/>
          <w:szCs w:val="32"/>
          <w:rtl/>
        </w:rPr>
        <w:t>(546ه</w:t>
      </w:r>
      <w:r w:rsidRPr="00F524CD">
        <w:rPr>
          <w:rFonts w:cs="Simplified Arabic" w:hint="cs"/>
          <w:sz w:val="32"/>
          <w:szCs w:val="32"/>
          <w:rtl/>
        </w:rPr>
        <w:t>ـ</w:t>
      </w:r>
      <w:r w:rsidRPr="00F524CD">
        <w:rPr>
          <w:rFonts w:cs="Simplified Arabic"/>
          <w:sz w:val="32"/>
          <w:szCs w:val="32"/>
          <w:rtl/>
        </w:rPr>
        <w:t>)،</w:t>
      </w:r>
      <w:r w:rsidRPr="00F524CD">
        <w:rPr>
          <w:rFonts w:cs="Simplified Arabic" w:hint="cs"/>
          <w:sz w:val="32"/>
          <w:szCs w:val="32"/>
          <w:rtl/>
        </w:rPr>
        <w:t xml:space="preserve"> وهو مطبوع ومتداول. </w:t>
      </w:r>
    </w:p>
    <w:p w14:paraId="3BD7003A" w14:textId="77777777" w:rsidR="006A5FD0" w:rsidRPr="00F524CD" w:rsidRDefault="006A5FD0" w:rsidP="00D533C0">
      <w:pPr>
        <w:pStyle w:val="a5"/>
        <w:widowControl w:val="0"/>
        <w:numPr>
          <w:ilvl w:val="0"/>
          <w:numId w:val="92"/>
        </w:numPr>
        <w:spacing w:after="0" w:line="240" w:lineRule="auto"/>
        <w:jc w:val="lowKashida"/>
        <w:rPr>
          <w:rFonts w:cs="Simplified Arabic"/>
          <w:sz w:val="32"/>
          <w:szCs w:val="32"/>
          <w:rtl/>
        </w:rPr>
      </w:pPr>
      <w:r w:rsidRPr="00F524CD">
        <w:rPr>
          <w:rFonts w:cs="Simplified Arabic" w:hint="cs"/>
          <w:sz w:val="32"/>
          <w:szCs w:val="32"/>
          <w:rtl/>
        </w:rPr>
        <w:t xml:space="preserve">زاد المسير في علم التفسير، لعبد الرحمن بن علي بن محمد الجوزي ت(597هـ)، وهو مطبوع ومتداول. </w:t>
      </w:r>
    </w:p>
    <w:p w14:paraId="42308C8F" w14:textId="77777777" w:rsidR="006A5FD0" w:rsidRPr="00F524CD" w:rsidRDefault="006A5FD0" w:rsidP="00D533C0">
      <w:pPr>
        <w:pStyle w:val="a5"/>
        <w:widowControl w:val="0"/>
        <w:numPr>
          <w:ilvl w:val="0"/>
          <w:numId w:val="92"/>
        </w:numPr>
        <w:spacing w:after="0" w:line="240" w:lineRule="auto"/>
        <w:jc w:val="lowKashida"/>
        <w:rPr>
          <w:rFonts w:ascii="Courier New" w:hAnsi="Courier New" w:cs="Simplified Arabic"/>
          <w:sz w:val="32"/>
          <w:szCs w:val="32"/>
        </w:rPr>
      </w:pPr>
      <w:r w:rsidRPr="00F524CD">
        <w:rPr>
          <w:rFonts w:cs="Simplified Arabic"/>
          <w:sz w:val="32"/>
          <w:szCs w:val="32"/>
          <w:rtl/>
        </w:rPr>
        <w:t>تفسير القرآن العظيم، ل</w:t>
      </w:r>
      <w:r w:rsidRPr="00F524CD">
        <w:rPr>
          <w:rFonts w:cs="Simplified Arabic" w:hint="cs"/>
          <w:sz w:val="32"/>
          <w:szCs w:val="32"/>
          <w:rtl/>
        </w:rPr>
        <w:t xml:space="preserve">أبي </w:t>
      </w:r>
      <w:r w:rsidRPr="00F524CD">
        <w:rPr>
          <w:rFonts w:cs="Simplified Arabic"/>
          <w:sz w:val="32"/>
          <w:szCs w:val="32"/>
          <w:rtl/>
        </w:rPr>
        <w:t xml:space="preserve">الفداء </w:t>
      </w:r>
      <w:r w:rsidRPr="00F524CD">
        <w:rPr>
          <w:rFonts w:ascii="Courier New" w:hAnsi="Courier New" w:cs="Simplified Arabic"/>
          <w:sz w:val="32"/>
          <w:szCs w:val="32"/>
          <w:rtl/>
        </w:rPr>
        <w:t>إسماعيل</w:t>
      </w:r>
      <w:r w:rsidRPr="00F524CD">
        <w:rPr>
          <w:rFonts w:ascii="Courier New" w:hAnsi="Courier New" w:cs="Simplified Arabic" w:hint="cs"/>
          <w:sz w:val="32"/>
          <w:szCs w:val="32"/>
          <w:rtl/>
        </w:rPr>
        <w:t xml:space="preserve"> </w:t>
      </w:r>
      <w:r w:rsidRPr="00F524CD">
        <w:rPr>
          <w:rFonts w:ascii="Courier New" w:hAnsi="Courier New" w:cs="Simplified Arabic"/>
          <w:sz w:val="32"/>
          <w:szCs w:val="32"/>
          <w:rtl/>
        </w:rPr>
        <w:t>بن عمر بن كثير الدمشقي</w:t>
      </w:r>
      <w:r w:rsidRPr="00F524CD">
        <w:rPr>
          <w:rFonts w:ascii="Courier New" w:hAnsi="Courier New" w:cs="Simplified Arabic" w:hint="cs"/>
          <w:sz w:val="32"/>
          <w:szCs w:val="32"/>
          <w:rtl/>
        </w:rPr>
        <w:t xml:space="preserve"> ت(</w:t>
      </w:r>
      <w:r w:rsidRPr="00F524CD">
        <w:rPr>
          <w:rFonts w:ascii="Courier New" w:hAnsi="Courier New" w:cs="Simplified Arabic"/>
          <w:sz w:val="32"/>
          <w:szCs w:val="32"/>
          <w:rtl/>
        </w:rPr>
        <w:t>774</w:t>
      </w:r>
      <w:r w:rsidRPr="00F524CD">
        <w:rPr>
          <w:rFonts w:ascii="Courier New" w:hAnsi="Courier New" w:cs="Simplified Arabic" w:hint="cs"/>
          <w:sz w:val="32"/>
          <w:szCs w:val="32"/>
          <w:rtl/>
        </w:rPr>
        <w:t>هـ)، وهو مطبوع ومتداول.</w:t>
      </w:r>
    </w:p>
    <w:p w14:paraId="5B8D1B78" w14:textId="77777777" w:rsidR="006A5FD0" w:rsidRPr="00F524CD" w:rsidRDefault="006A5FD0" w:rsidP="00D533C0">
      <w:pPr>
        <w:pStyle w:val="a5"/>
        <w:widowControl w:val="0"/>
        <w:numPr>
          <w:ilvl w:val="0"/>
          <w:numId w:val="92"/>
        </w:numPr>
        <w:spacing w:after="0" w:line="240" w:lineRule="auto"/>
        <w:jc w:val="lowKashida"/>
        <w:rPr>
          <w:rFonts w:cs="Simplified Arabic"/>
          <w:sz w:val="32"/>
          <w:szCs w:val="32"/>
        </w:rPr>
      </w:pPr>
      <w:r w:rsidRPr="00F524CD">
        <w:rPr>
          <w:rFonts w:cs="Simplified Arabic"/>
          <w:sz w:val="32"/>
          <w:szCs w:val="32"/>
          <w:rtl/>
        </w:rPr>
        <w:t>أضواء البيان ف</w:t>
      </w:r>
      <w:r w:rsidRPr="00F524CD">
        <w:rPr>
          <w:rFonts w:cs="Simplified Arabic" w:hint="cs"/>
          <w:sz w:val="32"/>
          <w:szCs w:val="32"/>
          <w:rtl/>
        </w:rPr>
        <w:t>ـ</w:t>
      </w:r>
      <w:r w:rsidRPr="00F524CD">
        <w:rPr>
          <w:rFonts w:cs="Simplified Arabic"/>
          <w:sz w:val="32"/>
          <w:szCs w:val="32"/>
          <w:rtl/>
        </w:rPr>
        <w:t>ي إيضاح الق</w:t>
      </w:r>
      <w:r w:rsidRPr="00F524CD">
        <w:rPr>
          <w:rFonts w:cs="Simplified Arabic" w:hint="cs"/>
          <w:sz w:val="32"/>
          <w:szCs w:val="32"/>
          <w:rtl/>
        </w:rPr>
        <w:t>ـ</w:t>
      </w:r>
      <w:r w:rsidRPr="00F524CD">
        <w:rPr>
          <w:rFonts w:cs="Simplified Arabic"/>
          <w:sz w:val="32"/>
          <w:szCs w:val="32"/>
          <w:rtl/>
        </w:rPr>
        <w:t>ر</w:t>
      </w:r>
      <w:r w:rsidRPr="00F524CD">
        <w:rPr>
          <w:rFonts w:cs="Simplified Arabic" w:hint="cs"/>
          <w:sz w:val="32"/>
          <w:szCs w:val="32"/>
          <w:rtl/>
        </w:rPr>
        <w:t>آ</w:t>
      </w:r>
      <w:r w:rsidRPr="00F524CD">
        <w:rPr>
          <w:rFonts w:cs="Simplified Arabic"/>
          <w:sz w:val="32"/>
          <w:szCs w:val="32"/>
          <w:rtl/>
        </w:rPr>
        <w:t>ن بالق</w:t>
      </w:r>
      <w:r w:rsidRPr="00F524CD">
        <w:rPr>
          <w:rFonts w:cs="Simplified Arabic" w:hint="cs"/>
          <w:sz w:val="32"/>
          <w:szCs w:val="32"/>
          <w:rtl/>
        </w:rPr>
        <w:t>ـ</w:t>
      </w:r>
      <w:r w:rsidRPr="00F524CD">
        <w:rPr>
          <w:rFonts w:cs="Simplified Arabic"/>
          <w:sz w:val="32"/>
          <w:szCs w:val="32"/>
          <w:rtl/>
        </w:rPr>
        <w:t>ر</w:t>
      </w:r>
      <w:r w:rsidRPr="00F524CD">
        <w:rPr>
          <w:rFonts w:cs="Simplified Arabic" w:hint="cs"/>
          <w:sz w:val="32"/>
          <w:szCs w:val="32"/>
          <w:rtl/>
        </w:rPr>
        <w:t>آ</w:t>
      </w:r>
      <w:r w:rsidRPr="00F524CD">
        <w:rPr>
          <w:rFonts w:cs="Simplified Arabic"/>
          <w:sz w:val="32"/>
          <w:szCs w:val="32"/>
          <w:rtl/>
        </w:rPr>
        <w:t>ن</w:t>
      </w:r>
      <w:r w:rsidRPr="00F524CD">
        <w:rPr>
          <w:rFonts w:cs="Simplified Arabic" w:hint="cs"/>
          <w:sz w:val="32"/>
          <w:szCs w:val="32"/>
          <w:rtl/>
        </w:rPr>
        <w:t xml:space="preserve">، لمحـمد بن الأمين بن محـمد المختار الشنقيطي ت(1393هـ)، وهو مطبوع ومتداول.  </w:t>
      </w:r>
    </w:p>
    <w:p w14:paraId="4F63BC69" w14:textId="77777777" w:rsidR="006A5FD0" w:rsidRPr="00F524CD" w:rsidRDefault="006A5FD0" w:rsidP="006A5FD0">
      <w:pPr>
        <w:pStyle w:val="a5"/>
        <w:widowControl w:val="0"/>
        <w:spacing w:after="0" w:line="240" w:lineRule="auto"/>
        <w:jc w:val="lowKashida"/>
        <w:rPr>
          <w:rFonts w:cs="Simplified Arabic"/>
          <w:sz w:val="12"/>
          <w:szCs w:val="12"/>
          <w:rtl/>
        </w:rPr>
      </w:pPr>
      <w:r w:rsidRPr="00F524CD">
        <w:rPr>
          <w:rFonts w:cs="Simplified Arabic" w:hint="cs"/>
          <w:sz w:val="6"/>
          <w:szCs w:val="6"/>
          <w:rtl/>
        </w:rPr>
        <w:t>\</w:t>
      </w:r>
    </w:p>
    <w:p w14:paraId="403FDE9D" w14:textId="77777777" w:rsidR="006A5FD0" w:rsidRPr="00F524CD" w:rsidRDefault="006A5FD0" w:rsidP="006A5FD0">
      <w:pPr>
        <w:pStyle w:val="3"/>
        <w:widowControl w:val="0"/>
        <w:jc w:val="center"/>
        <w:rPr>
          <w:sz w:val="6"/>
          <w:szCs w:val="10"/>
          <w:rtl/>
        </w:rPr>
      </w:pPr>
      <w:bookmarkStart w:id="127" w:name="_Toc534405334"/>
    </w:p>
    <w:p w14:paraId="6D4BF809" w14:textId="77777777" w:rsidR="006A5FD0" w:rsidRPr="00F524CD" w:rsidRDefault="006A5FD0" w:rsidP="006A5FD0">
      <w:pPr>
        <w:pStyle w:val="3"/>
        <w:widowControl w:val="0"/>
        <w:jc w:val="center"/>
        <w:rPr>
          <w:rtl/>
        </w:rPr>
      </w:pPr>
      <w:bookmarkStart w:id="128" w:name="_Toc5786065"/>
      <w:r w:rsidRPr="00F524CD">
        <w:rPr>
          <w:rFonts w:hint="cs"/>
          <w:rtl/>
        </w:rPr>
        <w:t>المبحث الخامس</w:t>
      </w:r>
      <w:bookmarkEnd w:id="128"/>
    </w:p>
    <w:p w14:paraId="16776AA8" w14:textId="77777777" w:rsidR="006A5FD0" w:rsidRPr="00F524CD" w:rsidRDefault="006A5FD0" w:rsidP="006A5FD0">
      <w:pPr>
        <w:pStyle w:val="3"/>
        <w:widowControl w:val="0"/>
        <w:jc w:val="center"/>
        <w:rPr>
          <w:rtl/>
        </w:rPr>
      </w:pPr>
      <w:bookmarkStart w:id="129" w:name="_Toc5786066"/>
      <w:r w:rsidRPr="00F524CD">
        <w:rPr>
          <w:rFonts w:hint="cs"/>
          <w:rtl/>
        </w:rPr>
        <w:t>بيان لمنهج أحد التفاسير الأثرية.</w:t>
      </w:r>
      <w:bookmarkEnd w:id="129"/>
    </w:p>
    <w:p w14:paraId="7E436C65" w14:textId="77777777" w:rsidR="006A5FD0" w:rsidRPr="00F524CD" w:rsidRDefault="006A5FD0" w:rsidP="006A5FD0">
      <w:pPr>
        <w:widowControl w:val="0"/>
        <w:spacing w:after="0" w:line="240" w:lineRule="auto"/>
        <w:jc w:val="both"/>
        <w:rPr>
          <w:rFonts w:ascii="Simplified Arabic" w:hAnsi="Simplified Arabic" w:cs="Simplified Arabic"/>
          <w:sz w:val="32"/>
          <w:szCs w:val="32"/>
          <w:rtl/>
        </w:rPr>
      </w:pPr>
      <w:r w:rsidRPr="00F524CD">
        <w:rPr>
          <w:rFonts w:ascii="Simplified Arabic" w:hAnsi="Simplified Arabic" w:cs="Simplified Arabic" w:hint="cs"/>
          <w:sz w:val="32"/>
          <w:szCs w:val="32"/>
          <w:rtl/>
          <w:lang w:bidi="ar-AE"/>
        </w:rPr>
        <w:t>المطلب الأول: (تفسير القرآن العظيم، لابن أبي حاتم) ومنهج مؤلفه فيه:</w:t>
      </w:r>
    </w:p>
    <w:p w14:paraId="7BA255D3" w14:textId="77777777" w:rsidR="006A5FD0" w:rsidRPr="00F524CD" w:rsidRDefault="006A5FD0" w:rsidP="006A5FD0">
      <w:pPr>
        <w:pStyle w:val="a5"/>
        <w:widowControl w:val="0"/>
        <w:spacing w:after="0" w:line="240" w:lineRule="auto"/>
        <w:ind w:left="1440"/>
        <w:jc w:val="both"/>
        <w:rPr>
          <w:sz w:val="10"/>
          <w:szCs w:val="10"/>
        </w:rPr>
      </w:pPr>
    </w:p>
    <w:p w14:paraId="1DC378AA" w14:textId="77777777" w:rsidR="006A5FD0" w:rsidRPr="00F524CD" w:rsidRDefault="006A5FD0" w:rsidP="006A5FD0">
      <w:pPr>
        <w:widowControl w:val="0"/>
        <w:spacing w:after="0" w:line="240" w:lineRule="auto"/>
        <w:ind w:firstLine="720"/>
        <w:jc w:val="both"/>
        <w:rPr>
          <w:rFonts w:ascii="Simplified Arabic" w:hAnsi="Simplified Arabic" w:cs="Simplified Arabic"/>
          <w:b/>
          <w:bCs/>
          <w:color w:val="000000"/>
          <w:sz w:val="32"/>
          <w:szCs w:val="32"/>
          <w:rtl/>
          <w:lang w:bidi="ar-AE"/>
        </w:rPr>
      </w:pPr>
      <w:r w:rsidRPr="00F524CD">
        <w:rPr>
          <w:rFonts w:ascii="Simplified Arabic" w:hAnsi="Simplified Arabic" w:cs="Simplified Arabic" w:hint="cs"/>
          <w:b/>
          <w:bCs/>
          <w:color w:val="000000"/>
          <w:sz w:val="32"/>
          <w:szCs w:val="32"/>
          <w:rtl/>
          <w:lang w:bidi="ar-AE"/>
        </w:rPr>
        <w:t>أولاً: التعريف بالمؤلف</w:t>
      </w:r>
      <w:r w:rsidRPr="00F524CD">
        <w:rPr>
          <w:rFonts w:ascii="Simplified Arabic" w:hAnsi="Simplified Arabic" w:cs="Simplified Arabic" w:hint="cs"/>
          <w:b/>
          <w:bCs/>
          <w:color w:val="000000"/>
          <w:sz w:val="32"/>
          <w:szCs w:val="32"/>
          <w:vertAlign w:val="superscript"/>
          <w:rtl/>
          <w:lang w:bidi="ar-AE"/>
        </w:rPr>
        <w:t>(</w:t>
      </w:r>
      <w:r w:rsidRPr="00F524CD">
        <w:rPr>
          <w:rFonts w:ascii="Simplified Arabic" w:hAnsi="Simplified Arabic" w:cs="Simplified Arabic"/>
          <w:b/>
          <w:bCs/>
          <w:color w:val="000000"/>
          <w:sz w:val="32"/>
          <w:szCs w:val="32"/>
          <w:vertAlign w:val="superscript"/>
          <w:rtl/>
          <w:lang w:bidi="ar-AE"/>
        </w:rPr>
        <w:footnoteReference w:id="245"/>
      </w:r>
      <w:r w:rsidRPr="00F524CD">
        <w:rPr>
          <w:rFonts w:ascii="Simplified Arabic" w:hAnsi="Simplified Arabic" w:cs="Simplified Arabic" w:hint="cs"/>
          <w:b/>
          <w:bCs/>
          <w:color w:val="000000"/>
          <w:sz w:val="32"/>
          <w:szCs w:val="32"/>
          <w:vertAlign w:val="superscript"/>
          <w:rtl/>
          <w:lang w:bidi="ar-AE"/>
        </w:rPr>
        <w:t>)</w:t>
      </w:r>
      <w:r w:rsidRPr="00F524CD">
        <w:rPr>
          <w:rFonts w:ascii="Simplified Arabic" w:hAnsi="Simplified Arabic" w:cs="Simplified Arabic" w:hint="cs"/>
          <w:b/>
          <w:bCs/>
          <w:color w:val="000000"/>
          <w:sz w:val="32"/>
          <w:szCs w:val="32"/>
          <w:rtl/>
          <w:lang w:bidi="ar-AE"/>
        </w:rPr>
        <w:t>:</w:t>
      </w:r>
    </w:p>
    <w:p w14:paraId="6EF8D2B8" w14:textId="77777777" w:rsidR="006A5FD0" w:rsidRPr="00F524CD" w:rsidRDefault="006A5FD0" w:rsidP="001559C8">
      <w:pPr>
        <w:widowControl w:val="0"/>
        <w:spacing w:after="0" w:line="240" w:lineRule="auto"/>
        <w:ind w:firstLine="720"/>
        <w:jc w:val="both"/>
        <w:rPr>
          <w:rtl/>
          <w:lang w:bidi="ar-AE"/>
        </w:rPr>
      </w:pPr>
      <w:r w:rsidRPr="00F524CD">
        <w:rPr>
          <w:rFonts w:ascii="Simplified Arabic" w:hAnsi="Simplified Arabic" w:cs="Simplified Arabic"/>
          <w:color w:val="000000"/>
          <w:sz w:val="32"/>
          <w:szCs w:val="32"/>
          <w:rtl/>
          <w:lang w:bidi="ar-AE"/>
        </w:rPr>
        <w:t xml:space="preserve">هو عبد الرحمن بن محمد بن إدريس بن المنذر الحنظلي الرازي، يكني </w:t>
      </w:r>
      <w:r w:rsidRPr="00F524CD">
        <w:rPr>
          <w:rFonts w:ascii="Simplified Arabic" w:hAnsi="Simplified Arabic" w:cs="Simplified Arabic" w:hint="cs"/>
          <w:color w:val="000000"/>
          <w:sz w:val="32"/>
          <w:szCs w:val="32"/>
          <w:rtl/>
          <w:lang w:bidi="ar-AE"/>
        </w:rPr>
        <w:t>ب</w:t>
      </w:r>
      <w:r w:rsidRPr="00F524CD">
        <w:rPr>
          <w:rFonts w:ascii="Simplified Arabic" w:hAnsi="Simplified Arabic" w:cs="Simplified Arabic"/>
          <w:color w:val="000000"/>
          <w:sz w:val="32"/>
          <w:szCs w:val="32"/>
          <w:rtl/>
          <w:lang w:bidi="ar-AE"/>
        </w:rPr>
        <w:t>أب</w:t>
      </w:r>
      <w:r w:rsidRPr="00F524CD">
        <w:rPr>
          <w:rFonts w:ascii="Simplified Arabic" w:hAnsi="Simplified Arabic" w:cs="Simplified Arabic" w:hint="cs"/>
          <w:color w:val="000000"/>
          <w:sz w:val="32"/>
          <w:szCs w:val="32"/>
          <w:rtl/>
          <w:lang w:bidi="ar-AE"/>
        </w:rPr>
        <w:t>ي</w:t>
      </w:r>
      <w:r w:rsidRPr="00F524CD">
        <w:rPr>
          <w:rFonts w:ascii="Simplified Arabic" w:hAnsi="Simplified Arabic" w:cs="Simplified Arabic"/>
          <w:color w:val="000000"/>
          <w:sz w:val="32"/>
          <w:szCs w:val="32"/>
          <w:rtl/>
          <w:lang w:bidi="ar-AE"/>
        </w:rPr>
        <w:t xml:space="preserve"> محمد، واشتهر بابن أبي حاتم</w:t>
      </w:r>
      <w:r w:rsidRPr="00F524CD">
        <w:rPr>
          <w:rFonts w:ascii="Simplified Arabic" w:hAnsi="Simplified Arabic" w:cs="Simplified Arabic" w:hint="cs"/>
          <w:color w:val="000000"/>
          <w:sz w:val="32"/>
          <w:szCs w:val="32"/>
          <w:rtl/>
          <w:lang w:bidi="ar-AE"/>
        </w:rPr>
        <w:t xml:space="preserve">، </w:t>
      </w:r>
      <w:r w:rsidRPr="00F524CD">
        <w:rPr>
          <w:rFonts w:ascii="Simplified Arabic" w:hAnsi="Simplified Arabic" w:cs="Simplified Arabic"/>
          <w:color w:val="000000"/>
          <w:sz w:val="32"/>
          <w:szCs w:val="32"/>
          <w:rtl/>
          <w:lang w:bidi="ar-AE"/>
        </w:rPr>
        <w:t>أصله من أصبهان، ثم انتقل إلى</w:t>
      </w:r>
      <w:r w:rsidRPr="00F524CD">
        <w:rPr>
          <w:rFonts w:ascii="Simplified Arabic" w:hAnsi="Simplified Arabic" w:cs="Simplified Arabic" w:hint="cs"/>
          <w:color w:val="000000"/>
          <w:sz w:val="32"/>
          <w:szCs w:val="32"/>
          <w:rtl/>
          <w:lang w:bidi="ar-AE"/>
        </w:rPr>
        <w:t xml:space="preserve"> الريّ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w:t>
      </w:r>
      <w:r w:rsidRPr="00F524CD">
        <w:rPr>
          <w:rFonts w:ascii="Simplified Arabic" w:hAnsi="Simplified Arabic" w:cs="Simplified Arabic"/>
          <w:color w:val="000000"/>
          <w:sz w:val="32"/>
          <w:szCs w:val="32"/>
          <w:rtl/>
          <w:lang w:bidi="ar-AE"/>
        </w:rPr>
        <w:t>جنوب شرقي طهران</w:t>
      </w:r>
      <w:r w:rsidRPr="00F524CD">
        <w:rPr>
          <w:rFonts w:ascii="Simplified Arabic" w:hAnsi="Simplified Arabic" w:cs="Simplified Arabic" w:hint="cs"/>
          <w:color w:val="000000"/>
          <w:sz w:val="32"/>
          <w:szCs w:val="32"/>
          <w:rtl/>
          <w:lang w:bidi="ar-AE"/>
        </w:rPr>
        <w:t>)</w:t>
      </w:r>
      <w:r w:rsidRPr="00F524CD">
        <w:rPr>
          <w:rFonts w:ascii="Simplified Arabic" w:hAnsi="Simplified Arabic" w:cs="Simplified Arabic"/>
          <w:color w:val="000000"/>
          <w:sz w:val="32"/>
          <w:szCs w:val="32"/>
          <w:rtl/>
          <w:lang w:bidi="ar-AE"/>
        </w:rPr>
        <w:t xml:space="preserve"> وهي بلدة كبيرة من بلاد الديلم</w:t>
      </w:r>
      <w:r w:rsidRPr="00F524CD">
        <w:rPr>
          <w:rFonts w:ascii="Simplified Arabic" w:hAnsi="Simplified Arabic" w:cs="Simplified Arabic" w:hint="cs"/>
          <w:color w:val="000000"/>
          <w:sz w:val="32"/>
          <w:szCs w:val="32"/>
          <w:rtl/>
          <w:lang w:bidi="ar-AE"/>
        </w:rPr>
        <w:t>،</w:t>
      </w:r>
      <w:r w:rsidRPr="00F524CD">
        <w:rPr>
          <w:rFonts w:ascii="Simplified Arabic" w:hAnsi="Simplified Arabic" w:cs="Simplified Arabic"/>
          <w:color w:val="000000"/>
          <w:sz w:val="32"/>
          <w:szCs w:val="32"/>
          <w:lang w:bidi="ar-AE"/>
        </w:rPr>
        <w:t> </w:t>
      </w:r>
      <w:r w:rsidRPr="00F524CD">
        <w:rPr>
          <w:rFonts w:ascii="Simplified Arabic" w:hAnsi="Simplified Arabic" w:cs="Simplified Arabic"/>
          <w:color w:val="000000"/>
          <w:sz w:val="32"/>
          <w:szCs w:val="32"/>
          <w:rtl/>
          <w:lang w:bidi="ar-AE"/>
        </w:rPr>
        <w:t>ولد سنة أربعين ومائتين</w:t>
      </w:r>
      <w:r w:rsidRPr="00F524CD">
        <w:rPr>
          <w:rFonts w:ascii="Simplified Arabic" w:hAnsi="Simplified Arabic" w:cs="Simplified Arabic" w:hint="cs"/>
          <w:color w:val="000000"/>
          <w:sz w:val="32"/>
          <w:szCs w:val="32"/>
          <w:rtl/>
          <w:lang w:bidi="ar-AE"/>
        </w:rPr>
        <w:t>، وتوفي سنة</w:t>
      </w:r>
      <w:r w:rsidR="00E069A7" w:rsidRPr="00F524CD">
        <w:rPr>
          <w:rFonts w:ascii="Simplified Arabic" w:hAnsi="Simplified Arabic" w:cs="Simplified Arabic" w:hint="cs"/>
          <w:color w:val="000000"/>
          <w:sz w:val="32"/>
          <w:szCs w:val="32"/>
          <w:rtl/>
          <w:lang w:bidi="ar-AE"/>
        </w:rPr>
        <w:t>3</w:t>
      </w:r>
      <w:r w:rsidRPr="00F524CD">
        <w:rPr>
          <w:rFonts w:ascii="Simplified Arabic" w:hAnsi="Simplified Arabic" w:cs="Simplified Arabic" w:hint="cs"/>
          <w:color w:val="000000"/>
          <w:sz w:val="32"/>
          <w:szCs w:val="32"/>
          <w:rtl/>
          <w:lang w:bidi="ar-AE"/>
        </w:rPr>
        <w:t xml:space="preserve">27 هـ. </w:t>
      </w:r>
      <w:r w:rsidRPr="00F524CD">
        <w:rPr>
          <w:rFonts w:ascii="Simplified Arabic" w:hAnsi="Simplified Arabic" w:cs="Simplified Arabic" w:hint="cs"/>
          <w:b/>
          <w:bCs/>
          <w:color w:val="000000"/>
          <w:sz w:val="32"/>
          <w:szCs w:val="32"/>
          <w:u w:val="single"/>
          <w:rtl/>
          <w:lang w:bidi="ar-AE"/>
        </w:rPr>
        <w:t xml:space="preserve"> </w:t>
      </w:r>
    </w:p>
    <w:p w14:paraId="5AB8C930" w14:textId="77777777" w:rsidR="006A5FD0" w:rsidRPr="00F524CD" w:rsidRDefault="006A5FD0" w:rsidP="006A5FD0">
      <w:pPr>
        <w:widowControl w:val="0"/>
        <w:spacing w:after="0" w:line="240" w:lineRule="auto"/>
        <w:ind w:firstLine="720"/>
        <w:jc w:val="both"/>
        <w:rPr>
          <w:rFonts w:ascii="Simplified Arabic" w:hAnsi="Simplified Arabic" w:cs="Simplified Arabic"/>
          <w:b/>
          <w:bCs/>
          <w:color w:val="000000"/>
          <w:sz w:val="32"/>
          <w:szCs w:val="32"/>
          <w:rtl/>
          <w:lang w:bidi="ar-AE"/>
        </w:rPr>
      </w:pPr>
      <w:r w:rsidRPr="00F524CD">
        <w:rPr>
          <w:rFonts w:ascii="Simplified Arabic" w:hAnsi="Simplified Arabic" w:cs="Simplified Arabic" w:hint="cs"/>
          <w:b/>
          <w:bCs/>
          <w:color w:val="000000"/>
          <w:sz w:val="32"/>
          <w:szCs w:val="32"/>
          <w:rtl/>
          <w:lang w:bidi="ar-AE"/>
        </w:rPr>
        <w:t xml:space="preserve">نشأته: </w:t>
      </w:r>
    </w:p>
    <w:p w14:paraId="7E0B2973" w14:textId="77777777" w:rsidR="006A5FD0" w:rsidRPr="00F524CD" w:rsidRDefault="006A5FD0" w:rsidP="00E069A7">
      <w:pPr>
        <w:widowControl w:val="0"/>
        <w:spacing w:after="0" w:line="240" w:lineRule="auto"/>
        <w:ind w:firstLine="720"/>
        <w:jc w:val="both"/>
        <w:rPr>
          <w:rFonts w:ascii="Simplified Arabic" w:hAnsi="Simplified Arabic" w:cs="Simplified Arabic"/>
          <w:color w:val="000000"/>
          <w:sz w:val="32"/>
          <w:szCs w:val="32"/>
          <w:rtl/>
          <w:lang w:bidi="ar-AE"/>
        </w:rPr>
      </w:pPr>
      <w:r w:rsidRPr="00F524CD">
        <w:rPr>
          <w:rFonts w:ascii="Simplified Arabic" w:hAnsi="Simplified Arabic" w:cs="Simplified Arabic"/>
          <w:color w:val="000000"/>
          <w:sz w:val="32"/>
          <w:szCs w:val="32"/>
          <w:rtl/>
          <w:lang w:bidi="ar-AE"/>
        </w:rPr>
        <w:t xml:space="preserve">نشأ </w:t>
      </w:r>
      <w:r w:rsidRPr="00F524CD">
        <w:rPr>
          <w:rFonts w:ascii="Simplified Arabic" w:hAnsi="Simplified Arabic" w:cs="Simplified Arabic" w:hint="cs"/>
          <w:color w:val="000000"/>
          <w:sz w:val="32"/>
          <w:szCs w:val="32"/>
          <w:rtl/>
          <w:lang w:bidi="ar-AE"/>
        </w:rPr>
        <w:t xml:space="preserve">ابن أبي حاتم </w:t>
      </w:r>
      <w:r w:rsidRPr="00F524CD">
        <w:rPr>
          <w:rFonts w:ascii="Simplified Arabic" w:hAnsi="Simplified Arabic" w:cs="Simplified Arabic"/>
          <w:color w:val="000000"/>
          <w:sz w:val="32"/>
          <w:szCs w:val="32"/>
          <w:rtl/>
          <w:lang w:bidi="ar-AE"/>
        </w:rPr>
        <w:t>نشأة علمية</w:t>
      </w:r>
      <w:r w:rsidRPr="00F524CD">
        <w:rPr>
          <w:rFonts w:ascii="Simplified Arabic" w:hAnsi="Simplified Arabic" w:cs="Simplified Arabic" w:hint="cs"/>
          <w:color w:val="000000"/>
          <w:sz w:val="32"/>
          <w:szCs w:val="32"/>
          <w:rtl/>
          <w:lang w:bidi="ar-AE"/>
        </w:rPr>
        <w:t xml:space="preserve"> في بيت علم وتقى، فوالده الإمام الحافظ الحجة أبو حاتم الرازي</w:t>
      </w:r>
      <w:r w:rsidRPr="00F524CD">
        <w:rPr>
          <w:rFonts w:ascii="Simplified Arabic" w:hAnsi="Simplified Arabic" w:cs="Simplified Arabic"/>
          <w:color w:val="000000"/>
          <w:sz w:val="32"/>
          <w:szCs w:val="32"/>
          <w:rtl/>
          <w:lang w:bidi="ar-AE"/>
        </w:rPr>
        <w:t>،</w:t>
      </w:r>
      <w:r w:rsidRPr="00F524CD">
        <w:rPr>
          <w:rFonts w:ascii="Simplified Arabic" w:hAnsi="Simplified Arabic" w:cs="Simplified Arabic" w:hint="cs"/>
          <w:color w:val="000000"/>
          <w:sz w:val="32"/>
          <w:szCs w:val="32"/>
          <w:rtl/>
          <w:lang w:bidi="ar-AE"/>
        </w:rPr>
        <w:t xml:space="preserve"> </w:t>
      </w:r>
      <w:r w:rsidRPr="00F524CD">
        <w:rPr>
          <w:rFonts w:ascii="Simplified Arabic" w:hAnsi="Simplified Arabic" w:cs="Simplified Arabic"/>
          <w:color w:val="000000"/>
          <w:sz w:val="32"/>
          <w:szCs w:val="32"/>
          <w:rtl/>
          <w:lang w:bidi="ar-AE"/>
        </w:rPr>
        <w:t xml:space="preserve">الذي غرس </w:t>
      </w:r>
      <w:r w:rsidRPr="00F524CD">
        <w:rPr>
          <w:rFonts w:ascii="Simplified Arabic" w:hAnsi="Simplified Arabic" w:cs="Simplified Arabic" w:hint="cs"/>
          <w:color w:val="000000"/>
          <w:sz w:val="32"/>
          <w:szCs w:val="32"/>
          <w:rtl/>
          <w:lang w:bidi="ar-AE"/>
        </w:rPr>
        <w:t>في ولده حب العلم والعلماء من صغره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فاتجه ولده إلى العلم فحفظ القرآن الكريم في صباه، و</w:t>
      </w:r>
      <w:r w:rsidRPr="00F524CD">
        <w:rPr>
          <w:rFonts w:ascii="Simplified Arabic" w:hAnsi="Simplified Arabic" w:cs="Simplified Arabic"/>
          <w:color w:val="000000"/>
          <w:sz w:val="32"/>
          <w:szCs w:val="32"/>
          <w:rtl/>
          <w:lang w:bidi="ar-AE"/>
        </w:rPr>
        <w:t xml:space="preserve">تربّى على يد والده </w:t>
      </w:r>
      <w:r w:rsidR="00E069A7" w:rsidRPr="00F524CD">
        <w:rPr>
          <w:rFonts w:ascii="Simplified Arabic" w:hAnsi="Simplified Arabic" w:cs="Simplified Arabic" w:hint="cs"/>
          <w:color w:val="000000"/>
          <w:sz w:val="32"/>
          <w:szCs w:val="32"/>
          <w:rtl/>
          <w:lang w:bidi="ar-AE"/>
        </w:rPr>
        <w:t>وتأثر به</w:t>
      </w:r>
      <w:r w:rsidRPr="00F524CD">
        <w:rPr>
          <w:rFonts w:ascii="Simplified Arabic" w:hAnsi="Simplified Arabic" w:cs="Simplified Arabic" w:hint="cs"/>
          <w:color w:val="000000"/>
          <w:sz w:val="32"/>
          <w:szCs w:val="32"/>
          <w:rtl/>
          <w:lang w:bidi="ar-AE"/>
        </w:rPr>
        <w:t xml:space="preserve">، </w:t>
      </w:r>
      <w:r w:rsidR="00E069A7" w:rsidRPr="00F524CD">
        <w:rPr>
          <w:rFonts w:ascii="Simplified Arabic" w:hAnsi="Simplified Arabic" w:cs="Simplified Arabic" w:hint="cs"/>
          <w:color w:val="000000"/>
          <w:sz w:val="32"/>
          <w:szCs w:val="32"/>
          <w:rtl/>
          <w:lang w:bidi="ar-AE"/>
        </w:rPr>
        <w:t xml:space="preserve">ومن ثم </w:t>
      </w:r>
      <w:r w:rsidRPr="00F524CD">
        <w:rPr>
          <w:rFonts w:ascii="Simplified Arabic" w:hAnsi="Simplified Arabic" w:cs="Simplified Arabic" w:hint="cs"/>
          <w:color w:val="000000"/>
          <w:sz w:val="32"/>
          <w:szCs w:val="32"/>
          <w:rtl/>
          <w:lang w:bidi="ar-AE"/>
        </w:rPr>
        <w:t xml:space="preserve">اقتدى به </w:t>
      </w:r>
      <w:r w:rsidRPr="00F524CD">
        <w:rPr>
          <w:rFonts w:ascii="Simplified Arabic" w:hAnsi="Simplified Arabic" w:cs="Simplified Arabic"/>
          <w:color w:val="000000"/>
          <w:sz w:val="32"/>
          <w:szCs w:val="32"/>
          <w:rtl/>
          <w:lang w:bidi="ar-AE"/>
        </w:rPr>
        <w:t>في العلم , والزهد, والورع</w:t>
      </w:r>
      <w:r w:rsidRPr="00F524CD">
        <w:rPr>
          <w:rFonts w:ascii="Simplified Arabic" w:hAnsi="Simplified Arabic" w:cs="Simplified Arabic"/>
          <w:color w:val="000000"/>
          <w:sz w:val="32"/>
          <w:szCs w:val="32"/>
          <w:lang w:bidi="ar-AE"/>
        </w:rPr>
        <w:t xml:space="preserve"> </w:t>
      </w:r>
      <w:r w:rsidRPr="00F524CD">
        <w:rPr>
          <w:rFonts w:ascii="Simplified Arabic" w:hAnsi="Simplified Arabic" w:cs="Simplified Arabic" w:hint="cs"/>
          <w:color w:val="000000"/>
          <w:sz w:val="32"/>
          <w:szCs w:val="32"/>
          <w:rtl/>
          <w:lang w:bidi="ar-AE"/>
        </w:rPr>
        <w:t>، وكان رحمه الله عالي الهمة متوقد العزم.</w:t>
      </w:r>
    </w:p>
    <w:p w14:paraId="0D421A04" w14:textId="77777777" w:rsidR="006A5FD0" w:rsidRPr="00F524CD" w:rsidRDefault="006A5FD0" w:rsidP="006A5FD0">
      <w:pPr>
        <w:widowControl w:val="0"/>
        <w:spacing w:after="0" w:line="240" w:lineRule="auto"/>
        <w:ind w:firstLine="720"/>
        <w:jc w:val="both"/>
        <w:rPr>
          <w:rFonts w:ascii="Simplified Arabic" w:hAnsi="Simplified Arabic" w:cs="Simplified Arabic"/>
          <w:color w:val="000000"/>
          <w:sz w:val="4"/>
          <w:szCs w:val="4"/>
          <w:rtl/>
          <w:lang w:bidi="ar-AE"/>
        </w:rPr>
      </w:pPr>
    </w:p>
    <w:p w14:paraId="3BECBB08" w14:textId="77777777" w:rsidR="006A5FD0" w:rsidRPr="00F524CD" w:rsidRDefault="006A5FD0" w:rsidP="006A5FD0">
      <w:pPr>
        <w:widowControl w:val="0"/>
        <w:spacing w:after="0" w:line="240" w:lineRule="auto"/>
        <w:ind w:firstLine="720"/>
        <w:jc w:val="both"/>
        <w:rPr>
          <w:rFonts w:ascii="Simplified Arabic" w:hAnsi="Simplified Arabic" w:cs="Simplified Arabic"/>
          <w:b/>
          <w:bCs/>
          <w:color w:val="000000"/>
          <w:sz w:val="32"/>
          <w:szCs w:val="32"/>
          <w:rtl/>
          <w:lang w:bidi="ar-AE"/>
        </w:rPr>
      </w:pPr>
      <w:r w:rsidRPr="00F524CD">
        <w:rPr>
          <w:rFonts w:ascii="Simplified Arabic" w:hAnsi="Simplified Arabic" w:cs="Simplified Arabic" w:hint="cs"/>
          <w:b/>
          <w:bCs/>
          <w:color w:val="000000"/>
          <w:sz w:val="32"/>
          <w:szCs w:val="32"/>
          <w:rtl/>
          <w:lang w:bidi="ar-AE"/>
        </w:rPr>
        <w:t xml:space="preserve">مكانته العلمية:   </w:t>
      </w:r>
    </w:p>
    <w:p w14:paraId="03D008DD"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2"/>
          <w:szCs w:val="2"/>
          <w:u w:val="single"/>
          <w:rtl/>
          <w:lang w:bidi="ar-AE"/>
        </w:rPr>
      </w:pPr>
      <w:r w:rsidRPr="00F524CD">
        <w:rPr>
          <w:rFonts w:ascii="Simplified Arabic" w:hAnsi="Simplified Arabic" w:cs="Simplified Arabic"/>
          <w:color w:val="000000"/>
          <w:sz w:val="32"/>
          <w:szCs w:val="32"/>
          <w:rtl/>
          <w:lang w:bidi="ar-AE"/>
        </w:rPr>
        <w:t xml:space="preserve">كان </w:t>
      </w:r>
      <w:r w:rsidRPr="00F524CD">
        <w:rPr>
          <w:rFonts w:ascii="Simplified Arabic" w:hAnsi="Simplified Arabic" w:cs="Simplified Arabic" w:hint="cs"/>
          <w:color w:val="000000"/>
          <w:sz w:val="32"/>
          <w:szCs w:val="32"/>
          <w:rtl/>
          <w:lang w:bidi="ar-AE"/>
        </w:rPr>
        <w:t>الإمام ابن أبي حاتم فريد عصره، ووحيد دهر</w:t>
      </w:r>
      <w:r w:rsidR="008732CB" w:rsidRPr="00F524CD">
        <w:rPr>
          <w:rFonts w:ascii="Simplified Arabic" w:hAnsi="Simplified Arabic" w:cs="Simplified Arabic" w:hint="cs"/>
          <w:color w:val="000000"/>
          <w:sz w:val="32"/>
          <w:szCs w:val="32"/>
          <w:rtl/>
          <w:lang w:bidi="ar-AE"/>
        </w:rPr>
        <w:t>ه</w:t>
      </w:r>
      <w:r w:rsidRPr="00F524CD">
        <w:rPr>
          <w:rFonts w:ascii="Simplified Arabic" w:hAnsi="Simplified Arabic" w:cs="Simplified Arabic" w:hint="cs"/>
          <w:color w:val="000000"/>
          <w:sz w:val="32"/>
          <w:szCs w:val="32"/>
          <w:rtl/>
          <w:lang w:bidi="ar-AE"/>
        </w:rPr>
        <w:t>، و</w:t>
      </w:r>
      <w:r w:rsidRPr="00F524CD">
        <w:rPr>
          <w:rFonts w:ascii="Simplified Arabic" w:hAnsi="Simplified Arabic" w:cs="Simplified Arabic"/>
          <w:color w:val="000000"/>
          <w:sz w:val="32"/>
          <w:szCs w:val="32"/>
          <w:rtl/>
          <w:lang w:bidi="ar-AE"/>
        </w:rPr>
        <w:t>إمام زمانه، فما خلَّف بعده مثله معرفة وصيانة، وورعًا، وديانة،</w:t>
      </w:r>
      <w:r w:rsidRPr="00F524CD">
        <w:rPr>
          <w:rFonts w:ascii="Simplified Arabic" w:hAnsi="Simplified Arabic" w:cs="Simplified Arabic" w:hint="cs"/>
          <w:color w:val="000000"/>
          <w:sz w:val="32"/>
          <w:szCs w:val="32"/>
          <w:rtl/>
          <w:lang w:bidi="ar-AE"/>
        </w:rPr>
        <w:t xml:space="preserve"> وكان من كبار الصالحين لم يُعرف له ذنب قط، ولا جهالة له طول عمره، </w:t>
      </w:r>
      <w:r w:rsidRPr="00F524CD">
        <w:rPr>
          <w:rFonts w:ascii="Simplified Arabic" w:hAnsi="Simplified Arabic" w:cs="Simplified Arabic"/>
          <w:color w:val="000000"/>
          <w:sz w:val="32"/>
          <w:szCs w:val="32"/>
          <w:rtl/>
          <w:lang w:bidi="ar-AE"/>
        </w:rPr>
        <w:t>قال أبو يعلي الخليل</w:t>
      </w:r>
      <w:r w:rsidRPr="00F524CD">
        <w:rPr>
          <w:rFonts w:ascii="Simplified Arabic" w:hAnsi="Simplified Arabic" w:cs="Simplified Arabic" w:hint="cs"/>
          <w:color w:val="000000"/>
          <w:sz w:val="32"/>
          <w:szCs w:val="32"/>
          <w:rtl/>
          <w:lang w:bidi="ar-AE"/>
        </w:rPr>
        <w:t>ي:</w:t>
      </w:r>
      <w:r w:rsidRPr="00F524CD">
        <w:rPr>
          <w:rFonts w:ascii="Simplified Arabic" w:hAnsi="Simplified Arabic" w:cs="Simplified Arabic"/>
          <w:color w:val="000000"/>
          <w:sz w:val="32"/>
          <w:szCs w:val="32"/>
          <w:lang w:bidi="ar-AE"/>
        </w:rPr>
        <w:t> </w:t>
      </w:r>
      <w:r w:rsidRPr="00F524CD">
        <w:rPr>
          <w:rFonts w:ascii="Simplified Arabic" w:hAnsi="Simplified Arabic" w:cs="Simplified Arabic"/>
          <w:color w:val="000000"/>
          <w:sz w:val="32"/>
          <w:szCs w:val="32"/>
          <w:rtl/>
          <w:lang w:bidi="ar-AE"/>
        </w:rPr>
        <w:t>كان بحر</w:t>
      </w:r>
      <w:r w:rsidRPr="00F524CD">
        <w:rPr>
          <w:rFonts w:ascii="Simplified Arabic" w:hAnsi="Simplified Arabic" w:cs="Simplified Arabic" w:hint="cs"/>
          <w:color w:val="000000"/>
          <w:sz w:val="32"/>
          <w:szCs w:val="32"/>
          <w:rtl/>
          <w:lang w:bidi="ar-AE"/>
        </w:rPr>
        <w:t>ً</w:t>
      </w:r>
      <w:r w:rsidRPr="00F524CD">
        <w:rPr>
          <w:rFonts w:ascii="Simplified Arabic" w:hAnsi="Simplified Arabic" w:cs="Simplified Arabic"/>
          <w:color w:val="000000"/>
          <w:sz w:val="32"/>
          <w:szCs w:val="32"/>
          <w:rtl/>
          <w:lang w:bidi="ar-AE"/>
        </w:rPr>
        <w:t>ا في العلوم ومعرفة الرجال حتى في الفقه وفي اختلاف الصحابة والتابعين وعلماء الأمصار</w:t>
      </w:r>
      <w:r w:rsidRPr="00F524CD">
        <w:rPr>
          <w:rFonts w:ascii="Simplified Arabic" w:hAnsi="Simplified Arabic" w:cs="Simplified Arabic" w:hint="cs"/>
          <w:color w:val="000000"/>
          <w:sz w:val="32"/>
          <w:szCs w:val="32"/>
          <w:rtl/>
          <w:lang w:bidi="ar-AE"/>
        </w:rPr>
        <w:t xml:space="preserve">، </w:t>
      </w:r>
      <w:r w:rsidRPr="00F524CD">
        <w:rPr>
          <w:rFonts w:ascii="Simplified Arabic" w:hAnsi="Simplified Arabic" w:cs="Simplified Arabic"/>
          <w:color w:val="000000"/>
          <w:sz w:val="32"/>
          <w:szCs w:val="32"/>
          <w:rtl/>
          <w:lang w:bidi="ar-AE"/>
        </w:rPr>
        <w:t>وقال الذهبي</w:t>
      </w:r>
      <w:r w:rsidRPr="00F524CD">
        <w:rPr>
          <w:rFonts w:ascii="Simplified Arabic" w:hAnsi="Simplified Arabic" w:cs="Simplified Arabic" w:hint="cs"/>
          <w:color w:val="000000"/>
          <w:sz w:val="32"/>
          <w:szCs w:val="32"/>
          <w:rtl/>
          <w:lang w:bidi="ar-AE"/>
        </w:rPr>
        <w:t xml:space="preserve">: </w:t>
      </w:r>
      <w:r w:rsidRPr="00F524CD">
        <w:rPr>
          <w:rFonts w:ascii="Simplified Arabic" w:hAnsi="Simplified Arabic" w:cs="Simplified Arabic"/>
          <w:color w:val="000000"/>
          <w:sz w:val="32"/>
          <w:szCs w:val="32"/>
          <w:rtl/>
          <w:lang w:bidi="ar-AE"/>
        </w:rPr>
        <w:t>كان بحر</w:t>
      </w:r>
      <w:r w:rsidRPr="00F524CD">
        <w:rPr>
          <w:rFonts w:ascii="Simplified Arabic" w:hAnsi="Simplified Arabic" w:cs="Simplified Arabic" w:hint="cs"/>
          <w:color w:val="000000"/>
          <w:sz w:val="32"/>
          <w:szCs w:val="32"/>
          <w:rtl/>
          <w:lang w:bidi="ar-AE"/>
        </w:rPr>
        <w:t>ً</w:t>
      </w:r>
      <w:r w:rsidRPr="00F524CD">
        <w:rPr>
          <w:rFonts w:ascii="Simplified Arabic" w:hAnsi="Simplified Arabic" w:cs="Simplified Arabic"/>
          <w:color w:val="000000"/>
          <w:sz w:val="32"/>
          <w:szCs w:val="32"/>
          <w:rtl/>
          <w:lang w:bidi="ar-AE"/>
        </w:rPr>
        <w:t>ا لا تكدره الدلاء</w:t>
      </w:r>
      <w:r w:rsidRPr="00F524CD">
        <w:rPr>
          <w:rFonts w:ascii="Simplified Arabic" w:hAnsi="Simplified Arabic" w:cs="Simplified Arabic" w:hint="cs"/>
          <w:color w:val="000000"/>
          <w:sz w:val="32"/>
          <w:szCs w:val="32"/>
          <w:rtl/>
          <w:lang w:bidi="ar-AE"/>
        </w:rPr>
        <w:t xml:space="preserve">. </w:t>
      </w:r>
      <w:r w:rsidRPr="00F524CD">
        <w:rPr>
          <w:rFonts w:ascii="Simplified Arabic" w:hAnsi="Simplified Arabic" w:cs="Simplified Arabic"/>
          <w:color w:val="000000"/>
          <w:sz w:val="32"/>
          <w:szCs w:val="32"/>
          <w:rtl/>
          <w:lang w:bidi="ar-AE"/>
        </w:rPr>
        <w:t>وقال ابن كثي</w:t>
      </w:r>
      <w:r w:rsidRPr="00F524CD">
        <w:rPr>
          <w:rFonts w:ascii="Simplified Arabic" w:hAnsi="Simplified Arabic" w:cs="Simplified Arabic" w:hint="cs"/>
          <w:color w:val="000000"/>
          <w:sz w:val="32"/>
          <w:szCs w:val="32"/>
          <w:rtl/>
          <w:lang w:bidi="ar-AE"/>
        </w:rPr>
        <w:t xml:space="preserve">ر: </w:t>
      </w:r>
      <w:r w:rsidRPr="00F524CD">
        <w:rPr>
          <w:rFonts w:ascii="Simplified Arabic" w:hAnsi="Simplified Arabic" w:cs="Simplified Arabic"/>
          <w:color w:val="000000"/>
          <w:sz w:val="32"/>
          <w:szCs w:val="32"/>
          <w:rtl/>
          <w:lang w:bidi="ar-AE"/>
        </w:rPr>
        <w:t>كان من العبادة والزهد والورع والحفظ على جانب كبير</w:t>
      </w:r>
      <w:r w:rsidRPr="00F524CD">
        <w:rPr>
          <w:rFonts w:ascii="Simplified Arabic" w:hAnsi="Simplified Arabic" w:cs="Simplified Arabic" w:hint="cs"/>
          <w:color w:val="000000"/>
          <w:sz w:val="32"/>
          <w:szCs w:val="32"/>
          <w:rtl/>
          <w:lang w:bidi="ar-AE"/>
        </w:rPr>
        <w:t xml:space="preserve">.  </w:t>
      </w:r>
    </w:p>
    <w:p w14:paraId="5EF0A96D"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u w:val="single"/>
          <w:rtl/>
          <w:lang w:bidi="ar-AE"/>
        </w:rPr>
      </w:pPr>
      <w:r w:rsidRPr="00F524CD">
        <w:rPr>
          <w:rFonts w:ascii="Simplified Arabic" w:hAnsi="Simplified Arabic" w:cs="Simplified Arabic" w:hint="cs"/>
          <w:b/>
          <w:bCs/>
          <w:sz w:val="32"/>
          <w:szCs w:val="32"/>
          <w:u w:val="single"/>
          <w:rtl/>
          <w:lang w:bidi="ar-AE"/>
        </w:rPr>
        <w:t xml:space="preserve">مصنفاته: </w:t>
      </w:r>
    </w:p>
    <w:p w14:paraId="51A09BB4" w14:textId="77777777" w:rsidR="006A5FD0" w:rsidRPr="00F524CD" w:rsidRDefault="006A5FD0" w:rsidP="00D533C0">
      <w:pPr>
        <w:pStyle w:val="a5"/>
        <w:widowControl w:val="0"/>
        <w:numPr>
          <w:ilvl w:val="0"/>
          <w:numId w:val="88"/>
        </w:numPr>
        <w:spacing w:after="0" w:line="240" w:lineRule="auto"/>
        <w:jc w:val="both"/>
        <w:rPr>
          <w:rFonts w:ascii="Simplified Arabic" w:hAnsi="Simplified Arabic" w:cs="Simplified Arabic"/>
          <w:color w:val="000000"/>
          <w:sz w:val="32"/>
          <w:szCs w:val="32"/>
          <w:lang w:bidi="ar-AE"/>
        </w:rPr>
      </w:pPr>
      <w:r w:rsidRPr="00F524CD">
        <w:rPr>
          <w:rFonts w:ascii="Simplified Arabic" w:hAnsi="Simplified Arabic" w:cs="Simplified Arabic" w:hint="cs"/>
          <w:sz w:val="32"/>
          <w:szCs w:val="32"/>
          <w:rtl/>
          <w:lang w:bidi="ar-AE"/>
        </w:rPr>
        <w:t xml:space="preserve">تفسير القرآن العظيم مسندًا </w:t>
      </w:r>
      <w:r w:rsidR="00594F76">
        <w:rPr>
          <w:rFonts w:ascii="Simplified Arabic" w:hAnsi="Simplified Arabic" w:cs="Simplified Arabic" w:hint="cs"/>
          <w:sz w:val="32"/>
          <w:szCs w:val="32"/>
          <w:rtl/>
          <w:lang w:bidi="ar-AE"/>
        </w:rPr>
        <w:t xml:space="preserve">عَنْ الرَّسُولِ </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lang w:bidi="ar-AE"/>
        </w:rPr>
        <w:sym w:font="AGA Arabesque" w:char="F072"/>
      </w:r>
      <w:r w:rsidRPr="00F524CD">
        <w:rPr>
          <w:rFonts w:ascii="Simplified Arabic" w:hAnsi="Simplified Arabic" w:cs="Simplified Arabic" w:hint="cs"/>
          <w:sz w:val="32"/>
          <w:szCs w:val="32"/>
          <w:rtl/>
          <w:lang w:bidi="ar-AE"/>
        </w:rPr>
        <w:t xml:space="preserve"> والصحابة والتابعين.  </w:t>
      </w:r>
    </w:p>
    <w:p w14:paraId="198231D1" w14:textId="77777777" w:rsidR="006A5FD0" w:rsidRPr="00F524CD" w:rsidRDefault="006A5FD0" w:rsidP="00D533C0">
      <w:pPr>
        <w:pStyle w:val="a5"/>
        <w:widowControl w:val="0"/>
        <w:numPr>
          <w:ilvl w:val="0"/>
          <w:numId w:val="88"/>
        </w:numPr>
        <w:spacing w:after="0" w:line="240" w:lineRule="auto"/>
        <w:jc w:val="both"/>
        <w:rPr>
          <w:rFonts w:ascii="Simplified Arabic" w:hAnsi="Simplified Arabic" w:cs="Simplified Arabic"/>
          <w:color w:val="000000"/>
          <w:sz w:val="32"/>
          <w:szCs w:val="32"/>
          <w:rtl/>
          <w:lang w:bidi="ar-AE"/>
        </w:rPr>
      </w:pPr>
      <w:r w:rsidRPr="00F524CD">
        <w:rPr>
          <w:rFonts w:ascii="Simplified Arabic" w:hAnsi="Simplified Arabic" w:cs="Simplified Arabic"/>
          <w:color w:val="000000"/>
          <w:sz w:val="32"/>
          <w:szCs w:val="32"/>
          <w:rtl/>
          <w:lang w:bidi="ar-AE"/>
        </w:rPr>
        <w:t>الجرح والتعديل</w:t>
      </w:r>
      <w:r w:rsidRPr="00F524CD">
        <w:rPr>
          <w:rFonts w:ascii="Simplified Arabic" w:hAnsi="Simplified Arabic" w:cs="Simplified Arabic" w:hint="cs"/>
          <w:color w:val="000000"/>
          <w:sz w:val="32"/>
          <w:szCs w:val="32"/>
          <w:rtl/>
          <w:lang w:bidi="ar-AE"/>
        </w:rPr>
        <w:t xml:space="preserve">. </w:t>
      </w:r>
      <w:r w:rsidRPr="00F524CD">
        <w:rPr>
          <w:rFonts w:ascii="Simplified Arabic" w:hAnsi="Simplified Arabic" w:cs="Simplified Arabic"/>
          <w:color w:val="000000"/>
          <w:sz w:val="32"/>
          <w:szCs w:val="32"/>
          <w:rtl/>
          <w:lang w:bidi="ar-AE"/>
        </w:rPr>
        <w:t xml:space="preserve"> </w:t>
      </w:r>
    </w:p>
    <w:p w14:paraId="32BDE835" w14:textId="77777777" w:rsidR="006A5FD0" w:rsidRPr="00F524CD" w:rsidRDefault="006A5FD0" w:rsidP="00D533C0">
      <w:pPr>
        <w:pStyle w:val="a5"/>
        <w:widowControl w:val="0"/>
        <w:numPr>
          <w:ilvl w:val="0"/>
          <w:numId w:val="88"/>
        </w:numPr>
        <w:spacing w:after="0" w:line="240" w:lineRule="auto"/>
        <w:jc w:val="both"/>
        <w:rPr>
          <w:rFonts w:ascii="Simplified Arabic" w:hAnsi="Simplified Arabic" w:cs="Simplified Arabic"/>
          <w:color w:val="000000"/>
          <w:sz w:val="32"/>
          <w:szCs w:val="32"/>
          <w:rtl/>
          <w:lang w:bidi="ar-AE"/>
        </w:rPr>
      </w:pPr>
      <w:r w:rsidRPr="00F524CD">
        <w:rPr>
          <w:rFonts w:ascii="Simplified Arabic" w:hAnsi="Simplified Arabic" w:cs="Simplified Arabic"/>
          <w:color w:val="000000"/>
          <w:sz w:val="32"/>
          <w:szCs w:val="32"/>
          <w:rtl/>
          <w:lang w:bidi="ar-AE"/>
        </w:rPr>
        <w:t>الرد على الجهميّة</w:t>
      </w:r>
      <w:r w:rsidRPr="00F524CD">
        <w:rPr>
          <w:rFonts w:ascii="Simplified Arabic" w:hAnsi="Simplified Arabic" w:cs="Simplified Arabic" w:hint="cs"/>
          <w:color w:val="000000"/>
          <w:sz w:val="32"/>
          <w:szCs w:val="32"/>
          <w:rtl/>
          <w:lang w:bidi="ar-AE"/>
        </w:rPr>
        <w:t>.</w:t>
      </w:r>
      <w:r w:rsidRPr="00F524CD">
        <w:rPr>
          <w:rFonts w:ascii="Simplified Arabic" w:hAnsi="Simplified Arabic" w:cs="Simplified Arabic"/>
          <w:color w:val="000000"/>
          <w:sz w:val="32"/>
          <w:szCs w:val="32"/>
          <w:rtl/>
          <w:lang w:bidi="ar-AE"/>
        </w:rPr>
        <w:t xml:space="preserve"> </w:t>
      </w:r>
    </w:p>
    <w:p w14:paraId="3A820575" w14:textId="77777777" w:rsidR="006A5FD0" w:rsidRPr="00F524CD" w:rsidRDefault="006A5FD0" w:rsidP="00D533C0">
      <w:pPr>
        <w:pStyle w:val="a5"/>
        <w:widowControl w:val="0"/>
        <w:numPr>
          <w:ilvl w:val="0"/>
          <w:numId w:val="88"/>
        </w:numPr>
        <w:spacing w:after="0" w:line="240" w:lineRule="auto"/>
        <w:jc w:val="both"/>
        <w:rPr>
          <w:rFonts w:ascii="Simplified Arabic" w:hAnsi="Simplified Arabic" w:cs="Simplified Arabic"/>
          <w:color w:val="000000"/>
          <w:sz w:val="32"/>
          <w:szCs w:val="32"/>
          <w:rtl/>
          <w:lang w:bidi="ar-AE"/>
        </w:rPr>
      </w:pPr>
      <w:r w:rsidRPr="00F524CD">
        <w:rPr>
          <w:rFonts w:ascii="Simplified Arabic" w:hAnsi="Simplified Arabic" w:cs="Simplified Arabic"/>
          <w:color w:val="000000"/>
          <w:sz w:val="32"/>
          <w:szCs w:val="32"/>
          <w:rtl/>
          <w:lang w:bidi="ar-AE"/>
        </w:rPr>
        <w:t>العلل</w:t>
      </w:r>
      <w:r w:rsidRPr="00F524CD">
        <w:rPr>
          <w:rFonts w:ascii="Simplified Arabic" w:hAnsi="Simplified Arabic" w:cs="Simplified Arabic" w:hint="cs"/>
          <w:color w:val="000000"/>
          <w:sz w:val="32"/>
          <w:szCs w:val="32"/>
          <w:rtl/>
          <w:lang w:bidi="ar-AE"/>
        </w:rPr>
        <w:t>.</w:t>
      </w:r>
      <w:r w:rsidRPr="00F524CD">
        <w:rPr>
          <w:rFonts w:ascii="Simplified Arabic" w:hAnsi="Simplified Arabic" w:cs="Simplified Arabic"/>
          <w:color w:val="000000"/>
          <w:sz w:val="32"/>
          <w:szCs w:val="32"/>
          <w:rtl/>
          <w:lang w:bidi="ar-AE"/>
        </w:rPr>
        <w:t xml:space="preserve"> </w:t>
      </w:r>
    </w:p>
    <w:p w14:paraId="291828EE" w14:textId="77777777" w:rsidR="006A5FD0" w:rsidRPr="00F524CD" w:rsidRDefault="006A5FD0" w:rsidP="00D533C0">
      <w:pPr>
        <w:pStyle w:val="a5"/>
        <w:widowControl w:val="0"/>
        <w:numPr>
          <w:ilvl w:val="0"/>
          <w:numId w:val="88"/>
        </w:numPr>
        <w:spacing w:after="0" w:line="240" w:lineRule="auto"/>
        <w:jc w:val="both"/>
        <w:rPr>
          <w:rFonts w:ascii="Simplified Arabic" w:hAnsi="Simplified Arabic" w:cs="Simplified Arabic"/>
          <w:color w:val="000000"/>
          <w:sz w:val="32"/>
          <w:szCs w:val="32"/>
          <w:rtl/>
          <w:lang w:bidi="ar-AE"/>
        </w:rPr>
      </w:pPr>
      <w:r w:rsidRPr="00F524CD">
        <w:rPr>
          <w:rFonts w:ascii="Simplified Arabic" w:hAnsi="Simplified Arabic" w:cs="Simplified Arabic"/>
          <w:color w:val="000000"/>
          <w:sz w:val="32"/>
          <w:szCs w:val="32"/>
          <w:rtl/>
          <w:lang w:bidi="ar-AE"/>
        </w:rPr>
        <w:t>مناقب الشافعيّ</w:t>
      </w:r>
      <w:r w:rsidRPr="00F524CD">
        <w:rPr>
          <w:rFonts w:ascii="Simplified Arabic" w:hAnsi="Simplified Arabic" w:cs="Simplified Arabic" w:hint="cs"/>
          <w:color w:val="000000"/>
          <w:sz w:val="32"/>
          <w:szCs w:val="32"/>
          <w:rtl/>
          <w:lang w:bidi="ar-AE"/>
        </w:rPr>
        <w:t>.</w:t>
      </w:r>
      <w:r w:rsidRPr="00F524CD">
        <w:rPr>
          <w:rFonts w:ascii="Simplified Arabic" w:hAnsi="Simplified Arabic" w:cs="Simplified Arabic"/>
          <w:color w:val="000000"/>
          <w:sz w:val="32"/>
          <w:szCs w:val="32"/>
          <w:rtl/>
          <w:lang w:bidi="ar-AE"/>
        </w:rPr>
        <w:t xml:space="preserve"> </w:t>
      </w:r>
    </w:p>
    <w:p w14:paraId="1EE6FA9F" w14:textId="77777777" w:rsidR="006A5FD0" w:rsidRPr="00F524CD" w:rsidRDefault="006A5FD0" w:rsidP="00D533C0">
      <w:pPr>
        <w:pStyle w:val="a5"/>
        <w:widowControl w:val="0"/>
        <w:numPr>
          <w:ilvl w:val="0"/>
          <w:numId w:val="88"/>
        </w:numPr>
        <w:spacing w:after="0" w:line="240" w:lineRule="auto"/>
        <w:jc w:val="both"/>
        <w:rPr>
          <w:rFonts w:ascii="Simplified Arabic" w:hAnsi="Simplified Arabic" w:cs="Simplified Arabic"/>
          <w:color w:val="000000"/>
          <w:sz w:val="32"/>
          <w:szCs w:val="32"/>
          <w:rtl/>
          <w:lang w:bidi="ar-AE"/>
        </w:rPr>
      </w:pPr>
      <w:r w:rsidRPr="00F524CD">
        <w:rPr>
          <w:rFonts w:ascii="Simplified Arabic" w:hAnsi="Simplified Arabic" w:cs="Simplified Arabic" w:hint="cs"/>
          <w:color w:val="000000"/>
          <w:sz w:val="32"/>
          <w:szCs w:val="32"/>
          <w:rtl/>
          <w:lang w:bidi="ar-AE"/>
        </w:rPr>
        <w:t>و</w:t>
      </w:r>
      <w:r w:rsidRPr="00F524CD">
        <w:rPr>
          <w:rFonts w:ascii="Simplified Arabic" w:hAnsi="Simplified Arabic" w:cs="Simplified Arabic"/>
          <w:color w:val="000000"/>
          <w:sz w:val="32"/>
          <w:szCs w:val="32"/>
          <w:rtl/>
          <w:lang w:bidi="ar-AE"/>
        </w:rPr>
        <w:t>غير ذلك.</w:t>
      </w:r>
      <w:r w:rsidRPr="00F524CD">
        <w:rPr>
          <w:rFonts w:ascii="Simplified Arabic" w:hAnsi="Simplified Arabic" w:cs="Simplified Arabic" w:hint="cs"/>
          <w:color w:val="000000"/>
          <w:sz w:val="32"/>
          <w:szCs w:val="32"/>
          <w:rtl/>
          <w:lang w:bidi="ar-AE"/>
        </w:rPr>
        <w:t xml:space="preserve">   </w:t>
      </w:r>
    </w:p>
    <w:p w14:paraId="1E29562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u w:val="single"/>
          <w:rtl/>
          <w:lang w:bidi="ar-AE"/>
        </w:rPr>
        <w:t xml:space="preserve"> اسم تفسيره وقيمته:</w:t>
      </w:r>
      <w:r w:rsidRPr="00F524CD">
        <w:rPr>
          <w:rFonts w:ascii="Simplified Arabic" w:hAnsi="Simplified Arabic" w:cs="Simplified Arabic" w:hint="cs"/>
          <w:b/>
          <w:bCs/>
          <w:sz w:val="32"/>
          <w:szCs w:val="32"/>
          <w:rtl/>
          <w:lang w:bidi="ar-AE"/>
        </w:rPr>
        <w:t xml:space="preserve"> ا</w:t>
      </w:r>
      <w:r w:rsidRPr="00F524CD">
        <w:rPr>
          <w:rFonts w:ascii="Simplified Arabic" w:hAnsi="Simplified Arabic" w:cs="Simplified Arabic" w:hint="cs"/>
          <w:sz w:val="32"/>
          <w:szCs w:val="32"/>
          <w:rtl/>
          <w:lang w:bidi="ar-AE"/>
        </w:rPr>
        <w:t xml:space="preserve">سم تفسيره هو (تفسير القرآن العظيم مسندًا </w:t>
      </w:r>
      <w:r w:rsidR="00594F76">
        <w:rPr>
          <w:rFonts w:ascii="Simplified Arabic" w:hAnsi="Simplified Arabic" w:cs="Simplified Arabic" w:hint="cs"/>
          <w:sz w:val="32"/>
          <w:szCs w:val="32"/>
          <w:rtl/>
          <w:lang w:bidi="ar-AE"/>
        </w:rPr>
        <w:t xml:space="preserve">عَنْ الرَّسُولِ </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lang w:bidi="ar-AE"/>
        </w:rPr>
        <w:sym w:font="AGA Arabesque" w:char="F072"/>
      </w:r>
      <w:r w:rsidRPr="00F524CD">
        <w:rPr>
          <w:rFonts w:ascii="Simplified Arabic" w:hAnsi="Simplified Arabic" w:cs="Simplified Arabic" w:hint="cs"/>
          <w:sz w:val="32"/>
          <w:szCs w:val="32"/>
          <w:rtl/>
          <w:lang w:bidi="ar-AE"/>
        </w:rPr>
        <w:t xml:space="preserve"> والصحابة والتابعين).</w:t>
      </w:r>
    </w:p>
    <w:p w14:paraId="32DB7023" w14:textId="77777777" w:rsidR="006A5FD0" w:rsidRPr="00F524CD" w:rsidRDefault="006A5FD0" w:rsidP="00650553">
      <w:pPr>
        <w:widowControl w:val="0"/>
        <w:spacing w:after="0" w:line="240" w:lineRule="auto"/>
        <w:ind w:firstLine="720"/>
        <w:jc w:val="both"/>
        <w:rPr>
          <w:rFonts w:ascii="Simplified Arabic" w:hAnsi="Simplified Arabic" w:cs="Simplified Arabic"/>
          <w:color w:val="000000"/>
          <w:sz w:val="32"/>
          <w:szCs w:val="32"/>
          <w:rtl/>
          <w:lang w:bidi="ar-AE"/>
        </w:rPr>
      </w:pPr>
      <w:r w:rsidRPr="00F524CD">
        <w:rPr>
          <w:rFonts w:ascii="Simplified Arabic" w:hAnsi="Simplified Arabic" w:cs="Simplified Arabic" w:hint="cs"/>
          <w:sz w:val="32"/>
          <w:szCs w:val="32"/>
          <w:rtl/>
          <w:lang w:bidi="ar-AE"/>
        </w:rPr>
        <w:t>ا</w:t>
      </w:r>
      <w:r w:rsidRPr="00F524CD">
        <w:rPr>
          <w:rFonts w:ascii="Simplified Arabic" w:hAnsi="Simplified Arabic" w:cs="Simplified Arabic" w:hint="cs"/>
          <w:color w:val="000000"/>
          <w:sz w:val="32"/>
          <w:szCs w:val="32"/>
          <w:rtl/>
          <w:lang w:bidi="ar-AE"/>
        </w:rPr>
        <w:t xml:space="preserve">شتمل هذا التفسير على روايات </w:t>
      </w:r>
      <w:r w:rsidRPr="00F524CD">
        <w:rPr>
          <w:rFonts w:ascii="Simplified Arabic" w:hAnsi="Simplified Arabic" w:cs="Simplified Arabic"/>
          <w:color w:val="000000"/>
          <w:sz w:val="32"/>
          <w:szCs w:val="32"/>
          <w:rtl/>
          <w:lang w:bidi="ar-AE"/>
        </w:rPr>
        <w:t xml:space="preserve">كثيرة لا توجد </w:t>
      </w:r>
      <w:r w:rsidRPr="00F524CD">
        <w:rPr>
          <w:rFonts w:ascii="Simplified Arabic" w:hAnsi="Simplified Arabic" w:cs="Simplified Arabic" w:hint="cs"/>
          <w:color w:val="000000"/>
          <w:sz w:val="32"/>
          <w:szCs w:val="32"/>
          <w:rtl/>
          <w:lang w:bidi="ar-AE"/>
        </w:rPr>
        <w:t>عند</w:t>
      </w:r>
      <w:r w:rsidRPr="00F524CD">
        <w:rPr>
          <w:rFonts w:ascii="Simplified Arabic" w:hAnsi="Simplified Arabic" w:cs="Simplified Arabic"/>
          <w:color w:val="000000"/>
          <w:sz w:val="32"/>
          <w:szCs w:val="32"/>
          <w:rtl/>
          <w:lang w:bidi="ar-AE"/>
        </w:rPr>
        <w:t xml:space="preserve"> غيره</w:t>
      </w:r>
      <w:r w:rsidRPr="00F524CD">
        <w:rPr>
          <w:rFonts w:ascii="Simplified Arabic" w:hAnsi="Simplified Arabic" w:cs="Simplified Arabic" w:hint="cs"/>
          <w:color w:val="000000"/>
          <w:sz w:val="32"/>
          <w:szCs w:val="32"/>
          <w:rtl/>
          <w:lang w:bidi="ar-AE"/>
        </w:rPr>
        <w:t xml:space="preserve">، وبهذا يكون قد </w:t>
      </w:r>
      <w:r w:rsidRPr="00F524CD">
        <w:rPr>
          <w:rFonts w:ascii="Simplified Arabic" w:hAnsi="Simplified Arabic" w:cs="Simplified Arabic"/>
          <w:color w:val="000000"/>
          <w:sz w:val="32"/>
          <w:szCs w:val="32"/>
          <w:rtl/>
          <w:lang w:bidi="ar-AE"/>
        </w:rPr>
        <w:t>حفظ لنا كثير</w:t>
      </w:r>
      <w:r w:rsidRPr="00F524CD">
        <w:rPr>
          <w:rFonts w:ascii="Simplified Arabic" w:hAnsi="Simplified Arabic" w:cs="Simplified Arabic" w:hint="cs"/>
          <w:color w:val="000000"/>
          <w:sz w:val="32"/>
          <w:szCs w:val="32"/>
          <w:rtl/>
          <w:lang w:bidi="ar-AE"/>
        </w:rPr>
        <w:t>ً</w:t>
      </w:r>
      <w:r w:rsidRPr="00F524CD">
        <w:rPr>
          <w:rFonts w:ascii="Simplified Arabic" w:hAnsi="Simplified Arabic" w:cs="Simplified Arabic"/>
          <w:color w:val="000000"/>
          <w:sz w:val="32"/>
          <w:szCs w:val="32"/>
          <w:rtl/>
          <w:lang w:bidi="ar-AE"/>
        </w:rPr>
        <w:t>ا من التفاسير المفقودة</w:t>
      </w:r>
      <w:r w:rsidRPr="00F524CD">
        <w:rPr>
          <w:rFonts w:ascii="Simplified Arabic" w:hAnsi="Simplified Arabic" w:cs="Simplified Arabic" w:hint="cs"/>
          <w:color w:val="000000"/>
          <w:sz w:val="32"/>
          <w:szCs w:val="32"/>
          <w:rtl/>
          <w:lang w:bidi="ar-AE"/>
        </w:rPr>
        <w:t>.</w:t>
      </w:r>
      <w:r w:rsidR="00E069A7" w:rsidRPr="00F524CD">
        <w:rPr>
          <w:rFonts w:ascii="Simplified Arabic" w:hAnsi="Simplified Arabic" w:cs="Simplified Arabic" w:hint="cs"/>
          <w:color w:val="000000"/>
          <w:sz w:val="32"/>
          <w:szCs w:val="32"/>
          <w:rtl/>
          <w:lang w:bidi="ar-AE"/>
        </w:rPr>
        <w:t xml:space="preserve">  </w:t>
      </w:r>
      <w:r w:rsidR="00650553" w:rsidRPr="00F524CD">
        <w:rPr>
          <w:rFonts w:ascii="Simplified Arabic" w:hAnsi="Simplified Arabic" w:cs="Simplified Arabic" w:hint="cs"/>
          <w:color w:val="000000"/>
          <w:sz w:val="32"/>
          <w:szCs w:val="32"/>
          <w:rtl/>
          <w:lang w:bidi="ar-AE"/>
        </w:rPr>
        <w:t xml:space="preserve"> </w:t>
      </w:r>
      <w:r w:rsidR="00E069A7" w:rsidRPr="00F524CD">
        <w:rPr>
          <w:rFonts w:ascii="Simplified Arabic" w:hAnsi="Simplified Arabic" w:cs="Simplified Arabic" w:hint="cs"/>
          <w:color w:val="000000"/>
          <w:sz w:val="32"/>
          <w:szCs w:val="32"/>
          <w:rtl/>
          <w:lang w:bidi="ar-AE"/>
        </w:rPr>
        <w:t xml:space="preserve"> </w:t>
      </w:r>
    </w:p>
    <w:p w14:paraId="2769B141" w14:textId="77777777" w:rsidR="006A5FD0" w:rsidRPr="00F524CD" w:rsidRDefault="006A5FD0" w:rsidP="006A5FD0">
      <w:pPr>
        <w:widowControl w:val="0"/>
        <w:spacing w:after="0" w:line="240" w:lineRule="auto"/>
        <w:ind w:firstLine="720"/>
        <w:jc w:val="both"/>
        <w:rPr>
          <w:rFonts w:ascii="Simplified Arabic" w:hAnsi="Simplified Arabic" w:cs="Simplified Arabic"/>
          <w:color w:val="000000"/>
          <w:sz w:val="32"/>
          <w:szCs w:val="32"/>
          <w:rtl/>
          <w:lang w:bidi="ar-AE"/>
        </w:rPr>
      </w:pPr>
      <w:r w:rsidRPr="00F524CD">
        <w:rPr>
          <w:rFonts w:ascii="Simplified Arabic" w:hAnsi="Simplified Arabic" w:cs="Simplified Arabic" w:hint="cs"/>
          <w:color w:val="000000"/>
          <w:sz w:val="32"/>
          <w:szCs w:val="32"/>
          <w:rtl/>
          <w:lang w:bidi="ar-AE"/>
        </w:rPr>
        <w:t xml:space="preserve">ويعتبر تفسير ابن أبي حاتم </w:t>
      </w:r>
      <w:r w:rsidRPr="00F524CD">
        <w:rPr>
          <w:rFonts w:ascii="Simplified Arabic" w:hAnsi="Simplified Arabic" w:cs="Simplified Arabic"/>
          <w:color w:val="000000"/>
          <w:sz w:val="32"/>
          <w:szCs w:val="32"/>
          <w:rtl/>
          <w:lang w:bidi="ar-AE"/>
        </w:rPr>
        <w:t>مصدر أصيل معتمد لدي جمهور علماء التفسير في كل العصور بعده</w:t>
      </w:r>
      <w:r w:rsidRPr="00F524CD">
        <w:rPr>
          <w:rFonts w:ascii="Simplified Arabic" w:hAnsi="Simplified Arabic" w:cs="Simplified Arabic" w:hint="cs"/>
          <w:b/>
          <w:bCs/>
          <w:color w:val="000000"/>
          <w:sz w:val="32"/>
          <w:szCs w:val="32"/>
          <w:vertAlign w:val="superscript"/>
          <w:rtl/>
          <w:lang w:bidi="ar-AE"/>
        </w:rPr>
        <w:t>(</w:t>
      </w:r>
      <w:r w:rsidRPr="00F524CD">
        <w:rPr>
          <w:rFonts w:ascii="Simplified Arabic" w:hAnsi="Simplified Arabic" w:cs="Simplified Arabic"/>
          <w:b/>
          <w:bCs/>
          <w:color w:val="000000"/>
          <w:sz w:val="32"/>
          <w:szCs w:val="32"/>
          <w:vertAlign w:val="superscript"/>
          <w:rtl/>
          <w:lang w:bidi="ar-AE"/>
        </w:rPr>
        <w:footnoteReference w:id="246"/>
      </w:r>
      <w:r w:rsidRPr="00F524CD">
        <w:rPr>
          <w:rFonts w:ascii="Simplified Arabic" w:hAnsi="Simplified Arabic" w:cs="Simplified Arabic" w:hint="cs"/>
          <w:b/>
          <w:bCs/>
          <w:color w:val="000000"/>
          <w:sz w:val="32"/>
          <w:szCs w:val="32"/>
          <w:vertAlign w:val="superscript"/>
          <w:rtl/>
          <w:lang w:bidi="ar-AE"/>
        </w:rPr>
        <w:t>)</w:t>
      </w:r>
      <w:r w:rsidRPr="00F524CD">
        <w:rPr>
          <w:rFonts w:ascii="Simplified Arabic" w:hAnsi="Simplified Arabic" w:cs="Simplified Arabic" w:hint="cs"/>
          <w:color w:val="000000"/>
          <w:sz w:val="32"/>
          <w:szCs w:val="32"/>
          <w:rtl/>
          <w:lang w:bidi="ar-AE"/>
        </w:rPr>
        <w:t>.</w:t>
      </w:r>
    </w:p>
    <w:p w14:paraId="1CC1C97B"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u w:val="single"/>
          <w:rtl/>
          <w:lang w:bidi="ar-AE"/>
        </w:rPr>
      </w:pPr>
      <w:r w:rsidRPr="00F524CD">
        <w:rPr>
          <w:rFonts w:ascii="Simplified Arabic" w:hAnsi="Simplified Arabic" w:cs="Simplified Arabic" w:hint="cs"/>
          <w:b/>
          <w:bCs/>
          <w:sz w:val="32"/>
          <w:szCs w:val="32"/>
          <w:u w:val="single"/>
          <w:rtl/>
          <w:lang w:bidi="ar-AE"/>
        </w:rPr>
        <w:t>ثانيًا منهج ابن أبي حاتم في التفسير:</w:t>
      </w:r>
    </w:p>
    <w:p w14:paraId="515B365E" w14:textId="77777777" w:rsidR="006A5FD0" w:rsidRPr="00F524CD" w:rsidRDefault="006A5FD0" w:rsidP="006A5FD0">
      <w:pPr>
        <w:widowControl w:val="0"/>
        <w:spacing w:after="0" w:line="240" w:lineRule="auto"/>
        <w:ind w:firstLine="720"/>
        <w:jc w:val="both"/>
        <w:rPr>
          <w:rFonts w:ascii="Simplified Arabic" w:hAnsi="Simplified Arabic" w:cs="Simplified Arabic"/>
          <w:color w:val="000000"/>
          <w:sz w:val="32"/>
          <w:szCs w:val="32"/>
          <w:rtl/>
          <w:lang w:bidi="ar-AE"/>
        </w:rPr>
      </w:pPr>
      <w:r w:rsidRPr="00F524CD">
        <w:rPr>
          <w:rFonts w:ascii="Simplified Arabic" w:hAnsi="Simplified Arabic" w:cs="Simplified Arabic" w:hint="cs"/>
          <w:color w:val="000000"/>
          <w:sz w:val="32"/>
          <w:szCs w:val="32"/>
          <w:rtl/>
          <w:lang w:bidi="ar-AE"/>
        </w:rPr>
        <w:t xml:space="preserve">لخص الإمام ابن أبي حاتم منهجه في التفسير فقال: </w:t>
      </w:r>
    </w:p>
    <w:p w14:paraId="3341A750" w14:textId="77777777" w:rsidR="006A5FD0" w:rsidRPr="00F524CD" w:rsidRDefault="006A5FD0" w:rsidP="006A5FD0">
      <w:pPr>
        <w:widowControl w:val="0"/>
        <w:spacing w:after="0" w:line="240" w:lineRule="auto"/>
        <w:ind w:firstLine="720"/>
        <w:jc w:val="both"/>
        <w:rPr>
          <w:rFonts w:ascii="Simplified Arabic" w:hAnsi="Simplified Arabic" w:cs="Simplified Arabic"/>
          <w:color w:val="000000"/>
          <w:sz w:val="32"/>
          <w:szCs w:val="32"/>
          <w:rtl/>
          <w:lang w:bidi="ar-AE"/>
        </w:rPr>
      </w:pPr>
      <w:r w:rsidRPr="00F524CD">
        <w:rPr>
          <w:rFonts w:ascii="Simplified Arabic" w:hAnsi="Simplified Arabic" w:cs="Simplified Arabic" w:hint="cs"/>
          <w:color w:val="000000"/>
          <w:sz w:val="32"/>
          <w:szCs w:val="32"/>
          <w:rtl/>
          <w:lang w:bidi="ar-AE"/>
        </w:rPr>
        <w:t>"سألني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جماعة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إخواني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إخراج</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تفسير</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القرآن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مختصرًا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بأصح</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الأسانيد،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وحذف</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الطرق</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والشواهد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والحروف</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والروايات،</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وتنزيل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السور،</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وأن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نقصد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لإخراج</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التفسير</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مجردًا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دون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غيره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متقصين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تفسير</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الآي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حتى</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لا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نترك</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حرفًا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القرآن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يوجد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له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تفسير</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إلا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أخرج</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ذلك</w:t>
      </w:r>
      <w:r w:rsidRPr="00F524CD">
        <w:rPr>
          <w:rFonts w:ascii="Simplified Arabic" w:hAnsi="Simplified Arabic" w:cs="Simplified Arabic"/>
          <w:color w:val="000000"/>
          <w:sz w:val="32"/>
          <w:szCs w:val="32"/>
          <w:rtl/>
          <w:lang w:bidi="ar-AE"/>
        </w:rPr>
        <w:t>.</w:t>
      </w:r>
    </w:p>
    <w:p w14:paraId="78BC88DE" w14:textId="77777777" w:rsidR="006A5FD0" w:rsidRPr="00F524CD" w:rsidRDefault="006A5FD0" w:rsidP="006A5FD0">
      <w:pPr>
        <w:widowControl w:val="0"/>
        <w:spacing w:after="0" w:line="240" w:lineRule="auto"/>
        <w:ind w:firstLine="720"/>
        <w:jc w:val="both"/>
        <w:rPr>
          <w:rFonts w:ascii="Simplified Arabic" w:hAnsi="Simplified Arabic" w:cs="Simplified Arabic"/>
          <w:color w:val="000000"/>
          <w:sz w:val="32"/>
          <w:szCs w:val="32"/>
          <w:rtl/>
          <w:lang w:bidi="ar-AE"/>
        </w:rPr>
      </w:pPr>
      <w:r w:rsidRPr="00F524CD">
        <w:rPr>
          <w:rFonts w:ascii="Simplified Arabic" w:hAnsi="Simplified Arabic" w:cs="Simplified Arabic" w:hint="cs"/>
          <w:color w:val="000000"/>
          <w:sz w:val="32"/>
          <w:szCs w:val="32"/>
          <w:rtl/>
          <w:lang w:bidi="ar-AE"/>
        </w:rPr>
        <w:t>فأجبتهم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إلى</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ملتمسهم،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وبالله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التوفيق،</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وإيّاه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نستعين،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ولا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حول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ولا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قوة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إلا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بالله</w:t>
      </w:r>
      <w:r w:rsidRPr="00F524CD">
        <w:rPr>
          <w:rFonts w:ascii="Simplified Arabic" w:hAnsi="Simplified Arabic" w:cs="Simplified Arabic"/>
          <w:color w:val="000000"/>
          <w:sz w:val="32"/>
          <w:szCs w:val="32"/>
          <w:rtl/>
          <w:lang w:bidi="ar-AE"/>
        </w:rPr>
        <w:t>.</w:t>
      </w:r>
      <w:r w:rsidRPr="00F524CD">
        <w:rPr>
          <w:rFonts w:ascii="Simplified Arabic" w:hAnsi="Simplified Arabic" w:cs="Simplified Arabic" w:hint="cs"/>
          <w:color w:val="000000"/>
          <w:sz w:val="32"/>
          <w:szCs w:val="32"/>
          <w:rtl/>
          <w:lang w:bidi="ar-AE"/>
        </w:rPr>
        <w:t xml:space="preserve"> فتحريّت</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إخراج</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ذلك</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بأصح</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الأخبار</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إسنادًا،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وأشبهها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متنًا،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فإذا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وجدت</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التفسير</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رسول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الله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color w:val="000000"/>
          <w:sz w:val="32"/>
          <w:szCs w:val="32"/>
          <w:lang w:bidi="ar-AE"/>
        </w:rPr>
        <w:sym w:font="AGA Arabesque" w:char="F072"/>
      </w:r>
      <w:r w:rsidRPr="00F524CD">
        <w:rPr>
          <w:rFonts w:ascii="Simplified Arabic" w:hAnsi="Simplified Arabic" w:cs="Simplified Arabic" w:hint="cs"/>
          <w:color w:val="000000"/>
          <w:sz w:val="32"/>
          <w:szCs w:val="32"/>
          <w:rtl/>
          <w:lang w:bidi="ar-AE"/>
        </w:rPr>
        <w:t xml:space="preserve"> لم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أذكر</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معه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أحدًا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الصحابة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ممن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أتى</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بمثل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ذلك،</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وإذا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وجدته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الصحابة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فإن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كانوا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متفقين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ذكرته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أعلاهم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درجة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بأصح</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الأسانيد،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وسميت</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موافقيهم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بحذف</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الإسناد</w:t>
      </w:r>
      <w:r w:rsidRPr="00F524CD">
        <w:rPr>
          <w:rFonts w:ascii="Simplified Arabic" w:hAnsi="Simplified Arabic" w:cs="Simplified Arabic"/>
          <w:color w:val="000000"/>
          <w:sz w:val="32"/>
          <w:szCs w:val="32"/>
          <w:rtl/>
          <w:lang w:bidi="ar-AE"/>
        </w:rPr>
        <w:t>.</w:t>
      </w:r>
    </w:p>
    <w:p w14:paraId="73DBA08F" w14:textId="77777777" w:rsidR="006A5FD0" w:rsidRPr="00F524CD" w:rsidRDefault="006A5FD0" w:rsidP="006A5FD0">
      <w:pPr>
        <w:widowControl w:val="0"/>
        <w:spacing w:after="0" w:line="240" w:lineRule="auto"/>
        <w:ind w:firstLine="720"/>
        <w:jc w:val="both"/>
        <w:rPr>
          <w:rFonts w:ascii="Simplified Arabic" w:hAnsi="Simplified Arabic" w:cs="Simplified Arabic"/>
          <w:color w:val="000000"/>
          <w:sz w:val="32"/>
          <w:szCs w:val="32"/>
          <w:rtl/>
          <w:lang w:bidi="ar-AE"/>
        </w:rPr>
      </w:pPr>
      <w:r w:rsidRPr="00F524CD">
        <w:rPr>
          <w:rFonts w:ascii="Simplified Arabic" w:hAnsi="Simplified Arabic" w:cs="Simplified Arabic" w:hint="cs"/>
          <w:color w:val="000000"/>
          <w:sz w:val="32"/>
          <w:szCs w:val="32"/>
          <w:rtl/>
          <w:lang w:bidi="ar-AE"/>
        </w:rPr>
        <w:t>وإن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كانوا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مختلفين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ذكرت</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اختلافهم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وذكرت</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لكل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واحد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منهم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إسنادًا،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وسميت</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موافقيهم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بحذف</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الإسناد،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فإن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لم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أجد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الصحابة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ووجدته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التابعين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عملت</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فيما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أجد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عنهم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ذكرته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المثال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في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الصحابة،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وكذا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أجعل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المثال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في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أتباع</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التابعين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وأتباعهم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جعل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الله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ذلك</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لوجهه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خالصًا،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ونفع</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به"</w:t>
      </w:r>
      <w:r w:rsidRPr="00F524CD">
        <w:rPr>
          <w:rFonts w:ascii="Simplified Arabic" w:hAnsi="Simplified Arabic" w:cs="Simplified Arabic" w:hint="cs"/>
          <w:b/>
          <w:bCs/>
          <w:color w:val="000000"/>
          <w:sz w:val="32"/>
          <w:szCs w:val="32"/>
          <w:vertAlign w:val="superscript"/>
          <w:rtl/>
          <w:lang w:bidi="ar-AE"/>
        </w:rPr>
        <w:t>(</w:t>
      </w:r>
      <w:r w:rsidRPr="00F524CD">
        <w:rPr>
          <w:rFonts w:ascii="Simplified Arabic" w:hAnsi="Simplified Arabic" w:cs="Simplified Arabic"/>
          <w:b/>
          <w:bCs/>
          <w:color w:val="000000"/>
          <w:sz w:val="32"/>
          <w:szCs w:val="32"/>
          <w:vertAlign w:val="superscript"/>
          <w:rtl/>
          <w:lang w:bidi="ar-AE"/>
        </w:rPr>
        <w:footnoteReference w:id="247"/>
      </w:r>
      <w:r w:rsidRPr="00F524CD">
        <w:rPr>
          <w:rFonts w:ascii="Simplified Arabic" w:hAnsi="Simplified Arabic" w:cs="Simplified Arabic" w:hint="cs"/>
          <w:b/>
          <w:bCs/>
          <w:color w:val="000000"/>
          <w:sz w:val="32"/>
          <w:szCs w:val="32"/>
          <w:vertAlign w:val="superscript"/>
          <w:rtl/>
          <w:lang w:bidi="ar-AE"/>
        </w:rPr>
        <w:t xml:space="preserve">) </w:t>
      </w:r>
      <w:r w:rsidRPr="00F524CD">
        <w:rPr>
          <w:rFonts w:ascii="Simplified Arabic" w:hAnsi="Simplified Arabic" w:cs="Simplified Arabic"/>
          <w:color w:val="000000"/>
          <w:sz w:val="32"/>
          <w:szCs w:val="32"/>
          <w:rtl/>
          <w:lang w:bidi="ar-AE"/>
        </w:rPr>
        <w:t>.</w:t>
      </w:r>
    </w:p>
    <w:p w14:paraId="4BAB8E27"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من هذا النص نستطيع أن نقف على منهج الإمام ابن أبي حاتم في تفسيره وهو كالتالي: </w:t>
      </w:r>
    </w:p>
    <w:p w14:paraId="0F793FEB" w14:textId="77777777" w:rsidR="006A5FD0" w:rsidRPr="00F524CD" w:rsidRDefault="006A5FD0" w:rsidP="00D533C0">
      <w:pPr>
        <w:pStyle w:val="a5"/>
        <w:widowControl w:val="0"/>
        <w:numPr>
          <w:ilvl w:val="0"/>
          <w:numId w:val="86"/>
        </w:numPr>
        <w:spacing w:after="0" w:line="240" w:lineRule="auto"/>
        <w:jc w:val="both"/>
        <w:rPr>
          <w:rFonts w:ascii="Simplified Arabic" w:hAnsi="Simplified Arabic" w:cs="Simplified Arabic"/>
          <w:color w:val="000000"/>
          <w:sz w:val="32"/>
          <w:szCs w:val="32"/>
          <w:lang w:bidi="ar-AE"/>
        </w:rPr>
      </w:pPr>
      <w:r w:rsidRPr="00F524CD">
        <w:rPr>
          <w:rFonts w:ascii="Simplified Arabic" w:hAnsi="Simplified Arabic" w:cs="Simplified Arabic" w:hint="cs"/>
          <w:color w:val="000000"/>
          <w:sz w:val="32"/>
          <w:szCs w:val="32"/>
          <w:rtl/>
          <w:lang w:bidi="ar-AE"/>
        </w:rPr>
        <w:t>أخرج التفسير بالمأثور خالصًا من غيره.</w:t>
      </w:r>
    </w:p>
    <w:p w14:paraId="3995D45E" w14:textId="77777777" w:rsidR="006A5FD0" w:rsidRPr="00F524CD" w:rsidRDefault="006A5FD0" w:rsidP="00D533C0">
      <w:pPr>
        <w:pStyle w:val="a5"/>
        <w:widowControl w:val="0"/>
        <w:numPr>
          <w:ilvl w:val="0"/>
          <w:numId w:val="86"/>
        </w:numPr>
        <w:spacing w:after="0" w:line="240" w:lineRule="auto"/>
        <w:jc w:val="both"/>
        <w:rPr>
          <w:rFonts w:ascii="Simplified Arabic" w:hAnsi="Simplified Arabic" w:cs="Simplified Arabic"/>
          <w:color w:val="000000"/>
          <w:sz w:val="32"/>
          <w:szCs w:val="32"/>
          <w:lang w:bidi="ar-AE"/>
        </w:rPr>
      </w:pPr>
      <w:r w:rsidRPr="00F524CD">
        <w:rPr>
          <w:rFonts w:ascii="Simplified Arabic" w:hAnsi="Simplified Arabic" w:cs="Simplified Arabic"/>
          <w:color w:val="000000"/>
          <w:sz w:val="32"/>
          <w:szCs w:val="32"/>
          <w:rtl/>
          <w:lang w:bidi="ar-AE"/>
        </w:rPr>
        <w:t>فس</w:t>
      </w:r>
      <w:r w:rsidRPr="00F524CD">
        <w:rPr>
          <w:rFonts w:ascii="Simplified Arabic" w:hAnsi="Simplified Arabic" w:cs="Simplified Arabic" w:hint="cs"/>
          <w:color w:val="000000"/>
          <w:sz w:val="32"/>
          <w:szCs w:val="32"/>
          <w:rtl/>
          <w:lang w:bidi="ar-AE"/>
        </w:rPr>
        <w:t>ّ</w:t>
      </w:r>
      <w:r w:rsidRPr="00F524CD">
        <w:rPr>
          <w:rFonts w:ascii="Simplified Arabic" w:hAnsi="Simplified Arabic" w:cs="Simplified Arabic"/>
          <w:color w:val="000000"/>
          <w:sz w:val="32"/>
          <w:szCs w:val="32"/>
          <w:rtl/>
          <w:lang w:bidi="ar-AE"/>
        </w:rPr>
        <w:t xml:space="preserve">ر </w:t>
      </w:r>
      <w:r w:rsidRPr="00F524CD">
        <w:rPr>
          <w:rFonts w:ascii="Simplified Arabic" w:hAnsi="Simplified Arabic" w:cs="Simplified Arabic" w:hint="cs"/>
          <w:color w:val="000000"/>
          <w:sz w:val="32"/>
          <w:szCs w:val="32"/>
          <w:rtl/>
          <w:lang w:bidi="ar-AE"/>
        </w:rPr>
        <w:t xml:space="preserve">القرآن الكريم </w:t>
      </w:r>
      <w:r w:rsidRPr="00F524CD">
        <w:rPr>
          <w:rFonts w:ascii="Simplified Arabic" w:hAnsi="Simplified Arabic" w:cs="Simplified Arabic"/>
          <w:color w:val="000000"/>
          <w:sz w:val="32"/>
          <w:szCs w:val="32"/>
          <w:rtl/>
          <w:lang w:bidi="ar-AE"/>
        </w:rPr>
        <w:t>ب</w:t>
      </w:r>
      <w:r w:rsidR="00A548C3">
        <w:rPr>
          <w:rFonts w:ascii="Simplified Arabic" w:hAnsi="Simplified Arabic" w:cs="Simplified Arabic"/>
          <w:color w:val="000000"/>
          <w:sz w:val="32"/>
          <w:szCs w:val="32"/>
          <w:rtl/>
          <w:lang w:bidi="ar-AE"/>
        </w:rPr>
        <w:t>السُّنَّة</w:t>
      </w:r>
      <w:r w:rsidRPr="00F524CD">
        <w:rPr>
          <w:rFonts w:ascii="Simplified Arabic" w:hAnsi="Simplified Arabic" w:cs="Simplified Arabic"/>
          <w:color w:val="000000"/>
          <w:sz w:val="32"/>
          <w:szCs w:val="32"/>
          <w:rtl/>
          <w:lang w:bidi="ar-AE"/>
        </w:rPr>
        <w:t xml:space="preserve"> وآثار الصحابة والتابعين بالإسناد</w:t>
      </w:r>
      <w:r w:rsidRPr="00F524CD">
        <w:rPr>
          <w:rFonts w:ascii="Simplified Arabic" w:hAnsi="Simplified Arabic" w:cs="Simplified Arabic" w:hint="cs"/>
          <w:color w:val="000000"/>
          <w:sz w:val="32"/>
          <w:szCs w:val="32"/>
          <w:rtl/>
          <w:lang w:bidi="ar-AE"/>
        </w:rPr>
        <w:t xml:space="preserve">. </w:t>
      </w:r>
    </w:p>
    <w:p w14:paraId="4400E441" w14:textId="77777777" w:rsidR="006A5FD0" w:rsidRPr="00F524CD" w:rsidRDefault="006A5FD0" w:rsidP="00D533C0">
      <w:pPr>
        <w:pStyle w:val="a5"/>
        <w:widowControl w:val="0"/>
        <w:numPr>
          <w:ilvl w:val="0"/>
          <w:numId w:val="86"/>
        </w:numPr>
        <w:spacing w:after="0" w:line="240" w:lineRule="auto"/>
        <w:jc w:val="both"/>
        <w:rPr>
          <w:rFonts w:ascii="Simplified Arabic" w:hAnsi="Simplified Arabic" w:cs="Simplified Arabic"/>
          <w:color w:val="000000"/>
          <w:sz w:val="32"/>
          <w:szCs w:val="32"/>
          <w:lang w:bidi="ar-AE"/>
        </w:rPr>
      </w:pPr>
      <w:r w:rsidRPr="00F524CD">
        <w:rPr>
          <w:rFonts w:ascii="Simplified Arabic" w:hAnsi="Simplified Arabic" w:cs="Simplified Arabic" w:hint="cs"/>
          <w:color w:val="000000"/>
          <w:sz w:val="32"/>
          <w:szCs w:val="32"/>
          <w:rtl/>
          <w:lang w:bidi="ar-AE"/>
        </w:rPr>
        <w:t>اختصر التفسير، وذلك بحذف الطرق</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والشواهد، وتحاشي التكرار.</w:t>
      </w:r>
    </w:p>
    <w:p w14:paraId="71415DBD" w14:textId="77777777" w:rsidR="006A5FD0" w:rsidRPr="00F524CD" w:rsidRDefault="006A5FD0" w:rsidP="00D533C0">
      <w:pPr>
        <w:pStyle w:val="a5"/>
        <w:widowControl w:val="0"/>
        <w:numPr>
          <w:ilvl w:val="0"/>
          <w:numId w:val="86"/>
        </w:numPr>
        <w:spacing w:after="0" w:line="240" w:lineRule="auto"/>
        <w:jc w:val="both"/>
        <w:rPr>
          <w:rFonts w:ascii="Simplified Arabic" w:hAnsi="Simplified Arabic" w:cs="Simplified Arabic"/>
          <w:color w:val="000000"/>
          <w:sz w:val="32"/>
          <w:szCs w:val="32"/>
          <w:rtl/>
          <w:lang w:bidi="ar-AE"/>
        </w:rPr>
      </w:pPr>
      <w:r w:rsidRPr="00F524CD">
        <w:rPr>
          <w:rFonts w:ascii="Simplified Arabic" w:hAnsi="Simplified Arabic" w:cs="Simplified Arabic" w:hint="cs"/>
          <w:color w:val="000000"/>
          <w:sz w:val="32"/>
          <w:szCs w:val="32"/>
          <w:rtl/>
          <w:lang w:bidi="ar-AE"/>
        </w:rPr>
        <w:t xml:space="preserve">أخرج أصح الأسانيد الواردة في الباب. </w:t>
      </w:r>
    </w:p>
    <w:p w14:paraId="73B60A7A" w14:textId="77777777" w:rsidR="006A5FD0" w:rsidRPr="00F524CD" w:rsidRDefault="006A5FD0" w:rsidP="00D533C0">
      <w:pPr>
        <w:pStyle w:val="a5"/>
        <w:widowControl w:val="0"/>
        <w:numPr>
          <w:ilvl w:val="0"/>
          <w:numId w:val="86"/>
        </w:numPr>
        <w:spacing w:after="0" w:line="240" w:lineRule="auto"/>
        <w:jc w:val="both"/>
        <w:rPr>
          <w:rFonts w:ascii="Simplified Arabic" w:hAnsi="Simplified Arabic" w:cs="Simplified Arabic"/>
          <w:color w:val="000000"/>
          <w:sz w:val="32"/>
          <w:szCs w:val="32"/>
          <w:lang w:bidi="ar-AE"/>
        </w:rPr>
      </w:pPr>
      <w:r w:rsidRPr="00F524CD">
        <w:rPr>
          <w:rFonts w:ascii="Simplified Arabic" w:hAnsi="Simplified Arabic" w:cs="Simplified Arabic" w:hint="cs"/>
          <w:color w:val="000000"/>
          <w:sz w:val="32"/>
          <w:szCs w:val="32"/>
          <w:rtl/>
          <w:lang w:bidi="ar-AE"/>
        </w:rPr>
        <w:t>حرص على التقصي في ذكر الآثار الواردة في تفسير الآية.</w:t>
      </w:r>
    </w:p>
    <w:p w14:paraId="29BCDD0A" w14:textId="77777777" w:rsidR="006A5FD0" w:rsidRPr="00F524CD" w:rsidRDefault="006A5FD0" w:rsidP="00D533C0">
      <w:pPr>
        <w:pStyle w:val="a5"/>
        <w:widowControl w:val="0"/>
        <w:numPr>
          <w:ilvl w:val="0"/>
          <w:numId w:val="86"/>
        </w:numPr>
        <w:spacing w:after="0" w:line="240" w:lineRule="auto"/>
        <w:jc w:val="both"/>
        <w:rPr>
          <w:rFonts w:ascii="Simplified Arabic" w:hAnsi="Simplified Arabic" w:cs="Simplified Arabic"/>
          <w:color w:val="000000"/>
          <w:sz w:val="32"/>
          <w:szCs w:val="32"/>
          <w:lang w:bidi="ar-AE"/>
        </w:rPr>
      </w:pPr>
      <w:r w:rsidRPr="00F524CD">
        <w:rPr>
          <w:rFonts w:ascii="Simplified Arabic" w:hAnsi="Simplified Arabic" w:cs="Simplified Arabic" w:hint="cs"/>
          <w:color w:val="000000"/>
          <w:sz w:val="32"/>
          <w:szCs w:val="32"/>
          <w:rtl/>
          <w:lang w:bidi="ar-AE"/>
        </w:rPr>
        <w:t>إذا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وجد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التفسير</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رسول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الله</w:t>
      </w:r>
      <w:r w:rsidRPr="00F524CD">
        <w:rPr>
          <w:rFonts w:ascii="Simplified Arabic" w:hAnsi="Simplified Arabic" w:cs="Simplified Arabic"/>
          <w:color w:val="000000"/>
          <w:sz w:val="32"/>
          <w:szCs w:val="32"/>
          <w:rtl/>
          <w:lang w:bidi="ar-AE"/>
        </w:rPr>
        <w:t xml:space="preserve"> </w:t>
      </w:r>
      <w:r w:rsidRPr="00F524CD">
        <w:rPr>
          <w:lang w:bidi="ar-AE"/>
        </w:rPr>
        <w:sym w:font="AGA Arabesque" w:char="F072"/>
      </w:r>
      <w:r w:rsidRPr="00F524CD">
        <w:rPr>
          <w:rFonts w:ascii="Simplified Arabic" w:hAnsi="Simplified Arabic" w:cs="Simplified Arabic" w:hint="cs"/>
          <w:color w:val="000000"/>
          <w:sz w:val="32"/>
          <w:szCs w:val="32"/>
          <w:rtl/>
          <w:lang w:bidi="ar-AE"/>
        </w:rPr>
        <w:t xml:space="preserve"> لم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يذكر</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معه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أحدًا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الصحابة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ممن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أتى</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بمثل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 xml:space="preserve">ذلك. </w:t>
      </w:r>
    </w:p>
    <w:p w14:paraId="4D787FB4" w14:textId="77777777" w:rsidR="006A5FD0" w:rsidRPr="00F524CD" w:rsidRDefault="006A5FD0" w:rsidP="00D533C0">
      <w:pPr>
        <w:pStyle w:val="a5"/>
        <w:widowControl w:val="0"/>
        <w:numPr>
          <w:ilvl w:val="0"/>
          <w:numId w:val="86"/>
        </w:numPr>
        <w:spacing w:after="0" w:line="240" w:lineRule="auto"/>
        <w:jc w:val="both"/>
        <w:rPr>
          <w:rFonts w:ascii="Simplified Arabic" w:hAnsi="Simplified Arabic" w:cs="Simplified Arabic"/>
          <w:color w:val="000000"/>
          <w:sz w:val="32"/>
          <w:szCs w:val="32"/>
          <w:lang w:bidi="ar-AE"/>
        </w:rPr>
      </w:pPr>
      <w:r w:rsidRPr="00F524CD">
        <w:rPr>
          <w:rFonts w:ascii="Simplified Arabic" w:hAnsi="Simplified Arabic" w:cs="Simplified Arabic" w:hint="cs"/>
          <w:color w:val="000000"/>
          <w:sz w:val="32"/>
          <w:szCs w:val="32"/>
          <w:rtl/>
          <w:lang w:bidi="ar-AE"/>
        </w:rPr>
        <w:t>إذا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وَجَدَ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التفسير عن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الصحابة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color w:val="000000"/>
          <w:sz w:val="32"/>
          <w:szCs w:val="32"/>
          <w:lang w:bidi="ar-AE"/>
        </w:rPr>
        <w:sym w:font="AGA Arabesque" w:char="F079"/>
      </w:r>
      <w:r w:rsidRPr="00F524CD">
        <w:rPr>
          <w:rFonts w:ascii="Simplified Arabic" w:hAnsi="Simplified Arabic" w:cs="Simplified Arabic" w:hint="cs"/>
          <w:color w:val="000000"/>
          <w:sz w:val="32"/>
          <w:szCs w:val="32"/>
          <w:rtl/>
          <w:lang w:bidi="ar-AE"/>
        </w:rPr>
        <w:t xml:space="preserve"> فإن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كانوا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متفقين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ذكر</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أعلاهم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درجة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بأصح</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الأسانيد، ثم سمى</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موافقيهم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بحذف</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الإسناد</w:t>
      </w:r>
      <w:r w:rsidRPr="00F524CD">
        <w:rPr>
          <w:rFonts w:ascii="Simplified Arabic" w:hAnsi="Simplified Arabic" w:cs="Simplified Arabic"/>
          <w:color w:val="000000"/>
          <w:sz w:val="32"/>
          <w:szCs w:val="32"/>
          <w:rtl/>
          <w:lang w:bidi="ar-AE"/>
        </w:rPr>
        <w:t>.</w:t>
      </w:r>
    </w:p>
    <w:p w14:paraId="22C809A3" w14:textId="77777777" w:rsidR="006A5FD0" w:rsidRPr="00F524CD" w:rsidRDefault="006A5FD0" w:rsidP="00D533C0">
      <w:pPr>
        <w:pStyle w:val="a5"/>
        <w:widowControl w:val="0"/>
        <w:numPr>
          <w:ilvl w:val="0"/>
          <w:numId w:val="86"/>
        </w:numPr>
        <w:spacing w:after="0" w:line="240" w:lineRule="auto"/>
        <w:jc w:val="both"/>
        <w:rPr>
          <w:rFonts w:ascii="Simplified Arabic" w:hAnsi="Simplified Arabic" w:cs="Simplified Arabic"/>
          <w:color w:val="000000"/>
          <w:sz w:val="32"/>
          <w:szCs w:val="32"/>
          <w:lang w:bidi="ar-AE"/>
        </w:rPr>
      </w:pPr>
      <w:r w:rsidRPr="00F524CD">
        <w:rPr>
          <w:rFonts w:ascii="Simplified Arabic" w:hAnsi="Simplified Arabic" w:cs="Simplified Arabic" w:hint="cs"/>
          <w:color w:val="000000"/>
          <w:sz w:val="32"/>
          <w:szCs w:val="32"/>
          <w:rtl/>
          <w:lang w:bidi="ar-AE"/>
        </w:rPr>
        <w:t>إن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 xml:space="preserve">اختلف الصحابة </w:t>
      </w:r>
      <w:r w:rsidRPr="00F524CD">
        <w:rPr>
          <w:rFonts w:ascii="Simplified Arabic" w:hAnsi="Simplified Arabic" w:cs="Simplified Arabic"/>
          <w:color w:val="000000"/>
          <w:sz w:val="32"/>
          <w:szCs w:val="32"/>
          <w:lang w:bidi="ar-AE"/>
        </w:rPr>
        <w:sym w:font="AGA Arabesque" w:char="F074"/>
      </w:r>
      <w:r w:rsidRPr="00F524CD">
        <w:rPr>
          <w:rFonts w:ascii="Simplified Arabic" w:hAnsi="Simplified Arabic" w:cs="Simplified Arabic" w:hint="cs"/>
          <w:color w:val="000000"/>
          <w:sz w:val="32"/>
          <w:szCs w:val="32"/>
          <w:rtl/>
          <w:lang w:bidi="ar-AE"/>
        </w:rPr>
        <w:t xml:space="preserve"> في التفسير ذكر</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اختلافهم،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وذكر</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لكل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واحد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منهم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إسنادًا،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وسمى</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موافقيهم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بحذف</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الإسناد.</w:t>
      </w:r>
    </w:p>
    <w:p w14:paraId="6F26859C" w14:textId="77777777" w:rsidR="006A5FD0" w:rsidRPr="00F524CD" w:rsidRDefault="006A5FD0" w:rsidP="00D533C0">
      <w:pPr>
        <w:pStyle w:val="a5"/>
        <w:widowControl w:val="0"/>
        <w:numPr>
          <w:ilvl w:val="0"/>
          <w:numId w:val="86"/>
        </w:numPr>
        <w:spacing w:after="0" w:line="240" w:lineRule="auto"/>
        <w:jc w:val="both"/>
        <w:rPr>
          <w:rFonts w:ascii="Simplified Arabic" w:hAnsi="Simplified Arabic" w:cs="Simplified Arabic"/>
          <w:color w:val="000000"/>
          <w:sz w:val="32"/>
          <w:szCs w:val="32"/>
          <w:lang w:bidi="ar-AE"/>
        </w:rPr>
      </w:pPr>
      <w:r w:rsidRPr="00F524CD">
        <w:rPr>
          <w:rFonts w:ascii="Simplified Arabic" w:hAnsi="Simplified Arabic" w:cs="Simplified Arabic" w:hint="cs"/>
          <w:color w:val="000000"/>
          <w:sz w:val="32"/>
          <w:szCs w:val="32"/>
          <w:rtl/>
          <w:lang w:bidi="ar-AE"/>
        </w:rPr>
        <w:t>إن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لم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يجد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التفسير عند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الصحابة،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ووجده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التابعين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عمل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فيما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يجده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عندهم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ذكره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المثال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في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الصحابة.</w:t>
      </w:r>
    </w:p>
    <w:p w14:paraId="33E091E2" w14:textId="77777777" w:rsidR="006A5FD0" w:rsidRPr="00F524CD" w:rsidRDefault="006A5FD0" w:rsidP="006A5FD0">
      <w:pPr>
        <w:pStyle w:val="a5"/>
        <w:widowControl w:val="0"/>
        <w:spacing w:after="0" w:line="240" w:lineRule="auto"/>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المطلب الثاني: نماذج من تفسير ابن أبي حاتم: </w:t>
      </w:r>
    </w:p>
    <w:p w14:paraId="49494745" w14:textId="77777777" w:rsidR="006A5FD0" w:rsidRPr="00F524CD" w:rsidRDefault="006A5FD0" w:rsidP="006A5FD0">
      <w:pPr>
        <w:pStyle w:val="a5"/>
        <w:widowControl w:val="0"/>
        <w:spacing w:after="0" w:line="240" w:lineRule="auto"/>
        <w:rPr>
          <w:rFonts w:ascii="Simplified Arabic" w:hAnsi="Simplified Arabic" w:cs="Simplified Arabic"/>
          <w:color w:val="000000"/>
          <w:sz w:val="2"/>
          <w:szCs w:val="2"/>
          <w:rtl/>
          <w:lang w:bidi="ar-AE"/>
        </w:rPr>
      </w:pPr>
    </w:p>
    <w:p w14:paraId="1B3FF670" w14:textId="77777777" w:rsidR="006A5FD0" w:rsidRPr="00F524CD" w:rsidRDefault="006A5FD0" w:rsidP="006A5FD0">
      <w:pPr>
        <w:widowControl w:val="0"/>
        <w:spacing w:after="0" w:line="240" w:lineRule="auto"/>
        <w:ind w:firstLine="720"/>
        <w:jc w:val="both"/>
        <w:rPr>
          <w:rFonts w:ascii="Simplified Arabic" w:hAnsi="Simplified Arabic" w:cs="Simplified Arabic"/>
          <w:color w:val="000000"/>
          <w:sz w:val="32"/>
          <w:szCs w:val="32"/>
          <w:rtl/>
          <w:lang w:bidi="ar-AE"/>
        </w:rPr>
      </w:pPr>
      <w:r w:rsidRPr="00F524CD">
        <w:rPr>
          <w:rFonts w:ascii="Simplified Arabic" w:hAnsi="Simplified Arabic" w:cs="Simplified Arabic" w:hint="cs"/>
          <w:color w:val="000000"/>
          <w:sz w:val="32"/>
          <w:szCs w:val="32"/>
          <w:rtl/>
          <w:lang w:bidi="ar-AE"/>
        </w:rPr>
        <w:t>عند تفسير قوله تعالى</w:t>
      </w:r>
      <w:r w:rsidRPr="00F524CD">
        <w:rPr>
          <w:rFonts w:ascii="QCF_BSML" w:hAnsi="QCF_BSML" w:cs="QCF_BSML"/>
          <w:color w:val="000000"/>
          <w:sz w:val="32"/>
          <w:szCs w:val="32"/>
          <w:rtl/>
        </w:rPr>
        <w:t xml:space="preserve"> ﭽ </w:t>
      </w:r>
      <w:r w:rsidRPr="00F524CD">
        <w:rPr>
          <w:rFonts w:ascii="QCF_P184" w:hAnsi="QCF_P184" w:cs="QCF_P184"/>
          <w:color w:val="000000"/>
          <w:sz w:val="32"/>
          <w:szCs w:val="32"/>
          <w:rtl/>
        </w:rPr>
        <w:t xml:space="preserve">ﯘ  ﯙ  ﯚ  ﯛ  ﯜ  ﯝ   </w:t>
      </w:r>
      <w:r w:rsidRPr="00F524CD">
        <w:rPr>
          <w:rFonts w:ascii="QCF_BSML" w:hAnsi="QCF_BSML" w:cs="QCF_BSML"/>
          <w:color w:val="000000"/>
          <w:sz w:val="32"/>
          <w:szCs w:val="32"/>
          <w:rtl/>
        </w:rPr>
        <w:t>ﭼ</w:t>
      </w:r>
      <w:r w:rsidRPr="00F524CD">
        <w:rPr>
          <w:rFonts w:ascii="Simplified Arabic" w:hAnsi="Simplified Arabic" w:cs="Simplified Arabic"/>
          <w:color w:val="000000"/>
          <w:sz w:val="32"/>
          <w:szCs w:val="32"/>
          <w:rtl/>
          <w:lang w:bidi="ar-AE"/>
        </w:rPr>
        <w:t>[</w:t>
      </w:r>
      <w:r w:rsidRPr="00F524CD">
        <w:rPr>
          <w:rFonts w:ascii="Simplified Arabic" w:hAnsi="Simplified Arabic" w:cs="Simplified Arabic" w:hint="cs"/>
          <w:color w:val="000000"/>
          <w:sz w:val="32"/>
          <w:szCs w:val="32"/>
          <w:rtl/>
          <w:lang w:bidi="ar-AE"/>
        </w:rPr>
        <w:t>الأنفال</w:t>
      </w:r>
      <w:r w:rsidRPr="00F524CD">
        <w:rPr>
          <w:rFonts w:ascii="Simplified Arabic" w:hAnsi="Simplified Arabic" w:cs="Simplified Arabic"/>
          <w:color w:val="000000"/>
          <w:sz w:val="32"/>
          <w:szCs w:val="32"/>
          <w:rtl/>
          <w:lang w:bidi="ar-AE"/>
        </w:rPr>
        <w:t>: 60]</w:t>
      </w:r>
      <w:r w:rsidRPr="00F524CD">
        <w:rPr>
          <w:rFonts w:ascii="Simplified Arabic" w:hAnsi="Simplified Arabic" w:cs="Simplified Arabic" w:hint="cs"/>
          <w:color w:val="000000"/>
          <w:sz w:val="32"/>
          <w:szCs w:val="32"/>
          <w:rtl/>
          <w:lang w:bidi="ar-AE"/>
        </w:rPr>
        <w:t>.</w:t>
      </w:r>
    </w:p>
    <w:p w14:paraId="7FDDEE64" w14:textId="77777777" w:rsidR="006A5FD0" w:rsidRPr="00F524CD" w:rsidRDefault="006A5FD0" w:rsidP="00285997">
      <w:pPr>
        <w:widowControl w:val="0"/>
        <w:spacing w:after="0" w:line="240" w:lineRule="auto"/>
        <w:ind w:firstLine="720"/>
        <w:jc w:val="both"/>
        <w:rPr>
          <w:rFonts w:ascii="Simplified Arabic" w:hAnsi="Simplified Arabic" w:cs="Simplified Arabic"/>
          <w:color w:val="000000"/>
          <w:sz w:val="32"/>
          <w:szCs w:val="32"/>
          <w:rtl/>
          <w:lang w:bidi="ar-AE"/>
        </w:rPr>
      </w:pPr>
      <w:r w:rsidRPr="00F524CD">
        <w:rPr>
          <w:rFonts w:ascii="Simplified Arabic" w:hAnsi="Simplified Arabic" w:cs="Simplified Arabic" w:hint="cs"/>
          <w:b/>
          <w:bCs/>
          <w:color w:val="000000"/>
          <w:sz w:val="32"/>
          <w:szCs w:val="32"/>
          <w:rtl/>
          <w:lang w:bidi="ar-AE"/>
        </w:rPr>
        <w:t>قال ابن أبي حاتم:</w:t>
      </w:r>
      <w:r w:rsidRPr="00F524CD">
        <w:rPr>
          <w:rFonts w:ascii="Simplified Arabic" w:hAnsi="Simplified Arabic" w:cs="Simplified Arabic" w:hint="cs"/>
          <w:color w:val="000000"/>
          <w:sz w:val="32"/>
          <w:szCs w:val="32"/>
          <w:rtl/>
          <w:lang w:bidi="ar-AE"/>
        </w:rPr>
        <w:t xml:space="preserve"> حَدَّثَنَا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يُونُسُ</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عَبْدِ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الْأَعْلَى،</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أَنْبَأَ</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ابْنُ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وَهْبٍ،</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أَخْبَرَنِي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عَمْرُو</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الْحَارِثِ،</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أَبَا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عَلِيٍّ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الْهَمْدَانِيَّ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يَعْنِي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ثُمَامَةَ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شُفَيِّ،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حَدَّثَهُ،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عُقْبَةَ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عَامِرٍ</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الْجُهَنِيِّ،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قَالَ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سَمِعْتُ</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رَسُولَ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اللَّهِ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color w:val="000000"/>
          <w:sz w:val="32"/>
          <w:szCs w:val="32"/>
          <w:lang w:bidi="ar-AE"/>
        </w:rPr>
        <w:sym w:font="AGA Arabesque" w:char="F072"/>
      </w:r>
      <w:r w:rsidRPr="00F524CD">
        <w:rPr>
          <w:rFonts w:ascii="Simplified Arabic" w:hAnsi="Simplified Arabic" w:cs="Simplified Arabic" w:hint="cs"/>
          <w:color w:val="000000"/>
          <w:sz w:val="32"/>
          <w:szCs w:val="32"/>
          <w:rtl/>
          <w:lang w:bidi="ar-AE"/>
        </w:rPr>
        <w:t xml:space="preserve"> يَقُولُ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وَهُوَ</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عَلَى</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الْمِنْبَرِ</w:t>
      </w:r>
      <w:r w:rsidRPr="00F524CD">
        <w:rPr>
          <w:rFonts w:ascii="Simplified Arabic" w:hAnsi="Simplified Arabic" w:cs="Simplified Arabic"/>
          <w:color w:val="000000"/>
          <w:sz w:val="32"/>
          <w:szCs w:val="32"/>
          <w:rtl/>
          <w:lang w:bidi="ar-AE"/>
        </w:rPr>
        <w:t xml:space="preserve">: </w:t>
      </w:r>
      <w:r w:rsidRPr="00F524CD">
        <w:rPr>
          <w:rFonts w:ascii="QCF_BSML" w:hAnsi="QCF_BSML" w:cs="QCF_BSML"/>
          <w:color w:val="000000"/>
          <w:sz w:val="32"/>
          <w:szCs w:val="32"/>
          <w:rtl/>
        </w:rPr>
        <w:t xml:space="preserve">ﭽ </w:t>
      </w:r>
      <w:r w:rsidRPr="00F524CD">
        <w:rPr>
          <w:rFonts w:ascii="QCF_P184" w:hAnsi="QCF_P184" w:cs="QCF_P184"/>
          <w:color w:val="000000"/>
          <w:sz w:val="32"/>
          <w:szCs w:val="32"/>
          <w:rtl/>
        </w:rPr>
        <w:t xml:space="preserve">ﯘ  ﯙ  ﯚ  ﯛ  ﯜ  ﯝ   </w:t>
      </w:r>
      <w:r w:rsidRPr="00F524CD">
        <w:rPr>
          <w:rFonts w:ascii="QCF_BSML" w:hAnsi="QCF_BSML" w:cs="QCF_BSML"/>
          <w:color w:val="000000"/>
          <w:sz w:val="32"/>
          <w:szCs w:val="32"/>
          <w:rtl/>
        </w:rPr>
        <w:t>ﭼ</w:t>
      </w:r>
      <w:r w:rsidRPr="00F524CD">
        <w:rPr>
          <w:rFonts w:ascii="Simplified Arabic" w:hAnsi="Simplified Arabic" w:cs="Simplified Arabic" w:hint="cs"/>
          <w:color w:val="000000"/>
          <w:sz w:val="32"/>
          <w:szCs w:val="32"/>
          <w:rtl/>
          <w:lang w:bidi="ar-AE"/>
        </w:rPr>
        <w:t>،</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أَلَا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إِنَّ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الْقُوَّةَ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الرَّمْيَ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قَالَهَا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ثَلَاثًا.</w:t>
      </w:r>
    </w:p>
    <w:p w14:paraId="000F6C04" w14:textId="77777777" w:rsidR="006A5FD0" w:rsidRPr="00F524CD" w:rsidRDefault="006A5FD0" w:rsidP="006A5FD0">
      <w:pPr>
        <w:widowControl w:val="0"/>
        <w:spacing w:after="0" w:line="240" w:lineRule="auto"/>
        <w:ind w:firstLine="720"/>
        <w:jc w:val="both"/>
        <w:rPr>
          <w:rFonts w:ascii="Simplified Arabic" w:hAnsi="Simplified Arabic" w:cs="Simplified Arabic"/>
          <w:color w:val="000000"/>
          <w:sz w:val="32"/>
          <w:szCs w:val="32"/>
          <w:rtl/>
          <w:lang w:bidi="ar-AE"/>
        </w:rPr>
      </w:pPr>
      <w:r w:rsidRPr="00F524CD">
        <w:rPr>
          <w:rFonts w:ascii="Simplified Arabic" w:hAnsi="Simplified Arabic" w:cs="Simplified Arabic" w:hint="cs"/>
          <w:b/>
          <w:bCs/>
          <w:color w:val="000000"/>
          <w:sz w:val="32"/>
          <w:szCs w:val="32"/>
          <w:rtl/>
          <w:lang w:bidi="ar-AE"/>
        </w:rPr>
        <w:t>الْوَجْهُ</w:t>
      </w:r>
      <w:r w:rsidRPr="00F524CD">
        <w:rPr>
          <w:rFonts w:ascii="Simplified Arabic" w:hAnsi="Simplified Arabic" w:cs="Simplified Arabic"/>
          <w:b/>
          <w:bCs/>
          <w:color w:val="000000"/>
          <w:sz w:val="32"/>
          <w:szCs w:val="32"/>
          <w:rtl/>
          <w:lang w:bidi="ar-AE"/>
        </w:rPr>
        <w:t xml:space="preserve"> </w:t>
      </w:r>
      <w:r w:rsidRPr="00F524CD">
        <w:rPr>
          <w:rFonts w:ascii="Simplified Arabic" w:hAnsi="Simplified Arabic" w:cs="Simplified Arabic" w:hint="cs"/>
          <w:b/>
          <w:bCs/>
          <w:color w:val="000000"/>
          <w:sz w:val="32"/>
          <w:szCs w:val="32"/>
          <w:rtl/>
          <w:lang w:bidi="ar-AE"/>
        </w:rPr>
        <w:t>الثَّانِي:</w:t>
      </w:r>
      <w:r w:rsidRPr="00F524CD">
        <w:rPr>
          <w:rFonts w:ascii="Simplified Arabic" w:hAnsi="Simplified Arabic" w:cs="Simplified Arabic" w:hint="cs"/>
          <w:color w:val="000000"/>
          <w:sz w:val="32"/>
          <w:szCs w:val="32"/>
          <w:rtl/>
          <w:lang w:bidi="ar-AE"/>
        </w:rPr>
        <w:t xml:space="preserve"> حَدَّثَنَا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مُحَمَّدُ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إِسْمَاعِيلَ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الْأَحْمَسِيُّ،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ثنا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وَكِيعٌ،</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سُفْيَانَ،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شُعْبَةَ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دِينَارٍ،</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عِكْرِمَةَ،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فِي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قَوْلِهِ</w:t>
      </w:r>
      <w:r w:rsidRPr="00F524CD">
        <w:rPr>
          <w:rFonts w:ascii="Simplified Arabic" w:hAnsi="Simplified Arabic" w:cs="Simplified Arabic"/>
          <w:color w:val="000000"/>
          <w:sz w:val="32"/>
          <w:szCs w:val="32"/>
          <w:rtl/>
          <w:lang w:bidi="ar-AE"/>
        </w:rPr>
        <w:t>:</w:t>
      </w:r>
      <w:r w:rsidRPr="00F524CD">
        <w:rPr>
          <w:rFonts w:ascii="QCF_BSML" w:hAnsi="QCF_BSML" w:cs="QCF_BSML"/>
          <w:color w:val="000000"/>
          <w:sz w:val="32"/>
          <w:szCs w:val="32"/>
          <w:rtl/>
        </w:rPr>
        <w:t xml:space="preserve"> ﭽ </w:t>
      </w:r>
      <w:r w:rsidRPr="00F524CD">
        <w:rPr>
          <w:rFonts w:ascii="QCF_P184" w:hAnsi="QCF_P184" w:cs="QCF_P184"/>
          <w:color w:val="000000"/>
          <w:sz w:val="32"/>
          <w:szCs w:val="32"/>
          <w:rtl/>
        </w:rPr>
        <w:t xml:space="preserve">ﯘ  ﯙ  ﯚ  ﯛ  ﯜ  ﯝ   </w:t>
      </w:r>
      <w:r w:rsidRPr="00F524CD">
        <w:rPr>
          <w:rFonts w:ascii="QCF_BSML" w:hAnsi="QCF_BSML" w:cs="QCF_BSML"/>
          <w:color w:val="000000"/>
          <w:sz w:val="32"/>
          <w:szCs w:val="32"/>
          <w:rtl/>
        </w:rPr>
        <w:t>ﭼ</w:t>
      </w:r>
      <w:r w:rsidRPr="00F524CD">
        <w:rPr>
          <w:rFonts w:ascii="Simplified Arabic" w:hAnsi="Simplified Arabic" w:cs="Simplified Arabic" w:hint="cs"/>
          <w:color w:val="000000"/>
          <w:sz w:val="32"/>
          <w:szCs w:val="32"/>
          <w:rtl/>
          <w:lang w:bidi="ar-AE"/>
        </w:rPr>
        <w:t>،</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قَالَ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الْحُصُونِ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w:t>
      </w:r>
    </w:p>
    <w:p w14:paraId="6AAF8854" w14:textId="77777777" w:rsidR="006A5FD0" w:rsidRPr="00F524CD" w:rsidRDefault="006A5FD0" w:rsidP="006A5FD0">
      <w:pPr>
        <w:widowControl w:val="0"/>
        <w:spacing w:after="0" w:line="240" w:lineRule="auto"/>
        <w:ind w:firstLine="720"/>
        <w:jc w:val="both"/>
        <w:rPr>
          <w:rFonts w:ascii="Simplified Arabic" w:hAnsi="Simplified Arabic" w:cs="Simplified Arabic"/>
          <w:color w:val="000000"/>
          <w:sz w:val="32"/>
          <w:szCs w:val="32"/>
          <w:rtl/>
          <w:lang w:bidi="ar-AE"/>
        </w:rPr>
      </w:pPr>
      <w:r w:rsidRPr="00F524CD">
        <w:rPr>
          <w:rFonts w:ascii="Simplified Arabic" w:hAnsi="Simplified Arabic" w:cs="Simplified Arabic" w:hint="cs"/>
          <w:b/>
          <w:bCs/>
          <w:color w:val="000000"/>
          <w:sz w:val="32"/>
          <w:szCs w:val="32"/>
          <w:rtl/>
          <w:lang w:bidi="ar-AE"/>
        </w:rPr>
        <w:t>الْوَجْهُ</w:t>
      </w:r>
      <w:r w:rsidRPr="00F524CD">
        <w:rPr>
          <w:rFonts w:ascii="Simplified Arabic" w:hAnsi="Simplified Arabic" w:cs="Simplified Arabic"/>
          <w:b/>
          <w:bCs/>
          <w:color w:val="000000"/>
          <w:sz w:val="32"/>
          <w:szCs w:val="32"/>
          <w:rtl/>
          <w:lang w:bidi="ar-AE"/>
        </w:rPr>
        <w:t xml:space="preserve"> </w:t>
      </w:r>
      <w:r w:rsidRPr="00F524CD">
        <w:rPr>
          <w:rFonts w:ascii="Simplified Arabic" w:hAnsi="Simplified Arabic" w:cs="Simplified Arabic" w:hint="cs"/>
          <w:b/>
          <w:bCs/>
          <w:color w:val="000000"/>
          <w:sz w:val="32"/>
          <w:szCs w:val="32"/>
          <w:rtl/>
          <w:lang w:bidi="ar-AE"/>
        </w:rPr>
        <w:t>الثَّالِثُ:</w:t>
      </w:r>
      <w:r w:rsidRPr="00F524CD">
        <w:rPr>
          <w:rFonts w:ascii="Simplified Arabic" w:hAnsi="Simplified Arabic" w:cs="Simplified Arabic" w:hint="cs"/>
          <w:color w:val="000000"/>
          <w:sz w:val="32"/>
          <w:szCs w:val="32"/>
          <w:rtl/>
          <w:lang w:bidi="ar-AE"/>
        </w:rPr>
        <w:t xml:space="preserve"> حَدَّثَنَا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أَبِي،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ثنا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يَحْيَى</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الْمُغِيرَةِ،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أنا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جَرِيرٌ،</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أَبِي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سِنَانٍ،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لَيْثٍ،</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مُجَاهِدٍ،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فِي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قَوْلِهِ</w:t>
      </w:r>
      <w:r w:rsidRPr="00F524CD">
        <w:rPr>
          <w:rFonts w:ascii="Simplified Arabic" w:hAnsi="Simplified Arabic" w:cs="Simplified Arabic"/>
          <w:color w:val="000000"/>
          <w:sz w:val="32"/>
          <w:szCs w:val="32"/>
          <w:rtl/>
          <w:lang w:bidi="ar-AE"/>
        </w:rPr>
        <w:t xml:space="preserve">: </w:t>
      </w:r>
      <w:r w:rsidRPr="00F524CD">
        <w:rPr>
          <w:rFonts w:ascii="QCF_BSML" w:hAnsi="QCF_BSML" w:cs="QCF_BSML"/>
          <w:color w:val="000000"/>
          <w:sz w:val="32"/>
          <w:szCs w:val="32"/>
          <w:rtl/>
        </w:rPr>
        <w:t xml:space="preserve">ﭽ </w:t>
      </w:r>
      <w:r w:rsidRPr="00F524CD">
        <w:rPr>
          <w:rFonts w:ascii="QCF_P184" w:hAnsi="QCF_P184" w:cs="QCF_P184"/>
          <w:color w:val="000000"/>
          <w:sz w:val="32"/>
          <w:szCs w:val="32"/>
          <w:rtl/>
        </w:rPr>
        <w:t>ﯘ  ﯙ  ﯚ  ﯛ  ﯜ  ﯝ</w:t>
      </w:r>
      <w:r w:rsidRPr="00F524CD">
        <w:rPr>
          <w:rFonts w:ascii="QCF_BSML" w:hAnsi="QCF_BSML" w:cs="QCF_BSML"/>
          <w:color w:val="000000"/>
          <w:sz w:val="32"/>
          <w:szCs w:val="32"/>
          <w:rtl/>
        </w:rPr>
        <w:t>ﭼ</w:t>
      </w:r>
      <w:r w:rsidRPr="00F524CD">
        <w:rPr>
          <w:rFonts w:ascii="Simplified Arabic" w:hAnsi="Simplified Arabic" w:cs="Simplified Arabic" w:hint="cs"/>
          <w:color w:val="000000"/>
          <w:sz w:val="32"/>
          <w:szCs w:val="32"/>
          <w:rtl/>
          <w:lang w:bidi="ar-AE"/>
        </w:rPr>
        <w:t>،</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قَالَ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الْقُوَّةُ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ذُكُورُ</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الْخَيْلِ</w:t>
      </w:r>
      <w:r w:rsidRPr="00F524CD">
        <w:rPr>
          <w:rFonts w:ascii="Simplified Arabic" w:hAnsi="Simplified Arabic" w:cs="Simplified Arabic"/>
          <w:color w:val="000000"/>
          <w:sz w:val="32"/>
          <w:szCs w:val="32"/>
          <w:rtl/>
          <w:lang w:bidi="ar-AE"/>
        </w:rPr>
        <w:t xml:space="preserve"> " </w:t>
      </w:r>
      <w:r w:rsidRPr="00F524CD">
        <w:rPr>
          <w:rFonts w:ascii="Simplified Arabic" w:hAnsi="Simplified Arabic" w:cs="Simplified Arabic" w:hint="cs"/>
          <w:color w:val="000000"/>
          <w:sz w:val="32"/>
          <w:szCs w:val="32"/>
          <w:rtl/>
          <w:lang w:bidi="ar-AE"/>
        </w:rPr>
        <w:t>وَرُوِيَ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عِكْرِمَةَ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مِثْلُ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ذَلِكَ.</w:t>
      </w:r>
    </w:p>
    <w:p w14:paraId="6B0DE52B" w14:textId="77777777" w:rsidR="00E66378" w:rsidRPr="00F524CD" w:rsidRDefault="006A5FD0" w:rsidP="002621B1">
      <w:pPr>
        <w:widowControl w:val="0"/>
        <w:spacing w:after="0" w:line="240" w:lineRule="auto"/>
        <w:ind w:firstLine="720"/>
        <w:jc w:val="both"/>
        <w:rPr>
          <w:rFonts w:ascii="Simplified Arabic" w:hAnsi="Simplified Arabic" w:cs="Simplified Arabic"/>
          <w:b/>
          <w:bCs/>
          <w:color w:val="000000"/>
          <w:sz w:val="32"/>
          <w:szCs w:val="32"/>
          <w:lang w:bidi="ar-AE"/>
        </w:rPr>
      </w:pPr>
      <w:r w:rsidRPr="00F524CD">
        <w:rPr>
          <w:rFonts w:ascii="Simplified Arabic" w:hAnsi="Simplified Arabic" w:cs="Simplified Arabic" w:hint="cs"/>
          <w:b/>
          <w:bCs/>
          <w:color w:val="000000"/>
          <w:sz w:val="32"/>
          <w:szCs w:val="32"/>
          <w:rtl/>
          <w:lang w:bidi="ar-AE"/>
        </w:rPr>
        <w:t>الْوَجْهُ</w:t>
      </w:r>
      <w:r w:rsidRPr="00F524CD">
        <w:rPr>
          <w:rFonts w:ascii="Simplified Arabic" w:hAnsi="Simplified Arabic" w:cs="Simplified Arabic"/>
          <w:b/>
          <w:bCs/>
          <w:color w:val="000000"/>
          <w:sz w:val="32"/>
          <w:szCs w:val="32"/>
          <w:rtl/>
          <w:lang w:bidi="ar-AE"/>
        </w:rPr>
        <w:t xml:space="preserve"> </w:t>
      </w:r>
      <w:r w:rsidRPr="00F524CD">
        <w:rPr>
          <w:rFonts w:ascii="Simplified Arabic" w:hAnsi="Simplified Arabic" w:cs="Simplified Arabic" w:hint="cs"/>
          <w:b/>
          <w:bCs/>
          <w:color w:val="000000"/>
          <w:sz w:val="32"/>
          <w:szCs w:val="32"/>
          <w:rtl/>
          <w:lang w:bidi="ar-AE"/>
        </w:rPr>
        <w:t>الرَّابِعُ:</w:t>
      </w:r>
      <w:r w:rsidRPr="00F524CD">
        <w:rPr>
          <w:rFonts w:ascii="Simplified Arabic" w:hAnsi="Simplified Arabic" w:cs="Simplified Arabic" w:hint="cs"/>
          <w:color w:val="000000"/>
          <w:sz w:val="32"/>
          <w:szCs w:val="32"/>
          <w:rtl/>
          <w:lang w:bidi="ar-AE"/>
        </w:rPr>
        <w:t xml:space="preserve"> حَدَّثَنَا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أَبُو</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زُرْعَةَ،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ثنا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مُحَمَّدُ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الْمُثَنَّى،</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ثنا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عَبَّادُ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جُوَيْرِيَةَ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الْعَنَزِيُّ،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ثنا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الْأَوْزَاعِيُّ،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قَالَ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سَأَلْتُ</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الزُّهْرِيَّ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قَوْلِ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اللَّهِ</w:t>
      </w:r>
      <w:r w:rsidRPr="00F524CD">
        <w:rPr>
          <w:rFonts w:ascii="Simplified Arabic" w:hAnsi="Simplified Arabic" w:cs="Simplified Arabic"/>
          <w:color w:val="000000"/>
          <w:sz w:val="32"/>
          <w:szCs w:val="32"/>
          <w:rtl/>
          <w:lang w:bidi="ar-AE"/>
        </w:rPr>
        <w:t xml:space="preserve">: </w:t>
      </w:r>
      <w:r w:rsidRPr="00F524CD">
        <w:rPr>
          <w:rFonts w:ascii="QCF_BSML" w:hAnsi="QCF_BSML" w:cs="QCF_BSML"/>
          <w:color w:val="000000"/>
          <w:sz w:val="32"/>
          <w:szCs w:val="32"/>
          <w:rtl/>
        </w:rPr>
        <w:t xml:space="preserve">ﭽ </w:t>
      </w:r>
      <w:r w:rsidRPr="00F524CD">
        <w:rPr>
          <w:rFonts w:ascii="QCF_P184" w:hAnsi="QCF_P184" w:cs="QCF_P184"/>
          <w:color w:val="000000"/>
          <w:sz w:val="32"/>
          <w:szCs w:val="32"/>
          <w:rtl/>
        </w:rPr>
        <w:t>ﯘ  ﯙ  ﯚ  ﯛ  ﯜ  ﯝ</w:t>
      </w:r>
      <w:r w:rsidRPr="00F524CD">
        <w:rPr>
          <w:rFonts w:ascii="QCF_BSML" w:hAnsi="QCF_BSML" w:cs="QCF_BSML"/>
          <w:color w:val="000000"/>
          <w:sz w:val="32"/>
          <w:szCs w:val="32"/>
          <w:rtl/>
        </w:rPr>
        <w:t>ﭼ</w:t>
      </w:r>
      <w:r w:rsidRPr="00F524CD">
        <w:rPr>
          <w:rFonts w:ascii="Simplified Arabic" w:hAnsi="Simplified Arabic" w:cs="Simplified Arabic" w:hint="cs"/>
          <w:color w:val="000000"/>
          <w:sz w:val="32"/>
          <w:szCs w:val="32"/>
          <w:rtl/>
          <w:lang w:bidi="ar-AE"/>
        </w:rPr>
        <w:t>،</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قَالَ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قَالَ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سَعِيدُ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الْمُسَيِّبِ</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الْقُوَّةُ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الْفَرَسُ</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إِلَى</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السَّهْمِ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فَمَا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دُونَهُ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وَرُوِيَ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مُقَاتِلِ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حَيَّانَ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أَنَّهُ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قَالَ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الْقُوَّةُ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السِّلَاحُ،</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وَمَا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سِوَاهُ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قُوَّةِ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الْجِهَادِ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وَرُوِيَ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السُّدِّيِّ،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قَالَ</w:t>
      </w:r>
      <w:r w:rsidRPr="00F524CD">
        <w:rPr>
          <w:rFonts w:ascii="Simplified Arabic" w:hAnsi="Simplified Arabic" w:cs="Simplified Arabic"/>
          <w:color w:val="000000"/>
          <w:sz w:val="32"/>
          <w:szCs w:val="32"/>
          <w:rtl/>
          <w:lang w:bidi="ar-AE"/>
        </w:rPr>
        <w:t>: «</w:t>
      </w:r>
      <w:r w:rsidRPr="00F524CD">
        <w:rPr>
          <w:rFonts w:ascii="Simplified Arabic" w:hAnsi="Simplified Arabic" w:cs="Simplified Arabic" w:hint="cs"/>
          <w:color w:val="000000"/>
          <w:sz w:val="32"/>
          <w:szCs w:val="32"/>
          <w:rtl/>
          <w:lang w:bidi="ar-AE"/>
        </w:rPr>
        <w:t>السِّلاحُ</w:t>
      </w:r>
      <w:r w:rsidRPr="00F524CD">
        <w:rPr>
          <w:rFonts w:ascii="Simplified Arabic" w:hAnsi="Simplified Arabic" w:cs="Simplified Arabic" w:hint="eastAsia"/>
          <w:color w:val="000000"/>
          <w:sz w:val="32"/>
          <w:szCs w:val="32"/>
          <w:rtl/>
          <w:lang w:bidi="ar-AE"/>
        </w:rPr>
        <w:t>»</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وَرُوِيَ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أَبِي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صَخْرٍ</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حُمَيْدُ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زِيَادٍ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أَنَّهُ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قَالَ: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الْقُوَّةُ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الْعِدَّةُ،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إِعْدَادُ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اسْتَطَعْتَ</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لَهُمْ</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عِدَّةٍ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vertAlign w:val="superscript"/>
          <w:rtl/>
          <w:lang w:bidi="ar-AE"/>
        </w:rPr>
        <w:t>(</w:t>
      </w:r>
      <w:r w:rsidRPr="00F524CD">
        <w:rPr>
          <w:rFonts w:ascii="Simplified Arabic" w:hAnsi="Simplified Arabic" w:cs="Simplified Arabic"/>
          <w:color w:val="000000"/>
          <w:sz w:val="32"/>
          <w:szCs w:val="32"/>
          <w:vertAlign w:val="superscript"/>
          <w:rtl/>
          <w:lang w:bidi="ar-AE"/>
        </w:rPr>
        <w:footnoteReference w:id="248"/>
      </w:r>
      <w:r w:rsidRPr="00F524CD">
        <w:rPr>
          <w:rFonts w:ascii="Simplified Arabic" w:hAnsi="Simplified Arabic" w:cs="Simplified Arabic" w:hint="cs"/>
          <w:color w:val="000000"/>
          <w:sz w:val="32"/>
          <w:szCs w:val="32"/>
          <w:vertAlign w:val="superscript"/>
          <w:rtl/>
          <w:lang w:bidi="ar-AE"/>
        </w:rPr>
        <w:t>)</w:t>
      </w:r>
      <w:r w:rsidRPr="00F524CD">
        <w:rPr>
          <w:rFonts w:ascii="Simplified Arabic" w:hAnsi="Simplified Arabic" w:cs="Simplified Arabic" w:hint="cs"/>
          <w:color w:val="000000"/>
          <w:sz w:val="32"/>
          <w:szCs w:val="32"/>
          <w:rtl/>
          <w:lang w:bidi="ar-AE"/>
        </w:rPr>
        <w:t xml:space="preserve">. </w:t>
      </w:r>
    </w:p>
    <w:p w14:paraId="0F1D8442" w14:textId="77777777" w:rsidR="006A5FD0" w:rsidRPr="00F524CD" w:rsidRDefault="006A5FD0" w:rsidP="006A5FD0">
      <w:pPr>
        <w:widowControl w:val="0"/>
        <w:spacing w:after="0" w:line="240" w:lineRule="auto"/>
        <w:ind w:firstLine="720"/>
        <w:jc w:val="both"/>
        <w:rPr>
          <w:rFonts w:ascii="Simplified Arabic" w:hAnsi="Simplified Arabic" w:cs="Simplified Arabic"/>
          <w:b/>
          <w:bCs/>
          <w:color w:val="000000"/>
          <w:sz w:val="32"/>
          <w:szCs w:val="32"/>
          <w:rtl/>
          <w:lang w:bidi="ar-AE"/>
        </w:rPr>
      </w:pPr>
      <w:r w:rsidRPr="00F524CD">
        <w:rPr>
          <w:rFonts w:ascii="Simplified Arabic" w:hAnsi="Simplified Arabic" w:cs="Simplified Arabic" w:hint="cs"/>
          <w:b/>
          <w:bCs/>
          <w:color w:val="000000"/>
          <w:sz w:val="32"/>
          <w:szCs w:val="32"/>
          <w:rtl/>
          <w:lang w:bidi="ar-AE"/>
        </w:rPr>
        <w:t xml:space="preserve">يتبين لنا من هذا النموذج ما يلي: </w:t>
      </w:r>
    </w:p>
    <w:p w14:paraId="7A677F29" w14:textId="77777777" w:rsidR="006A5FD0" w:rsidRPr="00F524CD" w:rsidRDefault="002621B1" w:rsidP="00D533C0">
      <w:pPr>
        <w:pStyle w:val="a5"/>
        <w:widowControl w:val="0"/>
        <w:numPr>
          <w:ilvl w:val="0"/>
          <w:numId w:val="87"/>
        </w:numPr>
        <w:spacing w:after="0" w:line="240" w:lineRule="auto"/>
        <w:jc w:val="both"/>
        <w:rPr>
          <w:rFonts w:ascii="Simplified Arabic" w:hAnsi="Simplified Arabic" w:cs="Simplified Arabic"/>
          <w:color w:val="000000"/>
          <w:sz w:val="32"/>
          <w:szCs w:val="32"/>
          <w:rtl/>
          <w:lang w:bidi="ar-AE"/>
        </w:rPr>
      </w:pPr>
      <w:r w:rsidRPr="00F524CD">
        <w:rPr>
          <w:rFonts w:ascii="Simplified Arabic" w:hAnsi="Simplified Arabic" w:cs="Simplified Arabic" w:hint="cs"/>
          <w:color w:val="000000"/>
          <w:sz w:val="32"/>
          <w:szCs w:val="32"/>
          <w:rtl/>
          <w:lang w:bidi="ar-AE"/>
        </w:rPr>
        <w:t>أ</w:t>
      </w:r>
      <w:r w:rsidR="006A5FD0" w:rsidRPr="00F524CD">
        <w:rPr>
          <w:rFonts w:ascii="Simplified Arabic" w:hAnsi="Simplified Arabic" w:cs="Simplified Arabic" w:hint="cs"/>
          <w:color w:val="000000"/>
          <w:sz w:val="32"/>
          <w:szCs w:val="32"/>
          <w:rtl/>
          <w:lang w:bidi="ar-AE"/>
        </w:rPr>
        <w:t>ن</w:t>
      </w:r>
      <w:r w:rsidRPr="00F524CD">
        <w:rPr>
          <w:rFonts w:ascii="Simplified Arabic" w:hAnsi="Simplified Arabic" w:cs="Simplified Arabic" w:hint="cs"/>
          <w:color w:val="000000"/>
          <w:sz w:val="32"/>
          <w:szCs w:val="32"/>
          <w:rtl/>
          <w:lang w:bidi="ar-AE"/>
        </w:rPr>
        <w:t>ّ</w:t>
      </w:r>
      <w:r w:rsidR="006A5FD0" w:rsidRPr="00F524CD">
        <w:rPr>
          <w:rFonts w:ascii="Simplified Arabic" w:hAnsi="Simplified Arabic" w:cs="Simplified Arabic" w:hint="cs"/>
          <w:color w:val="000000"/>
          <w:sz w:val="32"/>
          <w:szCs w:val="32"/>
          <w:rtl/>
          <w:lang w:bidi="ar-AE"/>
        </w:rPr>
        <w:t xml:space="preserve"> الإمام ابن أبي حاتم استقصى الآثار الواردة في هذه الآية.</w:t>
      </w:r>
    </w:p>
    <w:p w14:paraId="6F864805" w14:textId="77777777" w:rsidR="006A5FD0" w:rsidRPr="00F524CD" w:rsidRDefault="002621B1" w:rsidP="00D533C0">
      <w:pPr>
        <w:pStyle w:val="a5"/>
        <w:widowControl w:val="0"/>
        <w:numPr>
          <w:ilvl w:val="0"/>
          <w:numId w:val="87"/>
        </w:numPr>
        <w:spacing w:after="0" w:line="240" w:lineRule="auto"/>
        <w:jc w:val="both"/>
        <w:rPr>
          <w:rFonts w:ascii="Simplified Arabic" w:hAnsi="Simplified Arabic" w:cs="Simplified Arabic"/>
          <w:color w:val="000000"/>
          <w:sz w:val="32"/>
          <w:szCs w:val="32"/>
          <w:rtl/>
          <w:lang w:bidi="ar-AE"/>
        </w:rPr>
      </w:pPr>
      <w:r w:rsidRPr="00F524CD">
        <w:rPr>
          <w:rFonts w:ascii="Simplified Arabic" w:hAnsi="Simplified Arabic" w:cs="Simplified Arabic" w:hint="cs"/>
          <w:color w:val="000000"/>
          <w:sz w:val="32"/>
          <w:szCs w:val="32"/>
          <w:rtl/>
          <w:lang w:bidi="ar-AE"/>
        </w:rPr>
        <w:t>أ</w:t>
      </w:r>
      <w:r w:rsidR="006A5FD0" w:rsidRPr="00F524CD">
        <w:rPr>
          <w:rFonts w:ascii="Simplified Arabic" w:hAnsi="Simplified Arabic" w:cs="Simplified Arabic" w:hint="cs"/>
          <w:color w:val="000000"/>
          <w:sz w:val="32"/>
          <w:szCs w:val="32"/>
          <w:rtl/>
          <w:lang w:bidi="ar-AE"/>
        </w:rPr>
        <w:t>ن</w:t>
      </w:r>
      <w:r w:rsidRPr="00F524CD">
        <w:rPr>
          <w:rFonts w:ascii="Simplified Arabic" w:hAnsi="Simplified Arabic" w:cs="Simplified Arabic" w:hint="cs"/>
          <w:color w:val="000000"/>
          <w:sz w:val="32"/>
          <w:szCs w:val="32"/>
          <w:rtl/>
          <w:lang w:bidi="ar-AE"/>
        </w:rPr>
        <w:t>ّ</w:t>
      </w:r>
      <w:r w:rsidR="006A5FD0" w:rsidRPr="00F524CD">
        <w:rPr>
          <w:rFonts w:ascii="Simplified Arabic" w:hAnsi="Simplified Arabic" w:cs="Simplified Arabic" w:hint="cs"/>
          <w:color w:val="000000"/>
          <w:sz w:val="32"/>
          <w:szCs w:val="32"/>
          <w:rtl/>
          <w:lang w:bidi="ar-AE"/>
        </w:rPr>
        <w:t xml:space="preserve">ه رتّب تفسيره للآية، فبدأ بالتفسير النبوي، ثم تبعه بأقوال الصحابة </w:t>
      </w:r>
      <w:r w:rsidR="006A5FD0" w:rsidRPr="00F524CD">
        <w:rPr>
          <w:rFonts w:ascii="Simplified Arabic" w:hAnsi="Simplified Arabic" w:cs="Simplified Arabic"/>
          <w:color w:val="000000"/>
          <w:sz w:val="32"/>
          <w:szCs w:val="32"/>
          <w:lang w:bidi="ar-AE"/>
        </w:rPr>
        <w:sym w:font="AGA Arabesque" w:char="F079"/>
      </w:r>
      <w:r w:rsidR="006A5FD0" w:rsidRPr="00F524CD">
        <w:rPr>
          <w:rFonts w:ascii="Simplified Arabic" w:hAnsi="Simplified Arabic" w:cs="Simplified Arabic" w:hint="cs"/>
          <w:color w:val="000000"/>
          <w:sz w:val="32"/>
          <w:szCs w:val="32"/>
          <w:rtl/>
          <w:lang w:bidi="ar-AE"/>
        </w:rPr>
        <w:t xml:space="preserve"> والتابعين.</w:t>
      </w:r>
    </w:p>
    <w:p w14:paraId="0D85D909" w14:textId="77777777" w:rsidR="006A5FD0" w:rsidRPr="00F524CD" w:rsidRDefault="006A5FD0" w:rsidP="00D533C0">
      <w:pPr>
        <w:pStyle w:val="a5"/>
        <w:widowControl w:val="0"/>
        <w:numPr>
          <w:ilvl w:val="0"/>
          <w:numId w:val="87"/>
        </w:numPr>
        <w:spacing w:after="0" w:line="240" w:lineRule="auto"/>
        <w:jc w:val="both"/>
        <w:rPr>
          <w:rFonts w:ascii="Simplified Arabic" w:hAnsi="Simplified Arabic" w:cs="Simplified Arabic"/>
          <w:color w:val="000000"/>
          <w:sz w:val="32"/>
          <w:szCs w:val="32"/>
          <w:lang w:bidi="ar-AE"/>
        </w:rPr>
      </w:pPr>
      <w:r w:rsidRPr="00F524CD">
        <w:rPr>
          <w:rFonts w:ascii="Simplified Arabic" w:hAnsi="Simplified Arabic" w:cs="Simplified Arabic" w:hint="cs"/>
          <w:color w:val="000000"/>
          <w:sz w:val="32"/>
          <w:szCs w:val="32"/>
          <w:rtl/>
          <w:lang w:bidi="ar-AE"/>
        </w:rPr>
        <w:t xml:space="preserve">اقتصر على المأثور فذكر الأوجه الواردة عن السلف في الآية ولم يتدخل بشيء من الإضافة أو التعليق أو الترجيح. </w:t>
      </w:r>
    </w:p>
    <w:p w14:paraId="62E3F36D" w14:textId="77777777" w:rsidR="006A5FD0" w:rsidRPr="00F524CD" w:rsidRDefault="006A5FD0" w:rsidP="006A5FD0">
      <w:pPr>
        <w:widowControl w:val="0"/>
        <w:spacing w:after="0" w:line="240" w:lineRule="auto"/>
        <w:ind w:left="357" w:firstLine="720"/>
        <w:jc w:val="both"/>
        <w:rPr>
          <w:rFonts w:ascii="Simplified Arabic" w:hAnsi="Simplified Arabic" w:cs="Simplified Arabic"/>
          <w:color w:val="000000"/>
          <w:sz w:val="32"/>
          <w:szCs w:val="32"/>
          <w:rtl/>
          <w:lang w:bidi="ar-AE"/>
        </w:rPr>
      </w:pPr>
      <w:r w:rsidRPr="00F524CD">
        <w:rPr>
          <w:rFonts w:ascii="Simplified Arabic" w:hAnsi="Simplified Arabic" w:cs="Simplified Arabic" w:hint="cs"/>
          <w:b/>
          <w:bCs/>
          <w:color w:val="000000"/>
          <w:sz w:val="32"/>
          <w:szCs w:val="32"/>
          <w:rtl/>
          <w:lang w:bidi="ar-AE"/>
        </w:rPr>
        <w:t>ت</w:t>
      </w:r>
      <w:r w:rsidR="00A548C3">
        <w:rPr>
          <w:rFonts w:ascii="Simplified Arabic" w:hAnsi="Simplified Arabic" w:cs="Simplified Arabic" w:hint="cs"/>
          <w:b/>
          <w:bCs/>
          <w:color w:val="000000"/>
          <w:sz w:val="32"/>
          <w:szCs w:val="32"/>
          <w:rtl/>
          <w:lang w:bidi="ar-AE"/>
        </w:rPr>
        <w:t>نبيّه</w:t>
      </w:r>
      <w:r w:rsidRPr="00F524CD">
        <w:rPr>
          <w:rFonts w:ascii="Simplified Arabic" w:hAnsi="Simplified Arabic" w:cs="Simplified Arabic" w:hint="cs"/>
          <w:b/>
          <w:bCs/>
          <w:color w:val="000000"/>
          <w:sz w:val="32"/>
          <w:szCs w:val="32"/>
          <w:rtl/>
          <w:lang w:bidi="ar-AE"/>
        </w:rPr>
        <w:t>:</w:t>
      </w:r>
      <w:r w:rsidRPr="00F524CD">
        <w:rPr>
          <w:rFonts w:ascii="Simplified Arabic" w:hAnsi="Simplified Arabic" w:cs="Simplified Arabic" w:hint="cs"/>
          <w:color w:val="000000"/>
          <w:sz w:val="32"/>
          <w:szCs w:val="32"/>
          <w:rtl/>
          <w:lang w:bidi="ar-AE"/>
        </w:rPr>
        <w:t xml:space="preserve"> هذه الأقوال التي أوردها ابن أبي حاتم عن السلف في تفسير الآية غير متناقضة، فقد ذكر كل واحد منهم من اللفظ العام بعض أنواعه على سبيل التمثيل.</w:t>
      </w:r>
    </w:p>
    <w:p w14:paraId="5DFE8F89" w14:textId="77777777" w:rsidR="006A5FD0" w:rsidRPr="00F524CD" w:rsidRDefault="006A5FD0" w:rsidP="006A5FD0">
      <w:pPr>
        <w:widowControl w:val="0"/>
        <w:spacing w:after="0" w:line="240" w:lineRule="auto"/>
        <w:ind w:left="357" w:firstLine="720"/>
        <w:jc w:val="both"/>
        <w:rPr>
          <w:rFonts w:ascii="Simplified Arabic" w:hAnsi="Simplified Arabic" w:cs="Simplified Arabic"/>
          <w:color w:val="000000"/>
          <w:sz w:val="2"/>
          <w:szCs w:val="2"/>
          <w:rtl/>
          <w:lang w:bidi="ar-AE"/>
        </w:rPr>
      </w:pPr>
    </w:p>
    <w:p w14:paraId="09D56D0A" w14:textId="77777777" w:rsidR="006A5FD0" w:rsidRPr="00F524CD" w:rsidRDefault="006A5FD0" w:rsidP="006A5FD0">
      <w:pPr>
        <w:widowControl w:val="0"/>
        <w:spacing w:after="0" w:line="240" w:lineRule="auto"/>
        <w:ind w:left="357" w:firstLine="720"/>
        <w:jc w:val="both"/>
        <w:rPr>
          <w:rFonts w:ascii="Simplified Arabic" w:hAnsi="Simplified Arabic" w:cs="Simplified Arabic"/>
          <w:color w:val="000000"/>
          <w:sz w:val="32"/>
          <w:szCs w:val="32"/>
          <w:rtl/>
          <w:lang w:bidi="ar-AE"/>
        </w:rPr>
      </w:pPr>
      <w:r w:rsidRPr="00F524CD">
        <w:rPr>
          <w:rFonts w:ascii="Simplified Arabic" w:hAnsi="Simplified Arabic" w:cs="Simplified Arabic" w:hint="cs"/>
          <w:color w:val="000000"/>
          <w:sz w:val="32"/>
          <w:szCs w:val="32"/>
          <w:rtl/>
          <w:lang w:bidi="ar-AE"/>
        </w:rPr>
        <w:t>قال أبو شهبة: " المراد</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بالقوة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أسبابها،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وهي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كل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ما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يكون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القوة،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ولما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كانت</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أسباب</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القوة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وهي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أسلحة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الحرب،</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وآلات</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القتال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تختلف</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باختلاف</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العصور،</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جاءت</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الكلمة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على</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هذه</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المرونة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الفائقة،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التي</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جعلتها</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صالحة</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لكل</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زمان</w:t>
      </w:r>
      <w:r w:rsidRPr="00F524CD">
        <w:rPr>
          <w:rFonts w:ascii="Simplified Arabic" w:hAnsi="Simplified Arabic" w:cs="Simplified Arabic"/>
          <w:color w:val="000000"/>
          <w:sz w:val="32"/>
          <w:szCs w:val="32"/>
          <w:rtl/>
          <w:lang w:bidi="ar-AE"/>
        </w:rPr>
        <w:t xml:space="preserve"> </w:t>
      </w:r>
      <w:r w:rsidRPr="00F524CD">
        <w:rPr>
          <w:rFonts w:ascii="Simplified Arabic" w:hAnsi="Simplified Arabic" w:cs="Simplified Arabic" w:hint="cs"/>
          <w:color w:val="000000"/>
          <w:sz w:val="32"/>
          <w:szCs w:val="32"/>
          <w:rtl/>
          <w:lang w:bidi="ar-AE"/>
        </w:rPr>
        <w:t>ومكان"</w:t>
      </w:r>
      <w:r w:rsidRPr="00F524CD">
        <w:rPr>
          <w:rFonts w:ascii="Simplified Arabic" w:hAnsi="Simplified Arabic" w:cs="Simplified Arabic" w:hint="cs"/>
          <w:b/>
          <w:bCs/>
          <w:color w:val="000000"/>
          <w:sz w:val="32"/>
          <w:szCs w:val="32"/>
          <w:vertAlign w:val="superscript"/>
          <w:rtl/>
          <w:lang w:bidi="ar-AE"/>
        </w:rPr>
        <w:t>(</w:t>
      </w:r>
      <w:r w:rsidRPr="00F524CD">
        <w:rPr>
          <w:rFonts w:ascii="Simplified Arabic" w:hAnsi="Simplified Arabic" w:cs="Simplified Arabic"/>
          <w:b/>
          <w:bCs/>
          <w:color w:val="000000"/>
          <w:sz w:val="32"/>
          <w:szCs w:val="32"/>
          <w:vertAlign w:val="superscript"/>
          <w:rtl/>
          <w:lang w:bidi="ar-AE"/>
        </w:rPr>
        <w:footnoteReference w:id="249"/>
      </w:r>
      <w:r w:rsidRPr="00F524CD">
        <w:rPr>
          <w:rFonts w:ascii="Simplified Arabic" w:hAnsi="Simplified Arabic" w:cs="Simplified Arabic" w:hint="cs"/>
          <w:b/>
          <w:bCs/>
          <w:color w:val="000000"/>
          <w:sz w:val="32"/>
          <w:szCs w:val="32"/>
          <w:vertAlign w:val="superscript"/>
          <w:rtl/>
          <w:lang w:bidi="ar-AE"/>
        </w:rPr>
        <w:t>)</w:t>
      </w:r>
      <w:r w:rsidRPr="00F524CD">
        <w:rPr>
          <w:rFonts w:ascii="Simplified Arabic" w:hAnsi="Simplified Arabic" w:cs="Simplified Arabic"/>
          <w:color w:val="000000"/>
          <w:sz w:val="32"/>
          <w:szCs w:val="32"/>
          <w:rtl/>
          <w:lang w:bidi="ar-AE"/>
        </w:rPr>
        <w:t>.</w:t>
      </w:r>
      <w:r w:rsidRPr="00F524CD">
        <w:rPr>
          <w:rFonts w:ascii="Simplified Arabic" w:hAnsi="Simplified Arabic" w:cs="Simplified Arabic" w:hint="cs"/>
          <w:color w:val="000000"/>
          <w:sz w:val="32"/>
          <w:szCs w:val="32"/>
          <w:rtl/>
          <w:lang w:bidi="ar-AE"/>
        </w:rPr>
        <w:t xml:space="preserve">  </w:t>
      </w:r>
    </w:p>
    <w:p w14:paraId="5BC4CC2F" w14:textId="77777777" w:rsidR="006A5FD0" w:rsidRPr="00F524CD" w:rsidRDefault="006A5FD0" w:rsidP="006A5FD0">
      <w:pPr>
        <w:widowControl w:val="0"/>
        <w:spacing w:after="0" w:line="240" w:lineRule="auto"/>
        <w:ind w:left="357" w:firstLine="720"/>
        <w:jc w:val="both"/>
        <w:rPr>
          <w:rFonts w:ascii="Simplified Arabic" w:hAnsi="Simplified Arabic" w:cs="Simplified Arabic"/>
          <w:color w:val="000000"/>
          <w:sz w:val="4"/>
          <w:szCs w:val="4"/>
          <w:lang w:bidi="ar-AE"/>
        </w:rPr>
      </w:pPr>
    </w:p>
    <w:bookmarkEnd w:id="127"/>
    <w:p w14:paraId="27D9FFB7" w14:textId="77777777" w:rsidR="006A5FD0" w:rsidRPr="00F524CD" w:rsidRDefault="006A5FD0" w:rsidP="006A5FD0">
      <w:pPr>
        <w:pStyle w:val="a5"/>
        <w:widowControl w:val="0"/>
        <w:spacing w:after="0" w:line="240" w:lineRule="auto"/>
        <w:jc w:val="lowKashida"/>
        <w:rPr>
          <w:rFonts w:ascii="Simplified Arabic" w:hAnsi="Simplified Arabic" w:cs="Simplified Arabic"/>
          <w:sz w:val="4"/>
          <w:szCs w:val="4"/>
          <w:rtl/>
          <w:lang w:bidi="ar-AE"/>
        </w:rPr>
      </w:pPr>
    </w:p>
    <w:p w14:paraId="7133E4BF" w14:textId="77777777" w:rsidR="006A5FD0" w:rsidRPr="00F524CD" w:rsidRDefault="006A5FD0" w:rsidP="006A5FD0">
      <w:pPr>
        <w:pStyle w:val="2"/>
        <w:widowControl w:val="0"/>
        <w:rPr>
          <w:rtl/>
          <w:lang w:bidi="ar-AE"/>
        </w:rPr>
      </w:pPr>
      <w:bookmarkStart w:id="130" w:name="_Toc5786067"/>
      <w:r w:rsidRPr="00F524CD">
        <w:rPr>
          <w:rFonts w:hint="cs"/>
          <w:rtl/>
          <w:lang w:bidi="ar-AE"/>
        </w:rPr>
        <w:t>المبحث السادس</w:t>
      </w:r>
      <w:bookmarkEnd w:id="130"/>
    </w:p>
    <w:p w14:paraId="6EDB6859" w14:textId="77777777" w:rsidR="006A5FD0" w:rsidRPr="00F524CD" w:rsidRDefault="006A5FD0" w:rsidP="006A5FD0">
      <w:pPr>
        <w:pStyle w:val="2"/>
        <w:widowControl w:val="0"/>
        <w:rPr>
          <w:rtl/>
          <w:lang w:bidi="ar-AE"/>
        </w:rPr>
      </w:pPr>
      <w:bookmarkStart w:id="131" w:name="_Toc5786068"/>
      <w:r w:rsidRPr="00F524CD">
        <w:rPr>
          <w:rFonts w:hint="cs"/>
          <w:rtl/>
          <w:lang w:bidi="ar-AE"/>
        </w:rPr>
        <w:t>المنهج الأثري والواقع المعاصر:</w:t>
      </w:r>
      <w:bookmarkEnd w:id="131"/>
    </w:p>
    <w:p w14:paraId="723F0D00"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ascii="Simplified Arabic" w:hAnsi="Simplified Arabic" w:cs="Simplified Arabic" w:hint="cs"/>
          <w:sz w:val="32"/>
          <w:szCs w:val="32"/>
          <w:rtl/>
          <w:lang w:bidi="ar-AE"/>
        </w:rPr>
        <w:t xml:space="preserve">يواجه </w:t>
      </w:r>
      <w:bookmarkStart w:id="132" w:name="_Hlk37348572"/>
      <w:r w:rsidRPr="00F524CD">
        <w:rPr>
          <w:rFonts w:ascii="Simplified Arabic" w:hAnsi="Simplified Arabic" w:cs="Simplified Arabic" w:hint="cs"/>
          <w:sz w:val="32"/>
          <w:szCs w:val="32"/>
          <w:rtl/>
          <w:lang w:bidi="ar-AE"/>
        </w:rPr>
        <w:t>التفسير بالمأثور في العصر الحديث هجمة عنيفة، تحت شعار التجديد في التفسير</w:t>
      </w:r>
      <w:bookmarkEnd w:id="132"/>
      <w:r w:rsidRPr="00F524CD">
        <w:rPr>
          <w:rFonts w:ascii="Simplified Arabic" w:hAnsi="Simplified Arabic" w:cs="Simplified Arabic" w:hint="cs"/>
          <w:sz w:val="32"/>
          <w:szCs w:val="32"/>
          <w:rtl/>
          <w:lang w:bidi="ar-AE"/>
        </w:rPr>
        <w:t>، أو القراءة الجديدة للقرآن الكريم، ويقصدون بذلك</w:t>
      </w:r>
      <w:r w:rsidRPr="00F524CD">
        <w:rPr>
          <w:rFonts w:cs="Simplified Arabic" w:hint="cs"/>
          <w:sz w:val="32"/>
          <w:szCs w:val="32"/>
          <w:rtl/>
        </w:rPr>
        <w:t>: "إعمال الفكر في فهم القرآن الكريم فهمًا جديدًا، دون الرجوع إلى شيء من أفهام السابقين، من رجال المأثور والمعقول، أو التقيد بقواعد لغة القرآن، أو بشيء من الضوابط التي وضعها علماء أصول الفقه وعلوم  القرآن"</w:t>
      </w:r>
      <w:r w:rsidRPr="00F524CD">
        <w:rPr>
          <w:rFonts w:ascii="Simplified Arabic" w:hAnsi="Simplified Arabic" w:cs="Simplified Arabic" w:hint="cs"/>
          <w:b/>
          <w:bCs/>
          <w:sz w:val="32"/>
          <w:szCs w:val="32"/>
          <w:vertAlign w:val="superscript"/>
        </w:rPr>
        <w:t>(</w:t>
      </w:r>
      <w:r w:rsidRPr="00F524CD">
        <w:rPr>
          <w:rFonts w:ascii="Simplified Arabic" w:hAnsi="Simplified Arabic" w:cs="Simplified Arabic"/>
          <w:b/>
          <w:bCs/>
          <w:sz w:val="32"/>
          <w:szCs w:val="32"/>
          <w:vertAlign w:val="superscript"/>
        </w:rPr>
        <w:footnoteReference w:id="250"/>
      </w:r>
      <w:r w:rsidRPr="00F524CD">
        <w:rPr>
          <w:rFonts w:ascii="Simplified Arabic" w:hAnsi="Simplified Arabic" w:cs="Simplified Arabic" w:hint="cs"/>
          <w:b/>
          <w:bCs/>
          <w:sz w:val="32"/>
          <w:szCs w:val="32"/>
          <w:vertAlign w:val="superscript"/>
        </w:rPr>
        <w:t>)</w:t>
      </w:r>
      <w:r w:rsidRPr="00F524CD">
        <w:rPr>
          <w:rFonts w:ascii="Simplified Arabic" w:hAnsi="Simplified Arabic" w:cs="Simplified Arabic" w:hint="cs"/>
          <w:b/>
          <w:bCs/>
          <w:sz w:val="32"/>
          <w:szCs w:val="32"/>
          <w:vertAlign w:val="superscript"/>
          <w:rtl/>
        </w:rPr>
        <w:t>.</w:t>
      </w:r>
      <w:r w:rsidRPr="00F524CD">
        <w:rPr>
          <w:rFonts w:cs="Simplified Arabic" w:hint="cs"/>
          <w:sz w:val="32"/>
          <w:szCs w:val="32"/>
          <w:rtl/>
        </w:rPr>
        <w:t xml:space="preserve"> </w:t>
      </w:r>
    </w:p>
    <w:p w14:paraId="77E29DC7" w14:textId="77777777" w:rsidR="006A5FD0" w:rsidRPr="00F524CD" w:rsidRDefault="006A5FD0" w:rsidP="006A5FD0">
      <w:pPr>
        <w:widowControl w:val="0"/>
        <w:spacing w:after="0" w:line="240" w:lineRule="auto"/>
        <w:ind w:firstLine="720"/>
        <w:jc w:val="both"/>
        <w:rPr>
          <w:rFonts w:cs="Simplified Arabic"/>
          <w:b/>
          <w:bCs/>
          <w:sz w:val="10"/>
          <w:szCs w:val="10"/>
          <w:rtl/>
        </w:rPr>
      </w:pPr>
    </w:p>
    <w:p w14:paraId="4BCBC0F8" w14:textId="77777777" w:rsidR="006A5FD0" w:rsidRPr="00F524CD" w:rsidRDefault="006A5FD0" w:rsidP="006A5FD0">
      <w:pPr>
        <w:widowControl w:val="0"/>
        <w:spacing w:after="0" w:line="240" w:lineRule="auto"/>
        <w:ind w:left="360" w:firstLine="720"/>
        <w:jc w:val="lowKashida"/>
        <w:rPr>
          <w:rFonts w:cs="Simplified Arabic"/>
          <w:b/>
          <w:bCs/>
          <w:sz w:val="32"/>
          <w:szCs w:val="32"/>
          <w:rtl/>
        </w:rPr>
      </w:pPr>
      <w:r w:rsidRPr="00F524CD">
        <w:rPr>
          <w:rFonts w:cs="Simplified Arabic" w:hint="cs"/>
          <w:b/>
          <w:bCs/>
          <w:sz w:val="32"/>
          <w:szCs w:val="32"/>
          <w:rtl/>
        </w:rPr>
        <w:t>وتتلخص ملامح التجديد عند هؤلاء في الأمور التالية:</w:t>
      </w:r>
    </w:p>
    <w:p w14:paraId="62B6D6AA" w14:textId="77777777" w:rsidR="006A5FD0" w:rsidRPr="00F524CD" w:rsidRDefault="006A5FD0" w:rsidP="00D533C0">
      <w:pPr>
        <w:pStyle w:val="a5"/>
        <w:widowControl w:val="0"/>
        <w:numPr>
          <w:ilvl w:val="0"/>
          <w:numId w:val="80"/>
        </w:numPr>
        <w:spacing w:after="0" w:line="240" w:lineRule="auto"/>
        <w:ind w:left="714" w:hanging="357"/>
        <w:jc w:val="lowKashida"/>
        <w:rPr>
          <w:rFonts w:cs="Simplified Arabic"/>
          <w:sz w:val="32"/>
          <w:szCs w:val="32"/>
          <w:rtl/>
        </w:rPr>
      </w:pPr>
      <w:r w:rsidRPr="00F524CD">
        <w:rPr>
          <w:rFonts w:cs="Simplified Arabic" w:hint="cs"/>
          <w:sz w:val="32"/>
          <w:szCs w:val="32"/>
          <w:rtl/>
        </w:rPr>
        <w:t>الاستقلال في فهم القرآن الكريم دون الرجوع إلى فهوم السابقين.</w:t>
      </w:r>
    </w:p>
    <w:p w14:paraId="1B56192B" w14:textId="77777777" w:rsidR="006A5FD0" w:rsidRPr="00F524CD" w:rsidRDefault="006A5FD0" w:rsidP="00D533C0">
      <w:pPr>
        <w:pStyle w:val="a5"/>
        <w:widowControl w:val="0"/>
        <w:numPr>
          <w:ilvl w:val="0"/>
          <w:numId w:val="80"/>
        </w:numPr>
        <w:spacing w:after="0" w:line="240" w:lineRule="auto"/>
        <w:ind w:left="714" w:hanging="357"/>
        <w:jc w:val="lowKashida"/>
        <w:rPr>
          <w:rFonts w:cs="Simplified Arabic"/>
          <w:sz w:val="32"/>
          <w:szCs w:val="32"/>
          <w:rtl/>
        </w:rPr>
      </w:pPr>
      <w:r w:rsidRPr="00F524CD">
        <w:rPr>
          <w:rFonts w:cs="Simplified Arabic" w:hint="cs"/>
          <w:sz w:val="32"/>
          <w:szCs w:val="32"/>
          <w:rtl/>
        </w:rPr>
        <w:t>التحرر من القيود والضوابط التي يتوجب على المفسر الوقوف عندها.</w:t>
      </w:r>
    </w:p>
    <w:p w14:paraId="51103F31" w14:textId="77777777" w:rsidR="006A5FD0" w:rsidRPr="00F524CD" w:rsidRDefault="006A5FD0" w:rsidP="00D533C0">
      <w:pPr>
        <w:pStyle w:val="a5"/>
        <w:widowControl w:val="0"/>
        <w:numPr>
          <w:ilvl w:val="0"/>
          <w:numId w:val="80"/>
        </w:numPr>
        <w:spacing w:after="0" w:line="240" w:lineRule="auto"/>
        <w:ind w:left="714" w:hanging="357"/>
        <w:jc w:val="lowKashida"/>
        <w:rPr>
          <w:rFonts w:cs="Simplified Arabic"/>
          <w:sz w:val="32"/>
          <w:szCs w:val="32"/>
          <w:rtl/>
        </w:rPr>
      </w:pPr>
      <w:r w:rsidRPr="00F524CD">
        <w:rPr>
          <w:rFonts w:cs="Simplified Arabic" w:hint="cs"/>
          <w:sz w:val="32"/>
          <w:szCs w:val="32"/>
          <w:rtl/>
        </w:rPr>
        <w:t xml:space="preserve">الثورة على الثوابت والأصول المعروفة التي لا تتغير على مَرّ الأزمان. </w:t>
      </w:r>
    </w:p>
    <w:p w14:paraId="775519F5" w14:textId="77777777" w:rsidR="006A5FD0" w:rsidRPr="00F524CD" w:rsidRDefault="006A5FD0" w:rsidP="00D533C0">
      <w:pPr>
        <w:pStyle w:val="a5"/>
        <w:widowControl w:val="0"/>
        <w:numPr>
          <w:ilvl w:val="0"/>
          <w:numId w:val="80"/>
        </w:numPr>
        <w:spacing w:after="0" w:line="240" w:lineRule="auto"/>
        <w:ind w:left="714" w:hanging="357"/>
        <w:jc w:val="lowKashida"/>
        <w:rPr>
          <w:rFonts w:cs="Simplified Arabic"/>
          <w:sz w:val="32"/>
          <w:szCs w:val="32"/>
        </w:rPr>
      </w:pPr>
      <w:r w:rsidRPr="00F524CD">
        <w:rPr>
          <w:rFonts w:cs="Simplified Arabic" w:hint="cs"/>
          <w:sz w:val="32"/>
          <w:szCs w:val="32"/>
          <w:rtl/>
        </w:rPr>
        <w:t xml:space="preserve">الثورة على تفاسير السلف والتشكيك فيها، أو اعتبارها تفاسير لا تصلح إلا لعصورهم . </w:t>
      </w:r>
    </w:p>
    <w:p w14:paraId="16D1C012" w14:textId="77777777" w:rsidR="006A5FD0" w:rsidRPr="00F524CD" w:rsidRDefault="006A5FD0" w:rsidP="006A5FD0">
      <w:pPr>
        <w:widowControl w:val="0"/>
        <w:spacing w:after="0" w:line="240" w:lineRule="auto"/>
        <w:ind w:left="360" w:firstLine="720"/>
        <w:jc w:val="lowKashida"/>
        <w:rPr>
          <w:rFonts w:cs="Simplified Arabic"/>
          <w:sz w:val="2"/>
          <w:szCs w:val="2"/>
          <w:rtl/>
        </w:rPr>
      </w:pPr>
    </w:p>
    <w:p w14:paraId="07C233F5" w14:textId="77777777" w:rsidR="006A5FD0" w:rsidRPr="00F524CD" w:rsidRDefault="006A5FD0" w:rsidP="006A5FD0">
      <w:pPr>
        <w:widowControl w:val="0"/>
        <w:spacing w:after="0" w:line="240" w:lineRule="auto"/>
        <w:ind w:left="360" w:firstLine="720"/>
        <w:jc w:val="lowKashida"/>
        <w:rPr>
          <w:rFonts w:cs="Simplified Arabic"/>
          <w:b/>
          <w:bCs/>
          <w:sz w:val="32"/>
          <w:szCs w:val="32"/>
          <w:rtl/>
        </w:rPr>
      </w:pPr>
      <w:bookmarkStart w:id="133" w:name="_Hlk37348620"/>
      <w:r w:rsidRPr="00F524CD">
        <w:rPr>
          <w:rFonts w:cs="Simplified Arabic" w:hint="cs"/>
          <w:b/>
          <w:bCs/>
          <w:sz w:val="32"/>
          <w:szCs w:val="32"/>
          <w:rtl/>
        </w:rPr>
        <w:t>أبرز دعاة هذا الاتجاه</w:t>
      </w:r>
      <w:bookmarkEnd w:id="133"/>
      <w:r w:rsidRPr="00F524CD">
        <w:rPr>
          <w:rFonts w:cs="Simplified Arabic" w:hint="cs"/>
          <w:b/>
          <w:bCs/>
          <w:sz w:val="32"/>
          <w:szCs w:val="32"/>
          <w:rtl/>
        </w:rPr>
        <w:t xml:space="preserve">، وأهم ومؤلفات:  </w:t>
      </w:r>
    </w:p>
    <w:p w14:paraId="404FE112" w14:textId="77777777" w:rsidR="006A5FD0" w:rsidRPr="00F524CD" w:rsidRDefault="006A5FD0" w:rsidP="00D533C0">
      <w:pPr>
        <w:pStyle w:val="a5"/>
        <w:widowControl w:val="0"/>
        <w:numPr>
          <w:ilvl w:val="0"/>
          <w:numId w:val="81"/>
        </w:numPr>
        <w:spacing w:after="0" w:line="240" w:lineRule="auto"/>
        <w:ind w:left="924" w:hanging="357"/>
        <w:jc w:val="lowKashida"/>
        <w:rPr>
          <w:rFonts w:cs="Simplified Arabic"/>
          <w:sz w:val="32"/>
          <w:szCs w:val="32"/>
        </w:rPr>
      </w:pPr>
      <w:r w:rsidRPr="00F524CD">
        <w:rPr>
          <w:rFonts w:cs="Simplified Arabic" w:hint="cs"/>
          <w:sz w:val="32"/>
          <w:szCs w:val="32"/>
          <w:rtl/>
        </w:rPr>
        <w:t>المستشرق الألماني جولد تسهير صاحب كتاب (مذاهب التفسير الإسلامي).</w:t>
      </w:r>
    </w:p>
    <w:p w14:paraId="537A49AD" w14:textId="77777777" w:rsidR="006A5FD0" w:rsidRPr="00F524CD" w:rsidRDefault="006A5FD0" w:rsidP="00D533C0">
      <w:pPr>
        <w:pStyle w:val="a5"/>
        <w:widowControl w:val="0"/>
        <w:numPr>
          <w:ilvl w:val="0"/>
          <w:numId w:val="81"/>
        </w:numPr>
        <w:spacing w:after="0" w:line="240" w:lineRule="auto"/>
        <w:ind w:left="924" w:hanging="357"/>
        <w:jc w:val="lowKashida"/>
        <w:rPr>
          <w:rFonts w:cs="Simplified Arabic"/>
          <w:sz w:val="32"/>
          <w:szCs w:val="32"/>
        </w:rPr>
      </w:pPr>
      <w:r w:rsidRPr="00F524CD">
        <w:rPr>
          <w:rFonts w:cs="Simplified Arabic" w:hint="cs"/>
          <w:sz w:val="32"/>
          <w:szCs w:val="32"/>
          <w:rtl/>
        </w:rPr>
        <w:t>محمد</w:t>
      </w:r>
      <w:r w:rsidRPr="00F524CD">
        <w:rPr>
          <w:rFonts w:cs="Simplified Arabic"/>
          <w:sz w:val="32"/>
          <w:szCs w:val="32"/>
        </w:rPr>
        <w:t xml:space="preserve"> </w:t>
      </w:r>
      <w:r w:rsidRPr="00F524CD">
        <w:rPr>
          <w:rFonts w:cs="Simplified Arabic" w:hint="cs"/>
          <w:sz w:val="32"/>
          <w:szCs w:val="32"/>
          <w:rtl/>
        </w:rPr>
        <w:t>أركون، ومن كتبه (القرآن</w:t>
      </w:r>
      <w:r w:rsidRPr="00F524CD">
        <w:rPr>
          <w:rFonts w:cs="Simplified Arabic"/>
          <w:sz w:val="32"/>
          <w:szCs w:val="32"/>
        </w:rPr>
        <w:t xml:space="preserve"> </w:t>
      </w:r>
      <w:r w:rsidRPr="00F524CD">
        <w:rPr>
          <w:rFonts w:cs="Simplified Arabic" w:hint="cs"/>
          <w:sz w:val="32"/>
          <w:szCs w:val="32"/>
          <w:rtl/>
        </w:rPr>
        <w:t>من</w:t>
      </w:r>
      <w:r w:rsidRPr="00F524CD">
        <w:rPr>
          <w:rFonts w:cs="Simplified Arabic"/>
          <w:sz w:val="32"/>
          <w:szCs w:val="32"/>
        </w:rPr>
        <w:t xml:space="preserve"> </w:t>
      </w:r>
      <w:r w:rsidRPr="00F524CD">
        <w:rPr>
          <w:rFonts w:cs="Simplified Arabic" w:hint="cs"/>
          <w:sz w:val="32"/>
          <w:szCs w:val="32"/>
          <w:rtl/>
        </w:rPr>
        <w:t>التفسير</w:t>
      </w:r>
      <w:r w:rsidRPr="00F524CD">
        <w:rPr>
          <w:rFonts w:cs="Simplified Arabic"/>
          <w:sz w:val="32"/>
          <w:szCs w:val="32"/>
        </w:rPr>
        <w:t xml:space="preserve"> </w:t>
      </w:r>
      <w:r w:rsidRPr="00F524CD">
        <w:rPr>
          <w:rFonts w:cs="Simplified Arabic" w:hint="cs"/>
          <w:sz w:val="32"/>
          <w:szCs w:val="32"/>
          <w:rtl/>
        </w:rPr>
        <w:t>بالموروث</w:t>
      </w:r>
      <w:r w:rsidRPr="00F524CD">
        <w:rPr>
          <w:rFonts w:cs="Simplified Arabic"/>
          <w:sz w:val="32"/>
          <w:szCs w:val="32"/>
        </w:rPr>
        <w:t xml:space="preserve"> </w:t>
      </w:r>
      <w:r w:rsidRPr="00F524CD">
        <w:rPr>
          <w:rFonts w:cs="Simplified Arabic" w:hint="cs"/>
          <w:sz w:val="32"/>
          <w:szCs w:val="32"/>
          <w:rtl/>
        </w:rPr>
        <w:t>إلى</w:t>
      </w:r>
      <w:r w:rsidRPr="00F524CD">
        <w:rPr>
          <w:rFonts w:cs="Simplified Arabic"/>
          <w:sz w:val="32"/>
          <w:szCs w:val="32"/>
        </w:rPr>
        <w:t xml:space="preserve"> </w:t>
      </w:r>
      <w:r w:rsidRPr="00F524CD">
        <w:rPr>
          <w:rFonts w:cs="Simplified Arabic" w:hint="cs"/>
          <w:sz w:val="32"/>
          <w:szCs w:val="32"/>
          <w:rtl/>
        </w:rPr>
        <w:t>تحليل</w:t>
      </w:r>
      <w:r w:rsidRPr="00F524CD">
        <w:rPr>
          <w:rFonts w:cs="Simplified Arabic"/>
          <w:sz w:val="32"/>
          <w:szCs w:val="32"/>
        </w:rPr>
        <w:t xml:space="preserve"> </w:t>
      </w:r>
      <w:r w:rsidRPr="00F524CD">
        <w:rPr>
          <w:rFonts w:cs="Simplified Arabic" w:hint="cs"/>
          <w:sz w:val="32"/>
          <w:szCs w:val="32"/>
          <w:rtl/>
        </w:rPr>
        <w:t>الخطاب</w:t>
      </w:r>
      <w:r w:rsidRPr="00F524CD">
        <w:rPr>
          <w:rFonts w:cs="Simplified Arabic"/>
          <w:sz w:val="32"/>
          <w:szCs w:val="32"/>
        </w:rPr>
        <w:t xml:space="preserve"> </w:t>
      </w:r>
      <w:r w:rsidRPr="00F524CD">
        <w:rPr>
          <w:rFonts w:cs="Simplified Arabic" w:hint="cs"/>
          <w:sz w:val="32"/>
          <w:szCs w:val="32"/>
          <w:rtl/>
        </w:rPr>
        <w:t xml:space="preserve">الديني) وغير ذلك. </w:t>
      </w:r>
    </w:p>
    <w:p w14:paraId="15695F65" w14:textId="77777777" w:rsidR="006A5FD0" w:rsidRPr="00F524CD" w:rsidRDefault="006A5FD0" w:rsidP="00D533C0">
      <w:pPr>
        <w:pStyle w:val="a5"/>
        <w:widowControl w:val="0"/>
        <w:numPr>
          <w:ilvl w:val="0"/>
          <w:numId w:val="81"/>
        </w:numPr>
        <w:spacing w:after="0" w:line="240" w:lineRule="auto"/>
        <w:ind w:left="924" w:hanging="357"/>
        <w:jc w:val="lowKashida"/>
        <w:rPr>
          <w:rFonts w:cs="Simplified Arabic"/>
          <w:sz w:val="32"/>
          <w:szCs w:val="32"/>
        </w:rPr>
      </w:pPr>
      <w:r w:rsidRPr="00F524CD">
        <w:rPr>
          <w:rFonts w:cs="Simplified Arabic" w:hint="cs"/>
          <w:sz w:val="32"/>
          <w:szCs w:val="32"/>
          <w:rtl/>
        </w:rPr>
        <w:t>حسن</w:t>
      </w:r>
      <w:r w:rsidRPr="00F524CD">
        <w:rPr>
          <w:rFonts w:cs="Simplified Arabic"/>
          <w:sz w:val="32"/>
          <w:szCs w:val="32"/>
        </w:rPr>
        <w:t xml:space="preserve"> </w:t>
      </w:r>
      <w:r w:rsidRPr="00F524CD">
        <w:rPr>
          <w:rFonts w:cs="Simplified Arabic" w:hint="cs"/>
          <w:sz w:val="32"/>
          <w:szCs w:val="32"/>
          <w:rtl/>
        </w:rPr>
        <w:t>حنفي ومن كتبه (قراءة</w:t>
      </w:r>
      <w:r w:rsidRPr="00F524CD">
        <w:rPr>
          <w:rFonts w:cs="Simplified Arabic"/>
          <w:sz w:val="32"/>
          <w:szCs w:val="32"/>
        </w:rPr>
        <w:t xml:space="preserve"> </w:t>
      </w:r>
      <w:r w:rsidRPr="00F524CD">
        <w:rPr>
          <w:rFonts w:cs="Simplified Arabic" w:hint="cs"/>
          <w:sz w:val="32"/>
          <w:szCs w:val="32"/>
          <w:rtl/>
        </w:rPr>
        <w:t>النص) ،</w:t>
      </w:r>
      <w:r w:rsidRPr="00F524CD">
        <w:rPr>
          <w:rFonts w:cs="Simplified Arabic"/>
          <w:sz w:val="32"/>
          <w:szCs w:val="32"/>
        </w:rPr>
        <w:t xml:space="preserve"> </w:t>
      </w:r>
      <w:r w:rsidRPr="00F524CD">
        <w:rPr>
          <w:rFonts w:cs="Simplified Arabic" w:hint="cs"/>
          <w:sz w:val="32"/>
          <w:szCs w:val="32"/>
          <w:rtl/>
        </w:rPr>
        <w:t>و(العقيدة</w:t>
      </w:r>
      <w:r w:rsidRPr="00F524CD">
        <w:rPr>
          <w:rFonts w:cs="Simplified Arabic"/>
          <w:sz w:val="32"/>
          <w:szCs w:val="32"/>
        </w:rPr>
        <w:t xml:space="preserve"> </w:t>
      </w:r>
      <w:r w:rsidRPr="00F524CD">
        <w:rPr>
          <w:rFonts w:cs="Simplified Arabic" w:hint="cs"/>
          <w:sz w:val="32"/>
          <w:szCs w:val="32"/>
          <w:rtl/>
        </w:rPr>
        <w:t>والثورة</w:t>
      </w:r>
      <w:r w:rsidRPr="00F524CD">
        <w:rPr>
          <w:rFonts w:cs="Simplified Arabic"/>
          <w:sz w:val="32"/>
          <w:szCs w:val="32"/>
        </w:rPr>
        <w:t xml:space="preserve">: </w:t>
      </w:r>
      <w:r w:rsidRPr="00F524CD">
        <w:rPr>
          <w:rFonts w:cs="Simplified Arabic" w:hint="cs"/>
          <w:sz w:val="32"/>
          <w:szCs w:val="32"/>
          <w:rtl/>
        </w:rPr>
        <w:t>دراسات</w:t>
      </w:r>
      <w:r w:rsidRPr="00F524CD">
        <w:rPr>
          <w:rFonts w:cs="Simplified Arabic"/>
          <w:sz w:val="32"/>
          <w:szCs w:val="32"/>
        </w:rPr>
        <w:t xml:space="preserve"> </w:t>
      </w:r>
      <w:r w:rsidRPr="00F524CD">
        <w:rPr>
          <w:rFonts w:cs="Simplified Arabic" w:hint="cs"/>
          <w:sz w:val="32"/>
          <w:szCs w:val="32"/>
          <w:rtl/>
        </w:rPr>
        <w:t xml:space="preserve">إسلامية). </w:t>
      </w:r>
    </w:p>
    <w:p w14:paraId="067D6E9A" w14:textId="77777777" w:rsidR="006A5FD0" w:rsidRPr="00F524CD" w:rsidRDefault="006A5FD0" w:rsidP="00D533C0">
      <w:pPr>
        <w:pStyle w:val="a5"/>
        <w:widowControl w:val="0"/>
        <w:numPr>
          <w:ilvl w:val="0"/>
          <w:numId w:val="81"/>
        </w:numPr>
        <w:spacing w:after="0" w:line="240" w:lineRule="auto"/>
        <w:ind w:left="924" w:hanging="357"/>
        <w:jc w:val="lowKashida"/>
        <w:rPr>
          <w:rFonts w:cs="Simplified Arabic"/>
          <w:sz w:val="32"/>
          <w:szCs w:val="32"/>
        </w:rPr>
      </w:pPr>
      <w:bookmarkStart w:id="134" w:name="_Hlk37348676"/>
      <w:r w:rsidRPr="00F524CD">
        <w:rPr>
          <w:rFonts w:cs="Simplified Arabic" w:hint="cs"/>
          <w:sz w:val="32"/>
          <w:szCs w:val="32"/>
          <w:rtl/>
        </w:rPr>
        <w:t>نصر</w:t>
      </w:r>
      <w:r w:rsidRPr="00F524CD">
        <w:rPr>
          <w:rFonts w:cs="Simplified Arabic"/>
          <w:sz w:val="32"/>
          <w:szCs w:val="32"/>
        </w:rPr>
        <w:t xml:space="preserve"> </w:t>
      </w:r>
      <w:r w:rsidRPr="00F524CD">
        <w:rPr>
          <w:rFonts w:cs="Simplified Arabic" w:hint="cs"/>
          <w:sz w:val="32"/>
          <w:szCs w:val="32"/>
          <w:rtl/>
        </w:rPr>
        <w:t>حامد</w:t>
      </w:r>
      <w:r w:rsidRPr="00F524CD">
        <w:rPr>
          <w:rFonts w:cs="Simplified Arabic"/>
          <w:sz w:val="32"/>
          <w:szCs w:val="32"/>
        </w:rPr>
        <w:t xml:space="preserve"> </w:t>
      </w:r>
      <w:r w:rsidRPr="00F524CD">
        <w:rPr>
          <w:rFonts w:cs="Simplified Arabic" w:hint="cs"/>
          <w:sz w:val="32"/>
          <w:szCs w:val="32"/>
          <w:rtl/>
        </w:rPr>
        <w:t>أبو</w:t>
      </w:r>
      <w:r w:rsidRPr="00F524CD">
        <w:rPr>
          <w:rFonts w:cs="Simplified Arabic"/>
          <w:sz w:val="32"/>
          <w:szCs w:val="32"/>
        </w:rPr>
        <w:t xml:space="preserve"> </w:t>
      </w:r>
      <w:r w:rsidRPr="00F524CD">
        <w:rPr>
          <w:rFonts w:cs="Simplified Arabic" w:hint="cs"/>
          <w:sz w:val="32"/>
          <w:szCs w:val="32"/>
          <w:rtl/>
        </w:rPr>
        <w:t>زيد</w:t>
      </w:r>
      <w:bookmarkEnd w:id="134"/>
      <w:r w:rsidRPr="00F524CD">
        <w:rPr>
          <w:rFonts w:cs="Simplified Arabic" w:hint="cs"/>
          <w:sz w:val="32"/>
          <w:szCs w:val="32"/>
          <w:rtl/>
        </w:rPr>
        <w:t>، من كتبه (الخطاب</w:t>
      </w:r>
      <w:r w:rsidRPr="00F524CD">
        <w:rPr>
          <w:rFonts w:cs="Simplified Arabic"/>
          <w:sz w:val="32"/>
          <w:szCs w:val="32"/>
        </w:rPr>
        <w:t xml:space="preserve"> </w:t>
      </w:r>
      <w:r w:rsidRPr="00F524CD">
        <w:rPr>
          <w:rFonts w:cs="Simplified Arabic" w:hint="cs"/>
          <w:sz w:val="32"/>
          <w:szCs w:val="32"/>
          <w:rtl/>
        </w:rPr>
        <w:t>والتأويل)،</w:t>
      </w:r>
      <w:r w:rsidRPr="00F524CD">
        <w:rPr>
          <w:rFonts w:cs="Simplified Arabic"/>
          <w:sz w:val="32"/>
          <w:szCs w:val="32"/>
        </w:rPr>
        <w:t xml:space="preserve"> </w:t>
      </w:r>
      <w:r w:rsidRPr="00F524CD">
        <w:rPr>
          <w:rFonts w:cs="Simplified Arabic" w:hint="cs"/>
          <w:sz w:val="32"/>
          <w:szCs w:val="32"/>
          <w:rtl/>
        </w:rPr>
        <w:t>و(مفهوم</w:t>
      </w:r>
      <w:r w:rsidRPr="00F524CD">
        <w:rPr>
          <w:rFonts w:cs="Simplified Arabic"/>
          <w:sz w:val="32"/>
          <w:szCs w:val="32"/>
        </w:rPr>
        <w:t xml:space="preserve"> </w:t>
      </w:r>
      <w:r w:rsidRPr="00F524CD">
        <w:rPr>
          <w:rFonts w:cs="Simplified Arabic" w:hint="cs"/>
          <w:sz w:val="32"/>
          <w:szCs w:val="32"/>
          <w:rtl/>
        </w:rPr>
        <w:t>النص)،</w:t>
      </w:r>
      <w:r w:rsidRPr="00F524CD">
        <w:rPr>
          <w:rFonts w:cs="Simplified Arabic"/>
          <w:sz w:val="32"/>
          <w:szCs w:val="32"/>
        </w:rPr>
        <w:t xml:space="preserve"> </w:t>
      </w:r>
      <w:r w:rsidRPr="00F524CD">
        <w:rPr>
          <w:rFonts w:cs="Simplified Arabic" w:hint="cs"/>
          <w:sz w:val="32"/>
          <w:szCs w:val="32"/>
          <w:rtl/>
        </w:rPr>
        <w:t>و(نقد</w:t>
      </w:r>
      <w:r w:rsidRPr="00F524CD">
        <w:rPr>
          <w:rFonts w:cs="Simplified Arabic"/>
          <w:sz w:val="32"/>
          <w:szCs w:val="32"/>
        </w:rPr>
        <w:t xml:space="preserve"> </w:t>
      </w:r>
      <w:r w:rsidRPr="00F524CD">
        <w:rPr>
          <w:rFonts w:cs="Simplified Arabic" w:hint="cs"/>
          <w:sz w:val="32"/>
          <w:szCs w:val="32"/>
          <w:rtl/>
        </w:rPr>
        <w:t>الخطاب</w:t>
      </w:r>
      <w:r w:rsidRPr="00F524CD">
        <w:rPr>
          <w:rFonts w:cs="Simplified Arabic"/>
          <w:sz w:val="32"/>
          <w:szCs w:val="32"/>
        </w:rPr>
        <w:t xml:space="preserve"> </w:t>
      </w:r>
      <w:r w:rsidRPr="00F524CD">
        <w:rPr>
          <w:rFonts w:cs="Simplified Arabic" w:hint="cs"/>
          <w:sz w:val="32"/>
          <w:szCs w:val="32"/>
          <w:rtl/>
        </w:rPr>
        <w:t>الديني) .</w:t>
      </w:r>
    </w:p>
    <w:p w14:paraId="1508B34F" w14:textId="77777777" w:rsidR="006A5FD0" w:rsidRPr="00F524CD" w:rsidRDefault="006A5FD0" w:rsidP="00D533C0">
      <w:pPr>
        <w:pStyle w:val="a5"/>
        <w:widowControl w:val="0"/>
        <w:numPr>
          <w:ilvl w:val="0"/>
          <w:numId w:val="81"/>
        </w:numPr>
        <w:spacing w:after="0" w:line="240" w:lineRule="auto"/>
        <w:ind w:left="924" w:hanging="357"/>
        <w:jc w:val="lowKashida"/>
        <w:rPr>
          <w:rFonts w:cs="Simplified Arabic"/>
          <w:sz w:val="32"/>
          <w:szCs w:val="32"/>
          <w:rtl/>
        </w:rPr>
      </w:pPr>
      <w:r w:rsidRPr="00F524CD">
        <w:rPr>
          <w:rFonts w:cs="Simplified Arabic" w:hint="cs"/>
          <w:sz w:val="32"/>
          <w:szCs w:val="32"/>
          <w:rtl/>
        </w:rPr>
        <w:t>مصطفى كمال المهدوي، ومن</w:t>
      </w:r>
      <w:r w:rsidRPr="00F524CD">
        <w:rPr>
          <w:rFonts w:cs="Simplified Arabic"/>
          <w:sz w:val="32"/>
          <w:szCs w:val="32"/>
        </w:rPr>
        <w:t xml:space="preserve"> </w:t>
      </w:r>
      <w:r w:rsidRPr="00F524CD">
        <w:rPr>
          <w:rFonts w:cs="Simplified Arabic" w:hint="cs"/>
          <w:sz w:val="32"/>
          <w:szCs w:val="32"/>
          <w:rtl/>
        </w:rPr>
        <w:t>كتبه (البيان بالقرآن).</w:t>
      </w:r>
    </w:p>
    <w:p w14:paraId="09D39B5E" w14:textId="77777777" w:rsidR="006A5FD0" w:rsidRPr="00F524CD" w:rsidRDefault="006A5FD0" w:rsidP="006A5FD0">
      <w:pPr>
        <w:widowControl w:val="0"/>
        <w:spacing w:after="0" w:line="240" w:lineRule="auto"/>
        <w:ind w:firstLine="720"/>
        <w:jc w:val="lowKashida"/>
        <w:rPr>
          <w:rFonts w:cs="Simplified Arabic"/>
          <w:b/>
          <w:bCs/>
          <w:sz w:val="12"/>
          <w:szCs w:val="12"/>
          <w:rtl/>
        </w:rPr>
      </w:pPr>
    </w:p>
    <w:p w14:paraId="15FC2B6F" w14:textId="77777777" w:rsidR="006A5FD0" w:rsidRPr="00F524CD" w:rsidRDefault="006A5FD0" w:rsidP="006A5FD0">
      <w:pPr>
        <w:widowControl w:val="0"/>
        <w:spacing w:after="0" w:line="240" w:lineRule="auto"/>
        <w:ind w:firstLine="720"/>
        <w:jc w:val="lowKashida"/>
        <w:rPr>
          <w:rFonts w:cs="Simplified Arabic"/>
          <w:b/>
          <w:bCs/>
          <w:sz w:val="32"/>
          <w:szCs w:val="32"/>
          <w:rtl/>
        </w:rPr>
      </w:pPr>
      <w:r w:rsidRPr="00F524CD">
        <w:rPr>
          <w:rFonts w:cs="Simplified Arabic" w:hint="cs"/>
          <w:b/>
          <w:bCs/>
          <w:sz w:val="32"/>
          <w:szCs w:val="32"/>
          <w:rtl/>
        </w:rPr>
        <w:t xml:space="preserve">ولنا وقفة مع هذا الاتجاه: </w:t>
      </w:r>
    </w:p>
    <w:p w14:paraId="061B0357"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t xml:space="preserve">هذا الاتجاه من أخطر اتجاهات التفسير على الإطلاق؛ لأن ما يزعمونه هو تطاول على القرآن الكريم، وانحراف به عن الفهم الصحيح، وإذا كان الأمر كذلك فتسمية بالتخلف والرجعية أجدر به من التجديد، إذ لم يكن التجديد يومًا ما ثورة  على الثوابت والأصول، أو الخروج على القواعد والضوابط التي وضعها المتخصصون في الفن.     </w:t>
      </w:r>
    </w:p>
    <w:p w14:paraId="555BD50E" w14:textId="77777777" w:rsidR="006A5FD0" w:rsidRPr="00F524CD" w:rsidRDefault="006A5FD0" w:rsidP="006A5FD0">
      <w:pPr>
        <w:widowControl w:val="0"/>
        <w:spacing w:after="0" w:line="240" w:lineRule="auto"/>
        <w:ind w:firstLine="720"/>
        <w:jc w:val="lowKashida"/>
        <w:rPr>
          <w:rFonts w:cs="Simplified Arabic"/>
          <w:sz w:val="32"/>
          <w:szCs w:val="32"/>
          <w:u w:val="single"/>
          <w:rtl/>
        </w:rPr>
      </w:pPr>
      <w:r w:rsidRPr="00F524CD">
        <w:rPr>
          <w:rFonts w:cs="Simplified Arabic" w:hint="cs"/>
          <w:b/>
          <w:bCs/>
          <w:sz w:val="32"/>
          <w:szCs w:val="32"/>
          <w:u w:val="single"/>
          <w:rtl/>
        </w:rPr>
        <w:t>إنما التجديد الذي نطالب به وندعوا إليه الأمة هو</w:t>
      </w:r>
      <w:r w:rsidRPr="00F524CD">
        <w:rPr>
          <w:rFonts w:cs="Simplified Arabic" w:hint="cs"/>
          <w:sz w:val="32"/>
          <w:szCs w:val="32"/>
          <w:u w:val="single"/>
          <w:rtl/>
        </w:rPr>
        <w:t xml:space="preserve">: </w:t>
      </w:r>
    </w:p>
    <w:p w14:paraId="3F09599F"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sz w:val="32"/>
          <w:szCs w:val="32"/>
          <w:rtl/>
        </w:rPr>
        <w:t xml:space="preserve">"استلهام آيات القرآن الكريم </w:t>
      </w:r>
      <w:r w:rsidRPr="00F524CD">
        <w:rPr>
          <w:rFonts w:cs="Simplified Arabic" w:hint="cs"/>
          <w:sz w:val="32"/>
          <w:szCs w:val="32"/>
          <w:rtl/>
        </w:rPr>
        <w:t>ل</w:t>
      </w:r>
      <w:r w:rsidRPr="00F524CD">
        <w:rPr>
          <w:rFonts w:cs="Simplified Arabic"/>
          <w:sz w:val="32"/>
          <w:szCs w:val="32"/>
          <w:rtl/>
        </w:rPr>
        <w:t>لتوجيه والهداية في كل ما يعترض حياتنا مما يمس</w:t>
      </w:r>
      <w:r w:rsidRPr="00F524CD">
        <w:rPr>
          <w:rFonts w:cs="Simplified Arabic" w:hint="cs"/>
          <w:sz w:val="32"/>
          <w:szCs w:val="32"/>
          <w:rtl/>
        </w:rPr>
        <w:t>ّ</w:t>
      </w:r>
      <w:r w:rsidRPr="00F524CD">
        <w:rPr>
          <w:rFonts w:cs="Simplified Arabic"/>
          <w:sz w:val="32"/>
          <w:szCs w:val="32"/>
          <w:rtl/>
        </w:rPr>
        <w:t xml:space="preserve"> العقيدة أو الأخلاق، أو يدخل في بناء</w:t>
      </w:r>
      <w:r w:rsidRPr="00F524CD">
        <w:rPr>
          <w:rFonts w:cs="Simplified Arabic" w:hint="cs"/>
          <w:sz w:val="32"/>
          <w:szCs w:val="32"/>
          <w:rtl/>
        </w:rPr>
        <w:t xml:space="preserve"> م</w:t>
      </w:r>
      <w:r w:rsidRPr="00F524CD">
        <w:rPr>
          <w:rFonts w:cs="Simplified Arabic"/>
          <w:sz w:val="32"/>
          <w:szCs w:val="32"/>
          <w:rtl/>
        </w:rPr>
        <w:t>جتمع</w:t>
      </w:r>
      <w:r w:rsidRPr="00F524CD">
        <w:rPr>
          <w:rFonts w:cs="Simplified Arabic" w:hint="cs"/>
          <w:sz w:val="32"/>
          <w:szCs w:val="32"/>
          <w:rtl/>
        </w:rPr>
        <w:t>ات</w:t>
      </w:r>
      <w:r w:rsidRPr="00F524CD">
        <w:rPr>
          <w:rFonts w:cs="Simplified Arabic"/>
          <w:sz w:val="32"/>
          <w:szCs w:val="32"/>
          <w:rtl/>
        </w:rPr>
        <w:t>نا وسياستنا واقتصادنا</w:t>
      </w:r>
      <w:r w:rsidRPr="00F524CD">
        <w:rPr>
          <w:rFonts w:cs="Simplified Arabic" w:hint="cs"/>
          <w:sz w:val="32"/>
          <w:szCs w:val="32"/>
          <w:rtl/>
        </w:rPr>
        <w:t xml:space="preserve"> بما يكشف عن وفاء القرآن </w:t>
      </w:r>
      <w:r w:rsidRPr="00F524CD">
        <w:rPr>
          <w:rFonts w:cs="Simplified Arabic"/>
          <w:sz w:val="32"/>
          <w:szCs w:val="32"/>
          <w:rtl/>
        </w:rPr>
        <w:t>الكريم بحاجة البشرية وفاء</w:t>
      </w:r>
      <w:r w:rsidRPr="00F524CD">
        <w:rPr>
          <w:rFonts w:cs="Simplified Arabic" w:hint="cs"/>
          <w:sz w:val="32"/>
          <w:szCs w:val="32"/>
          <w:rtl/>
        </w:rPr>
        <w:t>ً</w:t>
      </w:r>
      <w:r w:rsidRPr="00F524CD">
        <w:rPr>
          <w:rFonts w:cs="Simplified Arabic"/>
          <w:sz w:val="32"/>
          <w:szCs w:val="32"/>
          <w:rtl/>
        </w:rPr>
        <w:t xml:space="preserve"> لا يعوزها إلى غيره من طرائق الهدايات</w:t>
      </w:r>
      <w:r w:rsidRPr="00F524CD">
        <w:rPr>
          <w:rFonts w:cs="Simplified Arabic" w:hint="cs"/>
          <w:sz w:val="32"/>
          <w:szCs w:val="32"/>
          <w:rtl/>
        </w:rPr>
        <w:t>، على أن يكون رائدنا في استلهام النص ألا نفرض عليه ثقافاتنا وعلومنا أو نخلع عليه من فلسفاتنا وآرائنا، بل أن نأخذ من النص ما يعطينا من قيم، أو يدل عليه من آراء ومعتقدات، أو يوصي به من أفكار علمية أو اجتماعية</w:t>
      </w:r>
      <w:r w:rsidRPr="00F524CD">
        <w:rPr>
          <w:rFonts w:cs="Simplified Arabic"/>
          <w:sz w:val="32"/>
          <w:szCs w:val="32"/>
          <w:rtl/>
        </w:rPr>
        <w:t>"</w:t>
      </w:r>
      <w:r w:rsidRPr="00F524CD">
        <w:rPr>
          <w:rFonts w:hint="cs"/>
        </w:rPr>
        <w:t>(</w:t>
      </w:r>
      <w:r w:rsidRPr="00F524CD">
        <w:footnoteReference w:id="251"/>
      </w:r>
      <w:r w:rsidRPr="00F524CD">
        <w:rPr>
          <w:rFonts w:hint="cs"/>
        </w:rPr>
        <w:t>)</w:t>
      </w:r>
      <w:r w:rsidRPr="00F524CD">
        <w:rPr>
          <w:rFonts w:hint="cs"/>
          <w:rtl/>
        </w:rPr>
        <w:t xml:space="preserve"> </w:t>
      </w:r>
      <w:r w:rsidRPr="00F524CD">
        <w:rPr>
          <w:rFonts w:cs="Simplified Arabic"/>
          <w:sz w:val="32"/>
          <w:szCs w:val="32"/>
          <w:rtl/>
        </w:rPr>
        <w:t>.</w:t>
      </w:r>
    </w:p>
    <w:p w14:paraId="64BFF2F0"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t xml:space="preserve">التجديد الذي نريده هو تجديد الأسلوب والثقافة والمنهج، انطلاقًا من القواعد الثابتة والأصول التي لا تتبدل ولا تتغير، بهدف البناء والإضافة، لا الهدم والإلغاء. </w:t>
      </w:r>
    </w:p>
    <w:p w14:paraId="32D7DAA6"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التجديد هو الرجوع إلى الأصول الثابتة، وإعادة تنزيلها على الواقع، لتحيى الأمة من جديد وتستيقظ من رقدتها وتبعث من سباتها. </w:t>
      </w:r>
    </w:p>
    <w:p w14:paraId="1DEBD6A4"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التجديد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هو تقديم التفسير بالأسلوب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الملائم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لأبناء</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العصر. ومحاولة العلاج</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للقضايا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الاجتماعية والسياسية والاقتصادية،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التي يفرزها العصر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الحديث في ضوء القرآن الكريم.</w:t>
      </w:r>
    </w:p>
    <w:p w14:paraId="7B961E3A"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t>التجديد</w:t>
      </w:r>
      <w:r w:rsidRPr="00F524CD">
        <w:rPr>
          <w:rFonts w:cs="Simplified Arabic"/>
          <w:sz w:val="32"/>
          <w:szCs w:val="32"/>
          <w:rtl/>
        </w:rPr>
        <w:t xml:space="preserve"> </w:t>
      </w:r>
      <w:r w:rsidRPr="00F524CD">
        <w:rPr>
          <w:rFonts w:cs="Simplified Arabic" w:hint="cs"/>
          <w:sz w:val="32"/>
          <w:szCs w:val="32"/>
          <w:rtl/>
        </w:rPr>
        <w:t>هو التحذير</w:t>
      </w:r>
      <w:r w:rsidRPr="00F524CD">
        <w:rPr>
          <w:rFonts w:cs="Simplified Arabic"/>
          <w:sz w:val="32"/>
          <w:szCs w:val="32"/>
          <w:rtl/>
        </w:rPr>
        <w:t xml:space="preserve"> </w:t>
      </w:r>
      <w:r w:rsidRPr="00F524CD">
        <w:rPr>
          <w:rFonts w:cs="Simplified Arabic" w:hint="cs"/>
          <w:sz w:val="32"/>
          <w:szCs w:val="32"/>
          <w:rtl/>
        </w:rPr>
        <w:t>من</w:t>
      </w:r>
      <w:r w:rsidRPr="00F524CD">
        <w:rPr>
          <w:rFonts w:cs="Simplified Arabic"/>
          <w:sz w:val="32"/>
          <w:szCs w:val="32"/>
          <w:rtl/>
        </w:rPr>
        <w:t xml:space="preserve"> </w:t>
      </w:r>
      <w:r w:rsidRPr="00F524CD">
        <w:rPr>
          <w:rFonts w:cs="Simplified Arabic" w:hint="cs"/>
          <w:sz w:val="32"/>
          <w:szCs w:val="32"/>
          <w:rtl/>
        </w:rPr>
        <w:t>التفاسير</w:t>
      </w:r>
      <w:r w:rsidRPr="00F524CD">
        <w:rPr>
          <w:rFonts w:cs="Simplified Arabic"/>
          <w:sz w:val="32"/>
          <w:szCs w:val="32"/>
          <w:rtl/>
        </w:rPr>
        <w:t xml:space="preserve"> </w:t>
      </w:r>
      <w:r w:rsidRPr="00F524CD">
        <w:rPr>
          <w:rFonts w:cs="Simplified Arabic" w:hint="cs"/>
          <w:sz w:val="32"/>
          <w:szCs w:val="32"/>
          <w:rtl/>
        </w:rPr>
        <w:t>المنحرفة</w:t>
      </w:r>
      <w:r w:rsidRPr="00F524CD">
        <w:rPr>
          <w:rFonts w:cs="Simplified Arabic"/>
          <w:sz w:val="32"/>
          <w:szCs w:val="32"/>
          <w:rtl/>
        </w:rPr>
        <w:t xml:space="preserve"> </w:t>
      </w:r>
      <w:r w:rsidRPr="00F524CD">
        <w:rPr>
          <w:rFonts w:cs="Simplified Arabic" w:hint="cs"/>
          <w:sz w:val="32"/>
          <w:szCs w:val="32"/>
          <w:rtl/>
        </w:rPr>
        <w:t>والضالة</w:t>
      </w:r>
      <w:r w:rsidRPr="00F524CD">
        <w:rPr>
          <w:rFonts w:cs="Simplified Arabic"/>
          <w:sz w:val="32"/>
          <w:szCs w:val="32"/>
          <w:rtl/>
        </w:rPr>
        <w:t xml:space="preserve"> </w:t>
      </w:r>
      <w:r w:rsidRPr="00F524CD">
        <w:rPr>
          <w:rFonts w:cs="Simplified Arabic" w:hint="cs"/>
          <w:sz w:val="32"/>
          <w:szCs w:val="32"/>
          <w:rtl/>
        </w:rPr>
        <w:t>ومجاهدة</w:t>
      </w:r>
      <w:r w:rsidRPr="00F524CD">
        <w:rPr>
          <w:rFonts w:cs="Simplified Arabic"/>
          <w:sz w:val="32"/>
          <w:szCs w:val="32"/>
          <w:rtl/>
        </w:rPr>
        <w:t xml:space="preserve"> </w:t>
      </w:r>
      <w:r w:rsidRPr="00F524CD">
        <w:rPr>
          <w:rFonts w:cs="Simplified Arabic" w:hint="cs"/>
          <w:sz w:val="32"/>
          <w:szCs w:val="32"/>
          <w:rtl/>
        </w:rPr>
        <w:t>أصحابها</w:t>
      </w:r>
      <w:r w:rsidRPr="00F524CD">
        <w:rPr>
          <w:rFonts w:cs="Simplified Arabic"/>
          <w:sz w:val="32"/>
          <w:szCs w:val="32"/>
          <w:rtl/>
        </w:rPr>
        <w:t xml:space="preserve"> </w:t>
      </w:r>
      <w:r w:rsidRPr="00F524CD">
        <w:rPr>
          <w:rFonts w:cs="Simplified Arabic" w:hint="cs"/>
          <w:sz w:val="32"/>
          <w:szCs w:val="32"/>
          <w:rtl/>
        </w:rPr>
        <w:t>وبيان</w:t>
      </w:r>
      <w:r w:rsidRPr="00F524CD">
        <w:rPr>
          <w:rFonts w:cs="Simplified Arabic"/>
          <w:sz w:val="32"/>
          <w:szCs w:val="32"/>
          <w:rtl/>
        </w:rPr>
        <w:t xml:space="preserve"> </w:t>
      </w:r>
      <w:r w:rsidRPr="00F524CD">
        <w:rPr>
          <w:rFonts w:cs="Simplified Arabic" w:hint="cs"/>
          <w:sz w:val="32"/>
          <w:szCs w:val="32"/>
          <w:rtl/>
        </w:rPr>
        <w:t>ضلالهم</w:t>
      </w:r>
      <w:r w:rsidRPr="00F524CD">
        <w:rPr>
          <w:rFonts w:cs="Simplified Arabic"/>
          <w:sz w:val="32"/>
          <w:szCs w:val="32"/>
          <w:rtl/>
        </w:rPr>
        <w:t xml:space="preserve"> </w:t>
      </w:r>
      <w:r w:rsidRPr="00F524CD">
        <w:rPr>
          <w:rFonts w:cs="Simplified Arabic" w:hint="cs"/>
          <w:sz w:val="32"/>
          <w:szCs w:val="32"/>
          <w:rtl/>
        </w:rPr>
        <w:t>وكشف</w:t>
      </w:r>
      <w:r w:rsidRPr="00F524CD">
        <w:rPr>
          <w:rFonts w:cs="Simplified Arabic"/>
          <w:sz w:val="32"/>
          <w:szCs w:val="32"/>
          <w:rtl/>
        </w:rPr>
        <w:t xml:space="preserve"> </w:t>
      </w:r>
      <w:r w:rsidRPr="00F524CD">
        <w:rPr>
          <w:rFonts w:cs="Simplified Arabic" w:hint="cs"/>
          <w:sz w:val="32"/>
          <w:szCs w:val="32"/>
          <w:rtl/>
        </w:rPr>
        <w:t>زيفهم</w:t>
      </w:r>
      <w:r w:rsidRPr="00F524CD">
        <w:rPr>
          <w:rFonts w:cs="Simplified Arabic"/>
          <w:sz w:val="32"/>
          <w:szCs w:val="32"/>
          <w:rtl/>
        </w:rPr>
        <w:t xml:space="preserve"> </w:t>
      </w:r>
      <w:r w:rsidR="00286881">
        <w:rPr>
          <w:rFonts w:cs="Simplified Arabic" w:hint="cs"/>
          <w:sz w:val="32"/>
          <w:szCs w:val="32"/>
          <w:rtl/>
        </w:rPr>
        <w:t>للنَّاس</w:t>
      </w:r>
      <w:r w:rsidRPr="00F524CD">
        <w:rPr>
          <w:rFonts w:cs="Simplified Arabic" w:hint="cs"/>
          <w:sz w:val="32"/>
          <w:szCs w:val="32"/>
          <w:rtl/>
        </w:rPr>
        <w:t xml:space="preserve">.  </w:t>
      </w:r>
    </w:p>
    <w:p w14:paraId="4912904E"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t>التجديد هو تنقية التفسير من الإسرائيليات والخرافات والابتعاد به عن التعصب المذهبي والكلامي</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52"/>
      </w:r>
      <w:r w:rsidRPr="00F524CD">
        <w:rPr>
          <w:rFonts w:ascii="Simplified Arabic" w:hAnsi="Simplified Arabic" w:cs="Simplified Arabic" w:hint="cs"/>
          <w:b/>
          <w:bCs/>
          <w:sz w:val="32"/>
          <w:szCs w:val="32"/>
          <w:vertAlign w:val="superscript"/>
          <w:rtl/>
        </w:rPr>
        <w:t>)</w:t>
      </w:r>
      <w:r w:rsidRPr="00F524CD">
        <w:rPr>
          <w:rFonts w:cs="Simplified Arabic" w:hint="cs"/>
          <w:sz w:val="32"/>
          <w:szCs w:val="32"/>
          <w:rtl/>
        </w:rPr>
        <w:t>.</w:t>
      </w:r>
    </w:p>
    <w:p w14:paraId="6836D647" w14:textId="77777777" w:rsidR="006A5FD0" w:rsidRPr="00F524CD" w:rsidRDefault="006A5FD0" w:rsidP="006A5FD0">
      <w:pPr>
        <w:widowControl w:val="0"/>
        <w:spacing w:after="0" w:line="240" w:lineRule="auto"/>
        <w:ind w:firstLine="720"/>
        <w:jc w:val="lowKashida"/>
        <w:rPr>
          <w:rFonts w:cs="Simplified Arabic"/>
          <w:rtl/>
        </w:rPr>
      </w:pPr>
    </w:p>
    <w:p w14:paraId="1AC748BF" w14:textId="77777777" w:rsidR="006A5FD0" w:rsidRPr="00F524CD" w:rsidRDefault="006A5FD0" w:rsidP="006A5FD0">
      <w:pPr>
        <w:pStyle w:val="1"/>
        <w:widowControl w:val="0"/>
        <w:rPr>
          <w:rtl/>
          <w:lang w:bidi="ar-AE"/>
        </w:rPr>
      </w:pPr>
      <w:bookmarkStart w:id="135" w:name="_Toc534405335"/>
    </w:p>
    <w:p w14:paraId="6A3E90E4" w14:textId="77777777" w:rsidR="006A5FD0" w:rsidRPr="00F524CD" w:rsidRDefault="006A5FD0" w:rsidP="006A5FD0">
      <w:pPr>
        <w:pStyle w:val="1"/>
        <w:widowControl w:val="0"/>
        <w:rPr>
          <w:rtl/>
          <w:lang w:bidi="ar-AE"/>
        </w:rPr>
      </w:pPr>
    </w:p>
    <w:bookmarkEnd w:id="135"/>
    <w:p w14:paraId="7D495BEF" w14:textId="77777777" w:rsidR="006A5FD0" w:rsidRPr="00F524CD" w:rsidRDefault="006A5FD0" w:rsidP="006A5FD0">
      <w:pPr>
        <w:pStyle w:val="a5"/>
        <w:widowControl w:val="0"/>
        <w:spacing w:after="0" w:line="240" w:lineRule="auto"/>
        <w:ind w:left="1440"/>
        <w:jc w:val="lowKashida"/>
        <w:rPr>
          <w:rFonts w:ascii="Simplified Arabic" w:hAnsi="Simplified Arabic" w:cs="Simplified Arabic"/>
          <w:b/>
          <w:bCs/>
          <w:lang w:bidi="ar-AE"/>
        </w:rPr>
      </w:pPr>
    </w:p>
    <w:p w14:paraId="0258C941" w14:textId="77777777" w:rsidR="006A5FD0" w:rsidRPr="00F524CD" w:rsidRDefault="006A5FD0" w:rsidP="006A5FD0">
      <w:pPr>
        <w:widowControl w:val="0"/>
        <w:bidi w:val="0"/>
        <w:spacing w:after="0" w:line="240" w:lineRule="auto"/>
        <w:rPr>
          <w:rFonts w:ascii="Tahoma" w:eastAsia="Times New Roman" w:hAnsi="Tahoma" w:cs="Simplified Arabic"/>
          <w:b/>
          <w:bCs/>
          <w:color w:val="000000"/>
          <w:sz w:val="28"/>
          <w:szCs w:val="36"/>
          <w:lang w:bidi="ar-AE"/>
        </w:rPr>
      </w:pPr>
      <w:r w:rsidRPr="00F524CD">
        <w:rPr>
          <w:rtl/>
          <w:lang w:bidi="ar-AE"/>
        </w:rPr>
        <w:br w:type="page"/>
      </w:r>
    </w:p>
    <w:p w14:paraId="232D659B" w14:textId="77777777" w:rsidR="006A5FD0" w:rsidRPr="00F524CD" w:rsidRDefault="006A5FD0" w:rsidP="006A5FD0">
      <w:pPr>
        <w:pStyle w:val="1"/>
        <w:rPr>
          <w:rtl/>
          <w:lang w:bidi="ar-AE"/>
        </w:rPr>
      </w:pPr>
      <w:bookmarkStart w:id="136" w:name="_Toc534405337"/>
    </w:p>
    <w:p w14:paraId="1F9FBE7C" w14:textId="77777777" w:rsidR="006A5FD0" w:rsidRPr="00F36632" w:rsidRDefault="006A5FD0" w:rsidP="006A5FD0">
      <w:pPr>
        <w:pStyle w:val="1"/>
        <w:rPr>
          <w:sz w:val="22"/>
          <w:szCs w:val="54"/>
          <w:rtl/>
          <w:lang w:bidi="ar-AE"/>
        </w:rPr>
      </w:pPr>
      <w:bookmarkStart w:id="137" w:name="_Toc535428058"/>
      <w:bookmarkStart w:id="138" w:name="_Toc5786069"/>
      <w:r w:rsidRPr="00F36632">
        <w:rPr>
          <w:rFonts w:hint="cs"/>
          <w:sz w:val="22"/>
          <w:szCs w:val="54"/>
          <w:rtl/>
          <w:lang w:bidi="ar-AE"/>
        </w:rPr>
        <w:t>الفصل الثالث</w:t>
      </w:r>
      <w:bookmarkEnd w:id="137"/>
      <w:bookmarkEnd w:id="138"/>
    </w:p>
    <w:p w14:paraId="4E5B56FD" w14:textId="77777777" w:rsidR="006A5FD0" w:rsidRPr="00F36632" w:rsidRDefault="006A5FD0" w:rsidP="006A5FD0">
      <w:pPr>
        <w:pStyle w:val="1"/>
        <w:rPr>
          <w:sz w:val="22"/>
          <w:szCs w:val="54"/>
          <w:lang w:bidi="ar-AE"/>
        </w:rPr>
      </w:pPr>
      <w:r w:rsidRPr="00F36632">
        <w:rPr>
          <w:rFonts w:hint="cs"/>
          <w:sz w:val="22"/>
          <w:szCs w:val="54"/>
          <w:rtl/>
          <w:lang w:bidi="ar-AE"/>
        </w:rPr>
        <w:t xml:space="preserve"> </w:t>
      </w:r>
      <w:bookmarkStart w:id="139" w:name="_Toc534405336"/>
      <w:bookmarkStart w:id="140" w:name="_Toc5786070"/>
      <w:r w:rsidRPr="00F36632">
        <w:rPr>
          <w:rFonts w:hint="cs"/>
          <w:sz w:val="22"/>
          <w:szCs w:val="54"/>
          <w:rtl/>
          <w:lang w:bidi="ar-AE"/>
        </w:rPr>
        <w:t>منهج التفسير العقلي (التفسير بالرأي)</w:t>
      </w:r>
      <w:bookmarkEnd w:id="139"/>
      <w:bookmarkEnd w:id="140"/>
    </w:p>
    <w:p w14:paraId="21250DBD" w14:textId="77777777" w:rsidR="006A5FD0" w:rsidRPr="00F36632" w:rsidRDefault="006A5FD0" w:rsidP="006A5FD0">
      <w:pPr>
        <w:ind w:firstLine="720"/>
        <w:jc w:val="center"/>
        <w:rPr>
          <w:rFonts w:ascii="Andalus" w:hAnsi="Andalus" w:cs="Andalus"/>
          <w:b/>
          <w:bCs/>
          <w:sz w:val="56"/>
          <w:szCs w:val="56"/>
          <w:rtl/>
          <w:lang w:bidi="ar-AE"/>
        </w:rPr>
      </w:pPr>
      <w:r w:rsidRPr="00F36632">
        <w:rPr>
          <w:rFonts w:ascii="Andalus" w:hAnsi="Andalus" w:cs="Andalus" w:hint="cs"/>
          <w:b/>
          <w:bCs/>
          <w:sz w:val="56"/>
          <w:szCs w:val="56"/>
          <w:rtl/>
          <w:lang w:bidi="ar-AE"/>
        </w:rPr>
        <w:t xml:space="preserve">ويشتمل على  </w:t>
      </w:r>
    </w:p>
    <w:p w14:paraId="258CDFBB" w14:textId="77777777" w:rsidR="006A5FD0" w:rsidRPr="00F36632" w:rsidRDefault="006A5FD0" w:rsidP="006A5FD0">
      <w:pPr>
        <w:ind w:firstLine="720"/>
        <w:jc w:val="center"/>
        <w:rPr>
          <w:rFonts w:ascii="Andalus" w:hAnsi="Andalus" w:cs="Andalus"/>
          <w:b/>
          <w:bCs/>
          <w:sz w:val="56"/>
          <w:szCs w:val="56"/>
          <w:lang w:bidi="ar-AE"/>
        </w:rPr>
      </w:pPr>
      <w:r w:rsidRPr="00F36632">
        <w:rPr>
          <w:rFonts w:ascii="Andalus" w:hAnsi="Andalus" w:cs="Andalus" w:hint="cs"/>
          <w:sz w:val="56"/>
          <w:szCs w:val="56"/>
          <w:rtl/>
          <w:lang w:bidi="ar-AE"/>
        </w:rPr>
        <w:t>المبحث الأول: التعريف بالتفسير العقلي</w:t>
      </w:r>
      <w:r w:rsidRPr="00F36632">
        <w:rPr>
          <w:rFonts w:ascii="Andalus" w:hAnsi="Andalus" w:cs="Andalus" w:hint="cs"/>
          <w:b/>
          <w:bCs/>
          <w:sz w:val="56"/>
          <w:szCs w:val="56"/>
          <w:rtl/>
          <w:lang w:bidi="ar-AE"/>
        </w:rPr>
        <w:t>.</w:t>
      </w:r>
    </w:p>
    <w:p w14:paraId="286FDB22" w14:textId="77777777" w:rsidR="006A5FD0" w:rsidRPr="00F36632" w:rsidRDefault="006A5FD0" w:rsidP="006A5FD0">
      <w:pPr>
        <w:ind w:firstLine="720"/>
        <w:jc w:val="center"/>
        <w:rPr>
          <w:rFonts w:ascii="Andalus" w:hAnsi="Andalus" w:cs="Andalus"/>
          <w:b/>
          <w:bCs/>
          <w:sz w:val="56"/>
          <w:szCs w:val="56"/>
          <w:rtl/>
          <w:lang w:bidi="ar-AE"/>
        </w:rPr>
      </w:pPr>
      <w:r w:rsidRPr="00F36632">
        <w:rPr>
          <w:rFonts w:ascii="Andalus" w:hAnsi="Andalus" w:cs="Andalus" w:hint="cs"/>
          <w:sz w:val="56"/>
          <w:szCs w:val="56"/>
          <w:rtl/>
          <w:lang w:bidi="ar-AE"/>
        </w:rPr>
        <w:t>المبحث الثاني: نشأة التفسير العقلي</w:t>
      </w:r>
      <w:r w:rsidRPr="00F36632">
        <w:rPr>
          <w:rFonts w:ascii="Andalus" w:hAnsi="Andalus" w:cs="Andalus" w:hint="cs"/>
          <w:b/>
          <w:bCs/>
          <w:sz w:val="56"/>
          <w:szCs w:val="56"/>
          <w:rtl/>
          <w:lang w:bidi="ar-AE"/>
        </w:rPr>
        <w:t>.</w:t>
      </w:r>
    </w:p>
    <w:p w14:paraId="663664CA" w14:textId="77777777" w:rsidR="006A5FD0" w:rsidRPr="00F36632" w:rsidRDefault="006A5FD0" w:rsidP="006A5FD0">
      <w:pPr>
        <w:ind w:firstLine="720"/>
        <w:jc w:val="center"/>
        <w:rPr>
          <w:rFonts w:ascii="Andalus" w:hAnsi="Andalus" w:cs="Andalus"/>
          <w:b/>
          <w:bCs/>
          <w:sz w:val="56"/>
          <w:szCs w:val="56"/>
          <w:rtl/>
          <w:lang w:bidi="ar-AE"/>
        </w:rPr>
      </w:pPr>
      <w:r w:rsidRPr="00F36632">
        <w:rPr>
          <w:rFonts w:ascii="Andalus" w:hAnsi="Andalus" w:cs="Andalus" w:hint="cs"/>
          <w:sz w:val="56"/>
          <w:szCs w:val="56"/>
          <w:rtl/>
          <w:lang w:bidi="ar-AE"/>
        </w:rPr>
        <w:t>المبحث الثالث: حجية التفسير العقلي.</w:t>
      </w:r>
    </w:p>
    <w:p w14:paraId="4FC5977D" w14:textId="77777777" w:rsidR="006A5FD0" w:rsidRPr="00F36632" w:rsidRDefault="006A5FD0" w:rsidP="006A5FD0">
      <w:pPr>
        <w:ind w:firstLine="720"/>
        <w:jc w:val="center"/>
        <w:rPr>
          <w:rFonts w:ascii="Andalus" w:hAnsi="Andalus" w:cs="Andalus"/>
          <w:b/>
          <w:bCs/>
          <w:sz w:val="56"/>
          <w:szCs w:val="56"/>
          <w:rtl/>
          <w:lang w:bidi="ar-AE"/>
        </w:rPr>
      </w:pPr>
      <w:r w:rsidRPr="00F36632">
        <w:rPr>
          <w:rFonts w:ascii="Andalus" w:hAnsi="Andalus" w:cs="Andalus" w:hint="cs"/>
          <w:sz w:val="56"/>
          <w:szCs w:val="56"/>
          <w:rtl/>
          <w:lang w:bidi="ar-AE"/>
        </w:rPr>
        <w:t>المبحث الرابع: الأسس التي يعتمد عليها</w:t>
      </w:r>
      <w:r w:rsidRPr="00F36632">
        <w:rPr>
          <w:rFonts w:ascii="Andalus" w:hAnsi="Andalus" w:cs="Andalus" w:hint="cs"/>
          <w:b/>
          <w:bCs/>
          <w:sz w:val="56"/>
          <w:szCs w:val="56"/>
          <w:rtl/>
          <w:lang w:bidi="ar-AE"/>
        </w:rPr>
        <w:t xml:space="preserve"> </w:t>
      </w:r>
      <w:r w:rsidRPr="00F36632">
        <w:rPr>
          <w:rFonts w:ascii="Andalus" w:hAnsi="Andalus" w:cs="Andalus" w:hint="cs"/>
          <w:sz w:val="56"/>
          <w:szCs w:val="56"/>
          <w:rtl/>
          <w:lang w:bidi="ar-AE"/>
        </w:rPr>
        <w:t>التفسير العقلي ومنهجه.</w:t>
      </w:r>
      <w:r w:rsidRPr="00F36632">
        <w:rPr>
          <w:rFonts w:ascii="Andalus" w:hAnsi="Andalus" w:cs="Andalus" w:hint="cs"/>
          <w:b/>
          <w:bCs/>
          <w:sz w:val="56"/>
          <w:szCs w:val="56"/>
          <w:rtl/>
          <w:lang w:bidi="ar-AE"/>
        </w:rPr>
        <w:t xml:space="preserve">  </w:t>
      </w:r>
    </w:p>
    <w:p w14:paraId="6A5164C8" w14:textId="77777777" w:rsidR="006A5FD0" w:rsidRPr="00F524CD" w:rsidRDefault="006A5FD0" w:rsidP="006A5FD0">
      <w:pPr>
        <w:jc w:val="center"/>
        <w:rPr>
          <w:lang w:bidi="ar-AE"/>
        </w:rPr>
      </w:pPr>
    </w:p>
    <w:p w14:paraId="4F944CB5" w14:textId="77777777" w:rsidR="006A5FD0" w:rsidRPr="00F524CD" w:rsidRDefault="006A5FD0" w:rsidP="00F36632">
      <w:pPr>
        <w:bidi w:val="0"/>
        <w:jc w:val="right"/>
        <w:rPr>
          <w:rtl/>
          <w:lang w:bidi="ar-AE"/>
        </w:rPr>
      </w:pPr>
      <w:r w:rsidRPr="00F524CD">
        <w:rPr>
          <w:rtl/>
          <w:lang w:bidi="ar-AE"/>
        </w:rPr>
        <w:br w:type="page"/>
      </w:r>
      <w:bookmarkStart w:id="141" w:name="_Toc5786071"/>
      <w:r w:rsidRPr="00F524CD">
        <w:rPr>
          <w:rFonts w:hint="cs"/>
          <w:rtl/>
          <w:lang w:bidi="ar-AE"/>
        </w:rPr>
        <w:t>المبحث الأول</w:t>
      </w:r>
      <w:bookmarkEnd w:id="141"/>
    </w:p>
    <w:p w14:paraId="074FA5DB" w14:textId="77777777" w:rsidR="006A5FD0" w:rsidRPr="00F524CD" w:rsidRDefault="006A5FD0" w:rsidP="006A5FD0">
      <w:pPr>
        <w:pStyle w:val="2"/>
        <w:widowControl w:val="0"/>
        <w:rPr>
          <w:lang w:bidi="ar-AE"/>
        </w:rPr>
      </w:pPr>
      <w:r w:rsidRPr="00F524CD">
        <w:rPr>
          <w:rFonts w:hint="cs"/>
          <w:rtl/>
          <w:lang w:bidi="ar-AE"/>
        </w:rPr>
        <w:t xml:space="preserve"> </w:t>
      </w:r>
      <w:bookmarkStart w:id="142" w:name="_Toc5786072"/>
      <w:r w:rsidRPr="00F524CD">
        <w:rPr>
          <w:rFonts w:hint="cs"/>
          <w:rtl/>
          <w:lang w:bidi="ar-AE"/>
        </w:rPr>
        <w:t>التعريف بالتفسير العقلي</w:t>
      </w:r>
      <w:bookmarkEnd w:id="136"/>
      <w:bookmarkEnd w:id="142"/>
    </w:p>
    <w:p w14:paraId="159A7DD4" w14:textId="77777777" w:rsidR="006A5FD0" w:rsidRPr="00F524CD" w:rsidRDefault="006A5FD0" w:rsidP="006A5FD0">
      <w:pPr>
        <w:pStyle w:val="a5"/>
        <w:widowControl w:val="0"/>
        <w:spacing w:after="0" w:line="240" w:lineRule="auto"/>
        <w:ind w:left="1426"/>
        <w:rPr>
          <w:rFonts w:ascii="Simplified Arabic" w:hAnsi="Simplified Arabic" w:cs="Simplified Arabic"/>
          <w:b/>
          <w:bCs/>
          <w:sz w:val="14"/>
          <w:szCs w:val="14"/>
          <w:u w:val="wave"/>
          <w:lang w:bidi="ar-AE"/>
        </w:rPr>
      </w:pPr>
    </w:p>
    <w:p w14:paraId="62D9FB7D"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بعد الفراغ من الحديث عن التفسير بالمأثور(النقلي)، نبدأ في الحديث عن القسم الثاني من أقسام التفسير، وهو التفسير العقلي أو التفسير بالرأي. </w:t>
      </w:r>
    </w:p>
    <w:p w14:paraId="5F91E391"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16"/>
          <w:szCs w:val="16"/>
          <w:rtl/>
          <w:lang w:bidi="ar-AE"/>
        </w:rPr>
      </w:pPr>
    </w:p>
    <w:p w14:paraId="7AD426DC" w14:textId="77777777" w:rsidR="006A5FD0" w:rsidRPr="00F524CD" w:rsidRDefault="006A5FD0" w:rsidP="006A5FD0">
      <w:pPr>
        <w:pStyle w:val="3"/>
        <w:widowControl w:val="0"/>
        <w:ind w:firstLine="720"/>
        <w:rPr>
          <w:rtl/>
          <w:lang w:bidi="ar-AE"/>
        </w:rPr>
      </w:pPr>
      <w:bookmarkStart w:id="143" w:name="_Toc5786073"/>
      <w:r w:rsidRPr="00F524CD">
        <w:rPr>
          <w:rFonts w:hint="cs"/>
          <w:rtl/>
          <w:lang w:bidi="ar-AE"/>
        </w:rPr>
        <w:t>المطلب الأول: معنى التفسير العقلي:</w:t>
      </w:r>
      <w:bookmarkEnd w:id="143"/>
    </w:p>
    <w:p w14:paraId="37E3C96C"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التفسير العقلي: يعني "تفسير القرآن بالاجتهاد، بعد معرفة المفسر لكلام العرب ومناحيهم في القول، ومعرفته للألفاظ العربية ووجوه دلالتها، واستعانته في ذلك بالشعر، ووقوفه على أسباب النزول، ومعرفته ب</w:t>
      </w:r>
      <w:r w:rsidR="00286881">
        <w:rPr>
          <w:rFonts w:ascii="Simplified Arabic" w:hAnsi="Simplified Arabic" w:cs="Simplified Arabic" w:hint="cs"/>
          <w:sz w:val="32"/>
          <w:szCs w:val="32"/>
          <w:rtl/>
          <w:lang w:bidi="ar-AE"/>
        </w:rPr>
        <w:t>النَّاس</w:t>
      </w:r>
      <w:r w:rsidRPr="00F524CD">
        <w:rPr>
          <w:rFonts w:ascii="Simplified Arabic" w:hAnsi="Simplified Arabic" w:cs="Simplified Arabic" w:hint="cs"/>
          <w:sz w:val="32"/>
          <w:szCs w:val="32"/>
          <w:rtl/>
          <w:lang w:bidi="ar-AE"/>
        </w:rPr>
        <w:t>خ والمنسوخ، وغير ذلك من الأدوات التي يحتاج إليها المُفسّر"</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5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38B305AF" w14:textId="77777777" w:rsidR="006A5FD0" w:rsidRPr="00F524CD" w:rsidRDefault="006A5FD0" w:rsidP="00B451C5">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وقد عرفه الشيخ خالد العك بقوله:</w:t>
      </w:r>
      <w:r w:rsidRPr="00F524CD">
        <w:rPr>
          <w:rFonts w:ascii="Simplified Arabic" w:hAnsi="Simplified Arabic" w:cs="Simplified Arabic" w:hint="cs"/>
          <w:sz w:val="32"/>
          <w:szCs w:val="32"/>
          <w:rtl/>
          <w:lang w:bidi="ar-AE"/>
        </w:rPr>
        <w:t xml:space="preserve"> "التفسير العقلي وهو ما يقابل التفسير النقلي، وهو </w:t>
      </w:r>
      <w:r w:rsidRPr="00F524CD">
        <w:rPr>
          <w:rFonts w:ascii="Simplified Arabic" w:hAnsi="Simplified Arabic" w:cs="Simplified Arabic"/>
          <w:sz w:val="32"/>
          <w:szCs w:val="32"/>
          <w:rtl/>
          <w:lang w:bidi="ar-AE"/>
        </w:rPr>
        <w:t>يعتمد على الفهم العميق والمركز لمعاني ال</w:t>
      </w:r>
      <w:r w:rsidR="00B451C5" w:rsidRPr="00F524CD">
        <w:rPr>
          <w:rFonts w:ascii="Simplified Arabic" w:hAnsi="Simplified Arabic" w:cs="Simplified Arabic" w:hint="cs"/>
          <w:sz w:val="32"/>
          <w:szCs w:val="32"/>
          <w:rtl/>
          <w:lang w:bidi="ar-AE"/>
        </w:rPr>
        <w:t>أ</w:t>
      </w:r>
      <w:r w:rsidRPr="00F524CD">
        <w:rPr>
          <w:rFonts w:ascii="Simplified Arabic" w:hAnsi="Simplified Arabic" w:cs="Simplified Arabic"/>
          <w:sz w:val="32"/>
          <w:szCs w:val="32"/>
          <w:rtl/>
          <w:lang w:bidi="ar-AE"/>
        </w:rPr>
        <w:t>لفاظ القرآنية،</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بعد إدراك مدلول العبارات القرآنية التي ت</w:t>
      </w:r>
      <w:r w:rsidRPr="00F524CD">
        <w:rPr>
          <w:rFonts w:ascii="Simplified Arabic" w:hAnsi="Simplified Arabic" w:cs="Simplified Arabic" w:hint="cs"/>
          <w:sz w:val="32"/>
          <w:szCs w:val="32"/>
          <w:rtl/>
          <w:lang w:bidi="ar-AE"/>
        </w:rPr>
        <w:t>ن</w:t>
      </w:r>
      <w:r w:rsidRPr="00F524CD">
        <w:rPr>
          <w:rFonts w:ascii="Simplified Arabic" w:hAnsi="Simplified Arabic" w:cs="Simplified Arabic"/>
          <w:sz w:val="32"/>
          <w:szCs w:val="32"/>
          <w:rtl/>
          <w:lang w:bidi="ar-AE"/>
        </w:rPr>
        <w:t xml:space="preserve">ظم في سلكها تلك </w:t>
      </w:r>
      <w:r w:rsidRPr="00F524CD">
        <w:rPr>
          <w:rFonts w:ascii="Simplified Arabic" w:hAnsi="Simplified Arabic" w:cs="Simplified Arabic" w:hint="cs"/>
          <w:sz w:val="32"/>
          <w:szCs w:val="32"/>
          <w:rtl/>
          <w:lang w:bidi="ar-AE"/>
        </w:rPr>
        <w:t>الألفاظ</w:t>
      </w:r>
      <w:r w:rsidRPr="00F524CD">
        <w:rPr>
          <w:rFonts w:ascii="Simplified Arabic" w:hAnsi="Simplified Arabic" w:cs="Simplified Arabic"/>
          <w:sz w:val="32"/>
          <w:szCs w:val="32"/>
          <w:rtl/>
          <w:lang w:bidi="ar-AE"/>
        </w:rPr>
        <w:t xml:space="preserve"> وفهم دلالاتها</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5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46EDCF0F"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يتبين لنا مما سبق </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 xml:space="preserve">العقلي: هو التفسير بالاجتهاد. </w:t>
      </w:r>
    </w:p>
    <w:p w14:paraId="2C2D4D0A"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8"/>
          <w:szCs w:val="8"/>
          <w:rtl/>
          <w:lang w:bidi="ar-AE"/>
        </w:rPr>
      </w:pPr>
    </w:p>
    <w:p w14:paraId="60F14342" w14:textId="77777777" w:rsidR="006A5FD0" w:rsidRPr="00F524CD" w:rsidRDefault="006A5FD0" w:rsidP="006A5FD0">
      <w:pPr>
        <w:pStyle w:val="3"/>
        <w:widowControl w:val="0"/>
        <w:ind w:firstLine="720"/>
        <w:rPr>
          <w:rtl/>
          <w:lang w:bidi="ar-AE"/>
        </w:rPr>
      </w:pPr>
      <w:bookmarkStart w:id="144" w:name="_Toc534405338"/>
      <w:bookmarkStart w:id="145" w:name="_Toc5786074"/>
      <w:r w:rsidRPr="00F524CD">
        <w:rPr>
          <w:rFonts w:hint="cs"/>
          <w:rtl/>
          <w:lang w:bidi="ar-AE"/>
        </w:rPr>
        <w:t>المطلب الثاني: أقسام التفسير العقلي:</w:t>
      </w:r>
      <w:bookmarkEnd w:id="144"/>
      <w:bookmarkEnd w:id="145"/>
    </w:p>
    <w:p w14:paraId="22AE37E2"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من منطوق التعريفين السابقين نستطيع أن نقسم التفسير العقلي إلى قسمين: </w:t>
      </w:r>
    </w:p>
    <w:p w14:paraId="10A2AB14"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الأول: التفسير العقلي الجائز:</w:t>
      </w:r>
    </w:p>
    <w:p w14:paraId="4B89C6CD"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ويطلق عليه التفسير العقلي المحمود: وهو الذي يقوم على الأسس العلمية المنضبطة، وتتوافر فيه الشروط والضوابط اللازمة له.</w:t>
      </w:r>
    </w:p>
    <w:p w14:paraId="7F9C8A93" w14:textId="77777777" w:rsidR="006A5FD0" w:rsidRPr="00F524CD" w:rsidRDefault="006A5FD0" w:rsidP="006A5FD0">
      <w:pPr>
        <w:widowControl w:val="0"/>
        <w:spacing w:after="0" w:line="240" w:lineRule="auto"/>
        <w:ind w:firstLine="720"/>
        <w:jc w:val="lowKashida"/>
        <w:rPr>
          <w:rFonts w:ascii="Traditional Arabic" w:hAnsi="Traditional Arabic" w:cs="Traditional Arabic"/>
          <w:b/>
          <w:bCs/>
          <w:color w:val="000000"/>
          <w:sz w:val="44"/>
          <w:szCs w:val="44"/>
          <w:rtl/>
          <w:lang w:bidi="ar-AE"/>
        </w:rPr>
      </w:pPr>
      <w:r w:rsidRPr="00F524CD">
        <w:rPr>
          <w:rFonts w:ascii="Simplified Arabic" w:hAnsi="Simplified Arabic" w:cs="Simplified Arabic"/>
          <w:sz w:val="32"/>
          <w:szCs w:val="32"/>
          <w:rtl/>
          <w:lang w:bidi="ar-AE"/>
        </w:rPr>
        <w:t xml:space="preserve">قال </w:t>
      </w:r>
      <w:r w:rsidRPr="00F524CD">
        <w:rPr>
          <w:rFonts w:ascii="Simplified Arabic" w:hAnsi="Simplified Arabic" w:cs="Simplified Arabic" w:hint="cs"/>
          <w:sz w:val="32"/>
          <w:szCs w:val="32"/>
          <w:rtl/>
          <w:lang w:bidi="ar-AE"/>
        </w:rPr>
        <w:t xml:space="preserve">الإمام </w:t>
      </w:r>
      <w:r w:rsidRPr="00F524CD">
        <w:rPr>
          <w:rFonts w:ascii="Simplified Arabic" w:hAnsi="Simplified Arabic" w:cs="Simplified Arabic"/>
          <w:sz w:val="32"/>
          <w:szCs w:val="32"/>
          <w:rtl/>
          <w:lang w:bidi="ar-AE"/>
        </w:rPr>
        <w:t xml:space="preserve">البيهقيّ: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أمّا الرّأي الذي يسنده برهان، فالحكم به في النّوازل جائز، وكذلك تفسير القرآن به جائز</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color w:val="000000"/>
          <w:sz w:val="32"/>
          <w:szCs w:val="32"/>
          <w:vertAlign w:val="superscript"/>
          <w:rtl/>
          <w:lang w:bidi="ar-AE"/>
        </w:rPr>
        <w:t>(</w:t>
      </w:r>
      <w:r w:rsidRPr="00F524CD">
        <w:rPr>
          <w:rFonts w:ascii="Simplified Arabic" w:hAnsi="Simplified Arabic" w:cs="Simplified Arabic"/>
          <w:b/>
          <w:bCs/>
          <w:color w:val="000000"/>
          <w:sz w:val="32"/>
          <w:szCs w:val="32"/>
          <w:vertAlign w:val="superscript"/>
          <w:rtl/>
          <w:lang w:bidi="ar-AE"/>
        </w:rPr>
        <w:footnoteReference w:id="255"/>
      </w:r>
      <w:r w:rsidRPr="00F524CD">
        <w:rPr>
          <w:rFonts w:ascii="Simplified Arabic" w:hAnsi="Simplified Arabic" w:cs="Simplified Arabic" w:hint="cs"/>
          <w:b/>
          <w:bCs/>
          <w:color w:val="000000"/>
          <w:sz w:val="32"/>
          <w:szCs w:val="32"/>
          <w:vertAlign w:val="superscript"/>
          <w:rtl/>
          <w:lang w:bidi="ar-AE"/>
        </w:rPr>
        <w:t>)</w:t>
      </w:r>
      <w:r w:rsidRPr="00F524CD">
        <w:rPr>
          <w:rFonts w:ascii="Traditional Arabic" w:hAnsi="Traditional Arabic" w:cs="Traditional Arabic"/>
          <w:b/>
          <w:bCs/>
          <w:color w:val="000000"/>
          <w:sz w:val="44"/>
          <w:szCs w:val="44"/>
          <w:rtl/>
          <w:lang w:bidi="ar-AE"/>
        </w:rPr>
        <w:t>.</w:t>
      </w:r>
    </w:p>
    <w:p w14:paraId="337D1D05"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10"/>
          <w:szCs w:val="10"/>
          <w:rtl/>
          <w:lang w:bidi="ar-AE"/>
        </w:rPr>
      </w:pPr>
    </w:p>
    <w:p w14:paraId="61CF06C8"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الثاني: التفسير العقلي الممنوع:   </w:t>
      </w:r>
    </w:p>
    <w:p w14:paraId="5E4408D0" w14:textId="77777777" w:rsidR="006A5FD0" w:rsidRPr="00F524CD" w:rsidRDefault="006A5FD0" w:rsidP="006A5FD0">
      <w:pPr>
        <w:pStyle w:val="a5"/>
        <w:widowControl w:val="0"/>
        <w:spacing w:after="0" w:line="240" w:lineRule="auto"/>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ويطلق عليه التفسير العقلي المذموم: وهو الذي لا يقوم على أسس علمية منضبطة، ولا تتوافر فيه الشروط والضوابط اللازمة له</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56"/>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7312EB73"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قال </w:t>
      </w:r>
      <w:r w:rsidRPr="00F524CD">
        <w:rPr>
          <w:rFonts w:ascii="Simplified Arabic" w:hAnsi="Simplified Arabic" w:cs="Simplified Arabic" w:hint="cs"/>
          <w:sz w:val="32"/>
          <w:szCs w:val="32"/>
          <w:rtl/>
          <w:lang w:bidi="ar-AE"/>
        </w:rPr>
        <w:t xml:space="preserve">الإمام </w:t>
      </w:r>
      <w:r w:rsidRPr="00F524CD">
        <w:rPr>
          <w:rFonts w:ascii="Simplified Arabic" w:hAnsi="Simplified Arabic" w:cs="Simplified Arabic"/>
          <w:sz w:val="32"/>
          <w:szCs w:val="32"/>
          <w:rtl/>
          <w:lang w:bidi="ar-AE"/>
        </w:rPr>
        <w:t xml:space="preserve">البيهقيّ: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الرّأي الذي يغلب على القلب من غير دليل قام عليه، فمثل هذا الرّأي لا يجوز الحكم به في النّوازل، فكذلك لا يجوز تفسير القرآن به</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color w:val="000000"/>
          <w:sz w:val="32"/>
          <w:szCs w:val="32"/>
          <w:vertAlign w:val="superscript"/>
          <w:rtl/>
          <w:lang w:bidi="ar-AE"/>
        </w:rPr>
        <w:t>(</w:t>
      </w:r>
      <w:r w:rsidRPr="00F524CD">
        <w:rPr>
          <w:rFonts w:ascii="Simplified Arabic" w:hAnsi="Simplified Arabic" w:cs="Simplified Arabic"/>
          <w:b/>
          <w:bCs/>
          <w:color w:val="000000"/>
          <w:sz w:val="32"/>
          <w:szCs w:val="32"/>
          <w:vertAlign w:val="superscript"/>
          <w:rtl/>
          <w:lang w:bidi="ar-AE"/>
        </w:rPr>
        <w:footnoteReference w:id="257"/>
      </w:r>
      <w:r w:rsidRPr="00F524CD">
        <w:rPr>
          <w:rFonts w:ascii="Simplified Arabic" w:hAnsi="Simplified Arabic" w:cs="Simplified Arabic" w:hint="cs"/>
          <w:b/>
          <w:bCs/>
          <w:color w:val="000000"/>
          <w:sz w:val="32"/>
          <w:szCs w:val="32"/>
          <w:vertAlign w:val="superscript"/>
          <w:rtl/>
          <w:lang w:bidi="ar-AE"/>
        </w:rPr>
        <w:t>)</w:t>
      </w:r>
      <w:r w:rsidRPr="00F524CD">
        <w:rPr>
          <w:rFonts w:ascii="Simplified Arabic" w:hAnsi="Simplified Arabic" w:cs="Simplified Arabic"/>
          <w:sz w:val="32"/>
          <w:szCs w:val="32"/>
          <w:rtl/>
          <w:lang w:bidi="ar-AE"/>
        </w:rPr>
        <w:t>.</w:t>
      </w:r>
    </w:p>
    <w:p w14:paraId="37DF9D74"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مما سبق يتضح لنا </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العقلي إن كان مبنيًا على الأسس السليمة، وسلك المفسر النهج القويم وابتعد عن الجهل والضلال فالتفسير به جائز، ويطلق عليه التفسير المحمود، وإن لم يكن كذلك فالتفسير به غير جائز، ويطلق عليه التفسير المذموم.</w:t>
      </w:r>
    </w:p>
    <w:p w14:paraId="18A83C97"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4"/>
          <w:szCs w:val="4"/>
          <w:rtl/>
          <w:lang w:bidi="ar-AE"/>
        </w:rPr>
      </w:pPr>
    </w:p>
    <w:p w14:paraId="09293158" w14:textId="77777777" w:rsidR="006A5FD0" w:rsidRPr="00F524CD" w:rsidRDefault="006A5FD0" w:rsidP="006A5FD0">
      <w:pPr>
        <w:pStyle w:val="3"/>
        <w:widowControl w:val="0"/>
        <w:jc w:val="center"/>
        <w:rPr>
          <w:rtl/>
          <w:lang w:bidi="ar-AE"/>
        </w:rPr>
      </w:pPr>
      <w:bookmarkStart w:id="146" w:name="_Toc5786075"/>
      <w:bookmarkStart w:id="147" w:name="_Toc534405339"/>
      <w:r w:rsidRPr="00F524CD">
        <w:rPr>
          <w:rFonts w:hint="cs"/>
          <w:rtl/>
          <w:lang w:bidi="ar-AE"/>
        </w:rPr>
        <w:t>المبحث الثاني</w:t>
      </w:r>
      <w:bookmarkEnd w:id="146"/>
    </w:p>
    <w:p w14:paraId="0C56B132" w14:textId="77777777" w:rsidR="006A5FD0" w:rsidRPr="00F524CD" w:rsidRDefault="006A5FD0" w:rsidP="006A5FD0">
      <w:pPr>
        <w:pStyle w:val="3"/>
        <w:widowControl w:val="0"/>
        <w:jc w:val="center"/>
        <w:rPr>
          <w:rtl/>
          <w:lang w:bidi="ar-AE"/>
        </w:rPr>
      </w:pPr>
      <w:bookmarkStart w:id="148" w:name="_Toc5786076"/>
      <w:r w:rsidRPr="00F524CD">
        <w:rPr>
          <w:rFonts w:hint="cs"/>
          <w:rtl/>
          <w:lang w:bidi="ar-AE"/>
        </w:rPr>
        <w:t>أهم الأسباب ال</w:t>
      </w:r>
      <w:r w:rsidR="00264936" w:rsidRPr="00F524CD">
        <w:rPr>
          <w:rFonts w:hint="cs"/>
          <w:rtl/>
          <w:lang w:bidi="ar-AE"/>
        </w:rPr>
        <w:t>ت</w:t>
      </w:r>
      <w:r w:rsidRPr="00F524CD">
        <w:rPr>
          <w:rFonts w:hint="cs"/>
          <w:rtl/>
          <w:lang w:bidi="ar-AE"/>
        </w:rPr>
        <w:t>ي أدت إلى ظهور التفسير العقلي</w:t>
      </w:r>
      <w:bookmarkEnd w:id="147"/>
      <w:bookmarkEnd w:id="148"/>
    </w:p>
    <w:p w14:paraId="74D895CA"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2"/>
          <w:szCs w:val="2"/>
          <w:rtl/>
          <w:lang w:bidi="ar-AE"/>
        </w:rPr>
      </w:pPr>
    </w:p>
    <w:p w14:paraId="33F7634A"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6"/>
          <w:szCs w:val="6"/>
          <w:rtl/>
          <w:lang w:bidi="ar-AE"/>
        </w:rPr>
      </w:pPr>
    </w:p>
    <w:p w14:paraId="34A8DFEE" w14:textId="77777777" w:rsidR="006A5FD0" w:rsidRPr="00F524CD" w:rsidRDefault="00BF2448" w:rsidP="006A5FD0">
      <w:pPr>
        <w:pStyle w:val="a5"/>
        <w:widowControl w:val="0"/>
        <w:numPr>
          <w:ilvl w:val="0"/>
          <w:numId w:val="26"/>
        </w:numPr>
        <w:spacing w:after="0" w:line="240" w:lineRule="auto"/>
        <w:ind w:left="714" w:hanging="357"/>
        <w:jc w:val="lowKashida"/>
        <w:rPr>
          <w:rFonts w:ascii="Simplified Arabic" w:hAnsi="Simplified Arabic" w:cs="Simplified Arabic"/>
          <w:sz w:val="32"/>
          <w:szCs w:val="32"/>
          <w:lang w:bidi="ar-AE"/>
        </w:rPr>
      </w:pPr>
      <w:r>
        <w:rPr>
          <w:rFonts w:ascii="Simplified Arabic" w:hAnsi="Simplified Arabic" w:cs="Simplified Arabic" w:hint="cs"/>
          <w:sz w:val="32"/>
          <w:szCs w:val="32"/>
          <w:rtl/>
          <w:lang w:bidi="ar-AE"/>
        </w:rPr>
        <w:t xml:space="preserve">أنَّ التفْسيرَ </w:t>
      </w:r>
      <w:r w:rsidR="006A5FD0" w:rsidRPr="00F524CD">
        <w:rPr>
          <w:rFonts w:ascii="Simplified Arabic" w:hAnsi="Simplified Arabic" w:cs="Simplified Arabic" w:hint="cs"/>
          <w:sz w:val="32"/>
          <w:szCs w:val="32"/>
          <w:rtl/>
          <w:lang w:bidi="ar-AE"/>
        </w:rPr>
        <w:t xml:space="preserve">بالمأثور </w:t>
      </w:r>
      <w:r w:rsidR="004055A1" w:rsidRPr="00F524CD">
        <w:rPr>
          <w:rFonts w:ascii="Simplified Arabic" w:hAnsi="Simplified Arabic" w:cs="Simplified Arabic" w:hint="cs"/>
          <w:sz w:val="32"/>
          <w:szCs w:val="32"/>
          <w:rtl/>
          <w:lang w:bidi="ar-AE"/>
        </w:rPr>
        <w:t>(</w:t>
      </w:r>
      <w:r w:rsidR="006A5FD0" w:rsidRPr="00F524CD">
        <w:rPr>
          <w:rFonts w:ascii="Simplified Arabic" w:hAnsi="Simplified Arabic" w:cs="Simplified Arabic" w:hint="cs"/>
          <w:sz w:val="32"/>
          <w:szCs w:val="32"/>
          <w:rtl/>
          <w:lang w:bidi="ar-AE"/>
        </w:rPr>
        <w:t>النقلي</w:t>
      </w:r>
      <w:r w:rsidR="004055A1" w:rsidRPr="00F524CD">
        <w:rPr>
          <w:rFonts w:ascii="Simplified Arabic" w:hAnsi="Simplified Arabic" w:cs="Simplified Arabic" w:hint="cs"/>
          <w:sz w:val="32"/>
          <w:szCs w:val="32"/>
          <w:rtl/>
          <w:lang w:bidi="ar-AE"/>
        </w:rPr>
        <w:t>)</w:t>
      </w:r>
      <w:r w:rsidR="006A5FD0" w:rsidRPr="00F524CD">
        <w:rPr>
          <w:rFonts w:ascii="Simplified Arabic" w:hAnsi="Simplified Arabic" w:cs="Simplified Arabic" w:hint="cs"/>
          <w:sz w:val="32"/>
          <w:szCs w:val="32"/>
          <w:rtl/>
          <w:lang w:bidi="ar-AE"/>
        </w:rPr>
        <w:t xml:space="preserve"> لم يشمل كل الآيات القرآنية، فكانت الحاجة تدعو إلى تفسير الباقي، وبيان المعاني والأحكام، وإلا تعطلت الكثير من الأحكام.</w:t>
      </w:r>
    </w:p>
    <w:p w14:paraId="4DA38354" w14:textId="77777777" w:rsidR="006A5FD0" w:rsidRPr="00F524CD" w:rsidRDefault="006A5FD0" w:rsidP="006A5FD0">
      <w:pPr>
        <w:pStyle w:val="a5"/>
        <w:widowControl w:val="0"/>
        <w:numPr>
          <w:ilvl w:val="0"/>
          <w:numId w:val="26"/>
        </w:numPr>
        <w:spacing w:after="0" w:line="240" w:lineRule="auto"/>
        <w:ind w:left="714" w:hanging="357"/>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أدى ظهور الفِرق إلى تفسير القرآن الكريم بما يلائم مذاهبهم ويتفق مع أهدافهم، وردًا على خصومهم.</w:t>
      </w:r>
    </w:p>
    <w:p w14:paraId="14F20D80" w14:textId="77777777" w:rsidR="006A5FD0" w:rsidRPr="00F524CD" w:rsidRDefault="006A5FD0" w:rsidP="006A5FD0">
      <w:pPr>
        <w:pStyle w:val="a5"/>
        <w:widowControl w:val="0"/>
        <w:numPr>
          <w:ilvl w:val="0"/>
          <w:numId w:val="26"/>
        </w:numPr>
        <w:spacing w:after="0" w:line="240" w:lineRule="auto"/>
        <w:ind w:left="714" w:hanging="357"/>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أدى ظهور اللحن نتيجة الاختلاط إلى غموض كثير من المعاني، مما حدا بالمفسرين إلى توضيح المعاني وتبسيطها</w:t>
      </w:r>
      <w:r w:rsidR="002621B1"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ليسهل فهم القرآن الكريم.</w:t>
      </w:r>
    </w:p>
    <w:p w14:paraId="24FCB521" w14:textId="77777777" w:rsidR="006A5FD0" w:rsidRPr="00F524CD" w:rsidRDefault="006A5FD0" w:rsidP="006A5FD0">
      <w:pPr>
        <w:pStyle w:val="a5"/>
        <w:widowControl w:val="0"/>
        <w:numPr>
          <w:ilvl w:val="0"/>
          <w:numId w:val="26"/>
        </w:numPr>
        <w:spacing w:after="0" w:line="240" w:lineRule="auto"/>
        <w:ind w:left="714" w:hanging="357"/>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تطور العلوم الكونية والاجتماعية دفع الكثيرين إلى إبراز الإعجاز القرآني، وبيان سبقه في هذه المجالات والبرهنة على صلاحية القرآن لكل زمان ومكان، وتمشيه مع ما يحصل من تطور</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5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53B732DC" w14:textId="77777777" w:rsidR="00884738"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وهكذا نجد </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 xml:space="preserve">العقلي يزداد يومًا بعد يوم حتى استوى </w:t>
      </w:r>
    </w:p>
    <w:p w14:paraId="138657A2" w14:textId="77777777" w:rsidR="00884738" w:rsidRDefault="00884738" w:rsidP="006A5FD0">
      <w:pPr>
        <w:widowControl w:val="0"/>
        <w:spacing w:after="0" w:line="240" w:lineRule="auto"/>
        <w:ind w:firstLine="720"/>
        <w:jc w:val="lowKashida"/>
        <w:rPr>
          <w:rFonts w:ascii="Simplified Arabic" w:hAnsi="Simplified Arabic" w:cs="Simplified Arabic"/>
          <w:sz w:val="32"/>
          <w:szCs w:val="32"/>
          <w:rtl/>
          <w:lang w:bidi="ar-AE"/>
        </w:rPr>
      </w:pPr>
    </w:p>
    <w:p w14:paraId="0DBD6D5C" w14:textId="36270F65"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على سوقه، وتعددت مناهجه، والواقع خير شاهد على هذا.</w:t>
      </w:r>
    </w:p>
    <w:p w14:paraId="37192901"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10"/>
          <w:szCs w:val="10"/>
          <w:rtl/>
          <w:lang w:bidi="ar-AE"/>
        </w:rPr>
      </w:pPr>
    </w:p>
    <w:p w14:paraId="5B46E93F" w14:textId="77777777" w:rsidR="006A5FD0" w:rsidRPr="00F524CD" w:rsidRDefault="006A5FD0" w:rsidP="006A5FD0">
      <w:pPr>
        <w:pStyle w:val="3"/>
        <w:widowControl w:val="0"/>
        <w:jc w:val="center"/>
        <w:rPr>
          <w:rtl/>
          <w:lang w:bidi="ar-AE"/>
        </w:rPr>
      </w:pPr>
      <w:bookmarkStart w:id="149" w:name="_Toc5786077"/>
      <w:bookmarkStart w:id="150" w:name="_Toc534405340"/>
      <w:r w:rsidRPr="00F524CD">
        <w:rPr>
          <w:rFonts w:hint="cs"/>
          <w:rtl/>
          <w:lang w:bidi="ar-AE"/>
        </w:rPr>
        <w:t>المبحث الثالث</w:t>
      </w:r>
      <w:bookmarkEnd w:id="149"/>
    </w:p>
    <w:p w14:paraId="4A6F0694" w14:textId="77777777" w:rsidR="006A5FD0" w:rsidRPr="00F524CD" w:rsidRDefault="006A5FD0" w:rsidP="006A5FD0">
      <w:pPr>
        <w:pStyle w:val="3"/>
        <w:widowControl w:val="0"/>
        <w:jc w:val="center"/>
        <w:rPr>
          <w:rtl/>
          <w:lang w:bidi="ar-AE"/>
        </w:rPr>
      </w:pPr>
      <w:bookmarkStart w:id="151" w:name="_Toc5786078"/>
      <w:r w:rsidRPr="00F524CD">
        <w:rPr>
          <w:rFonts w:hint="cs"/>
          <w:rtl/>
          <w:lang w:bidi="ar-AE"/>
        </w:rPr>
        <w:t>حجية التفسير العقلي</w:t>
      </w:r>
      <w:bookmarkEnd w:id="150"/>
      <w:bookmarkEnd w:id="151"/>
    </w:p>
    <w:p w14:paraId="205C3CCD"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تبين لنا مما سبق: </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ينقسم باعتبار مذاهبه إلى قسمين: تفسير نقلي-أي بالمأثور-، وتفسير عقلي-أي الرأي-.</w:t>
      </w:r>
    </w:p>
    <w:p w14:paraId="0D954092"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أما التفسير النقلي الصحيح:</w:t>
      </w:r>
      <w:r w:rsidRPr="00F524CD">
        <w:rPr>
          <w:rFonts w:ascii="Simplified Arabic" w:hAnsi="Simplified Arabic" w:cs="Simplified Arabic" w:hint="cs"/>
          <w:sz w:val="32"/>
          <w:szCs w:val="32"/>
          <w:rtl/>
          <w:lang w:bidi="ar-AE"/>
        </w:rPr>
        <w:t xml:space="preserve"> لا خلاف فيه. </w:t>
      </w:r>
    </w:p>
    <w:p w14:paraId="31DAC814"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أما التفسير العقلي:</w:t>
      </w:r>
      <w:r w:rsidRPr="00F524CD">
        <w:rPr>
          <w:rFonts w:ascii="Simplified Arabic" w:hAnsi="Simplified Arabic" w:cs="Simplified Arabic" w:hint="cs"/>
          <w:sz w:val="32"/>
          <w:szCs w:val="32"/>
          <w:rtl/>
          <w:lang w:bidi="ar-AE"/>
        </w:rPr>
        <w:t xml:space="preserve"> فقد اختلف العلماء فيه إلى فريقين:</w:t>
      </w:r>
    </w:p>
    <w:p w14:paraId="313A7318" w14:textId="77777777" w:rsidR="006A5FD0" w:rsidRPr="00F524CD" w:rsidRDefault="006A5FD0" w:rsidP="004055A1">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الفريق الأول:</w:t>
      </w:r>
      <w:r w:rsidRPr="00F524CD">
        <w:rPr>
          <w:rFonts w:ascii="Simplified Arabic" w:hAnsi="Simplified Arabic" w:cs="Simplified Arabic" w:hint="cs"/>
          <w:sz w:val="32"/>
          <w:szCs w:val="32"/>
          <w:rtl/>
          <w:lang w:bidi="ar-AE"/>
        </w:rPr>
        <w:t xml:space="preserve"> قال بعدم جوازه، لاعتقادهم أنه لا يجوز تفسير شيء من القرآن ما لم يكن مستندًا إلى ما روي </w:t>
      </w:r>
      <w:r w:rsidR="00594F76">
        <w:rPr>
          <w:rFonts w:ascii="Simplified Arabic" w:hAnsi="Simplified Arabic" w:cs="Simplified Arabic" w:hint="cs"/>
          <w:sz w:val="32"/>
          <w:szCs w:val="32"/>
          <w:rtl/>
          <w:lang w:bidi="ar-AE"/>
        </w:rPr>
        <w:t xml:space="preserve">عَنْ الرَّسُولِ </w:t>
      </w:r>
      <w:r w:rsidRPr="00F524CD">
        <w:rPr>
          <w:rFonts w:ascii="Simplified Arabic" w:hAnsi="Simplified Arabic" w:cs="Simplified Arabic" w:hint="cs"/>
          <w:sz w:val="32"/>
          <w:szCs w:val="32"/>
          <w:rtl/>
          <w:lang w:bidi="ar-AE"/>
        </w:rPr>
        <w:t xml:space="preserve"> الكريم</w:t>
      </w:r>
      <w:r w:rsidRPr="00F524CD">
        <w:rPr>
          <w:rFonts w:ascii="mylotus" w:hAnsi="mylotus" w:cs="mylotus"/>
          <w:sz w:val="32"/>
          <w:szCs w:val="32"/>
          <w:rtl/>
          <w:lang w:bidi="ar-AE"/>
        </w:rPr>
        <w:t xml:space="preserve">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 xml:space="preserve"> وصحابته رضي الله عنهم، مهما كانت درجة المفسر العلمية.</w:t>
      </w:r>
    </w:p>
    <w:p w14:paraId="2A5E32AB"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الفريق الثاني:</w:t>
      </w:r>
      <w:r w:rsidRPr="00F524CD">
        <w:rPr>
          <w:rFonts w:ascii="Simplified Arabic" w:hAnsi="Simplified Arabic" w:cs="Simplified Arabic" w:hint="cs"/>
          <w:sz w:val="32"/>
          <w:szCs w:val="32"/>
          <w:rtl/>
          <w:lang w:bidi="ar-AE"/>
        </w:rPr>
        <w:t xml:space="preserve"> ذهب إلى القول بجوازه، عند توافر الشروط اللازمة له.</w:t>
      </w:r>
    </w:p>
    <w:p w14:paraId="7ACA8084"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وقد استدل كل فريق على مذهبه بأدلة ت</w:t>
      </w:r>
      <w:r w:rsidR="002621B1"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عزز وتدعم رأيه.    </w:t>
      </w:r>
    </w:p>
    <w:p w14:paraId="45B14336" w14:textId="77777777" w:rsidR="006A5FD0" w:rsidRPr="00F524CD" w:rsidRDefault="006A5FD0" w:rsidP="006A5FD0">
      <w:pPr>
        <w:widowControl w:val="0"/>
        <w:spacing w:after="0" w:line="240" w:lineRule="auto"/>
        <w:ind w:firstLine="720"/>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أولاً: أدلة المجيزين:  </w:t>
      </w:r>
    </w:p>
    <w:p w14:paraId="3C6C40D0" w14:textId="77777777" w:rsidR="006A5FD0" w:rsidRPr="00F524CD" w:rsidRDefault="006A5FD0" w:rsidP="006A5FD0">
      <w:pPr>
        <w:pStyle w:val="a5"/>
        <w:widowControl w:val="0"/>
        <w:numPr>
          <w:ilvl w:val="0"/>
          <w:numId w:val="5"/>
        </w:numPr>
        <w:spacing w:after="0" w:line="240" w:lineRule="auto"/>
        <w:ind w:left="0" w:firstLine="720"/>
        <w:jc w:val="lowKashida"/>
        <w:rPr>
          <w:rFonts w:ascii="Simplified Arabic" w:hAnsi="Simplified Arabic" w:cs="Simplified Arabic"/>
          <w:sz w:val="32"/>
          <w:szCs w:val="32"/>
          <w:lang w:bidi="ar-AE"/>
        </w:rPr>
      </w:pPr>
      <w:r w:rsidRPr="00F524CD">
        <w:rPr>
          <w:rFonts w:ascii="Simplified Arabic" w:hAnsi="Simplified Arabic" w:cs="Simplified Arabic" w:hint="cs"/>
          <w:b/>
          <w:bCs/>
          <w:sz w:val="32"/>
          <w:szCs w:val="32"/>
          <w:rtl/>
          <w:lang w:bidi="ar-AE"/>
        </w:rPr>
        <w:t>أدلتهم من القرآن الكريم:</w:t>
      </w:r>
    </w:p>
    <w:p w14:paraId="1FFF4F5F" w14:textId="77777777" w:rsidR="006A5FD0" w:rsidRPr="00F524CD" w:rsidRDefault="006A5FD0" w:rsidP="006A5FD0">
      <w:pPr>
        <w:pStyle w:val="a5"/>
        <w:widowControl w:val="0"/>
        <w:spacing w:after="0" w:line="240" w:lineRule="auto"/>
        <w:ind w:firstLine="720"/>
        <w:jc w:val="lowKashida"/>
        <w:rPr>
          <w:rFonts w:ascii="Simplified Arabic" w:hAnsi="Simplified Arabic" w:cs="Simplified Arabic"/>
          <w:b/>
          <w:bCs/>
          <w:sz w:val="32"/>
          <w:szCs w:val="32"/>
          <w:lang w:bidi="ar-AE"/>
        </w:rPr>
      </w:pPr>
      <w:r w:rsidRPr="00F524CD">
        <w:rPr>
          <w:rFonts w:ascii="Simplified Arabic" w:hAnsi="Simplified Arabic" w:cs="Simplified Arabic" w:hint="cs"/>
          <w:b/>
          <w:bCs/>
          <w:sz w:val="32"/>
          <w:szCs w:val="32"/>
          <w:rtl/>
          <w:lang w:bidi="ar-AE"/>
        </w:rPr>
        <w:t>استدل المجيزون للتفسير العقلي بعدد من الآيات التي تدعم ما ذهبوا إليه ومنها:</w:t>
      </w:r>
    </w:p>
    <w:p w14:paraId="2094A0E4" w14:textId="77777777" w:rsidR="006A5FD0" w:rsidRPr="00F524CD" w:rsidRDefault="006A5FD0" w:rsidP="00F82AC2">
      <w:pPr>
        <w:pStyle w:val="a5"/>
        <w:widowControl w:val="0"/>
        <w:numPr>
          <w:ilvl w:val="0"/>
          <w:numId w:val="6"/>
        </w:numPr>
        <w:spacing w:after="0" w:line="240" w:lineRule="auto"/>
        <w:ind w:left="0" w:firstLine="720"/>
        <w:jc w:val="both"/>
        <w:rPr>
          <w:rFonts w:ascii="mylotus" w:hAnsi="mylotus" w:cs="mylotus"/>
          <w:sz w:val="32"/>
          <w:szCs w:val="32"/>
          <w:rtl/>
          <w:lang w:bidi="ar-AE"/>
        </w:rPr>
      </w:pPr>
      <w:r w:rsidRPr="00F524CD">
        <w:rPr>
          <w:rFonts w:ascii="Simplified Arabic" w:hAnsi="Simplified Arabic" w:cs="Simplified Arabic" w:hint="cs"/>
          <w:sz w:val="32"/>
          <w:szCs w:val="32"/>
          <w:rtl/>
          <w:lang w:bidi="ar-AE"/>
        </w:rPr>
        <w:t xml:space="preserve">قوله تعالى: </w:t>
      </w:r>
      <w:r w:rsidRPr="00F524CD">
        <w:rPr>
          <w:rFonts w:ascii="QCF_BSML" w:hAnsi="QCF_BSML" w:cs="QCF_BSML"/>
          <w:color w:val="000000"/>
          <w:sz w:val="32"/>
          <w:szCs w:val="32"/>
          <w:rtl/>
        </w:rPr>
        <w:t xml:space="preserve">ﭽ </w:t>
      </w:r>
      <w:r w:rsidRPr="00F524CD">
        <w:rPr>
          <w:rFonts w:ascii="QCF_P509" w:hAnsi="QCF_P509" w:cs="QCF_P509"/>
          <w:color w:val="000000"/>
          <w:sz w:val="32"/>
          <w:szCs w:val="32"/>
          <w:rtl/>
        </w:rPr>
        <w:t xml:space="preserve">ﮑ  ﮒ  ﮓ   ﮔ   ﮕ  ﮖ  ﮗ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محمد: 24</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 xml:space="preserve"> ووجه استدلالهم، أن الل</w:t>
      </w:r>
      <w:r w:rsidR="00F82AC2">
        <w:rPr>
          <w:rFonts w:ascii="Simplified Arabic" w:hAnsi="Simplified Arabic" w:cs="Simplified Arabic" w:hint="cs"/>
          <w:sz w:val="32"/>
          <w:szCs w:val="32"/>
          <w:rtl/>
          <w:lang w:bidi="ar-AE"/>
        </w:rPr>
        <w:t>ه تعالى</w:t>
      </w:r>
      <w:r w:rsidR="004055A1"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hint="cs"/>
          <w:sz w:val="32"/>
          <w:szCs w:val="32"/>
          <w:rtl/>
          <w:lang w:bidi="ar-AE"/>
        </w:rPr>
        <w:t>أمرنا بتدبر كتابه العزيز وفهمه ونهانا عن الإعراض عنه، والمفهوم من الآية التفكر والتدبر والاعتبار"</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259"/>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00ED1935" w14:textId="77777777" w:rsidR="006A5FD0" w:rsidRPr="00F524CD" w:rsidRDefault="006A5FD0" w:rsidP="006A5FD0">
      <w:pPr>
        <w:pStyle w:val="a5"/>
        <w:widowControl w:val="0"/>
        <w:numPr>
          <w:ilvl w:val="0"/>
          <w:numId w:val="6"/>
        </w:numPr>
        <w:spacing w:after="0" w:line="240" w:lineRule="auto"/>
        <w:ind w:left="0" w:firstLine="720"/>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قوله تعالى:</w:t>
      </w:r>
      <w:r w:rsidRPr="00F524CD">
        <w:rPr>
          <w:rFonts w:ascii="mylotus" w:hAnsi="mylotus" w:cs="mylotus" w:hint="cs"/>
          <w:sz w:val="32"/>
          <w:szCs w:val="32"/>
          <w:rtl/>
          <w:lang w:bidi="ar-AE"/>
        </w:rPr>
        <w:t xml:space="preserve"> </w:t>
      </w:r>
      <w:r w:rsidRPr="00F524CD">
        <w:rPr>
          <w:rFonts w:ascii="QCF_BSML" w:hAnsi="QCF_BSML" w:cs="QCF_BSML"/>
          <w:color w:val="000000"/>
          <w:sz w:val="28"/>
          <w:szCs w:val="28"/>
          <w:rtl/>
        </w:rPr>
        <w:t>ﭽ</w:t>
      </w:r>
      <w:r w:rsidRPr="00F524CD">
        <w:rPr>
          <w:rFonts w:ascii="QCF_BSML" w:hAnsi="QCF_BSML" w:cs="QCF_BSML"/>
          <w:color w:val="000000"/>
          <w:sz w:val="32"/>
          <w:szCs w:val="32"/>
          <w:rtl/>
        </w:rPr>
        <w:t xml:space="preserve"> </w:t>
      </w:r>
      <w:r w:rsidRPr="00F524CD">
        <w:rPr>
          <w:rFonts w:ascii="QCF_P455" w:hAnsi="QCF_P455" w:cs="QCF_P455"/>
          <w:color w:val="000000"/>
          <w:sz w:val="30"/>
          <w:szCs w:val="30"/>
          <w:rtl/>
        </w:rPr>
        <w:t>ﭲ  ﭳ  ﭴ  ﭵ  ﭶ   ﭷ  ﭸ   ﭹ   ﭺ</w:t>
      </w:r>
      <w:r w:rsidRPr="00F524CD">
        <w:rPr>
          <w:rFonts w:ascii="QCF_BSML" w:hAnsi="QCF_BSML" w:cs="QCF_BSML"/>
          <w:color w:val="000000"/>
          <w:sz w:val="30"/>
          <w:szCs w:val="30"/>
          <w:rtl/>
        </w:rPr>
        <w:t>ﭼ</w:t>
      </w:r>
      <w:r w:rsidRPr="00F524CD">
        <w:rPr>
          <w:rFonts w:ascii="QCF_BSML" w:hAnsi="QCF_BSML" w:cs="QCF_BSML" w:hint="cs"/>
          <w:color w:val="000000"/>
          <w:sz w:val="32"/>
          <w:szCs w:val="32"/>
          <w:rtl/>
        </w:rPr>
        <w:t xml:space="preserve"> </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ص: 29</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w:t>
      </w:r>
      <w:r w:rsidRPr="00F524CD">
        <w:rPr>
          <w:rFonts w:ascii="mylotus" w:hAnsi="mylotus" w:cs="mylotus" w:hint="cs"/>
          <w:sz w:val="32"/>
          <w:szCs w:val="32"/>
          <w:rtl/>
          <w:lang w:bidi="ar-AE"/>
        </w:rPr>
        <w:t xml:space="preserve"> </w:t>
      </w:r>
      <w:r w:rsidRPr="00F524CD">
        <w:rPr>
          <w:rFonts w:ascii="Simplified Arabic" w:hAnsi="Simplified Arabic" w:cs="Simplified Arabic" w:hint="cs"/>
          <w:sz w:val="32"/>
          <w:szCs w:val="32"/>
          <w:rtl/>
          <w:lang w:bidi="ar-AE"/>
        </w:rPr>
        <w:t>فالنص الشريف يحث ذوي العقول على التدبر والتفكر في آيات الله تعالى لفهم كتابه العزيز، وفهم معانيه، ومعرفة أحكامه، وغير ذلك مما لا يمكن الوقوف عليه إلا بتفسيره ومعرفة معانيه.</w:t>
      </w:r>
    </w:p>
    <w:p w14:paraId="22ECB995"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ج. وقوله جلت أسماؤه: </w:t>
      </w:r>
      <w:r w:rsidRPr="00F524CD">
        <w:rPr>
          <w:rFonts w:ascii="QCF_BSML" w:hAnsi="QCF_BSML" w:cs="QCF_BSML"/>
          <w:color w:val="000000"/>
          <w:sz w:val="32"/>
          <w:szCs w:val="32"/>
          <w:rtl/>
        </w:rPr>
        <w:t>ﭽ</w:t>
      </w:r>
      <w:r w:rsidRPr="00F524CD">
        <w:rPr>
          <w:rFonts w:ascii="QCF_P091" w:hAnsi="QCF_P091" w:cs="QCF_P091"/>
          <w:color w:val="000000"/>
          <w:sz w:val="32"/>
          <w:szCs w:val="32"/>
          <w:rtl/>
        </w:rPr>
        <w:t>ﮊ  ﮋ  ﮌ  ﮍ   ﮎ     ﮏ  ﮐ  ﮑ  ﮒ</w:t>
      </w:r>
      <w:r w:rsidRPr="00F524CD">
        <w:rPr>
          <w:rFonts w:ascii="QCF_P091" w:hAnsi="QCF_P091" w:cs="QCF_P091"/>
          <w:color w:val="0000A5"/>
          <w:sz w:val="32"/>
          <w:szCs w:val="32"/>
          <w:rtl/>
        </w:rPr>
        <w:t>ﮓ</w:t>
      </w:r>
      <w:r w:rsidRPr="00F524CD">
        <w:rPr>
          <w:rFonts w:ascii="QCF_P091" w:hAnsi="QCF_P091" w:cs="QCF_P091"/>
          <w:color w:val="000000"/>
          <w:sz w:val="32"/>
          <w:szCs w:val="32"/>
          <w:rtl/>
        </w:rPr>
        <w:t xml:space="preserve">  ﮔ  ﮕ  ﮖ     ﮗ  ﮘ  ﮙ   ﮚ  ﮛ  ﮜ  ﮝ  ﮞ  ﮟ</w:t>
      </w:r>
      <w:r w:rsidRPr="00F524CD">
        <w:rPr>
          <w:rFonts w:ascii="QCF_P091" w:hAnsi="QCF_P091" w:cs="QCF_P091"/>
          <w:color w:val="0000A5"/>
          <w:sz w:val="32"/>
          <w:szCs w:val="32"/>
          <w:rtl/>
        </w:rPr>
        <w:t>ﮠ</w:t>
      </w:r>
      <w:r w:rsidRPr="00F524CD">
        <w:rPr>
          <w:rFonts w:ascii="QCF_P091" w:hAnsi="QCF_P091" w:cs="QCF_P091"/>
          <w:color w:val="000000"/>
          <w:sz w:val="32"/>
          <w:szCs w:val="32"/>
          <w:rtl/>
        </w:rPr>
        <w:t xml:space="preserve">  ﮡ  ﮢ   ﮣ  ﮤ  ﮥ  ﮦ     ﮧ  ﮨ  ﮩ  ﮪ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Arial" w:hAnsi="Arial" w:cs="Arial" w:hint="cs"/>
          <w:color w:val="000000"/>
          <w:sz w:val="18"/>
          <w:szCs w:val="18"/>
          <w:rtl/>
        </w:rPr>
        <w:t>[</w:t>
      </w:r>
      <w:r w:rsidRPr="00F524CD">
        <w:rPr>
          <w:rFonts w:ascii="Simplified Arabic" w:hAnsi="Simplified Arabic" w:cs="Simplified Arabic"/>
          <w:sz w:val="24"/>
          <w:szCs w:val="24"/>
          <w:rtl/>
          <w:lang w:bidi="ar-AE"/>
        </w:rPr>
        <w:t>النساء: ٨٣</w:t>
      </w:r>
      <w:r w:rsidRPr="00F524CD">
        <w:rPr>
          <w:rFonts w:ascii="Simplified Arabic" w:hAnsi="Simplified Arabic" w:cs="Simplified Arabic" w:hint="cs"/>
          <w:sz w:val="24"/>
          <w:szCs w:val="24"/>
          <w:rtl/>
          <w:lang w:bidi="ar-AE"/>
        </w:rPr>
        <w:t>]،</w:t>
      </w:r>
      <w:r w:rsidRPr="00F524CD">
        <w:rPr>
          <w:rFonts w:ascii="mylotus" w:hAnsi="mylotus" w:cs="mylotus" w:hint="cs"/>
          <w:sz w:val="32"/>
          <w:szCs w:val="32"/>
          <w:rtl/>
          <w:lang w:bidi="ar-AE"/>
        </w:rPr>
        <w:t xml:space="preserve"> </w:t>
      </w:r>
      <w:r w:rsidRPr="00F524CD">
        <w:rPr>
          <w:rFonts w:ascii="Simplified Arabic" w:hAnsi="Simplified Arabic" w:cs="Simplified Arabic" w:hint="cs"/>
          <w:sz w:val="32"/>
          <w:szCs w:val="32"/>
          <w:rtl/>
          <w:lang w:bidi="ar-AE"/>
        </w:rPr>
        <w:t>فموضع استدلالهم من النص الشريف:</w:t>
      </w:r>
      <w:r w:rsidRPr="00F524CD">
        <w:rPr>
          <w:rFonts w:ascii="QCF_BSML" w:hAnsi="QCF_BSML" w:cs="QCF_BSML"/>
          <w:color w:val="000000"/>
          <w:sz w:val="32"/>
          <w:szCs w:val="32"/>
          <w:rtl/>
        </w:rPr>
        <w:t xml:space="preserve"> ﭽ</w:t>
      </w:r>
      <w:r w:rsidRPr="00F524CD">
        <w:rPr>
          <w:rFonts w:ascii="QCF_P091" w:hAnsi="QCF_P091" w:cs="QCF_P091"/>
          <w:color w:val="000000"/>
          <w:sz w:val="32"/>
          <w:szCs w:val="32"/>
          <w:rtl/>
        </w:rPr>
        <w:t xml:space="preserve"> ﮜ  ﮝ  ﮞ ﮟ</w:t>
      </w:r>
      <w:r w:rsidRPr="00F524CD">
        <w:rPr>
          <w:rFonts w:ascii="QCF_BSML" w:hAnsi="QCF_BSML" w:cs="QCF_BSML"/>
          <w:color w:val="000000"/>
          <w:sz w:val="32"/>
          <w:szCs w:val="32"/>
          <w:rtl/>
        </w:rPr>
        <w:t>ﭼ</w:t>
      </w:r>
      <w:r w:rsidRPr="00F524CD">
        <w:rPr>
          <w:rFonts w:ascii="Simplified Arabic" w:hAnsi="Simplified Arabic" w:cs="Simplified Arabic" w:hint="cs"/>
          <w:sz w:val="32"/>
          <w:szCs w:val="32"/>
          <w:rtl/>
          <w:lang w:bidi="ar-AE"/>
        </w:rPr>
        <w:t>، أي "يستخرجونه من معادنه"</w:t>
      </w:r>
      <w:r w:rsidRPr="00F524CD">
        <w:rPr>
          <w:rFonts w:ascii="mylotus" w:hAnsi="mylotus" w:cs="Times New Roman" w:hint="cs"/>
          <w:b/>
          <w:bCs/>
          <w:sz w:val="32"/>
          <w:szCs w:val="32"/>
          <w:vertAlign w:val="superscript"/>
          <w:rtl/>
        </w:rPr>
        <w:t>(</w:t>
      </w:r>
      <w:r w:rsidRPr="00F524CD">
        <w:rPr>
          <w:rFonts w:ascii="mylotus" w:hAnsi="mylotus" w:cs="Times New Roman"/>
          <w:b/>
          <w:bCs/>
          <w:sz w:val="32"/>
          <w:szCs w:val="32"/>
          <w:vertAlign w:val="superscript"/>
          <w:rtl/>
        </w:rPr>
        <w:footnoteReference w:id="260"/>
      </w:r>
      <w:r w:rsidRPr="00F524CD">
        <w:rPr>
          <w:rFonts w:ascii="mylotus" w:hAnsi="mylotus" w:cs="Times New Roman"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6E984CDD"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فالاستنباط هنا: استخراج الأحكام والمعاني الموضحة للنص، وهذا لا يقوم به إلا المؤهل لذلك.</w:t>
      </w:r>
    </w:p>
    <w:p w14:paraId="63C9A76B" w14:textId="77777777" w:rsidR="006A5FD0" w:rsidRPr="00F524CD" w:rsidRDefault="006A5FD0" w:rsidP="006A5FD0">
      <w:pPr>
        <w:widowControl w:val="0"/>
        <w:spacing w:after="0" w:line="240" w:lineRule="auto"/>
        <w:ind w:firstLine="720"/>
        <w:jc w:val="both"/>
        <w:rPr>
          <w:rFonts w:ascii="Simplified Arabic" w:hAnsi="Simplified Arabic" w:cs="Simplified Arabic"/>
          <w:sz w:val="14"/>
          <w:szCs w:val="14"/>
          <w:rtl/>
          <w:lang w:bidi="ar-AE"/>
        </w:rPr>
      </w:pPr>
    </w:p>
    <w:p w14:paraId="4A28901C" w14:textId="77777777" w:rsidR="006A5FD0" w:rsidRPr="00F524CD" w:rsidRDefault="006A5FD0" w:rsidP="006A5FD0">
      <w:pPr>
        <w:pStyle w:val="a5"/>
        <w:widowControl w:val="0"/>
        <w:numPr>
          <w:ilvl w:val="0"/>
          <w:numId w:val="5"/>
        </w:numPr>
        <w:spacing w:after="0" w:line="240" w:lineRule="auto"/>
        <w:ind w:left="0" w:firstLine="720"/>
        <w:jc w:val="both"/>
        <w:rPr>
          <w:rFonts w:ascii="Simplified Arabic" w:hAnsi="Simplified Arabic" w:cs="Simplified Arabic"/>
          <w:b/>
          <w:bCs/>
          <w:sz w:val="32"/>
          <w:szCs w:val="32"/>
          <w:lang w:bidi="ar-AE"/>
        </w:rPr>
      </w:pPr>
      <w:r w:rsidRPr="00F524CD">
        <w:rPr>
          <w:rFonts w:ascii="Simplified Arabic" w:hAnsi="Simplified Arabic" w:cs="Simplified Arabic" w:hint="cs"/>
          <w:b/>
          <w:bCs/>
          <w:sz w:val="32"/>
          <w:szCs w:val="32"/>
          <w:rtl/>
          <w:lang w:bidi="ar-AE"/>
        </w:rPr>
        <w:t xml:space="preserve">أدلتهم من </w:t>
      </w:r>
      <w:r w:rsidR="00A548C3">
        <w:rPr>
          <w:rFonts w:ascii="Simplified Arabic" w:hAnsi="Simplified Arabic" w:cs="Simplified Arabic" w:hint="cs"/>
          <w:b/>
          <w:bCs/>
          <w:sz w:val="32"/>
          <w:szCs w:val="32"/>
          <w:rtl/>
          <w:lang w:bidi="ar-AE"/>
        </w:rPr>
        <w:t>السُّنَّة</w:t>
      </w:r>
      <w:r w:rsidRPr="00F524CD">
        <w:rPr>
          <w:rFonts w:ascii="Simplified Arabic" w:hAnsi="Simplified Arabic" w:cs="Simplified Arabic" w:hint="cs"/>
          <w:b/>
          <w:bCs/>
          <w:sz w:val="32"/>
          <w:szCs w:val="32"/>
          <w:rtl/>
          <w:lang w:bidi="ar-AE"/>
        </w:rPr>
        <w:t xml:space="preserve"> </w:t>
      </w:r>
      <w:r w:rsidR="00A548C3">
        <w:rPr>
          <w:rFonts w:ascii="Simplified Arabic" w:hAnsi="Simplified Arabic" w:cs="Simplified Arabic" w:hint="cs"/>
          <w:b/>
          <w:bCs/>
          <w:sz w:val="32"/>
          <w:szCs w:val="32"/>
          <w:rtl/>
          <w:lang w:bidi="ar-AE"/>
        </w:rPr>
        <w:t>النَّبويَّة</w:t>
      </w:r>
      <w:r w:rsidRPr="00F524CD">
        <w:rPr>
          <w:rFonts w:ascii="Simplified Arabic" w:hAnsi="Simplified Arabic" w:cs="Simplified Arabic" w:hint="cs"/>
          <w:b/>
          <w:bCs/>
          <w:sz w:val="32"/>
          <w:szCs w:val="32"/>
          <w:rtl/>
          <w:lang w:bidi="ar-AE"/>
        </w:rPr>
        <w:t xml:space="preserve">: </w:t>
      </w:r>
    </w:p>
    <w:p w14:paraId="112D4CA7" w14:textId="77777777" w:rsidR="006A5FD0" w:rsidRPr="00F524CD" w:rsidRDefault="006A5FD0" w:rsidP="006A5FD0">
      <w:pPr>
        <w:pStyle w:val="a5"/>
        <w:widowControl w:val="0"/>
        <w:numPr>
          <w:ilvl w:val="0"/>
          <w:numId w:val="7"/>
        </w:numPr>
        <w:spacing w:after="0" w:line="240" w:lineRule="auto"/>
        <w:ind w:left="0" w:firstLine="720"/>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استدل المجيزون بدعاء </w:t>
      </w:r>
      <w:r w:rsidR="00A548C3">
        <w:rPr>
          <w:rFonts w:ascii="Simplified Arabic" w:hAnsi="Simplified Arabic" w:cs="Simplified Arabic" w:hint="cs"/>
          <w:sz w:val="32"/>
          <w:szCs w:val="32"/>
          <w:rtl/>
          <w:lang w:bidi="ar-AE"/>
        </w:rPr>
        <w:t>النَّبي</w:t>
      </w:r>
      <w:r w:rsidRPr="00F524CD">
        <w:rPr>
          <w:rFonts w:ascii="mylotus" w:hAnsi="mylotus" w:cs="Times New Roman" w:hint="cs"/>
          <w:sz w:val="32"/>
          <w:szCs w:val="32"/>
          <w:rtl/>
          <w:lang w:bidi="ar-AE"/>
        </w:rPr>
        <w:t xml:space="preserve"> </w:t>
      </w:r>
      <w:r w:rsidRPr="00F524CD">
        <w:rPr>
          <w:rFonts w:ascii="Tahoma" w:hAnsi="Tahoma" w:cs="Simplified Arabic"/>
          <w:sz w:val="32"/>
          <w:szCs w:val="32"/>
        </w:rPr>
        <w:sym w:font="AGA Arabesque" w:char="F072"/>
      </w:r>
      <w:r w:rsidRPr="00F524CD">
        <w:rPr>
          <w:rFonts w:ascii="mylotus" w:hAnsi="mylotus" w:cs="Times New Roman" w:hint="cs"/>
          <w:sz w:val="32"/>
          <w:szCs w:val="32"/>
          <w:rtl/>
          <w:lang w:bidi="ar-AE"/>
        </w:rPr>
        <w:t xml:space="preserve"> </w:t>
      </w:r>
      <w:r w:rsidRPr="00F524CD">
        <w:rPr>
          <w:rFonts w:ascii="Simplified Arabic" w:hAnsi="Simplified Arabic" w:cs="Simplified Arabic" w:hint="cs"/>
          <w:sz w:val="32"/>
          <w:szCs w:val="32"/>
          <w:rtl/>
          <w:lang w:bidi="ar-AE"/>
        </w:rPr>
        <w:t>لابن عباس</w:t>
      </w:r>
      <w:r w:rsidRPr="00F524CD">
        <w:rPr>
          <w:rFonts w:ascii="mylotus" w:hAnsi="mylotus" w:cs="Times New Roman" w:hint="cs"/>
          <w:sz w:val="32"/>
          <w:szCs w:val="32"/>
          <w:rtl/>
          <w:lang w:bidi="ar-AE"/>
        </w:rPr>
        <w:t xml:space="preserve"> </w:t>
      </w:r>
      <w:r w:rsidRPr="00F524CD">
        <w:rPr>
          <w:rFonts w:hint="cs"/>
          <w:sz w:val="40"/>
          <w:szCs w:val="30"/>
          <w:rtl/>
          <w:lang w:bidi="ar-AE"/>
        </w:rPr>
        <w:sym w:font="AGA Arabesque" w:char="F074"/>
      </w:r>
      <w:r w:rsidRPr="00F524CD">
        <w:rPr>
          <w:rFonts w:hint="cs"/>
          <w:sz w:val="40"/>
          <w:szCs w:val="30"/>
          <w:rtl/>
          <w:lang w:bidi="ar-AE"/>
        </w:rPr>
        <w:t xml:space="preserve"> </w:t>
      </w:r>
      <w:r w:rsidRPr="00F524CD">
        <w:rPr>
          <w:rFonts w:ascii="Simplified Arabic" w:hAnsi="Simplified Arabic" w:cs="Simplified Arabic" w:hint="cs"/>
          <w:sz w:val="32"/>
          <w:szCs w:val="32"/>
          <w:rtl/>
          <w:lang w:bidi="ar-AE"/>
        </w:rPr>
        <w:t>حيث قال: اللَّهُمَّ</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فَقِّهْهُ</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فِي الدِّينِ، وَعَلِّمْهُ</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التَّأْوِيلَ</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61"/>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فلو كان التأويل مقصورًا على النقل والسماع لما كانت فائدة لتخصيصه بهذا الدعاء، فتبين أن لفظ التأويل في دعاء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 xml:space="preserve"> يعني: التفسير بالاجتهاد والرأي</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62"/>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11E26B47" w14:textId="77777777" w:rsidR="006A5FD0" w:rsidRPr="00F524CD" w:rsidRDefault="006A5FD0" w:rsidP="006A5FD0">
      <w:pPr>
        <w:pStyle w:val="a5"/>
        <w:widowControl w:val="0"/>
        <w:numPr>
          <w:ilvl w:val="0"/>
          <w:numId w:val="7"/>
        </w:numPr>
        <w:spacing w:after="0" w:line="240" w:lineRule="auto"/>
        <w:ind w:left="0" w:firstLine="720"/>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قوله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خَيْرُكُمْ</w:t>
      </w:r>
      <w:r w:rsidRPr="00F524CD">
        <w:rPr>
          <w:rFonts w:ascii="Simplified Arabic" w:hAnsi="Simplified Arabic" w:cs="Simplified Arabic"/>
          <w:sz w:val="32"/>
          <w:szCs w:val="32"/>
          <w:lang w:bidi="ar-AE"/>
        </w:rPr>
        <w:t xml:space="preserve"> </w:t>
      </w:r>
      <w:r w:rsidRPr="00F524CD">
        <w:rPr>
          <w:rFonts w:ascii="Simplified Arabic" w:hAnsi="Simplified Arabic" w:cs="Simplified Arabic"/>
          <w:sz w:val="32"/>
          <w:szCs w:val="32"/>
          <w:rtl/>
          <w:lang w:bidi="ar-AE"/>
        </w:rPr>
        <w:t>مَنْ</w:t>
      </w:r>
      <w:r w:rsidRPr="00F524CD">
        <w:rPr>
          <w:rFonts w:ascii="Simplified Arabic" w:hAnsi="Simplified Arabic" w:cs="Simplified Arabic"/>
          <w:sz w:val="32"/>
          <w:szCs w:val="32"/>
          <w:lang w:bidi="ar-AE"/>
        </w:rPr>
        <w:t xml:space="preserve"> </w:t>
      </w:r>
      <w:r w:rsidRPr="00F524CD">
        <w:rPr>
          <w:rFonts w:ascii="Simplified Arabic" w:hAnsi="Simplified Arabic" w:cs="Simplified Arabic"/>
          <w:sz w:val="32"/>
          <w:szCs w:val="32"/>
          <w:rtl/>
          <w:lang w:bidi="ar-AE"/>
        </w:rPr>
        <w:t>تَعَلَّمَ الْقُرْآنَ</w:t>
      </w:r>
      <w:r w:rsidRPr="00F524CD">
        <w:rPr>
          <w:rFonts w:ascii="Simplified Arabic" w:hAnsi="Simplified Arabic" w:cs="Simplified Arabic" w:hint="cs"/>
          <w:sz w:val="32"/>
          <w:szCs w:val="32"/>
          <w:rtl/>
          <w:lang w:bidi="ar-AE"/>
        </w:rPr>
        <w:t xml:space="preserve"> وَعَلَمَهُ</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6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والتعلم يستلزم فهمه ومعرفة أحكامه، وفي النص الشريف تكريم لمن تعلم وعلم، وهذا حافز قوي لذلك.</w:t>
      </w:r>
    </w:p>
    <w:p w14:paraId="363A36A5" w14:textId="77777777" w:rsidR="006A5FD0" w:rsidRPr="00F524CD" w:rsidRDefault="006A5FD0" w:rsidP="006A5FD0">
      <w:pPr>
        <w:pStyle w:val="a5"/>
        <w:widowControl w:val="0"/>
        <w:spacing w:after="0" w:line="240" w:lineRule="auto"/>
        <w:jc w:val="both"/>
        <w:rPr>
          <w:rFonts w:ascii="Simplified Arabic" w:hAnsi="Simplified Arabic" w:cs="Simplified Arabic"/>
          <w:b/>
          <w:bCs/>
          <w:sz w:val="10"/>
          <w:szCs w:val="10"/>
          <w:rtl/>
          <w:lang w:bidi="ar-AE"/>
        </w:rPr>
      </w:pPr>
    </w:p>
    <w:p w14:paraId="724F2617" w14:textId="77777777" w:rsidR="006A5FD0" w:rsidRPr="00F524CD" w:rsidRDefault="006A5FD0" w:rsidP="006A5FD0">
      <w:pPr>
        <w:pStyle w:val="a5"/>
        <w:widowControl w:val="0"/>
        <w:spacing w:after="0" w:line="240" w:lineRule="auto"/>
        <w:jc w:val="both"/>
        <w:rPr>
          <w:rFonts w:ascii="Simplified Arabic" w:hAnsi="Simplified Arabic" w:cs="Simplified Arabic"/>
          <w:b/>
          <w:bCs/>
          <w:sz w:val="32"/>
          <w:szCs w:val="32"/>
          <w:lang w:bidi="ar-AE"/>
        </w:rPr>
      </w:pPr>
      <w:r w:rsidRPr="00F524CD">
        <w:rPr>
          <w:rFonts w:ascii="Simplified Arabic" w:hAnsi="Simplified Arabic" w:cs="Simplified Arabic" w:hint="cs"/>
          <w:b/>
          <w:bCs/>
          <w:sz w:val="32"/>
          <w:szCs w:val="32"/>
          <w:rtl/>
          <w:lang w:bidi="ar-AE"/>
        </w:rPr>
        <w:t>أدلتهم العقلية:</w:t>
      </w:r>
    </w:p>
    <w:p w14:paraId="61752B80" w14:textId="77777777" w:rsidR="006A5FD0" w:rsidRPr="00F524CD" w:rsidRDefault="006A5FD0" w:rsidP="006A5FD0">
      <w:pPr>
        <w:pStyle w:val="a5"/>
        <w:widowControl w:val="0"/>
        <w:numPr>
          <w:ilvl w:val="0"/>
          <w:numId w:val="8"/>
        </w:numPr>
        <w:spacing w:after="0" w:line="240" w:lineRule="auto"/>
        <w:ind w:hanging="720"/>
        <w:contextualSpacing w:val="0"/>
        <w:jc w:val="lowKashida"/>
        <w:rPr>
          <w:rFonts w:ascii="Simplified Arabic" w:hAnsi="Simplified Arabic" w:cs="Simplified Arabic"/>
          <w:b/>
          <w:bCs/>
          <w:sz w:val="32"/>
          <w:szCs w:val="32"/>
          <w:lang w:bidi="ar-AE"/>
        </w:rPr>
      </w:pPr>
      <w:r w:rsidRPr="00F524CD">
        <w:rPr>
          <w:rFonts w:ascii="Simplified Arabic" w:hAnsi="Simplified Arabic" w:cs="Simplified Arabic" w:hint="cs"/>
          <w:sz w:val="32"/>
          <w:szCs w:val="32"/>
          <w:rtl/>
          <w:lang w:bidi="ar-AE"/>
        </w:rPr>
        <w:t>لم يرد إلينا بيان كل</w:t>
      </w:r>
      <w:r w:rsidR="00F43C5F">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معاني القرآن الكريم، ولا استنباط كل</w:t>
      </w:r>
      <w:r w:rsidR="00F43C5F">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أحكامه من السلف الصالح. فإن توقفنا عن ذلك تعطلت الأحكام لا سيما وأن المستجدات كثيرة. فما من حادثة إلا ولها حكم؛ لأن شريعتنا السمحاء صالحة لكل زمان ومكان، فكان لا بد من التفسير بإيضاح معنى أو استنباط حكم</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6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6712C41C" w14:textId="77777777" w:rsidR="006A5FD0" w:rsidRPr="00F524CD" w:rsidRDefault="006A5FD0" w:rsidP="006A5FD0">
      <w:pPr>
        <w:pStyle w:val="a5"/>
        <w:widowControl w:val="0"/>
        <w:numPr>
          <w:ilvl w:val="0"/>
          <w:numId w:val="8"/>
        </w:numPr>
        <w:spacing w:after="0" w:line="240" w:lineRule="auto"/>
        <w:ind w:hanging="720"/>
        <w:contextualSpacing w:val="0"/>
        <w:jc w:val="lowKashida"/>
        <w:rPr>
          <w:rFonts w:ascii="Simplified Arabic" w:hAnsi="Simplified Arabic" w:cs="Simplified Arabic"/>
          <w:b/>
          <w:bCs/>
          <w:sz w:val="32"/>
          <w:szCs w:val="32"/>
          <w:lang w:bidi="ar-AE"/>
        </w:rPr>
      </w:pPr>
      <w:r w:rsidRPr="00F524CD">
        <w:rPr>
          <w:rFonts w:ascii="Simplified Arabic" w:hAnsi="Simplified Arabic" w:cs="Simplified Arabic" w:hint="cs"/>
          <w:sz w:val="32"/>
          <w:szCs w:val="32"/>
          <w:rtl/>
          <w:lang w:bidi="ar-AE"/>
        </w:rPr>
        <w:t>باب الاجتهاد مفتوح لكل من تتوافر فيه شروطه، وهو مأجور وإن أخطأ</w:t>
      </w:r>
      <w:r w:rsidR="00F43C5F">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لقوله </w:t>
      </w:r>
      <w:r w:rsidRPr="00F524CD">
        <w:rPr>
          <w:rFonts w:ascii="Simplified Arabic" w:hAnsi="Simplified Arabic" w:cs="Simplified Arabic"/>
          <w:sz w:val="32"/>
          <w:szCs w:val="32"/>
          <w:lang w:bidi="ar-AE"/>
        </w:rPr>
        <w:sym w:font="AGA Arabesque" w:char="F072"/>
      </w:r>
      <w:r w:rsidRPr="00F524CD">
        <w:rPr>
          <w:rFonts w:ascii="Simplified Arabic" w:hAnsi="Simplified Arabic" w:cs="Simplified Arabic" w:hint="cs"/>
          <w:sz w:val="32"/>
          <w:szCs w:val="32"/>
          <w:rtl/>
          <w:lang w:bidi="ar-AE"/>
        </w:rPr>
        <w:t>: إِذَا حَكَمَ الْحَاكِمُ فَاجْتَهَدَ ثُمَّ</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أَصَابَ فَلَهُ أَجْرَانِ،</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وَإِذَا حَكَمَ فَاجْتَهَدَ ثُمَّ أَخْطَأَ فَلَهُ أَجْرٌ</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6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55FA549D" w14:textId="77777777" w:rsidR="006A5FD0" w:rsidRPr="00F524CD" w:rsidRDefault="00F44FA9" w:rsidP="006A5FD0">
      <w:pPr>
        <w:pStyle w:val="a5"/>
        <w:widowControl w:val="0"/>
        <w:numPr>
          <w:ilvl w:val="0"/>
          <w:numId w:val="8"/>
        </w:numPr>
        <w:spacing w:after="0" w:line="240" w:lineRule="auto"/>
        <w:ind w:hanging="720"/>
        <w:contextualSpacing w:val="0"/>
        <w:jc w:val="lowKashida"/>
        <w:rPr>
          <w:rFonts w:ascii="Simplified Arabic" w:hAnsi="Simplified Arabic" w:cs="Simplified Arabic"/>
          <w:b/>
          <w:bCs/>
          <w:sz w:val="32"/>
          <w:szCs w:val="32"/>
          <w:lang w:bidi="ar-AE"/>
        </w:rPr>
      </w:pPr>
      <w:r w:rsidRPr="00F524CD">
        <w:rPr>
          <w:rFonts w:ascii="Simplified Arabic" w:hAnsi="Simplified Arabic" w:cs="Simplified Arabic" w:hint="cs"/>
          <w:sz w:val="32"/>
          <w:szCs w:val="32"/>
          <w:rtl/>
          <w:lang w:bidi="ar-AE"/>
        </w:rPr>
        <w:t>إ</w:t>
      </w:r>
      <w:r w:rsidR="006A5FD0" w:rsidRPr="00F524CD">
        <w:rPr>
          <w:rFonts w:ascii="Simplified Arabic" w:hAnsi="Simplified Arabic" w:cs="Simplified Arabic" w:hint="cs"/>
          <w:sz w:val="32"/>
          <w:szCs w:val="32"/>
          <w:rtl/>
          <w:lang w:bidi="ar-AE"/>
        </w:rPr>
        <w:t xml:space="preserve">ن </w:t>
      </w:r>
      <w:r w:rsidR="00A548C3">
        <w:rPr>
          <w:rFonts w:ascii="Simplified Arabic" w:hAnsi="Simplified Arabic" w:cs="Simplified Arabic" w:hint="cs"/>
          <w:sz w:val="32"/>
          <w:szCs w:val="32"/>
          <w:rtl/>
          <w:lang w:bidi="ar-AE"/>
        </w:rPr>
        <w:t>النَّبي</w:t>
      </w:r>
      <w:r w:rsidR="006A5FD0" w:rsidRPr="00F524CD">
        <w:rPr>
          <w:rFonts w:ascii="Simplified Arabic" w:hAnsi="Simplified Arabic" w:cs="Simplified Arabic" w:hint="cs"/>
          <w:sz w:val="32"/>
          <w:szCs w:val="32"/>
          <w:rtl/>
          <w:lang w:bidi="ar-AE"/>
        </w:rPr>
        <w:t xml:space="preserve"> </w:t>
      </w:r>
      <w:r w:rsidR="006A5FD0" w:rsidRPr="00F524CD">
        <w:rPr>
          <w:rFonts w:ascii="Tahoma" w:hAnsi="Tahoma" w:cs="Simplified Arabic"/>
          <w:sz w:val="32"/>
          <w:szCs w:val="32"/>
        </w:rPr>
        <w:sym w:font="AGA Arabesque" w:char="F072"/>
      </w:r>
      <w:r w:rsidR="006A5FD0" w:rsidRPr="00F524CD">
        <w:rPr>
          <w:rFonts w:ascii="Simplified Arabic" w:hAnsi="Simplified Arabic" w:cs="Simplified Arabic" w:hint="cs"/>
          <w:sz w:val="32"/>
          <w:szCs w:val="32"/>
          <w:rtl/>
          <w:lang w:bidi="ar-AE"/>
        </w:rPr>
        <w:t xml:space="preserve"> لم يذكر تفسير كل آيات القرآن الكريم، فما فسره نقف عنده نستلهم منه الرشد ونأخذ منه الحِكَم، وما لم يفسره يكون للعقل مجال</w:t>
      </w:r>
      <w:r w:rsidR="00F43C5F">
        <w:rPr>
          <w:rFonts w:ascii="Simplified Arabic" w:hAnsi="Simplified Arabic" w:cs="Simplified Arabic" w:hint="cs"/>
          <w:sz w:val="32"/>
          <w:szCs w:val="32"/>
          <w:rtl/>
          <w:lang w:bidi="ar-AE"/>
        </w:rPr>
        <w:t>ٌ</w:t>
      </w:r>
      <w:r w:rsidR="006A5FD0" w:rsidRPr="00F524CD">
        <w:rPr>
          <w:rFonts w:ascii="Simplified Arabic" w:hAnsi="Simplified Arabic" w:cs="Simplified Arabic" w:hint="cs"/>
          <w:sz w:val="32"/>
          <w:szCs w:val="32"/>
          <w:rtl/>
          <w:lang w:bidi="ar-AE"/>
        </w:rPr>
        <w:t xml:space="preserve"> فيه</w:t>
      </w:r>
      <w:r w:rsidR="00F43C5F">
        <w:rPr>
          <w:rFonts w:ascii="Simplified Arabic" w:hAnsi="Simplified Arabic" w:cs="Simplified Arabic" w:hint="cs"/>
          <w:sz w:val="32"/>
          <w:szCs w:val="32"/>
          <w:rtl/>
          <w:lang w:bidi="ar-AE"/>
        </w:rPr>
        <w:t>؛</w:t>
      </w:r>
      <w:r w:rsidR="006A5FD0" w:rsidRPr="00F524CD">
        <w:rPr>
          <w:rFonts w:ascii="Simplified Arabic" w:hAnsi="Simplified Arabic" w:cs="Simplified Arabic" w:hint="cs"/>
          <w:sz w:val="32"/>
          <w:szCs w:val="32"/>
          <w:rtl/>
          <w:lang w:bidi="ar-AE"/>
        </w:rPr>
        <w:t xml:space="preserve"> لبيان معاني النص القرآني. </w:t>
      </w:r>
    </w:p>
    <w:p w14:paraId="7F8D0132" w14:textId="77777777" w:rsidR="006A5FD0" w:rsidRPr="00F524CD" w:rsidRDefault="006A5FD0" w:rsidP="00F44FA9">
      <w:pPr>
        <w:pStyle w:val="a5"/>
        <w:widowControl w:val="0"/>
        <w:numPr>
          <w:ilvl w:val="0"/>
          <w:numId w:val="8"/>
        </w:numPr>
        <w:spacing w:after="0" w:line="240" w:lineRule="auto"/>
        <w:ind w:hanging="720"/>
        <w:contextualSpacing w:val="0"/>
        <w:jc w:val="lowKashida"/>
        <w:rPr>
          <w:rFonts w:ascii="Simplified Arabic" w:hAnsi="Simplified Arabic" w:cs="Simplified Arabic"/>
          <w:b/>
          <w:bCs/>
          <w:sz w:val="32"/>
          <w:szCs w:val="32"/>
          <w:lang w:bidi="ar-AE"/>
        </w:rPr>
      </w:pPr>
      <w:r w:rsidRPr="00F524CD">
        <w:rPr>
          <w:rFonts w:ascii="Simplified Arabic" w:hAnsi="Simplified Arabic" w:cs="Simplified Arabic" w:hint="cs"/>
          <w:sz w:val="32"/>
          <w:szCs w:val="32"/>
          <w:rtl/>
          <w:lang w:bidi="ar-AE"/>
        </w:rPr>
        <w:t>لو لم يكن التفسير العقلي جائزًا ل</w:t>
      </w:r>
      <w:r w:rsidR="00F43C5F">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ر</w:t>
      </w:r>
      <w:r w:rsidR="00F43C5F">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د</w:t>
      </w:r>
      <w:r w:rsidR="00F43C5F">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ت</w:t>
      </w:r>
      <w:r w:rsidR="00F43C5F">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كثير</w:t>
      </w:r>
      <w:r w:rsidR="00F43C5F">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من الاستنباطات التي توصل إليها المتأخرون، يقول الفخر الرازي: "قد ثبت في أصول الفقه أن المتقدمين إذا ذكروا وجهًا في تفسير الآية، فذلك لا يمنع المتأخرين من استخراج وجه آخر في تفسيرها. ولولا جواز ذلك لصارت الدقائق التي استنبطها المتأخرون في تفسير كلام الله مردودة وباطل</w:t>
      </w:r>
      <w:r w:rsidR="00F44FA9" w:rsidRPr="00F524CD">
        <w:rPr>
          <w:rFonts w:ascii="Simplified Arabic" w:hAnsi="Simplified Arabic" w:cs="Simplified Arabic" w:hint="cs"/>
          <w:sz w:val="32"/>
          <w:szCs w:val="32"/>
          <w:rtl/>
          <w:lang w:bidi="ar-AE"/>
        </w:rPr>
        <w:t>ة</w:t>
      </w:r>
      <w:r w:rsidRPr="00F524CD">
        <w:rPr>
          <w:rFonts w:ascii="Simplified Arabic" w:hAnsi="Simplified Arabic" w:cs="Simplified Arabic" w:hint="cs"/>
          <w:sz w:val="32"/>
          <w:szCs w:val="32"/>
          <w:rtl/>
          <w:lang w:bidi="ar-AE"/>
        </w:rPr>
        <w:t>، ومعلوم أن</w:t>
      </w:r>
      <w:r w:rsidR="00F43C5F">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ذلك لا يقوله إلا م</w:t>
      </w:r>
      <w:r w:rsidR="00F43C5F">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ق</w:t>
      </w:r>
      <w:r w:rsidR="00F43C5F">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ل</w:t>
      </w:r>
      <w:r w:rsidR="00F43C5F">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د"</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66"/>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5F73C629" w14:textId="77777777" w:rsidR="006A5FD0" w:rsidRPr="00F524CD" w:rsidRDefault="006A5FD0" w:rsidP="006A5FD0">
      <w:pPr>
        <w:widowControl w:val="0"/>
        <w:spacing w:after="0" w:line="240" w:lineRule="auto"/>
        <w:ind w:firstLine="720"/>
        <w:jc w:val="lowKashida"/>
        <w:rPr>
          <w:rtl/>
          <w:lang w:bidi="ar-AE"/>
        </w:rPr>
      </w:pPr>
      <w:r w:rsidRPr="00F524CD">
        <w:rPr>
          <w:rFonts w:ascii="Simplified Arabic" w:hAnsi="Simplified Arabic" w:cs="Simplified Arabic" w:hint="cs"/>
          <w:sz w:val="32"/>
          <w:szCs w:val="32"/>
          <w:rtl/>
          <w:lang w:bidi="ar-AE"/>
        </w:rPr>
        <w:t>أضف إلى ما سبق أن</w:t>
      </w:r>
      <w:r w:rsidR="00F43C5F">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حب الاستطلاع والمعرفة والسعي لاكتشاف المجهول، يدفع الإنسان إلى محاولة الكشف عن دقائق أسرار القرآن الكريم والوقوف على فوائده استجابة لأن يستجلي الأسرار التي أشار إليها الكتاب العزيز بقوله تعالى</w:t>
      </w:r>
      <w:r w:rsidRPr="00F524CD">
        <w:rPr>
          <w:rFonts w:ascii="QCF_BSML" w:hAnsi="QCF_BSML" w:cs="QCF_BSML"/>
          <w:color w:val="000000"/>
          <w:sz w:val="32"/>
          <w:szCs w:val="32"/>
          <w:rtl/>
        </w:rPr>
        <w:t xml:space="preserve"> ﭽ </w:t>
      </w:r>
      <w:r w:rsidRPr="00F524CD">
        <w:rPr>
          <w:rFonts w:ascii="QCF_P509" w:hAnsi="QCF_P509" w:cs="QCF_P509"/>
          <w:color w:val="000000"/>
          <w:sz w:val="32"/>
          <w:szCs w:val="32"/>
          <w:rtl/>
        </w:rPr>
        <w:t xml:space="preserve">ﮑ  ﮒ  ﮓ   ﮔ   ﮕ  ﮖ  ﮗ  </w:t>
      </w:r>
      <w:r w:rsidRPr="00F524CD">
        <w:rPr>
          <w:rFonts w:ascii="QCF_BSML" w:hAnsi="QCF_BSML" w:cs="QCF_BSML"/>
          <w:color w:val="000000"/>
          <w:sz w:val="32"/>
          <w:szCs w:val="32"/>
          <w:rtl/>
        </w:rPr>
        <w:t>ﭼ</w:t>
      </w:r>
      <w:r w:rsidRPr="00F524CD">
        <w:rPr>
          <w:rFonts w:ascii="Arial" w:hAnsi="Arial" w:cs="Arial"/>
          <w:color w:val="000000"/>
          <w:sz w:val="24"/>
          <w:szCs w:val="24"/>
          <w:rtl/>
        </w:rPr>
        <w:t xml:space="preserve"> </w:t>
      </w:r>
      <w:r w:rsidRPr="00F524CD">
        <w:rPr>
          <w:rFonts w:ascii="Arial" w:hAnsi="Arial" w:cs="Arial" w:hint="cs"/>
          <w:color w:val="000000"/>
          <w:sz w:val="24"/>
          <w:szCs w:val="24"/>
          <w:rtl/>
        </w:rPr>
        <w:t>[</w:t>
      </w:r>
      <w:r w:rsidRPr="00F524CD">
        <w:rPr>
          <w:rFonts w:ascii="Simplified Arabic" w:hAnsi="Simplified Arabic" w:cs="Simplified Arabic"/>
          <w:sz w:val="24"/>
          <w:szCs w:val="24"/>
          <w:rtl/>
          <w:lang w:bidi="ar-AE"/>
        </w:rPr>
        <w:t>محمد: ٢٤</w:t>
      </w:r>
      <w:r w:rsidRPr="00F524CD">
        <w:rPr>
          <w:rFonts w:ascii="Simplified Arabic" w:hAnsi="Simplified Arabic" w:cs="Simplified Arabic" w:hint="cs"/>
          <w:sz w:val="24"/>
          <w:szCs w:val="24"/>
          <w:rtl/>
          <w:lang w:bidi="ar-AE"/>
        </w:rPr>
        <w:t xml:space="preserve">]، </w:t>
      </w:r>
      <w:r w:rsidRPr="00F524CD">
        <w:rPr>
          <w:rFonts w:ascii="Simplified Arabic" w:hAnsi="Simplified Arabic" w:cs="Simplified Arabic" w:hint="cs"/>
          <w:sz w:val="32"/>
          <w:szCs w:val="32"/>
          <w:rtl/>
          <w:lang w:bidi="ar-AE"/>
        </w:rPr>
        <w:t>ولا يعني هذا أن يكون منطلق المرء في ذلك من مدركاته العقلية المجردة ومن أحاسيسه الخاصة، وإلا كان مجانبًا للصواب بعيدًا عن المراد.</w:t>
      </w:r>
    </w:p>
    <w:p w14:paraId="7785FB6B"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ثانيًا: أدلة المانعين:</w:t>
      </w:r>
    </w:p>
    <w:p w14:paraId="6A0B209E"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استدل المانعون على عدم جواز التفسير العقلي بأدلة من القرآن، و</w:t>
      </w:r>
      <w:r w:rsidR="00A548C3">
        <w:rPr>
          <w:rFonts w:ascii="Simplified Arabic" w:hAnsi="Simplified Arabic" w:cs="Simplified Arabic" w:hint="cs"/>
          <w:sz w:val="32"/>
          <w:szCs w:val="32"/>
          <w:rtl/>
          <w:lang w:bidi="ar-AE"/>
        </w:rPr>
        <w:t>السُّنَّة</w:t>
      </w:r>
      <w:r w:rsidRPr="00F524CD">
        <w:rPr>
          <w:rFonts w:ascii="Simplified Arabic" w:hAnsi="Simplified Arabic" w:cs="Simplified Arabic" w:hint="cs"/>
          <w:sz w:val="32"/>
          <w:szCs w:val="32"/>
          <w:rtl/>
          <w:lang w:bidi="ar-AE"/>
        </w:rPr>
        <w:t>، وأقوال السلف الصالح، وفيما يلي بيان ذلك:</w:t>
      </w:r>
    </w:p>
    <w:p w14:paraId="47EF4B34" w14:textId="77777777" w:rsidR="006A5FD0" w:rsidRPr="00F524CD" w:rsidRDefault="006A5FD0" w:rsidP="006A5FD0">
      <w:pPr>
        <w:pStyle w:val="a5"/>
        <w:widowControl w:val="0"/>
        <w:numPr>
          <w:ilvl w:val="0"/>
          <w:numId w:val="1"/>
        </w:numPr>
        <w:spacing w:after="0" w:line="240" w:lineRule="auto"/>
        <w:ind w:left="0" w:firstLine="720"/>
        <w:jc w:val="lowKashida"/>
        <w:rPr>
          <w:rFonts w:ascii="Simplified Arabic" w:hAnsi="Simplified Arabic" w:cs="Simplified Arabic"/>
          <w:b/>
          <w:bCs/>
          <w:sz w:val="32"/>
          <w:szCs w:val="32"/>
          <w:lang w:bidi="ar-AE"/>
        </w:rPr>
      </w:pPr>
      <w:r w:rsidRPr="00F524CD">
        <w:rPr>
          <w:rFonts w:ascii="Simplified Arabic" w:hAnsi="Simplified Arabic" w:cs="Simplified Arabic" w:hint="cs"/>
          <w:b/>
          <w:bCs/>
          <w:sz w:val="32"/>
          <w:szCs w:val="32"/>
          <w:rtl/>
          <w:lang w:bidi="ar-AE"/>
        </w:rPr>
        <w:t xml:space="preserve">القرآن الكريم:     </w:t>
      </w:r>
    </w:p>
    <w:p w14:paraId="4224E2C1"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استند المانعون إلى عدد من الآيات التي تعزز ما ذهبوا إليه ومنها:</w:t>
      </w:r>
    </w:p>
    <w:p w14:paraId="1C1BF04A" w14:textId="77777777" w:rsidR="006A5FD0" w:rsidRPr="00F524CD" w:rsidRDefault="006A5FD0" w:rsidP="006A5FD0">
      <w:pPr>
        <w:pStyle w:val="a5"/>
        <w:widowControl w:val="0"/>
        <w:numPr>
          <w:ilvl w:val="0"/>
          <w:numId w:val="2"/>
        </w:numPr>
        <w:spacing w:after="0" w:line="240" w:lineRule="auto"/>
        <w:ind w:left="0" w:firstLine="720"/>
        <w:jc w:val="both"/>
        <w:rPr>
          <w:rFonts w:ascii="mylotus" w:hAnsi="mylotus" w:cs="mylotus"/>
          <w:sz w:val="32"/>
          <w:szCs w:val="32"/>
          <w:lang w:bidi="ar-AE"/>
        </w:rPr>
      </w:pPr>
      <w:r w:rsidRPr="00F524CD">
        <w:rPr>
          <w:rFonts w:ascii="Simplified Arabic" w:hAnsi="Simplified Arabic" w:cs="Simplified Arabic" w:hint="cs"/>
          <w:sz w:val="32"/>
          <w:szCs w:val="32"/>
          <w:rtl/>
          <w:lang w:bidi="ar-AE"/>
        </w:rPr>
        <w:t xml:space="preserve">قوله تعالى: </w:t>
      </w:r>
      <w:r w:rsidRPr="00F524CD">
        <w:rPr>
          <w:rFonts w:ascii="QCF_BSML" w:hAnsi="QCF_BSML" w:cs="QCF_BSML"/>
          <w:color w:val="000000"/>
          <w:sz w:val="32"/>
          <w:szCs w:val="32"/>
          <w:rtl/>
        </w:rPr>
        <w:t xml:space="preserve">ﭽ </w:t>
      </w:r>
      <w:r w:rsidRPr="00F524CD">
        <w:rPr>
          <w:rFonts w:ascii="QCF_P154" w:hAnsi="QCF_P154" w:cs="QCF_P154"/>
          <w:color w:val="000000"/>
          <w:sz w:val="32"/>
          <w:szCs w:val="32"/>
          <w:rtl/>
        </w:rPr>
        <w:t>ﮖ  ﮗ  ﮘ  ﮙ  ﮚ  ﮛ     ﮜ</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Simplified Arabic" w:hAnsi="Simplified Arabic" w:cs="Simplified Arabic" w:hint="cs"/>
          <w:sz w:val="26"/>
          <w:szCs w:val="26"/>
          <w:rtl/>
        </w:rPr>
        <w:t>[</w:t>
      </w:r>
      <w:r w:rsidRPr="00F524CD">
        <w:rPr>
          <w:rFonts w:ascii="Simplified Arabic" w:hAnsi="Simplified Arabic" w:cs="Simplified Arabic"/>
          <w:sz w:val="26"/>
          <w:szCs w:val="26"/>
          <w:rtl/>
        </w:rPr>
        <w:t>الأعراف: 3</w:t>
      </w:r>
      <w:r w:rsidRPr="00F524CD">
        <w:rPr>
          <w:rFonts w:ascii="Simplified Arabic" w:hAnsi="Simplified Arabic" w:cs="Simplified Arabic" w:hint="cs"/>
          <w:sz w:val="26"/>
          <w:szCs w:val="26"/>
          <w:rtl/>
        </w:rPr>
        <w:t>3]</w:t>
      </w:r>
      <w:r w:rsidRPr="00F524CD">
        <w:rPr>
          <w:rFonts w:ascii="Simplified Arabic" w:hAnsi="Simplified Arabic" w:cs="Simplified Arabic" w:hint="cs"/>
          <w:sz w:val="32"/>
          <w:szCs w:val="32"/>
          <w:rtl/>
          <w:lang w:bidi="ar-AE"/>
        </w:rPr>
        <w:t>،</w:t>
      </w:r>
      <w:r w:rsidRPr="00F524CD">
        <w:rPr>
          <w:rFonts w:ascii="mylotus" w:hAnsi="mylotus" w:cs="mylotus" w:hint="cs"/>
          <w:sz w:val="32"/>
          <w:szCs w:val="32"/>
          <w:rtl/>
          <w:lang w:bidi="ar-AE"/>
        </w:rPr>
        <w:t xml:space="preserve"> </w:t>
      </w:r>
      <w:r w:rsidRPr="00F524CD">
        <w:rPr>
          <w:rFonts w:ascii="Simplified Arabic" w:hAnsi="Simplified Arabic" w:cs="Simplified Arabic" w:hint="cs"/>
          <w:sz w:val="32"/>
          <w:szCs w:val="32"/>
          <w:rtl/>
          <w:lang w:bidi="ar-AE"/>
        </w:rPr>
        <w:t xml:space="preserve">واستدلوا بها على </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"بالعقل قول على الله بغير علم، والقول على الله بغير علم منهى عنه، فالتفسير بالعقل منهي عنه"</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6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r w:rsidRPr="00F524CD">
        <w:rPr>
          <w:rFonts w:ascii="mylotus" w:hAnsi="mylotus" w:cs="mylotus" w:hint="cs"/>
          <w:sz w:val="32"/>
          <w:szCs w:val="32"/>
          <w:rtl/>
          <w:lang w:bidi="ar-AE"/>
        </w:rPr>
        <w:t xml:space="preserve"> </w:t>
      </w:r>
      <w:r w:rsidRPr="00F524CD">
        <w:rPr>
          <w:rFonts w:ascii="Simplified Arabic" w:hAnsi="Simplified Arabic" w:cs="Simplified Arabic" w:hint="cs"/>
          <w:sz w:val="32"/>
          <w:szCs w:val="32"/>
          <w:rtl/>
          <w:lang w:bidi="ar-AE"/>
        </w:rPr>
        <w:t>وذلك لأن المفسر غير متيقن أنه مصيب فيما يقوله، وكل ما في الأمر أنه يظن ظنًا، وليس بإمكانه القطع، والقائل بالظن قائل على الله تعالى بغير علم</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6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76DE091E" w14:textId="77777777" w:rsidR="006A5FD0" w:rsidRPr="00F524CD" w:rsidRDefault="006A5FD0" w:rsidP="006A5FD0">
      <w:pPr>
        <w:pStyle w:val="a5"/>
        <w:widowControl w:val="0"/>
        <w:spacing w:after="0" w:line="240" w:lineRule="auto"/>
        <w:jc w:val="both"/>
        <w:rPr>
          <w:rFonts w:ascii="Simplified Arabic" w:hAnsi="Simplified Arabic" w:cs="Simplified Arabic"/>
          <w:sz w:val="32"/>
          <w:szCs w:val="32"/>
          <w:u w:val="single"/>
          <w:lang w:bidi="ar-AE"/>
        </w:rPr>
      </w:pPr>
      <w:r w:rsidRPr="00F524CD">
        <w:rPr>
          <w:rFonts w:ascii="Simplified Arabic" w:hAnsi="Simplified Arabic" w:cs="Simplified Arabic" w:hint="cs"/>
          <w:b/>
          <w:bCs/>
          <w:sz w:val="32"/>
          <w:szCs w:val="32"/>
          <w:rtl/>
          <w:lang w:bidi="ar-AE"/>
        </w:rPr>
        <w:t>أجاب المجيزون على هذا الدليل فقالوا:</w:t>
      </w:r>
      <w:r w:rsidRPr="00F524CD">
        <w:rPr>
          <w:rFonts w:ascii="Simplified Arabic" w:hAnsi="Simplified Arabic" w:cs="Simplified Arabic" w:hint="cs"/>
          <w:sz w:val="32"/>
          <w:szCs w:val="32"/>
          <w:rtl/>
          <w:lang w:bidi="ar-AE"/>
        </w:rPr>
        <w:t xml:space="preserve"> إن الظن منهي عنه إذا أمكن الوصول إلى العلم اليقيني القطعي، أما إذا لم يوجد شيء من ذلك فالظن كاف؛ لأنه يستند إلى دليل قطعي من الله جل ثناؤه على سلامة العمل وصحته</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69"/>
      </w:r>
      <w:r w:rsidRPr="00F524CD">
        <w:rPr>
          <w:rFonts w:ascii="Simplified Arabic" w:hAnsi="Simplified Arabic" w:cs="Simplified Arabic" w:hint="cs"/>
          <w:b/>
          <w:bCs/>
          <w:sz w:val="32"/>
          <w:szCs w:val="32"/>
          <w:vertAlign w:val="superscript"/>
          <w:rtl/>
        </w:rPr>
        <w:t xml:space="preserve">)، </w:t>
      </w:r>
      <w:r w:rsidRPr="00F524CD">
        <w:rPr>
          <w:rFonts w:ascii="Simplified Arabic" w:hAnsi="Simplified Arabic" w:cs="Simplified Arabic" w:hint="cs"/>
          <w:sz w:val="32"/>
          <w:szCs w:val="32"/>
          <w:rtl/>
          <w:lang w:bidi="ar-AE"/>
        </w:rPr>
        <w:t>كقوله تعالى:</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 xml:space="preserve">ﭽ </w:t>
      </w:r>
      <w:r w:rsidRPr="00F524CD">
        <w:rPr>
          <w:rFonts w:ascii="QCF_P049" w:hAnsi="QCF_P049" w:cs="QCF_P049"/>
          <w:color w:val="000000"/>
          <w:sz w:val="32"/>
          <w:szCs w:val="32"/>
          <w:rtl/>
        </w:rPr>
        <w:t>ﯗ  ﯘ   ﯙ  ﯚ  ﯛ  ﯜ</w:t>
      </w:r>
      <w:r w:rsidRPr="00F524CD">
        <w:rPr>
          <w:rFonts w:ascii="QCF_P049" w:hAnsi="QCF_P049" w:cs="QCF_P049"/>
          <w:color w:val="0000A5"/>
          <w:sz w:val="32"/>
          <w:szCs w:val="32"/>
          <w:rtl/>
        </w:rPr>
        <w:t>ﯝ</w:t>
      </w:r>
      <w:r w:rsidRPr="00F524CD">
        <w:rPr>
          <w:rFonts w:ascii="QCF_P049" w:hAnsi="QCF_P049" w:cs="QCF_P049"/>
          <w:color w:val="000000"/>
          <w:sz w:val="32"/>
          <w:szCs w:val="32"/>
          <w:rtl/>
        </w:rPr>
        <w:t xml:space="preserve">  </w:t>
      </w:r>
      <w:r w:rsidRPr="00F524CD">
        <w:rPr>
          <w:rFonts w:ascii="QCF_BSML" w:hAnsi="QCF_BSML" w:cs="QCF_BSML"/>
          <w:color w:val="000000"/>
          <w:sz w:val="32"/>
          <w:szCs w:val="32"/>
          <w:rtl/>
        </w:rPr>
        <w:t>ﭼ</w:t>
      </w:r>
      <w:r w:rsidRPr="00F524CD">
        <w:rPr>
          <w:rFonts w:ascii="Simplified Arabic" w:hAnsi="Simplified Arabic" w:cs="Simplified Arabic" w:hint="cs"/>
          <w:sz w:val="26"/>
          <w:szCs w:val="26"/>
          <w:rtl/>
        </w:rPr>
        <w:t>[</w:t>
      </w:r>
      <w:r w:rsidRPr="00F524CD">
        <w:rPr>
          <w:rFonts w:ascii="Simplified Arabic" w:hAnsi="Simplified Arabic" w:cs="Simplified Arabic"/>
          <w:sz w:val="26"/>
          <w:szCs w:val="26"/>
          <w:rtl/>
        </w:rPr>
        <w:t>البقرة: 286</w:t>
      </w:r>
      <w:r w:rsidRPr="00F524CD">
        <w:rPr>
          <w:rFonts w:ascii="Simplified Arabic" w:hAnsi="Simplified Arabic" w:cs="Simplified Arabic" w:hint="cs"/>
          <w:sz w:val="26"/>
          <w:szCs w:val="26"/>
          <w:rtl/>
        </w:rPr>
        <w:t>]</w:t>
      </w:r>
      <w:r w:rsidRPr="00F524CD">
        <w:rPr>
          <w:rFonts w:ascii="Simplified Arabic" w:hAnsi="Simplified Arabic" w:cs="Simplified Arabic" w:hint="cs"/>
          <w:sz w:val="32"/>
          <w:szCs w:val="32"/>
          <w:rtl/>
          <w:lang w:bidi="ar-AE"/>
        </w:rPr>
        <w:t>.</w:t>
      </w:r>
    </w:p>
    <w:p w14:paraId="3F10B39E" w14:textId="77777777" w:rsidR="006A5FD0" w:rsidRPr="00F524CD" w:rsidRDefault="006A5FD0" w:rsidP="006A5FD0">
      <w:pPr>
        <w:pStyle w:val="a5"/>
        <w:widowControl w:val="0"/>
        <w:spacing w:after="0" w:line="240" w:lineRule="auto"/>
        <w:jc w:val="both"/>
        <w:rPr>
          <w:rFonts w:ascii="mylotus" w:hAnsi="mylotus" w:cs="mylotus"/>
          <w:sz w:val="8"/>
          <w:szCs w:val="8"/>
          <w:lang w:bidi="ar-AE"/>
        </w:rPr>
      </w:pPr>
      <w:r w:rsidRPr="00F524CD">
        <w:rPr>
          <w:rFonts w:ascii="Simplified Arabic" w:hAnsi="Simplified Arabic" w:cs="Simplified Arabic" w:hint="cs"/>
          <w:sz w:val="32"/>
          <w:szCs w:val="32"/>
          <w:rtl/>
          <w:lang w:bidi="ar-AE"/>
        </w:rPr>
        <w:t xml:space="preserve"> </w:t>
      </w:r>
    </w:p>
    <w:p w14:paraId="7EC787A4" w14:textId="77777777" w:rsidR="006A5FD0" w:rsidRPr="00F524CD" w:rsidRDefault="006A5FD0" w:rsidP="006A5FD0">
      <w:pPr>
        <w:pStyle w:val="a5"/>
        <w:widowControl w:val="0"/>
        <w:numPr>
          <w:ilvl w:val="0"/>
          <w:numId w:val="2"/>
        </w:numPr>
        <w:spacing w:after="0" w:line="240" w:lineRule="auto"/>
        <w:ind w:left="0" w:firstLine="720"/>
        <w:jc w:val="both"/>
        <w:rPr>
          <w:rFonts w:ascii="mylotus" w:hAnsi="mylotus" w:cs="mylotus"/>
          <w:sz w:val="32"/>
          <w:szCs w:val="32"/>
          <w:lang w:bidi="ar-AE"/>
        </w:rPr>
      </w:pPr>
      <w:r w:rsidRPr="00F524CD">
        <w:rPr>
          <w:rFonts w:ascii="Simplified Arabic" w:hAnsi="Simplified Arabic" w:cs="Simplified Arabic" w:hint="cs"/>
          <w:sz w:val="32"/>
          <w:szCs w:val="32"/>
          <w:rtl/>
          <w:lang w:bidi="ar-AE"/>
        </w:rPr>
        <w:t>قوله تعالى:</w:t>
      </w:r>
      <w:r w:rsidRPr="00F524CD">
        <w:rPr>
          <w:rFonts w:ascii="mylotus" w:hAnsi="mylotus" w:cs="mylotus" w:hint="cs"/>
          <w:sz w:val="32"/>
          <w:szCs w:val="32"/>
          <w:rtl/>
          <w:lang w:bidi="ar-AE"/>
        </w:rPr>
        <w:t xml:space="preserve"> </w:t>
      </w:r>
      <w:r w:rsidRPr="00F524CD">
        <w:rPr>
          <w:rFonts w:ascii="QCF_BSML" w:hAnsi="QCF_BSML" w:cs="QCF_BSML"/>
          <w:color w:val="000000"/>
          <w:sz w:val="32"/>
          <w:szCs w:val="32"/>
          <w:rtl/>
        </w:rPr>
        <w:t xml:space="preserve">ﭽ </w:t>
      </w:r>
      <w:r w:rsidRPr="00F524CD">
        <w:rPr>
          <w:rFonts w:ascii="QCF_P087" w:hAnsi="QCF_P087" w:cs="QCF_P087"/>
          <w:color w:val="000000"/>
          <w:sz w:val="32"/>
          <w:szCs w:val="32"/>
          <w:rtl/>
        </w:rPr>
        <w:t>ﯵ  ﯶ  ﯷ  ﯸ  ﯹ  ﯺ  ﯻ  ﯼ   ﯽ  ﯾ</w:t>
      </w:r>
      <w:r w:rsidRPr="00F524CD">
        <w:rPr>
          <w:rFonts w:ascii="QCF_P087" w:hAnsi="QCF_P087" w:cs="QCF_P087"/>
          <w:color w:val="0000A5"/>
          <w:sz w:val="32"/>
          <w:szCs w:val="32"/>
          <w:rtl/>
        </w:rPr>
        <w:t>ﯿ</w:t>
      </w:r>
      <w:r w:rsidRPr="00F524CD">
        <w:rPr>
          <w:rFonts w:ascii="QCF_P087" w:hAnsi="QCF_P087" w:cs="QCF_P087"/>
          <w:color w:val="000000"/>
          <w:sz w:val="32"/>
          <w:szCs w:val="32"/>
          <w:rtl/>
        </w:rPr>
        <w:t xml:space="preserve">  ﰀ  ﰁ   ﰂ  ﰃ  ﰄ  ﰅ       ﰆ  ﰇ  ﰈ  ﰉ               ﰊ  ﰋ  ﰌ  ﰍ</w:t>
      </w:r>
      <w:r w:rsidRPr="00F524CD">
        <w:rPr>
          <w:rFonts w:ascii="QCF_P087" w:hAnsi="QCF_P087" w:cs="QCF_P087"/>
          <w:color w:val="0000A5"/>
          <w:sz w:val="32"/>
          <w:szCs w:val="32"/>
          <w:rtl/>
        </w:rPr>
        <w:t>ﰎ</w:t>
      </w:r>
      <w:r w:rsidRPr="00F524CD">
        <w:rPr>
          <w:rFonts w:ascii="QCF_P087" w:hAnsi="QCF_P087" w:cs="QCF_P087"/>
          <w:color w:val="000000"/>
          <w:sz w:val="32"/>
          <w:szCs w:val="32"/>
          <w:rtl/>
        </w:rPr>
        <w:t xml:space="preserve">  ﰏ  ﰐ  ﰑ  ﰒ  ﰓ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النساء: 5</w:t>
      </w:r>
      <w:r w:rsidRPr="00F524CD">
        <w:rPr>
          <w:rFonts w:ascii="Simplified Arabic" w:hAnsi="Simplified Arabic" w:cs="Simplified Arabic" w:hint="cs"/>
          <w:sz w:val="24"/>
          <w:szCs w:val="24"/>
          <w:rtl/>
          <w:lang w:bidi="ar-AE"/>
        </w:rPr>
        <w:t>9]</w:t>
      </w:r>
      <w:r w:rsidRPr="00F524CD">
        <w:rPr>
          <w:rFonts w:ascii="Simplified Arabic" w:hAnsi="Simplified Arabic" w:cs="Simplified Arabic" w:hint="cs"/>
          <w:sz w:val="32"/>
          <w:szCs w:val="32"/>
          <w:rtl/>
          <w:lang w:bidi="ar-AE"/>
        </w:rPr>
        <w:t xml:space="preserve">. </w:t>
      </w:r>
    </w:p>
    <w:p w14:paraId="47AB9736"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وموضع استدلالهم من الآية قوله:</w:t>
      </w:r>
      <w:r w:rsidRPr="00F524CD">
        <w:rPr>
          <w:rFonts w:ascii="mylotus" w:hAnsi="mylotus" w:cs="mylotus" w:hint="cs"/>
          <w:sz w:val="32"/>
          <w:szCs w:val="32"/>
          <w:rtl/>
          <w:lang w:bidi="ar-AE"/>
        </w:rPr>
        <w:t xml:space="preserve"> </w:t>
      </w:r>
      <w:r w:rsidRPr="00F524CD">
        <w:rPr>
          <w:rFonts w:ascii="QCF_BSML" w:hAnsi="QCF_BSML" w:cs="QCF_BSML"/>
          <w:color w:val="000000"/>
          <w:sz w:val="32"/>
          <w:szCs w:val="32"/>
          <w:rtl/>
        </w:rPr>
        <w:t>ﭽ</w:t>
      </w:r>
      <w:r w:rsidRPr="00F524CD">
        <w:rPr>
          <w:rFonts w:ascii="QCF_P087" w:hAnsi="QCF_P087" w:cs="QCF_P087"/>
          <w:color w:val="000000"/>
          <w:sz w:val="32"/>
          <w:szCs w:val="32"/>
          <w:rtl/>
        </w:rPr>
        <w:t xml:space="preserve">  ﰀ  ﰁ   ﰂ  ﰃ  ﰄ  ﰅ       ﰆ  ﰇ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النساء: 5</w:t>
      </w:r>
      <w:r w:rsidRPr="00F524CD">
        <w:rPr>
          <w:rFonts w:ascii="Simplified Arabic" w:hAnsi="Simplified Arabic" w:cs="Simplified Arabic" w:hint="cs"/>
          <w:sz w:val="24"/>
          <w:szCs w:val="24"/>
          <w:rtl/>
          <w:lang w:bidi="ar-AE"/>
        </w:rPr>
        <w:t>9]،</w:t>
      </w:r>
      <w:r w:rsidRPr="00F524CD">
        <w:rPr>
          <w:rFonts w:ascii="Simplified Arabic" w:hAnsi="Simplified Arabic" w:cs="Simplified Arabic" w:hint="cs"/>
          <w:sz w:val="32"/>
          <w:szCs w:val="32"/>
          <w:rtl/>
          <w:lang w:bidi="ar-AE"/>
        </w:rPr>
        <w:t xml:space="preserve"> فإذا كنا نَردُّ كل ما نختلف فيه من الأحكام، وما نريد أن نتعلمه إلى الرسول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 لأنه هو المكلف بتفسير كتاب الله تعالى الذي نستمد منه الأحكام، فالتفسير على هذا موقوف على السماع وتدعمه الآية الكريمة المتقدمة.</w:t>
      </w:r>
    </w:p>
    <w:p w14:paraId="1CD4DD8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أجاب المجيزون على هذا الدليل فقالوا: إ</w:t>
      </w:r>
      <w:r w:rsidRPr="00F524CD">
        <w:rPr>
          <w:rFonts w:ascii="Simplified Arabic" w:hAnsi="Simplified Arabic" w:cs="Simplified Arabic" w:hint="cs"/>
          <w:sz w:val="32"/>
          <w:szCs w:val="32"/>
          <w:rtl/>
          <w:lang w:bidi="ar-AE"/>
        </w:rPr>
        <w:t xml:space="preserve">ن النهي عن التفسير والاقتصار على النقلي والمسموع، وترك الاستنباط فهذا مما لا يصح، إذ لو كان كذلك، لما أقدم الصحابة </w:t>
      </w:r>
      <w:r w:rsidRPr="00F524CD">
        <w:rPr>
          <w:rFonts w:hint="cs"/>
          <w:sz w:val="40"/>
          <w:szCs w:val="30"/>
          <w:rtl/>
          <w:lang w:bidi="ar-AE"/>
        </w:rPr>
        <w:sym w:font="AGA Arabesque" w:char="F079"/>
      </w:r>
      <w:r w:rsidRPr="00F524CD">
        <w:rPr>
          <w:rFonts w:ascii="Simplified Arabic" w:hAnsi="Simplified Arabic" w:cs="Simplified Arabic" w:hint="cs"/>
          <w:sz w:val="32"/>
          <w:szCs w:val="32"/>
          <w:rtl/>
          <w:lang w:bidi="ar-AE"/>
        </w:rPr>
        <w:t xml:space="preserve"> على تفسير القرآن، والواقع بخلاف ذلك، فقد قرأوا القرآن، واختلفوا في تفسيره على وجوه، فلو كان كل ما قالوه قد سمعوه لما اختلفوا وهم الأمناء على دينهم.</w:t>
      </w:r>
    </w:p>
    <w:p w14:paraId="2D43D8B1"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u w:val="single"/>
          <w:rtl/>
          <w:lang w:bidi="ar-AE"/>
        </w:rPr>
      </w:pPr>
      <w:r w:rsidRPr="00F524CD">
        <w:rPr>
          <w:rFonts w:ascii="Simplified Arabic" w:hAnsi="Simplified Arabic" w:cs="Simplified Arabic" w:hint="cs"/>
          <w:sz w:val="32"/>
          <w:szCs w:val="32"/>
          <w:rtl/>
          <w:lang w:bidi="ar-AE"/>
        </w:rPr>
        <w:t xml:space="preserve">وعليه فالنهي يُحمل على من يفسر القرآن حسب الأهواء والأغراض، أو النهي عن التفسير الذي يقتصر على ظاهر اللغة دون الرجوع إلى المسموع والمنقول، </w:t>
      </w:r>
      <w:r w:rsidRPr="00F524CD">
        <w:rPr>
          <w:rFonts w:ascii="Simplified Arabic" w:hAnsi="Simplified Arabic" w:cs="Simplified Arabic"/>
          <w:sz w:val="32"/>
          <w:szCs w:val="32"/>
          <w:rtl/>
          <w:lang w:bidi="ar-AE"/>
        </w:rPr>
        <w:t>فيما يتعلق بغريب القرآن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والألفاظ المبهمة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والاختصار</w:t>
      </w:r>
      <w:r w:rsidRPr="00F524CD">
        <w:rPr>
          <w:rFonts w:ascii="Simplified Arabic" w:hAnsi="Simplified Arabic" w:cs="Simplified Arabic" w:hint="cs"/>
          <w:sz w:val="32"/>
          <w:szCs w:val="32"/>
          <w:rtl/>
          <w:lang w:bidi="ar-AE"/>
        </w:rPr>
        <w:t xml:space="preserve"> وغيرها</w:t>
      </w:r>
      <w:r w:rsidRPr="00F524CD">
        <w:rPr>
          <w:rFonts w:ascii="Simplified Arabic" w:hAnsi="Simplified Arabic" w:cs="Simplified Arabic" w:hint="cs"/>
          <w:b/>
          <w:bCs/>
          <w:sz w:val="32"/>
          <w:szCs w:val="32"/>
          <w:vertAlign w:val="superscript"/>
          <w:rtl/>
        </w:rPr>
        <w:t xml:space="preserve"> (</w:t>
      </w:r>
      <w:r w:rsidRPr="00F524CD">
        <w:rPr>
          <w:rFonts w:ascii="Simplified Arabic" w:hAnsi="Simplified Arabic" w:cs="Simplified Arabic"/>
          <w:b/>
          <w:bCs/>
          <w:sz w:val="32"/>
          <w:szCs w:val="32"/>
          <w:vertAlign w:val="superscript"/>
          <w:rtl/>
        </w:rPr>
        <w:footnoteReference w:id="270"/>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1EDCC4D0" w14:textId="77777777" w:rsidR="006A5FD0" w:rsidRPr="00F524CD" w:rsidRDefault="006A5FD0" w:rsidP="006A5FD0">
      <w:pPr>
        <w:widowControl w:val="0"/>
        <w:spacing w:after="0" w:line="240" w:lineRule="auto"/>
        <w:ind w:firstLine="720"/>
        <w:jc w:val="both"/>
        <w:rPr>
          <w:rFonts w:ascii="Simplified Arabic" w:hAnsi="Simplified Arabic" w:cs="Simplified Arabic"/>
          <w:sz w:val="6"/>
          <w:szCs w:val="6"/>
          <w:rtl/>
          <w:lang w:bidi="ar-AE"/>
        </w:rPr>
      </w:pPr>
    </w:p>
    <w:p w14:paraId="1677101E" w14:textId="77777777" w:rsidR="006A5FD0" w:rsidRPr="00F524CD" w:rsidRDefault="006A5FD0" w:rsidP="00A77AD7">
      <w:pPr>
        <w:widowControl w:val="0"/>
        <w:spacing w:after="0" w:line="240" w:lineRule="auto"/>
        <w:ind w:firstLine="720"/>
        <w:jc w:val="both"/>
        <w:rPr>
          <w:rFonts w:ascii="Simplified Arabic" w:hAnsi="Simplified Arabic" w:cs="Simplified Arabic"/>
          <w:sz w:val="32"/>
          <w:szCs w:val="32"/>
          <w:rtl/>
          <w:lang w:bidi="ar-AE"/>
        </w:rPr>
      </w:pPr>
      <w:r w:rsidRPr="00F524CD">
        <w:rPr>
          <w:rFonts w:ascii="mylotus" w:hAnsi="mylotus" w:cs="mylotus" w:hint="cs"/>
          <w:sz w:val="32"/>
          <w:szCs w:val="32"/>
          <w:rtl/>
          <w:lang w:bidi="ar-AE"/>
        </w:rPr>
        <w:t xml:space="preserve">جــ. </w:t>
      </w:r>
      <w:r w:rsidRPr="00F524CD">
        <w:rPr>
          <w:rFonts w:ascii="Simplified Arabic" w:hAnsi="Simplified Arabic" w:cs="Simplified Arabic" w:hint="cs"/>
          <w:sz w:val="32"/>
          <w:szCs w:val="32"/>
          <w:rtl/>
          <w:lang w:bidi="ar-AE"/>
        </w:rPr>
        <w:t>قوله تعالى:</w:t>
      </w:r>
      <w:r w:rsidRPr="00F524CD">
        <w:rPr>
          <w:rFonts w:ascii="mylotus" w:hAnsi="mylotus" w:cs="mylotus" w:hint="cs"/>
          <w:sz w:val="32"/>
          <w:szCs w:val="32"/>
          <w:rtl/>
          <w:lang w:bidi="ar-AE"/>
        </w:rPr>
        <w:t xml:space="preserve"> </w:t>
      </w:r>
      <w:r w:rsidRPr="00F524CD">
        <w:rPr>
          <w:rFonts w:ascii="QCF_BSML" w:hAnsi="QCF_BSML" w:cs="QCF_BSML"/>
          <w:color w:val="000000"/>
          <w:sz w:val="32"/>
          <w:szCs w:val="32"/>
          <w:rtl/>
        </w:rPr>
        <w:t xml:space="preserve">ﭽ </w:t>
      </w:r>
      <w:r w:rsidRPr="00F524CD">
        <w:rPr>
          <w:rFonts w:ascii="QCF_P272" w:hAnsi="QCF_P272" w:cs="QCF_P272"/>
          <w:color w:val="000000"/>
          <w:sz w:val="32"/>
          <w:szCs w:val="32"/>
          <w:rtl/>
        </w:rPr>
        <w:t xml:space="preserve">ﭥ </w:t>
      </w:r>
      <w:r w:rsidR="00A77AD7" w:rsidRPr="00F524CD">
        <w:rPr>
          <w:rFonts w:ascii="QCF_P272" w:hAnsi="QCF_P272" w:cs="QCF_P272" w:hint="cs"/>
          <w:color w:val="000000"/>
          <w:sz w:val="32"/>
          <w:szCs w:val="32"/>
          <w:rtl/>
        </w:rPr>
        <w:t xml:space="preserve"> </w:t>
      </w:r>
      <w:r w:rsidRPr="00F524CD">
        <w:rPr>
          <w:rFonts w:ascii="QCF_P272" w:hAnsi="QCF_P272" w:cs="QCF_P272"/>
          <w:color w:val="000000"/>
          <w:sz w:val="32"/>
          <w:szCs w:val="32"/>
          <w:rtl/>
        </w:rPr>
        <w:t>ﭦ ﭧﭨ  ﭩﭪ ﭫﭬ ﭭ</w:t>
      </w:r>
      <w:r w:rsidR="00714505" w:rsidRPr="00F524CD">
        <w:rPr>
          <w:rFonts w:ascii="QCF_P272" w:hAnsi="QCF_P272" w:cs="QCF_P272" w:hint="cs"/>
          <w:color w:val="000000"/>
          <w:sz w:val="32"/>
          <w:szCs w:val="32"/>
          <w:rtl/>
        </w:rPr>
        <w:t xml:space="preserve">       </w:t>
      </w:r>
      <w:r w:rsidRPr="00F524CD">
        <w:rPr>
          <w:rFonts w:ascii="QCF_P272" w:hAnsi="QCF_P272" w:cs="QCF_P272"/>
          <w:color w:val="000000"/>
          <w:sz w:val="32"/>
          <w:szCs w:val="32"/>
          <w:rtl/>
        </w:rPr>
        <w:t xml:space="preserve">  ﭮ </w:t>
      </w:r>
      <w:r w:rsidRPr="00F524CD">
        <w:rPr>
          <w:rFonts w:ascii="QCF_BSML" w:hAnsi="QCF_BSML" w:cs="QCF_BSML"/>
          <w:color w:val="000000"/>
          <w:sz w:val="32"/>
          <w:szCs w:val="32"/>
          <w:rtl/>
        </w:rPr>
        <w:t>ﭼ</w:t>
      </w:r>
      <w:r w:rsidR="00714505" w:rsidRPr="00F524CD">
        <w:rPr>
          <w:rFonts w:ascii="Arial" w:hAnsi="Arial" w:cs="Arial" w:hint="cs"/>
          <w:color w:val="000000"/>
          <w:sz w:val="18"/>
          <w:szCs w:val="18"/>
          <w:rtl/>
        </w:rPr>
        <w:t xml:space="preserve"> </w:t>
      </w:r>
      <w:r w:rsidRPr="00F524CD">
        <w:rPr>
          <w:rFonts w:ascii="Arial" w:hAnsi="Arial" w:cs="Arial"/>
          <w:color w:val="000000"/>
          <w:sz w:val="18"/>
          <w:szCs w:val="18"/>
          <w:rtl/>
        </w:rPr>
        <w:t xml:space="preserve"> </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النحل: 44</w:t>
      </w:r>
      <w:r w:rsidRPr="00F524CD">
        <w:rPr>
          <w:rFonts w:ascii="Simplified Arabic" w:hAnsi="Simplified Arabic" w:cs="Simplified Arabic" w:hint="cs"/>
          <w:sz w:val="24"/>
          <w:szCs w:val="24"/>
          <w:rtl/>
          <w:lang w:bidi="ar-AE"/>
        </w:rPr>
        <w:t xml:space="preserve">] ، </w:t>
      </w:r>
      <w:r w:rsidRPr="00F524CD">
        <w:rPr>
          <w:rFonts w:ascii="Simplified Arabic" w:hAnsi="Simplified Arabic" w:cs="Simplified Arabic" w:hint="cs"/>
          <w:sz w:val="32"/>
          <w:szCs w:val="32"/>
          <w:rtl/>
          <w:lang w:bidi="ar-AE"/>
        </w:rPr>
        <w:t>فالآية الشريفة تبين أن مهمة الرسول</w:t>
      </w:r>
      <w:r w:rsidRPr="00F524CD">
        <w:rPr>
          <w:rFonts w:ascii="mylotus" w:hAnsi="mylotus" w:cs="mylotus" w:hint="cs"/>
          <w:sz w:val="32"/>
          <w:szCs w:val="32"/>
          <w:rtl/>
          <w:lang w:bidi="ar-AE"/>
        </w:rPr>
        <w:t xml:space="preserve"> </w:t>
      </w:r>
      <w:r w:rsidRPr="00F524CD">
        <w:rPr>
          <w:rFonts w:ascii="Tahoma" w:hAnsi="Tahoma" w:cs="Simplified Arabic"/>
          <w:sz w:val="32"/>
          <w:szCs w:val="32"/>
        </w:rPr>
        <w:sym w:font="AGA Arabesque" w:char="F072"/>
      </w:r>
      <w:r w:rsidRPr="00F524CD">
        <w:rPr>
          <w:rFonts w:ascii="mylotus" w:hAnsi="mylotus" w:cs="mylotus" w:hint="cs"/>
          <w:sz w:val="32"/>
          <w:szCs w:val="32"/>
          <w:rtl/>
          <w:lang w:bidi="ar-AE"/>
        </w:rPr>
        <w:t xml:space="preserve"> </w:t>
      </w:r>
      <w:r w:rsidRPr="00F524CD">
        <w:rPr>
          <w:rFonts w:ascii="Simplified Arabic" w:hAnsi="Simplified Arabic" w:cs="Simplified Arabic" w:hint="cs"/>
          <w:sz w:val="32"/>
          <w:szCs w:val="32"/>
          <w:rtl/>
          <w:lang w:bidi="ar-AE"/>
        </w:rPr>
        <w:t xml:space="preserve">هي بيان وإيضاح ما أنزله الله تباركت أسماؤه </w:t>
      </w:r>
      <w:r w:rsidR="00286881">
        <w:rPr>
          <w:rFonts w:ascii="Simplified Arabic" w:hAnsi="Simplified Arabic" w:cs="Simplified Arabic" w:hint="cs"/>
          <w:sz w:val="32"/>
          <w:szCs w:val="32"/>
          <w:rtl/>
          <w:lang w:bidi="ar-AE"/>
        </w:rPr>
        <w:t>للنَّاس</w:t>
      </w:r>
      <w:r w:rsidRPr="00F524CD">
        <w:rPr>
          <w:rFonts w:ascii="Simplified Arabic" w:hAnsi="Simplified Arabic" w:cs="Simplified Arabic" w:hint="cs"/>
          <w:sz w:val="32"/>
          <w:szCs w:val="32"/>
          <w:rtl/>
          <w:lang w:bidi="ar-AE"/>
        </w:rPr>
        <w:t>، ويستحيل أن يكون رسول الله</w:t>
      </w:r>
      <w:r w:rsidRPr="00F524CD">
        <w:rPr>
          <w:rFonts w:ascii="mylotus" w:hAnsi="mylotus" w:cs="mylotus"/>
          <w:sz w:val="32"/>
          <w:szCs w:val="32"/>
          <w:rtl/>
          <w:lang w:bidi="ar-AE"/>
        </w:rPr>
        <w:t xml:space="preserve">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 xml:space="preserve"> قد قصّر في البيان، وعلى هذا يكون قد بيّن </w:t>
      </w:r>
      <w:r w:rsidR="00286881">
        <w:rPr>
          <w:rFonts w:ascii="Simplified Arabic" w:hAnsi="Simplified Arabic" w:cs="Simplified Arabic" w:hint="cs"/>
          <w:sz w:val="32"/>
          <w:szCs w:val="32"/>
          <w:rtl/>
          <w:lang w:bidi="ar-AE"/>
        </w:rPr>
        <w:t>للنَّاس</w:t>
      </w:r>
      <w:r w:rsidRPr="00F524CD">
        <w:rPr>
          <w:rFonts w:ascii="Simplified Arabic" w:hAnsi="Simplified Arabic" w:cs="Simplified Arabic" w:hint="cs"/>
          <w:sz w:val="32"/>
          <w:szCs w:val="32"/>
          <w:rtl/>
          <w:lang w:bidi="ar-AE"/>
        </w:rPr>
        <w:t xml:space="preserve"> ما نُزّل إليهم، وكشف لهم أسراره. وعليه فالآية تبين أنه ليس لغيره </w:t>
      </w:r>
      <w:r w:rsidRPr="00F524CD">
        <w:rPr>
          <w:rFonts w:ascii="Tahoma" w:hAnsi="Tahoma" w:cs="Simplified Arabic"/>
          <w:sz w:val="32"/>
          <w:szCs w:val="32"/>
        </w:rPr>
        <w:sym w:font="AGA Arabesque" w:char="F072"/>
      </w:r>
      <w:r w:rsidRPr="00F524CD">
        <w:rPr>
          <w:rFonts w:ascii="mylotus" w:hAnsi="mylotus" w:cs="mylotus" w:hint="cs"/>
          <w:sz w:val="32"/>
          <w:szCs w:val="32"/>
          <w:rtl/>
          <w:lang w:bidi="ar-AE"/>
        </w:rPr>
        <w:t xml:space="preserve"> </w:t>
      </w:r>
      <w:r w:rsidRPr="00F524CD">
        <w:rPr>
          <w:rFonts w:ascii="Simplified Arabic" w:hAnsi="Simplified Arabic" w:cs="Simplified Arabic" w:hint="cs"/>
          <w:sz w:val="32"/>
          <w:szCs w:val="32"/>
          <w:rtl/>
          <w:lang w:bidi="ar-AE"/>
        </w:rPr>
        <w:t>إيضاح وبيان معاني القرآن.</w:t>
      </w:r>
    </w:p>
    <w:p w14:paraId="70B21D59"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أجاب المجيزون:</w:t>
      </w:r>
      <w:r w:rsidRPr="00F524CD">
        <w:rPr>
          <w:rFonts w:ascii="Simplified Arabic" w:hAnsi="Simplified Arabic" w:cs="Simplified Arabic" w:hint="cs"/>
          <w:sz w:val="32"/>
          <w:szCs w:val="32"/>
          <w:rtl/>
          <w:lang w:bidi="ar-AE"/>
        </w:rPr>
        <w:t xml:space="preserve"> أن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 xml:space="preserve"> لم يُبيّن كل شيء، وعليه يكون ما بيّنه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 xml:space="preserve"> دليلاً وهاديًا للمقاصد، وما لم يبيّنه لا مانع لأهل العلم من إعمال الفكر والاستدلال بما بيّنه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 xml:space="preserve"> على ما لم يبيّن</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71"/>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7C1CBFFC" w14:textId="77777777" w:rsidR="006A5FD0" w:rsidRPr="00F524CD" w:rsidRDefault="006A5FD0" w:rsidP="006A5FD0">
      <w:pPr>
        <w:widowControl w:val="0"/>
        <w:spacing w:after="0" w:line="240" w:lineRule="auto"/>
        <w:ind w:firstLine="720"/>
        <w:jc w:val="both"/>
        <w:rPr>
          <w:rFonts w:ascii="Simplified Arabic" w:hAnsi="Simplified Arabic" w:cs="Simplified Arabic"/>
          <w:sz w:val="2"/>
          <w:szCs w:val="2"/>
          <w:rtl/>
          <w:lang w:bidi="ar-AE"/>
        </w:rPr>
      </w:pPr>
      <w:r w:rsidRPr="00F524CD">
        <w:rPr>
          <w:rFonts w:ascii="Simplified Arabic" w:hAnsi="Simplified Arabic" w:cs="Simplified Arabic" w:hint="cs"/>
          <w:sz w:val="32"/>
          <w:szCs w:val="32"/>
          <w:rtl/>
          <w:lang w:bidi="ar-AE"/>
        </w:rPr>
        <w:t xml:space="preserve"> </w:t>
      </w:r>
    </w:p>
    <w:p w14:paraId="75FE3309" w14:textId="77777777" w:rsidR="006A5FD0" w:rsidRPr="00F524CD" w:rsidRDefault="006A5FD0" w:rsidP="006A5FD0">
      <w:pPr>
        <w:pStyle w:val="a5"/>
        <w:widowControl w:val="0"/>
        <w:numPr>
          <w:ilvl w:val="0"/>
          <w:numId w:val="1"/>
        </w:numPr>
        <w:spacing w:after="0" w:line="240" w:lineRule="auto"/>
        <w:ind w:left="0" w:firstLine="720"/>
        <w:jc w:val="both"/>
        <w:rPr>
          <w:rFonts w:ascii="Simplified Arabic" w:hAnsi="Simplified Arabic" w:cs="Simplified Arabic"/>
          <w:b/>
          <w:bCs/>
          <w:sz w:val="32"/>
          <w:szCs w:val="32"/>
          <w:lang w:bidi="ar-AE"/>
        </w:rPr>
      </w:pPr>
      <w:r w:rsidRPr="00F524CD">
        <w:rPr>
          <w:rFonts w:ascii="Simplified Arabic" w:hAnsi="Simplified Arabic" w:cs="Simplified Arabic" w:hint="cs"/>
          <w:b/>
          <w:bCs/>
          <w:sz w:val="32"/>
          <w:szCs w:val="32"/>
          <w:rtl/>
          <w:lang w:bidi="ar-AE"/>
        </w:rPr>
        <w:t xml:space="preserve">أما من </w:t>
      </w:r>
      <w:r w:rsidR="00A548C3">
        <w:rPr>
          <w:rFonts w:ascii="Simplified Arabic" w:hAnsi="Simplified Arabic" w:cs="Simplified Arabic" w:hint="cs"/>
          <w:b/>
          <w:bCs/>
          <w:sz w:val="32"/>
          <w:szCs w:val="32"/>
          <w:rtl/>
          <w:lang w:bidi="ar-AE"/>
        </w:rPr>
        <w:t>السُّنَّة</w:t>
      </w:r>
      <w:r w:rsidRPr="00F524CD">
        <w:rPr>
          <w:rFonts w:ascii="Simplified Arabic" w:hAnsi="Simplified Arabic" w:cs="Simplified Arabic" w:hint="cs"/>
          <w:b/>
          <w:bCs/>
          <w:sz w:val="32"/>
          <w:szCs w:val="32"/>
          <w:rtl/>
          <w:lang w:bidi="ar-AE"/>
        </w:rPr>
        <w:t xml:space="preserve"> فاحتجوا بالآتي:</w:t>
      </w:r>
    </w:p>
    <w:p w14:paraId="33F8D04A" w14:textId="77777777" w:rsidR="006A5FD0" w:rsidRPr="00F524CD" w:rsidRDefault="006A5FD0" w:rsidP="006A5FD0">
      <w:pPr>
        <w:pStyle w:val="a5"/>
        <w:widowControl w:val="0"/>
        <w:numPr>
          <w:ilvl w:val="0"/>
          <w:numId w:val="3"/>
        </w:numPr>
        <w:spacing w:after="0" w:line="240" w:lineRule="auto"/>
        <w:ind w:left="0" w:firstLine="720"/>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ما رواه الترمذي عن ابن عباس </w:t>
      </w:r>
      <w:r w:rsidRPr="00F524CD">
        <w:rPr>
          <w:rFonts w:ascii="Simplified Arabic" w:hAnsi="Simplified Arabic" w:cs="Simplified Arabic" w:hint="cs"/>
          <w:sz w:val="38"/>
          <w:szCs w:val="38"/>
          <w:rtl/>
          <w:lang w:bidi="ar-AE"/>
        </w:rPr>
        <w:sym w:font="AGA Arabesque" w:char="F074"/>
      </w:r>
      <w:r w:rsidRPr="00F524CD">
        <w:rPr>
          <w:rFonts w:ascii="Simplified Arabic" w:hAnsi="Simplified Arabic" w:cs="Simplified Arabic" w:hint="cs"/>
          <w:sz w:val="38"/>
          <w:szCs w:val="38"/>
          <w:rtl/>
          <w:lang w:bidi="ar-AE"/>
        </w:rPr>
        <w:t xml:space="preserve"> </w:t>
      </w:r>
      <w:r w:rsidRPr="00F524CD">
        <w:rPr>
          <w:rFonts w:ascii="Simplified Arabic" w:hAnsi="Simplified Arabic" w:cs="Simplified Arabic" w:hint="cs"/>
          <w:sz w:val="32"/>
          <w:szCs w:val="32"/>
          <w:rtl/>
          <w:lang w:bidi="ar-AE"/>
        </w:rPr>
        <w:t xml:space="preserve">عن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ascii="Tahoma" w:hAnsi="Tahoma" w:cs="Simplified Arabic"/>
          <w:sz w:val="32"/>
          <w:szCs w:val="32"/>
        </w:rPr>
        <w:sym w:font="AGA Arabesque" w:char="F072"/>
      </w:r>
      <w:r w:rsidRPr="00F524CD">
        <w:rPr>
          <w:rFonts w:ascii="mylotus" w:hAnsi="mylotus" w:cs="mylotus" w:hint="cs"/>
          <w:sz w:val="32"/>
          <w:szCs w:val="32"/>
          <w:rtl/>
          <w:lang w:bidi="ar-AE"/>
        </w:rPr>
        <w:t xml:space="preserve"> </w:t>
      </w:r>
      <w:r w:rsidRPr="00F524CD">
        <w:rPr>
          <w:rFonts w:ascii="Simplified Arabic" w:hAnsi="Simplified Arabic" w:cs="Simplified Arabic" w:hint="cs"/>
          <w:sz w:val="32"/>
          <w:szCs w:val="32"/>
          <w:rtl/>
          <w:lang w:bidi="ar-AE"/>
        </w:rPr>
        <w:t>قال:" اتَّقُوا الْحَدِيثَ عَنِّي</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إِلا مَا عَلِمْتُمْ</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 فَمَنْ كَذَبَ عَلَيَّ مُتَعَمِّدًا</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فَلْيَتَبَوَّأْ</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مَقْعَدَهُ مِنَ النَّارِ، وَمَنْ قَالَ فِي الْقُرْآنِ بِرَأْيِهِ،</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فَلْيَتَبَوَّأْ</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مَقْعَدَهُ مِنَ النَّارِ"</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72"/>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فالحديث الشريف واضح الدلالة على معناه في عدم القول في شيء من القرآن بالرأي المنبعث عن العقل مهما كانت حصافة هذا الرأي، ويؤكد المنع العقاب المقطوع في النص الشريف.</w:t>
      </w:r>
    </w:p>
    <w:p w14:paraId="6B5B6FA3" w14:textId="77777777" w:rsidR="006A5FD0" w:rsidRPr="00F524CD" w:rsidRDefault="006A5FD0" w:rsidP="006A5FD0">
      <w:pPr>
        <w:pStyle w:val="a5"/>
        <w:widowControl w:val="0"/>
        <w:numPr>
          <w:ilvl w:val="0"/>
          <w:numId w:val="3"/>
        </w:numPr>
        <w:spacing w:after="0" w:line="240" w:lineRule="auto"/>
        <w:ind w:left="0" w:firstLine="720"/>
        <w:jc w:val="lowKashida"/>
        <w:rPr>
          <w:rFonts w:ascii="Simplified Arabic" w:hAnsi="Simplified Arabic" w:cs="Simplified Arabic"/>
          <w:b/>
          <w:bCs/>
          <w:sz w:val="32"/>
          <w:szCs w:val="32"/>
          <w:lang w:bidi="ar-AE"/>
        </w:rPr>
      </w:pPr>
      <w:r w:rsidRPr="00F524CD">
        <w:rPr>
          <w:rFonts w:ascii="Simplified Arabic" w:hAnsi="Simplified Arabic" w:cs="Simplified Arabic" w:hint="cs"/>
          <w:sz w:val="32"/>
          <w:szCs w:val="32"/>
          <w:rtl/>
          <w:lang w:bidi="ar-AE"/>
        </w:rPr>
        <w:t xml:space="preserve">ما رواه الترمذي عن جندب أنه قال: قال رسول الله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 " مَنْ قَالَ فِي الْقُرْآنِ</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بِرَأْيِهِ فَأَصَابَ</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فَقَدْ أَخْطَأ"</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7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قال الماوردي: " قد حمل بعض المتورعة هذا الحديث على ظاهره...وهذا عدول عما تعبدنا بمعرفته من النظر في القرآن، واستنباط الأحكام كما قال تعالى: </w:t>
      </w:r>
      <w:r w:rsidRPr="00F524CD">
        <w:rPr>
          <w:rFonts w:ascii="QCF_BSML" w:hAnsi="QCF_BSML" w:cs="QCF_BSML"/>
          <w:color w:val="000000"/>
          <w:sz w:val="32"/>
          <w:szCs w:val="32"/>
          <w:rtl/>
        </w:rPr>
        <w:t xml:space="preserve">ﭽ </w:t>
      </w:r>
      <w:r w:rsidRPr="00F524CD">
        <w:rPr>
          <w:rFonts w:ascii="QCF_P091" w:hAnsi="QCF_P091" w:cs="QCF_P091"/>
          <w:color w:val="000000"/>
          <w:sz w:val="32"/>
          <w:szCs w:val="32"/>
          <w:rtl/>
        </w:rPr>
        <w:t>ﮜ  ﮝ  ﮞ  ﮟ</w:t>
      </w:r>
      <w:r w:rsidRPr="00F524CD">
        <w:rPr>
          <w:rFonts w:ascii="QCF_P091" w:hAnsi="QCF_P091" w:cs="QCF_P091"/>
          <w:color w:val="0000A5"/>
          <w:sz w:val="32"/>
          <w:szCs w:val="32"/>
          <w:rtl/>
        </w:rPr>
        <w:t>ﮠ</w:t>
      </w:r>
      <w:r w:rsidRPr="00F524CD">
        <w:rPr>
          <w:rFonts w:ascii="QCF_P091" w:hAnsi="QCF_P091" w:cs="QCF_P091"/>
          <w:color w:val="000000"/>
          <w:sz w:val="32"/>
          <w:szCs w:val="32"/>
          <w:rtl/>
        </w:rPr>
        <w:t xml:space="preserve">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النساء: 82</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b/>
          <w:bCs/>
          <w:sz w:val="32"/>
          <w:szCs w:val="32"/>
          <w:vertAlign w:val="superscript"/>
          <w:rtl/>
        </w:rPr>
        <w:t xml:space="preserve"> (</w:t>
      </w:r>
      <w:r w:rsidRPr="00F524CD">
        <w:rPr>
          <w:rFonts w:ascii="Simplified Arabic" w:hAnsi="Simplified Arabic" w:cs="Simplified Arabic"/>
          <w:b/>
          <w:bCs/>
          <w:sz w:val="32"/>
          <w:szCs w:val="32"/>
          <w:vertAlign w:val="superscript"/>
          <w:rtl/>
        </w:rPr>
        <w:footnoteReference w:id="27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2DD6A85E" w14:textId="77777777" w:rsidR="006A5FD0" w:rsidRPr="00F524CD" w:rsidRDefault="006A5FD0" w:rsidP="006A5FD0">
      <w:pPr>
        <w:widowControl w:val="0"/>
        <w:spacing w:after="0" w:line="240" w:lineRule="auto"/>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أجاب المجيزون عن هذه الأدلة بما يأتي:</w:t>
      </w:r>
    </w:p>
    <w:p w14:paraId="1F05E435" w14:textId="77777777" w:rsidR="006A5FD0" w:rsidRPr="00F524CD" w:rsidRDefault="00264936" w:rsidP="00264936">
      <w:pPr>
        <w:pStyle w:val="a5"/>
        <w:widowControl w:val="0"/>
        <w:numPr>
          <w:ilvl w:val="0"/>
          <w:numId w:val="16"/>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إ</w:t>
      </w:r>
      <w:r w:rsidR="006A5FD0" w:rsidRPr="00F524CD">
        <w:rPr>
          <w:rFonts w:ascii="Simplified Arabic" w:hAnsi="Simplified Arabic" w:cs="Simplified Arabic" w:hint="cs"/>
          <w:sz w:val="32"/>
          <w:szCs w:val="32"/>
          <w:rtl/>
          <w:lang w:bidi="ar-AE"/>
        </w:rPr>
        <w:t xml:space="preserve">ن النهي في الحديثين موجّه لمن يفسّر القرآن برأيه من غير علم. </w:t>
      </w:r>
    </w:p>
    <w:p w14:paraId="401098B9" w14:textId="77777777" w:rsidR="006A5FD0" w:rsidRPr="00F524CD" w:rsidRDefault="006A5FD0" w:rsidP="006A5FD0">
      <w:pPr>
        <w:pStyle w:val="a5"/>
        <w:widowControl w:val="0"/>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أو لمن يَدَع لنفسه المجال للخوض فيما لا يعلم إلا عن طريق النقل</w:t>
      </w:r>
      <w:r w:rsidRPr="00F524CD">
        <w:rPr>
          <w:rFonts w:ascii="Simplified Arabic" w:hAnsi="Simplified Arabic" w:cs="Simplified Arabic" w:hint="cs"/>
          <w:b/>
          <w:bCs/>
          <w:sz w:val="36"/>
          <w:szCs w:val="36"/>
          <w:vertAlign w:val="superscript"/>
          <w:rtl/>
        </w:rPr>
        <w:t>(</w:t>
      </w:r>
      <w:r w:rsidRPr="00F524CD">
        <w:rPr>
          <w:b/>
          <w:bCs/>
          <w:sz w:val="24"/>
          <w:szCs w:val="24"/>
          <w:vertAlign w:val="superscript"/>
          <w:rtl/>
        </w:rPr>
        <w:footnoteReference w:id="275"/>
      </w:r>
      <w:r w:rsidRPr="00F524CD">
        <w:rPr>
          <w:rFonts w:ascii="Simplified Arabic" w:hAnsi="Simplified Arabic" w:cs="Simplified Arabic" w:hint="cs"/>
          <w:b/>
          <w:bCs/>
          <w:sz w:val="36"/>
          <w:szCs w:val="36"/>
          <w:vertAlign w:val="superscript"/>
          <w:rtl/>
        </w:rPr>
        <w:t>)</w:t>
      </w:r>
      <w:r w:rsidRPr="00F524CD">
        <w:rPr>
          <w:rFonts w:ascii="Simplified Arabic" w:hAnsi="Simplified Arabic" w:cs="Simplified Arabic" w:hint="cs"/>
          <w:sz w:val="32"/>
          <w:szCs w:val="32"/>
          <w:rtl/>
          <w:lang w:bidi="ar-AE"/>
        </w:rPr>
        <w:t xml:space="preserve">. </w:t>
      </w:r>
    </w:p>
    <w:p w14:paraId="57BFD862" w14:textId="77777777" w:rsidR="006A5FD0" w:rsidRPr="00F524CD" w:rsidRDefault="006A5FD0" w:rsidP="006A5FD0">
      <w:pPr>
        <w:pStyle w:val="a5"/>
        <w:widowControl w:val="0"/>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أو لمن يُفسّر القرآن برأيه، وهو يعلم أن ما قاله لا يقوم على دليل</w:t>
      </w:r>
      <w:r w:rsidRPr="00F524CD">
        <w:rPr>
          <w:rFonts w:ascii="Simplified Arabic" w:hAnsi="Simplified Arabic" w:cs="Simplified Arabic" w:hint="cs"/>
          <w:b/>
          <w:bCs/>
          <w:sz w:val="36"/>
          <w:szCs w:val="36"/>
          <w:vertAlign w:val="superscript"/>
          <w:rtl/>
        </w:rPr>
        <w:t>(</w:t>
      </w:r>
      <w:r w:rsidRPr="00F524CD">
        <w:rPr>
          <w:b/>
          <w:bCs/>
          <w:sz w:val="24"/>
          <w:szCs w:val="24"/>
          <w:vertAlign w:val="superscript"/>
          <w:rtl/>
        </w:rPr>
        <w:footnoteReference w:id="276"/>
      </w:r>
      <w:r w:rsidRPr="00F524CD">
        <w:rPr>
          <w:rFonts w:ascii="Simplified Arabic" w:hAnsi="Simplified Arabic" w:cs="Simplified Arabic" w:hint="cs"/>
          <w:b/>
          <w:bCs/>
          <w:sz w:val="36"/>
          <w:szCs w:val="36"/>
          <w:vertAlign w:val="superscript"/>
          <w:rtl/>
        </w:rPr>
        <w:t>)</w:t>
      </w:r>
      <w:r w:rsidRPr="00F524CD">
        <w:rPr>
          <w:rFonts w:ascii="Simplified Arabic" w:hAnsi="Simplified Arabic" w:cs="Simplified Arabic" w:hint="cs"/>
          <w:sz w:val="32"/>
          <w:szCs w:val="32"/>
          <w:rtl/>
          <w:lang w:bidi="ar-AE"/>
        </w:rPr>
        <w:t xml:space="preserve">. </w:t>
      </w:r>
    </w:p>
    <w:p w14:paraId="75DD0602" w14:textId="77777777" w:rsidR="006A5FD0" w:rsidRPr="00F524CD" w:rsidRDefault="006A5FD0" w:rsidP="006A5FD0">
      <w:pPr>
        <w:pStyle w:val="a5"/>
        <w:widowControl w:val="0"/>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أو لمن يُفسّر القرآن بظاهر اللغة دون الرجوع إلى النقل والسماع</w:t>
      </w:r>
      <w:r w:rsidRPr="00F524CD">
        <w:rPr>
          <w:rFonts w:ascii="Simplified Arabic" w:hAnsi="Simplified Arabic" w:cs="Simplified Arabic" w:hint="cs"/>
          <w:b/>
          <w:bCs/>
          <w:sz w:val="36"/>
          <w:szCs w:val="36"/>
          <w:vertAlign w:val="superscript"/>
          <w:rtl/>
        </w:rPr>
        <w:t>(</w:t>
      </w:r>
      <w:r w:rsidRPr="00F524CD">
        <w:rPr>
          <w:b/>
          <w:bCs/>
          <w:sz w:val="24"/>
          <w:szCs w:val="24"/>
          <w:vertAlign w:val="superscript"/>
          <w:rtl/>
        </w:rPr>
        <w:footnoteReference w:id="277"/>
      </w:r>
      <w:r w:rsidRPr="00F524CD">
        <w:rPr>
          <w:rFonts w:ascii="Simplified Arabic" w:hAnsi="Simplified Arabic" w:cs="Simplified Arabic" w:hint="cs"/>
          <w:b/>
          <w:bCs/>
          <w:sz w:val="36"/>
          <w:szCs w:val="36"/>
          <w:vertAlign w:val="superscript"/>
          <w:rtl/>
        </w:rPr>
        <w:t>)</w:t>
      </w:r>
      <w:r w:rsidRPr="00F524CD">
        <w:rPr>
          <w:rFonts w:ascii="Simplified Arabic" w:hAnsi="Simplified Arabic" w:cs="Simplified Arabic" w:hint="cs"/>
          <w:sz w:val="32"/>
          <w:szCs w:val="32"/>
          <w:rtl/>
          <w:lang w:bidi="ar-AE"/>
        </w:rPr>
        <w:t>.</w:t>
      </w:r>
    </w:p>
    <w:p w14:paraId="3B3C75D6" w14:textId="77777777" w:rsidR="006A5FD0" w:rsidRPr="00F524CD" w:rsidRDefault="00264936" w:rsidP="00264936">
      <w:pPr>
        <w:pStyle w:val="a5"/>
        <w:widowControl w:val="0"/>
        <w:numPr>
          <w:ilvl w:val="0"/>
          <w:numId w:val="16"/>
        </w:numPr>
        <w:spacing w:after="0" w:line="240" w:lineRule="auto"/>
        <w:jc w:val="both"/>
        <w:rPr>
          <w:rFonts w:ascii="Simplified Arabic" w:hAnsi="Simplified Arabic" w:cs="Simplified Arabic"/>
          <w:vanish/>
          <w:sz w:val="32"/>
          <w:szCs w:val="32"/>
          <w:lang w:bidi="ar-AE"/>
          <w:specVanish/>
        </w:rPr>
      </w:pPr>
      <w:r w:rsidRPr="00F524CD">
        <w:rPr>
          <w:rFonts w:ascii="Simplified Arabic" w:hAnsi="Simplified Arabic" w:cs="Simplified Arabic" w:hint="cs"/>
          <w:sz w:val="32"/>
          <w:szCs w:val="32"/>
          <w:rtl/>
          <w:lang w:bidi="ar-AE"/>
        </w:rPr>
        <w:t>إ</w:t>
      </w:r>
      <w:r w:rsidR="006A5FD0" w:rsidRPr="00F524CD">
        <w:rPr>
          <w:rFonts w:ascii="Simplified Arabic" w:hAnsi="Simplified Arabic" w:cs="Simplified Arabic" w:hint="cs"/>
          <w:sz w:val="32"/>
          <w:szCs w:val="32"/>
          <w:rtl/>
          <w:lang w:bidi="ar-AE"/>
        </w:rPr>
        <w:t>ن حديث جندب لم تثبت صحته؛ لأن من رواته سهيل بن أبي حزم</w:t>
      </w:r>
      <w:r w:rsidR="006A5FD0" w:rsidRPr="00F524CD">
        <w:rPr>
          <w:rFonts w:ascii="Simplified Arabic" w:hAnsi="Simplified Arabic" w:cs="Simplified Arabic" w:hint="cs"/>
          <w:b/>
          <w:bCs/>
          <w:sz w:val="36"/>
          <w:szCs w:val="36"/>
          <w:vertAlign w:val="superscript"/>
          <w:rtl/>
        </w:rPr>
        <w:t>(</w:t>
      </w:r>
      <w:r w:rsidR="006A5FD0" w:rsidRPr="00F524CD">
        <w:rPr>
          <w:b/>
          <w:bCs/>
          <w:sz w:val="24"/>
          <w:szCs w:val="24"/>
          <w:vertAlign w:val="superscript"/>
          <w:rtl/>
        </w:rPr>
        <w:footnoteReference w:id="278"/>
      </w:r>
      <w:r w:rsidR="006A5FD0" w:rsidRPr="00F524CD">
        <w:rPr>
          <w:rFonts w:ascii="Simplified Arabic" w:hAnsi="Simplified Arabic" w:cs="Simplified Arabic" w:hint="cs"/>
          <w:b/>
          <w:bCs/>
          <w:sz w:val="36"/>
          <w:szCs w:val="36"/>
          <w:vertAlign w:val="superscript"/>
          <w:rtl/>
        </w:rPr>
        <w:t>)</w:t>
      </w:r>
      <w:r w:rsidR="006A5FD0" w:rsidRPr="00F524CD">
        <w:rPr>
          <w:rFonts w:hint="cs"/>
          <w:sz w:val="32"/>
          <w:szCs w:val="28"/>
          <w:rtl/>
          <w:lang w:bidi="ar-AE"/>
        </w:rPr>
        <w:t>،</w:t>
      </w:r>
      <w:r w:rsidR="006A5FD0" w:rsidRPr="00F524CD">
        <w:rPr>
          <w:rFonts w:ascii="Simplified Arabic" w:hAnsi="Simplified Arabic" w:cs="Simplified Arabic" w:hint="cs"/>
          <w:sz w:val="32"/>
          <w:szCs w:val="32"/>
          <w:rtl/>
          <w:lang w:bidi="ar-AE"/>
        </w:rPr>
        <w:t xml:space="preserve"> وهو متكلم فيه، قال أبو حاتم: ليس بالقو</w:t>
      </w:r>
      <w:r w:rsidRPr="00F524CD">
        <w:rPr>
          <w:rFonts w:ascii="Simplified Arabic" w:hAnsi="Simplified Arabic" w:cs="Simplified Arabic" w:hint="cs"/>
          <w:sz w:val="32"/>
          <w:szCs w:val="32"/>
          <w:rtl/>
          <w:lang w:bidi="ar-AE"/>
        </w:rPr>
        <w:t>ي</w:t>
      </w:r>
      <w:r w:rsidR="006A5FD0" w:rsidRPr="00F524CD">
        <w:rPr>
          <w:rFonts w:ascii="Simplified Arabic" w:hAnsi="Simplified Arabic" w:cs="Simplified Arabic" w:hint="cs"/>
          <w:sz w:val="32"/>
          <w:szCs w:val="32"/>
          <w:rtl/>
          <w:lang w:bidi="ar-AE"/>
        </w:rPr>
        <w:t>، وكذا قال البخاري</w:t>
      </w:r>
      <w:r w:rsidR="006A5FD0" w:rsidRPr="00F524CD">
        <w:rPr>
          <w:rFonts w:hint="cs"/>
          <w:sz w:val="32"/>
          <w:szCs w:val="28"/>
          <w:rtl/>
          <w:lang w:bidi="ar-AE"/>
        </w:rPr>
        <w:t xml:space="preserve">، </w:t>
      </w:r>
      <w:r w:rsidR="006A5FD0" w:rsidRPr="00F524CD">
        <w:rPr>
          <w:rFonts w:ascii="Simplified Arabic" w:hAnsi="Simplified Arabic" w:cs="Simplified Arabic" w:hint="cs"/>
          <w:sz w:val="32"/>
          <w:szCs w:val="32"/>
          <w:rtl/>
          <w:lang w:bidi="ar-AE"/>
        </w:rPr>
        <w:t>والنسائي</w:t>
      </w:r>
      <w:r w:rsidR="006A5FD0" w:rsidRPr="00F524CD">
        <w:rPr>
          <w:rFonts w:hint="cs"/>
          <w:sz w:val="32"/>
          <w:szCs w:val="28"/>
          <w:rtl/>
          <w:lang w:bidi="ar-AE"/>
        </w:rPr>
        <w:t>،</w:t>
      </w:r>
      <w:r w:rsidR="006A5FD0" w:rsidRPr="00F524CD">
        <w:rPr>
          <w:rFonts w:hint="cs"/>
          <w:rtl/>
          <w:lang w:bidi="ar-LB"/>
        </w:rPr>
        <w:t xml:space="preserve">                  </w:t>
      </w:r>
      <w:r w:rsidR="006A5FD0" w:rsidRPr="00F524CD">
        <w:rPr>
          <w:rFonts w:ascii="Simplified Arabic" w:hAnsi="Simplified Arabic" w:cs="Simplified Arabic" w:hint="cs"/>
          <w:sz w:val="32"/>
          <w:szCs w:val="32"/>
          <w:rtl/>
          <w:lang w:bidi="ar-AE"/>
        </w:rPr>
        <w:t>وقال الإمام أحمد: روى أحاديث منكرة</w:t>
      </w:r>
      <w:r w:rsidR="006A5FD0" w:rsidRPr="00F524CD">
        <w:rPr>
          <w:rFonts w:ascii="Simplified Arabic" w:hAnsi="Simplified Arabic" w:cs="Simplified Arabic" w:hint="cs"/>
          <w:b/>
          <w:bCs/>
          <w:sz w:val="36"/>
          <w:szCs w:val="36"/>
          <w:vertAlign w:val="superscript"/>
          <w:rtl/>
        </w:rPr>
        <w:t>(</w:t>
      </w:r>
      <w:r w:rsidR="006A5FD0" w:rsidRPr="00F524CD">
        <w:rPr>
          <w:b/>
          <w:bCs/>
          <w:sz w:val="24"/>
          <w:szCs w:val="24"/>
          <w:vertAlign w:val="superscript"/>
          <w:rtl/>
        </w:rPr>
        <w:footnoteReference w:id="279"/>
      </w:r>
      <w:r w:rsidR="006A5FD0" w:rsidRPr="00F524CD">
        <w:rPr>
          <w:rFonts w:ascii="Simplified Arabic" w:hAnsi="Simplified Arabic" w:cs="Simplified Arabic" w:hint="cs"/>
          <w:b/>
          <w:bCs/>
          <w:sz w:val="36"/>
          <w:szCs w:val="36"/>
          <w:vertAlign w:val="superscript"/>
          <w:rtl/>
        </w:rPr>
        <w:t>)</w:t>
      </w:r>
      <w:r w:rsidR="006A5FD0" w:rsidRPr="00F524CD">
        <w:rPr>
          <w:rFonts w:ascii="Simplified Arabic" w:hAnsi="Simplified Arabic" w:cs="Simplified Arabic" w:hint="cs"/>
          <w:b/>
          <w:bCs/>
          <w:sz w:val="32"/>
          <w:szCs w:val="32"/>
          <w:rtl/>
        </w:rPr>
        <w:t>.</w:t>
      </w:r>
    </w:p>
    <w:p w14:paraId="19815701" w14:textId="77777777" w:rsidR="006A5FD0" w:rsidRPr="00F524CD" w:rsidRDefault="006A5FD0" w:rsidP="006A5FD0">
      <w:pPr>
        <w:pStyle w:val="a5"/>
        <w:widowControl w:val="0"/>
        <w:numPr>
          <w:ilvl w:val="0"/>
          <w:numId w:val="16"/>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على فرض صحته يمكن أن يخّرج على النحو التالي:</w:t>
      </w:r>
      <w:r w:rsidRPr="00F524CD">
        <w:rPr>
          <w:rFonts w:ascii="Simplified Arabic" w:hAnsi="Simplified Arabic" w:cs="Simplified Arabic" w:hint="cs"/>
          <w:sz w:val="32"/>
          <w:szCs w:val="32"/>
          <w:rtl/>
          <w:lang w:bidi="ar-AE"/>
        </w:rPr>
        <w:t xml:space="preserve"> </w:t>
      </w:r>
    </w:p>
    <w:p w14:paraId="11F3870D" w14:textId="77777777" w:rsidR="006A5FD0" w:rsidRPr="00F524CD" w:rsidRDefault="006A5FD0" w:rsidP="006A5FD0">
      <w:pPr>
        <w:pStyle w:val="a5"/>
        <w:widowControl w:val="0"/>
        <w:spacing w:after="0" w:line="240" w:lineRule="auto"/>
        <w:jc w:val="both"/>
        <w:rPr>
          <w:rFonts w:ascii="Simplified Arabic" w:hAnsi="Simplified Arabic" w:cs="Simplified Arabic"/>
          <w:b/>
          <w:bCs/>
          <w:sz w:val="32"/>
          <w:szCs w:val="32"/>
          <w:rtl/>
        </w:rPr>
      </w:pPr>
      <w:r w:rsidRPr="00F524CD">
        <w:rPr>
          <w:rFonts w:ascii="Simplified Arabic" w:hAnsi="Simplified Arabic" w:cs="Simplified Arabic" w:hint="cs"/>
          <w:sz w:val="32"/>
          <w:szCs w:val="32"/>
          <w:rtl/>
          <w:lang w:bidi="ar-AE"/>
        </w:rPr>
        <w:t>"فقد أخطأ طريق التماس المعنى"</w:t>
      </w:r>
      <w:r w:rsidRPr="00F524CD">
        <w:rPr>
          <w:rFonts w:ascii="Simplified Arabic" w:hAnsi="Simplified Arabic" w:cs="Simplified Arabic" w:hint="cs"/>
          <w:b/>
          <w:bCs/>
          <w:sz w:val="36"/>
          <w:szCs w:val="36"/>
          <w:vertAlign w:val="superscript"/>
          <w:rtl/>
        </w:rPr>
        <w:t>(</w:t>
      </w:r>
      <w:r w:rsidRPr="00F524CD">
        <w:rPr>
          <w:b/>
          <w:bCs/>
          <w:sz w:val="24"/>
          <w:szCs w:val="24"/>
          <w:vertAlign w:val="superscript"/>
          <w:rtl/>
        </w:rPr>
        <w:footnoteReference w:id="280"/>
      </w:r>
      <w:r w:rsidRPr="00F524CD">
        <w:rPr>
          <w:rFonts w:ascii="Simplified Arabic" w:hAnsi="Simplified Arabic" w:cs="Simplified Arabic" w:hint="cs"/>
          <w:b/>
          <w:bCs/>
          <w:sz w:val="36"/>
          <w:szCs w:val="36"/>
          <w:vertAlign w:val="superscript"/>
          <w:rtl/>
        </w:rPr>
        <w:t>)</w:t>
      </w:r>
      <w:r w:rsidRPr="00F524CD">
        <w:rPr>
          <w:rFonts w:ascii="Simplified Arabic" w:hAnsi="Simplified Arabic" w:cs="Simplified Arabic" w:hint="cs"/>
          <w:b/>
          <w:bCs/>
          <w:sz w:val="32"/>
          <w:szCs w:val="32"/>
          <w:rtl/>
        </w:rPr>
        <w:t>.</w:t>
      </w:r>
    </w:p>
    <w:p w14:paraId="4690AE5A" w14:textId="77777777" w:rsidR="006A5FD0" w:rsidRPr="00F524CD" w:rsidRDefault="006A5FD0" w:rsidP="006A5FD0">
      <w:pPr>
        <w:pStyle w:val="a5"/>
        <w:widowControl w:val="0"/>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rPr>
        <w:t xml:space="preserve"> </w:t>
      </w:r>
      <w:r w:rsidRPr="00F524CD">
        <w:rPr>
          <w:rFonts w:ascii="Simplified Arabic" w:hAnsi="Simplified Arabic" w:cs="Simplified Arabic" w:hint="cs"/>
          <w:sz w:val="32"/>
          <w:szCs w:val="32"/>
          <w:rtl/>
          <w:lang w:bidi="ar-AE"/>
        </w:rPr>
        <w:t>أو يُفسّر الرأي في الحديث: بالهوى</w:t>
      </w:r>
      <w:r w:rsidRPr="00F524CD">
        <w:rPr>
          <w:rFonts w:ascii="Simplified Arabic" w:hAnsi="Simplified Arabic" w:cs="Simplified Arabic" w:hint="cs"/>
          <w:b/>
          <w:bCs/>
          <w:sz w:val="36"/>
          <w:szCs w:val="36"/>
          <w:vertAlign w:val="superscript"/>
          <w:rtl/>
        </w:rPr>
        <w:t>(</w:t>
      </w:r>
      <w:r w:rsidRPr="00F524CD">
        <w:rPr>
          <w:b/>
          <w:bCs/>
          <w:sz w:val="24"/>
          <w:szCs w:val="24"/>
          <w:vertAlign w:val="superscript"/>
          <w:rtl/>
        </w:rPr>
        <w:footnoteReference w:id="281"/>
      </w:r>
      <w:r w:rsidRPr="00F524CD">
        <w:rPr>
          <w:rFonts w:ascii="Simplified Arabic" w:hAnsi="Simplified Arabic" w:cs="Simplified Arabic" w:hint="cs"/>
          <w:b/>
          <w:bCs/>
          <w:sz w:val="36"/>
          <w:szCs w:val="36"/>
          <w:vertAlign w:val="superscript"/>
          <w:rtl/>
        </w:rPr>
        <w:t>)</w:t>
      </w:r>
      <w:r w:rsidRPr="00F524CD">
        <w:rPr>
          <w:rFonts w:ascii="Simplified Arabic" w:hAnsi="Simplified Arabic" w:cs="Simplified Arabic" w:hint="cs"/>
          <w:sz w:val="32"/>
          <w:szCs w:val="32"/>
          <w:rtl/>
          <w:lang w:bidi="ar-AE"/>
        </w:rPr>
        <w:t>.</w:t>
      </w:r>
    </w:p>
    <w:p w14:paraId="377D881D"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فهذه احتمالات يُخرّج عليها الحديثان، والمعروف أن الدليل إذا تطرق إليه الاحتمال سقط به الاستدلال.</w:t>
      </w:r>
    </w:p>
    <w:p w14:paraId="65DB9D12"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6"/>
          <w:szCs w:val="6"/>
          <w:rtl/>
          <w:lang w:bidi="ar-AE"/>
        </w:rPr>
      </w:pPr>
    </w:p>
    <w:p w14:paraId="3525A1E4" w14:textId="77777777" w:rsidR="006A5FD0" w:rsidRPr="00F524CD" w:rsidRDefault="006A5FD0" w:rsidP="006A5FD0">
      <w:pPr>
        <w:widowControl w:val="0"/>
        <w:spacing w:after="0" w:line="240" w:lineRule="auto"/>
        <w:jc w:val="lowKashida"/>
        <w:rPr>
          <w:rFonts w:ascii="Simplified Arabic" w:hAnsi="Simplified Arabic" w:cs="Simplified Arabic"/>
          <w:b/>
          <w:bCs/>
          <w:sz w:val="2"/>
          <w:szCs w:val="2"/>
          <w:lang w:bidi="ar-AE"/>
        </w:rPr>
      </w:pPr>
    </w:p>
    <w:p w14:paraId="7FC0864F" w14:textId="77777777" w:rsidR="006A5FD0" w:rsidRPr="00F524CD" w:rsidRDefault="006A5FD0" w:rsidP="006A5FD0">
      <w:pPr>
        <w:pStyle w:val="a5"/>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3- كما استدل المانعون بأقوال الصحابة </w:t>
      </w:r>
      <w:r w:rsidRPr="00F524CD">
        <w:rPr>
          <w:rFonts w:hint="cs"/>
          <w:b/>
          <w:bCs/>
          <w:sz w:val="42"/>
          <w:szCs w:val="32"/>
          <w:rtl/>
          <w:lang w:bidi="ar-AE"/>
        </w:rPr>
        <w:sym w:font="AGA Arabesque" w:char="F079"/>
      </w:r>
      <w:r w:rsidRPr="00F524CD">
        <w:rPr>
          <w:rFonts w:hint="cs"/>
          <w:b/>
          <w:bCs/>
          <w:sz w:val="42"/>
          <w:szCs w:val="32"/>
          <w:rtl/>
          <w:lang w:bidi="ar-AE"/>
        </w:rPr>
        <w:t xml:space="preserve"> </w:t>
      </w:r>
      <w:r w:rsidRPr="00F524CD">
        <w:rPr>
          <w:rFonts w:ascii="Simplified Arabic" w:hAnsi="Simplified Arabic" w:cs="Simplified Arabic" w:hint="cs"/>
          <w:b/>
          <w:bCs/>
          <w:sz w:val="32"/>
          <w:szCs w:val="32"/>
          <w:rtl/>
          <w:lang w:bidi="ar-AE"/>
        </w:rPr>
        <w:t>ومنها:</w:t>
      </w:r>
    </w:p>
    <w:p w14:paraId="17ED86C7" w14:textId="77777777" w:rsidR="006A5FD0" w:rsidRPr="00F524CD" w:rsidRDefault="006A5FD0" w:rsidP="006A5FD0">
      <w:pPr>
        <w:pStyle w:val="a5"/>
        <w:widowControl w:val="0"/>
        <w:numPr>
          <w:ilvl w:val="0"/>
          <w:numId w:val="4"/>
        </w:numPr>
        <w:spacing w:after="0" w:line="240" w:lineRule="auto"/>
        <w:ind w:left="0" w:firstLine="720"/>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ما روي عن الصديق </w:t>
      </w:r>
      <w:r w:rsidRPr="00F524CD">
        <w:rPr>
          <w:rFonts w:ascii="Simplified Arabic" w:hAnsi="Simplified Arabic" w:cs="Simplified Arabic" w:hint="cs"/>
          <w:sz w:val="32"/>
          <w:szCs w:val="32"/>
          <w:rtl/>
          <w:lang w:bidi="ar-AE"/>
        </w:rPr>
        <w:sym w:font="AGA Arabesque" w:char="F074"/>
      </w:r>
      <w:r w:rsidRPr="00F524CD">
        <w:rPr>
          <w:rFonts w:ascii="Simplified Arabic" w:hAnsi="Simplified Arabic" w:cs="Simplified Arabic" w:hint="cs"/>
          <w:sz w:val="32"/>
          <w:szCs w:val="32"/>
          <w:rtl/>
          <w:lang w:bidi="ar-AE"/>
        </w:rPr>
        <w:t xml:space="preserve"> أنه قال: " أَيُّ سَمَاءٍ تُظِلُّنِي، وَأَيُّ</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أَرْضٍ تُقِلُّنِي، إِذَا قُلْتُ فِي كِتَابِ اللهِ مَا لا أَعْلَمُ</w:t>
      </w:r>
      <w:r w:rsidRPr="00F524CD">
        <w:rPr>
          <w:rStyle w:val="matn"/>
          <w:rFonts w:cs="Arabic Transparent" w:hint="cs"/>
          <w:b/>
          <w:bCs/>
          <w:color w:val="2F3178"/>
          <w:shd w:val="clear" w:color="auto" w:fill="F1F1FF"/>
        </w:rPr>
        <w:t> </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282"/>
      </w:r>
      <w:r w:rsidRPr="00F524CD">
        <w:rPr>
          <w:rFonts w:ascii="Simplified Arabic" w:hAnsi="Simplified Arabic" w:cs="Simplified Arabic" w:hint="cs"/>
          <w:b/>
          <w:bCs/>
          <w:sz w:val="32"/>
          <w:szCs w:val="32"/>
          <w:vertAlign w:val="superscript"/>
          <w:rtl/>
          <w:lang w:bidi="ar-AE"/>
        </w:rPr>
        <w:t>).</w:t>
      </w:r>
    </w:p>
    <w:p w14:paraId="0E58405C" w14:textId="77777777" w:rsidR="006A5FD0" w:rsidRPr="00F524CD" w:rsidRDefault="006A5FD0" w:rsidP="006A5FD0">
      <w:pPr>
        <w:pStyle w:val="a5"/>
        <w:widowControl w:val="0"/>
        <w:numPr>
          <w:ilvl w:val="0"/>
          <w:numId w:val="4"/>
        </w:numPr>
        <w:spacing w:after="0" w:line="240" w:lineRule="auto"/>
        <w:ind w:left="0" w:firstLine="720"/>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ما روي أن عُمَرَ بْنَ الْخَطَّابِ</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sym w:font="AGA Arabesque" w:char="F074"/>
      </w:r>
      <w:r w:rsidRPr="00F524CD">
        <w:rPr>
          <w:rFonts w:ascii="Simplified Arabic" w:hAnsi="Simplified Arabic" w:cs="Simplified Arabic" w:hint="cs"/>
          <w:sz w:val="32"/>
          <w:szCs w:val="32"/>
          <w:rtl/>
          <w:lang w:bidi="ar-AE"/>
        </w:rPr>
        <w:t>قَرَأَ عَلَى الْمِنْبَرِ</w:t>
      </w:r>
      <w:r w:rsidRPr="00F524CD">
        <w:rPr>
          <w:rFonts w:ascii="QCF_BSML" w:hAnsi="QCF_BSML" w:cs="QCF_BSML"/>
          <w:color w:val="000000"/>
          <w:sz w:val="32"/>
          <w:szCs w:val="32"/>
          <w:rtl/>
        </w:rPr>
        <w:t xml:space="preserve"> ﭽ </w:t>
      </w:r>
      <w:r w:rsidRPr="00F524CD">
        <w:rPr>
          <w:rFonts w:ascii="QCF_P585" w:hAnsi="QCF_P585" w:cs="QCF_P585"/>
          <w:color w:val="000000"/>
          <w:sz w:val="32"/>
          <w:szCs w:val="32"/>
          <w:rtl/>
        </w:rPr>
        <w:t xml:space="preserve">ﯯ  ﯰ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عبس: 31</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 فَقَالَ: هَذِهِ الْفَاكِهَةُ قَدْ عَرَفْنَاهَا،</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فَمَا</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الأَبُّ؟ ثُمَّ رَجَعَ إِلَى نَفْسِهِ، فَقَالَ:</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لَعَمْرُكَ إِنَّ هَذَا لَهُوَ</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التَّكَلُّفُ</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يَا</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عُمَرُ</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8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6AA9C882" w14:textId="77777777" w:rsidR="006A5FD0" w:rsidRPr="00F524CD" w:rsidRDefault="006A5FD0" w:rsidP="00C723AA">
      <w:pPr>
        <w:pStyle w:val="a5"/>
        <w:widowControl w:val="0"/>
        <w:numPr>
          <w:ilvl w:val="0"/>
          <w:numId w:val="4"/>
        </w:numPr>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قال الشعبي</w:t>
      </w:r>
      <w:r w:rsidR="00C723AA" w:rsidRPr="00F524CD">
        <w:rPr>
          <w:rFonts w:ascii="mylotus" w:hAnsi="mylotus" w:cs="Times New Roman" w:hint="cs"/>
          <w:b/>
          <w:bCs/>
          <w:sz w:val="32"/>
          <w:szCs w:val="32"/>
          <w:vertAlign w:val="superscript"/>
          <w:rtl/>
        </w:rPr>
        <w:t>(</w:t>
      </w:r>
      <w:r w:rsidR="00C723AA" w:rsidRPr="00F524CD">
        <w:rPr>
          <w:rFonts w:ascii="mylotus" w:hAnsi="mylotus" w:cs="Times New Roman"/>
          <w:b/>
          <w:bCs/>
          <w:sz w:val="32"/>
          <w:szCs w:val="32"/>
          <w:vertAlign w:val="superscript"/>
          <w:rtl/>
        </w:rPr>
        <w:footnoteReference w:id="284"/>
      </w:r>
      <w:r w:rsidR="00C723AA" w:rsidRPr="00F524CD">
        <w:rPr>
          <w:rFonts w:ascii="mylotus" w:hAnsi="mylotus" w:cs="Times New Roman" w:hint="cs"/>
          <w:b/>
          <w:bCs/>
          <w:sz w:val="32"/>
          <w:szCs w:val="32"/>
          <w:vertAlign w:val="superscript"/>
          <w:rtl/>
        </w:rPr>
        <w:t>)</w:t>
      </w:r>
      <w:r w:rsidRPr="00F524CD">
        <w:rPr>
          <w:rFonts w:ascii="Simplified Arabic" w:hAnsi="Simplified Arabic" w:cs="Simplified Arabic" w:hint="cs"/>
          <w:sz w:val="32"/>
          <w:szCs w:val="32"/>
          <w:rtl/>
          <w:lang w:bidi="ar-AE"/>
        </w:rPr>
        <w:t>:</w:t>
      </w:r>
      <w:r w:rsidRPr="00F524CD">
        <w:rPr>
          <w:rFonts w:ascii="mylotus" w:hAnsi="mylotus" w:cs="Times New Roman" w:hint="cs"/>
          <w:sz w:val="32"/>
          <w:szCs w:val="32"/>
          <w:rtl/>
          <w:lang w:bidi="ar-AE"/>
        </w:rPr>
        <w:t xml:space="preserve"> </w:t>
      </w:r>
      <w:r w:rsidRPr="00F524CD">
        <w:rPr>
          <w:rFonts w:ascii="Simplified Arabic" w:hAnsi="Simplified Arabic" w:cs="Simplified Arabic" w:hint="cs"/>
          <w:sz w:val="32"/>
          <w:szCs w:val="32"/>
          <w:rtl/>
          <w:lang w:bidi="ar-AE"/>
        </w:rPr>
        <w:t>"والله ما من آية إلا وقد سألت عنها، ولكنها الرواية عن الله"</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8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0E7E212F"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هـ. وجاء عن مسروق</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86"/>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قوله:" اتقوا التفسير فإنما هو الرواية عن الله"</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8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فهذه الآثار عن سلفنا الصالح تدل دلالة واضحة على تحرجهم من القول في التفسير بمجرد الرأي؛ </w:t>
      </w:r>
      <w:r w:rsidR="00594F76">
        <w:rPr>
          <w:rFonts w:ascii="Simplified Arabic" w:hAnsi="Simplified Arabic" w:cs="Simplified Arabic" w:hint="cs"/>
          <w:sz w:val="32"/>
          <w:szCs w:val="32"/>
          <w:rtl/>
          <w:lang w:bidi="ar-AE"/>
        </w:rPr>
        <w:t xml:space="preserve">لأنَّهم </w:t>
      </w:r>
      <w:r w:rsidRPr="00F524CD">
        <w:rPr>
          <w:rFonts w:ascii="Simplified Arabic" w:hAnsi="Simplified Arabic" w:cs="Simplified Arabic" w:hint="cs"/>
          <w:sz w:val="32"/>
          <w:szCs w:val="32"/>
          <w:rtl/>
          <w:lang w:bidi="ar-AE"/>
        </w:rPr>
        <w:t xml:space="preserve"> وضعوا النصوص المتقدمة نصب أعينهم فخافوا السقوط فيما لا يعلمون وعندهم أن "تفسير القرآن بمجرد الرأي حرام"</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8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17CBC884" w14:textId="77777777" w:rsidR="006A5FD0" w:rsidRPr="00F524CD" w:rsidRDefault="006A5FD0" w:rsidP="006A5FD0">
      <w:pPr>
        <w:widowControl w:val="0"/>
        <w:spacing w:after="0" w:line="240" w:lineRule="auto"/>
        <w:contextualSpacing/>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 أجاب المجيزون عن هذه الآثار بما يأتي: </w:t>
      </w:r>
    </w:p>
    <w:p w14:paraId="7FD82B84" w14:textId="77777777" w:rsidR="006A5FD0" w:rsidRPr="00F524CD" w:rsidRDefault="006A5FD0" w:rsidP="006A5FD0">
      <w:pPr>
        <w:widowControl w:val="0"/>
        <w:spacing w:after="0" w:line="240" w:lineRule="auto"/>
        <w:ind w:left="720" w:hanging="720"/>
        <w:contextualSpacing/>
        <w:jc w:val="both"/>
        <w:rPr>
          <w:rtl/>
          <w:lang w:bidi="ar-AE"/>
        </w:rPr>
      </w:pPr>
      <w:r w:rsidRPr="00F524CD">
        <w:rPr>
          <w:rFonts w:ascii="Simplified Arabic" w:hAnsi="Simplified Arabic" w:cs="Simplified Arabic" w:hint="cs"/>
          <w:b/>
          <w:bCs/>
          <w:sz w:val="32"/>
          <w:szCs w:val="32"/>
          <w:rtl/>
          <w:lang w:bidi="ar-AE"/>
        </w:rPr>
        <w:t xml:space="preserve">أولاً: </w:t>
      </w:r>
      <w:r w:rsidRPr="00F524CD">
        <w:rPr>
          <w:rFonts w:ascii="Simplified Arabic" w:hAnsi="Simplified Arabic" w:cs="Simplified Arabic" w:hint="cs"/>
          <w:sz w:val="32"/>
          <w:szCs w:val="32"/>
          <w:rtl/>
          <w:lang w:bidi="ar-AE"/>
        </w:rPr>
        <w:t>أن إحجامهم كان احتياطًا وورعًا، خوف السقوط في الخطأ، أو القول على الله بغير علم ولا برهان</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89"/>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230A76AB" w14:textId="77777777" w:rsidR="006A5FD0" w:rsidRPr="00F524CD" w:rsidRDefault="006A5FD0" w:rsidP="006A5FD0">
      <w:pPr>
        <w:widowControl w:val="0"/>
        <w:spacing w:after="0" w:line="240" w:lineRule="auto"/>
        <w:ind w:left="720" w:hanging="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LB"/>
        </w:rPr>
        <w:t xml:space="preserve">ثانيًا: </w:t>
      </w:r>
      <w:r w:rsidRPr="00F524CD">
        <w:rPr>
          <w:rFonts w:ascii="Simplified Arabic" w:hAnsi="Simplified Arabic" w:cs="Simplified Arabic" w:hint="cs"/>
          <w:sz w:val="32"/>
          <w:szCs w:val="32"/>
          <w:rtl/>
          <w:lang w:bidi="ar-LB"/>
        </w:rPr>
        <w:t>أن</w:t>
      </w:r>
      <w:r w:rsidRPr="00F524CD">
        <w:rPr>
          <w:rFonts w:ascii="Simplified Arabic" w:hAnsi="Simplified Arabic" w:cs="Simplified Arabic" w:hint="cs"/>
          <w:b/>
          <w:bCs/>
          <w:sz w:val="32"/>
          <w:szCs w:val="32"/>
          <w:rtl/>
          <w:lang w:bidi="ar-LB"/>
        </w:rPr>
        <w:t xml:space="preserve"> </w:t>
      </w:r>
      <w:r w:rsidRPr="00F524CD">
        <w:rPr>
          <w:rFonts w:ascii="Simplified Arabic" w:hAnsi="Simplified Arabic" w:cs="Simplified Arabic" w:hint="cs"/>
          <w:sz w:val="32"/>
          <w:szCs w:val="32"/>
          <w:rtl/>
          <w:lang w:bidi="ar-AE"/>
        </w:rPr>
        <w:t>إحجامهم كان مقيدًا بما لم يتأكدوا منه على وجه اليقين، أمّا ما عرفوا فيه وجه الصواب فإنهم لا يتحرّجون من القول فيه، ولو كان دليلهم ظنيًا</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90"/>
      </w:r>
      <w:r w:rsidRPr="00F524CD">
        <w:rPr>
          <w:rFonts w:ascii="Simplified Arabic" w:hAnsi="Simplified Arabic" w:cs="Simplified Arabic" w:hint="cs"/>
          <w:b/>
          <w:bCs/>
          <w:sz w:val="32"/>
          <w:szCs w:val="32"/>
          <w:vertAlign w:val="superscript"/>
          <w:rtl/>
        </w:rPr>
        <w:t>)</w:t>
      </w:r>
      <w:r w:rsidRPr="00F524CD">
        <w:rPr>
          <w:rFonts w:hint="cs"/>
          <w:sz w:val="32"/>
          <w:szCs w:val="28"/>
          <w:rtl/>
          <w:lang w:bidi="ar-AE"/>
        </w:rPr>
        <w:t>.</w:t>
      </w:r>
    </w:p>
    <w:p w14:paraId="63774095" w14:textId="77777777" w:rsidR="006A5FD0" w:rsidRPr="00F524CD" w:rsidRDefault="006A5FD0" w:rsidP="00FB7830">
      <w:pPr>
        <w:widowControl w:val="0"/>
        <w:spacing w:after="0" w:line="240" w:lineRule="auto"/>
        <w:ind w:left="720" w:hanging="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ثالثًا: </w:t>
      </w:r>
      <w:r w:rsidRPr="00F524CD">
        <w:rPr>
          <w:rFonts w:ascii="Simplified Arabic" w:hAnsi="Simplified Arabic" w:cs="Simplified Arabic" w:hint="cs"/>
          <w:sz w:val="32"/>
          <w:szCs w:val="32"/>
          <w:rtl/>
          <w:lang w:bidi="ar-AE"/>
        </w:rPr>
        <w:t>يحتمل أنهم لم يكونوا معنيين لأداء مهمة التفسير</w:t>
      </w:r>
      <w:r w:rsidR="00FB7830">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وذلك لقيام غيرهم بهذه المهمة الجليلة. أما إذا أ</w:t>
      </w:r>
      <w:r w:rsidR="00FB7830">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ن</w:t>
      </w:r>
      <w:r w:rsidR="00FB7830">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يط</w:t>
      </w:r>
      <w:r w:rsidR="00FB7830">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ت</w:t>
      </w:r>
      <w:r w:rsidR="00FB7830">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المسؤولية</w:t>
      </w:r>
      <w:r w:rsidR="00FB7830">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بهم فحتمَا لا ي</w:t>
      </w:r>
      <w:r w:rsidR="006378DB">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حج</w:t>
      </w:r>
      <w:r w:rsidR="006378DB">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مون وإلا لكانوا كاتمين للعلم</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91"/>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70F57263" w14:textId="77777777" w:rsidR="006A5FD0" w:rsidRPr="00F524CD" w:rsidRDefault="006A5FD0" w:rsidP="006A5FD0">
      <w:pPr>
        <w:pStyle w:val="a5"/>
        <w:widowControl w:val="0"/>
        <w:spacing w:after="0" w:line="240" w:lineRule="auto"/>
        <w:ind w:left="0" w:firstLine="720"/>
        <w:contextualSpacing w:val="0"/>
        <w:jc w:val="lowKashida"/>
        <w:rPr>
          <w:rFonts w:ascii="Simplified Arabic" w:hAnsi="Simplified Arabic" w:cs="Simplified Arabic"/>
          <w:b/>
          <w:bCs/>
          <w:sz w:val="2"/>
          <w:szCs w:val="2"/>
          <w:rtl/>
          <w:lang w:bidi="ar-AE"/>
        </w:rPr>
      </w:pPr>
    </w:p>
    <w:p w14:paraId="13322D23" w14:textId="77777777" w:rsidR="006A5FD0" w:rsidRPr="00F524CD" w:rsidRDefault="006A5FD0" w:rsidP="006A5FD0">
      <w:pPr>
        <w:widowControl w:val="0"/>
        <w:spacing w:after="0" w:line="240" w:lineRule="auto"/>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      القول الراجح:   </w:t>
      </w:r>
    </w:p>
    <w:p w14:paraId="06FA6438"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إن ما تقدم من مناقشات وردود لأدلة المانعين للتفسير العقلي كافية لإسقاط حجتهم، أضف إلى ذلك أن</w:t>
      </w:r>
      <w:r w:rsidR="00FB7830">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هذا التفسير تدعو إليه الضرورة.</w:t>
      </w:r>
    </w:p>
    <w:p w14:paraId="4EE37D47"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ولذلك فإن أدلة القائلين بجوازه أكثر قبولاً وأقوى حجة، بدليل أن القرآن أثبت الاستنباط لأهل العلم بعد السماع، بل ذهب الغزالي إلى أبعد من هذا فقال: بالجواز "ولكل واحد أن يستنبط من القرآن بقدر فهمه وحد عقله"</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92"/>
      </w:r>
      <w:r w:rsidRPr="00F524CD">
        <w:rPr>
          <w:rFonts w:ascii="Simplified Arabic" w:hAnsi="Simplified Arabic" w:cs="Simplified Arabic" w:hint="cs"/>
          <w:b/>
          <w:bCs/>
          <w:sz w:val="32"/>
          <w:szCs w:val="32"/>
          <w:vertAlign w:val="superscript"/>
          <w:rtl/>
        </w:rPr>
        <w:t>)</w:t>
      </w:r>
      <w:r w:rsidRPr="00F524CD">
        <w:rPr>
          <w:rFonts w:hint="cs"/>
          <w:sz w:val="32"/>
          <w:szCs w:val="28"/>
          <w:rtl/>
          <w:lang w:bidi="ar-AE"/>
        </w:rPr>
        <w:t>.</w:t>
      </w:r>
      <w:r w:rsidRPr="00F524CD">
        <w:rPr>
          <w:rFonts w:hint="cs"/>
          <w:rtl/>
          <w:lang w:bidi="ar-LB"/>
        </w:rPr>
        <w:t xml:space="preserve"> </w:t>
      </w:r>
      <w:r w:rsidRPr="00F524CD">
        <w:rPr>
          <w:rFonts w:ascii="Simplified Arabic" w:hAnsi="Simplified Arabic" w:cs="Simplified Arabic" w:hint="cs"/>
          <w:sz w:val="32"/>
          <w:szCs w:val="32"/>
          <w:rtl/>
          <w:lang w:bidi="ar-AE"/>
        </w:rPr>
        <w:t>أي: ما يتبادر له من فهم الآيات بقدر طاقته لاستنباط الأحكام منها.  والله أعلم.</w:t>
      </w:r>
    </w:p>
    <w:p w14:paraId="0849EAD5" w14:textId="77777777" w:rsidR="006A5FD0" w:rsidRPr="00F524CD" w:rsidRDefault="006A5FD0" w:rsidP="006A5FD0">
      <w:pPr>
        <w:widowControl w:val="0"/>
        <w:tabs>
          <w:tab w:val="left" w:pos="1135"/>
        </w:tabs>
        <w:spacing w:after="0" w:line="240" w:lineRule="auto"/>
        <w:ind w:firstLine="720"/>
        <w:contextualSpacing/>
        <w:jc w:val="both"/>
        <w:rPr>
          <w:rFonts w:ascii="Simplified Arabic" w:hAnsi="Simplified Arabic" w:cs="Simplified Arabic"/>
          <w:sz w:val="6"/>
          <w:szCs w:val="6"/>
          <w:rtl/>
          <w:lang w:bidi="ar-AE"/>
        </w:rPr>
      </w:pPr>
      <w:r w:rsidRPr="00F524CD">
        <w:rPr>
          <w:rFonts w:ascii="Simplified Arabic" w:hAnsi="Simplified Arabic" w:cs="Simplified Arabic"/>
          <w:sz w:val="16"/>
          <w:szCs w:val="16"/>
          <w:rtl/>
          <w:lang w:bidi="ar-AE"/>
        </w:rPr>
        <w:tab/>
      </w:r>
    </w:p>
    <w:p w14:paraId="16C29F49" w14:textId="77777777" w:rsidR="006A5FD0" w:rsidRPr="00F524CD" w:rsidRDefault="006A5FD0" w:rsidP="00F74A6D">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التوفيق بين الأدلة:</w:t>
      </w:r>
    </w:p>
    <w:p w14:paraId="436565F2"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وإذا كان العلماء قد اختلفوا في التفسير العقلي بين الجواز والمنع، وقد أيد كل منهم رأيه بأدلة، فإن الدارس لهذا الخلاف يتبين له أنه خلاف شكلي وأن اتفاقهم أمر يقيني، ويظهر هذا من الآتي: </w:t>
      </w:r>
    </w:p>
    <w:p w14:paraId="2404D81F"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أولاً:</w:t>
      </w:r>
      <w:r w:rsidRPr="00F524CD">
        <w:rPr>
          <w:rFonts w:ascii="Simplified Arabic" w:hAnsi="Simplified Arabic" w:cs="Simplified Arabic" w:hint="cs"/>
          <w:sz w:val="32"/>
          <w:szCs w:val="32"/>
          <w:rtl/>
          <w:lang w:bidi="ar-AE"/>
        </w:rPr>
        <w:t xml:space="preserve"> أنهم يتفقون على جواز التفسير الذي تتوافر فيه شروط الصحة علمًا وعملاً. </w:t>
      </w:r>
    </w:p>
    <w:p w14:paraId="68E3E39E"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ثانيًا:</w:t>
      </w:r>
      <w:r w:rsidRPr="00F524CD">
        <w:rPr>
          <w:rFonts w:ascii="Simplified Arabic" w:hAnsi="Simplified Arabic" w:cs="Simplified Arabic" w:hint="cs"/>
          <w:sz w:val="32"/>
          <w:szCs w:val="32"/>
          <w:rtl/>
          <w:lang w:bidi="ar-AE"/>
        </w:rPr>
        <w:t xml:space="preserve"> أنهم يتفقون على منع التفسير الذي لا يعتمد الشروط، ولا يوافق لغة العرب، ولا الأدلة الشرعية.</w:t>
      </w:r>
    </w:p>
    <w:p w14:paraId="09A013BF"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10"/>
          <w:szCs w:val="10"/>
          <w:lang w:bidi="ar-AE"/>
        </w:rPr>
      </w:pPr>
    </w:p>
    <w:p w14:paraId="5D2236B7"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فالخلاف بين المفسرين في القول بجواز التفسير العقلي وعدم جوازه خلاف شكلي لا حقيقي، ولا حظّ له في ميدان الواقع، فأهل الرأي يعتمدون على الأثر في تفسيرهم، وأهل الأثر أبدوا رأيهم فيما لم يجدوا فيه أثرًا</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29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ولذلك نرى أنه لا غنى لأحدهما عن الآخر، فمفسر القرآن ملزم بمعرفة تاريخ التشريع، وأسباب النزول، ومعرفة المكي والمدني، و</w:t>
      </w:r>
      <w:r w:rsidR="00286881">
        <w:rPr>
          <w:rFonts w:ascii="Simplified Arabic" w:hAnsi="Simplified Arabic" w:cs="Simplified Arabic" w:hint="cs"/>
          <w:sz w:val="32"/>
          <w:szCs w:val="32"/>
          <w:rtl/>
          <w:lang w:bidi="ar-AE"/>
        </w:rPr>
        <w:t>النَّاس</w:t>
      </w:r>
      <w:r w:rsidRPr="00F524CD">
        <w:rPr>
          <w:rFonts w:ascii="Simplified Arabic" w:hAnsi="Simplified Arabic" w:cs="Simplified Arabic" w:hint="cs"/>
          <w:sz w:val="32"/>
          <w:szCs w:val="32"/>
          <w:rtl/>
          <w:lang w:bidi="ar-AE"/>
        </w:rPr>
        <w:t xml:space="preserve">خ والمنسوخ، وما أثر عن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hint="cs"/>
          <w:sz w:val="40"/>
          <w:szCs w:val="30"/>
          <w:rtl/>
          <w:lang w:bidi="ar-AE"/>
        </w:rPr>
        <w:sym w:font="AGA Arabesque" w:char="F072"/>
      </w:r>
      <w:r w:rsidRPr="00F524CD">
        <w:rPr>
          <w:rFonts w:hint="cs"/>
          <w:sz w:val="32"/>
          <w:rtl/>
          <w:lang w:bidi="ar-AE"/>
        </w:rPr>
        <w:t xml:space="preserve">، </w:t>
      </w:r>
      <w:r w:rsidRPr="00F524CD">
        <w:rPr>
          <w:rFonts w:ascii="Simplified Arabic" w:hAnsi="Simplified Arabic" w:cs="Simplified Arabic" w:hint="cs"/>
          <w:sz w:val="32"/>
          <w:szCs w:val="32"/>
          <w:rtl/>
          <w:lang w:bidi="ar-AE"/>
        </w:rPr>
        <w:t xml:space="preserve">وصحابته، والتابعين في تفسير الآية، ثم هو ملزم باستخدام العقل إذا لم يجد أثرًا في الآية، أو وجد أثرًا معلولاً أو مضطربًا، فعليه أن يجتهد إذا كان من أهل الاجتهاد والاستنباط كما قال سبحانه وتعالى: </w:t>
      </w:r>
      <w:r w:rsidRPr="00F524CD">
        <w:rPr>
          <w:rFonts w:ascii="QCF_BSML" w:hAnsi="QCF_BSML" w:cs="QCF_BSML"/>
          <w:color w:val="000000"/>
          <w:sz w:val="32"/>
          <w:szCs w:val="32"/>
          <w:rtl/>
        </w:rPr>
        <w:t>ﭽ</w:t>
      </w:r>
      <w:r w:rsidRPr="00F524CD">
        <w:rPr>
          <w:rFonts w:ascii="QCF_P091" w:hAnsi="QCF_P091" w:cs="QCF_P091"/>
          <w:color w:val="000000"/>
          <w:sz w:val="32"/>
          <w:szCs w:val="32"/>
          <w:rtl/>
        </w:rPr>
        <w:t xml:space="preserve"> ﮜ  ﮝ  ﮞ  ﮟ</w:t>
      </w:r>
      <w:r w:rsidRPr="00F524CD">
        <w:rPr>
          <w:rFonts w:ascii="QCF_P091" w:hAnsi="QCF_P091" w:cs="QCF_P091"/>
          <w:color w:val="0000A5"/>
          <w:sz w:val="32"/>
          <w:szCs w:val="32"/>
          <w:rtl/>
        </w:rPr>
        <w:t>ﮠ</w:t>
      </w:r>
      <w:r w:rsidRPr="00F524CD">
        <w:rPr>
          <w:rFonts w:ascii="QCF_P091" w:hAnsi="QCF_P091" w:cs="QCF_P091"/>
          <w:color w:val="000000"/>
          <w:sz w:val="32"/>
          <w:szCs w:val="32"/>
          <w:rtl/>
        </w:rPr>
        <w:t xml:space="preserve">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النساء: 82</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w:t>
      </w:r>
    </w:p>
    <w:p w14:paraId="0499EA65" w14:textId="77777777" w:rsidR="006A5FD0" w:rsidRPr="00F524CD" w:rsidRDefault="006A5FD0" w:rsidP="00E41856">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وبعد هذا العرض لأقوال العلماء في التفسير العقلي أقول: </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العقلي جائز بشروطه ومؤهلاته بالأدلة النقلية والعقلية، ولكون ذلك ضرورة ت</w:t>
      </w:r>
      <w:r w:rsidR="00E41856">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م</w:t>
      </w:r>
      <w:r w:rsidR="00E41856">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ل</w:t>
      </w:r>
      <w:r w:rsidR="00E41856">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يها الحياة</w:t>
      </w:r>
      <w:r w:rsidR="00E41856">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بمستجداتها وأحداثها، التي لا بد من عرضها على الدستور الإلهي</w:t>
      </w:r>
      <w:r w:rsidR="00E41856">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لأخذ الحكم منه، ومعرفة توجيهه في ذلك؛ لأنه المصدر الموصوف بالشمولية، والصلاحية للتطبيق في كل زمان ومكان.</w:t>
      </w:r>
    </w:p>
    <w:p w14:paraId="1FC1C4FD" w14:textId="77777777" w:rsidR="006A5FD0" w:rsidRPr="00F524CD" w:rsidRDefault="006A5FD0" w:rsidP="006A5FD0">
      <w:pPr>
        <w:pStyle w:val="3"/>
        <w:widowControl w:val="0"/>
        <w:jc w:val="center"/>
        <w:rPr>
          <w:rtl/>
        </w:rPr>
      </w:pPr>
      <w:bookmarkStart w:id="152" w:name="_Toc5786079"/>
      <w:bookmarkStart w:id="153" w:name="_Toc534405341"/>
      <w:r w:rsidRPr="00F524CD">
        <w:rPr>
          <w:rFonts w:hint="cs"/>
          <w:rtl/>
        </w:rPr>
        <w:t>المبحث الرابع</w:t>
      </w:r>
      <w:bookmarkEnd w:id="152"/>
    </w:p>
    <w:p w14:paraId="67AEDC66" w14:textId="77777777" w:rsidR="006A5FD0" w:rsidRPr="00F524CD" w:rsidRDefault="006A5FD0" w:rsidP="006A5FD0">
      <w:pPr>
        <w:pStyle w:val="3"/>
        <w:widowControl w:val="0"/>
        <w:jc w:val="center"/>
        <w:rPr>
          <w:rtl/>
        </w:rPr>
      </w:pPr>
      <w:bookmarkStart w:id="154" w:name="_Toc5786080"/>
      <w:r w:rsidRPr="00F524CD">
        <w:rPr>
          <w:rFonts w:hint="cs"/>
          <w:rtl/>
        </w:rPr>
        <w:t>الأسس التي يعتمد عليها المفسر في التفسير العقلي</w:t>
      </w:r>
      <w:bookmarkEnd w:id="153"/>
      <w:bookmarkEnd w:id="154"/>
    </w:p>
    <w:p w14:paraId="3A4A21A0" w14:textId="77777777" w:rsidR="006A5FD0" w:rsidRPr="00F524CD" w:rsidRDefault="006A5FD0" w:rsidP="006A5FD0">
      <w:pPr>
        <w:widowControl w:val="0"/>
        <w:spacing w:after="0" w:line="240" w:lineRule="auto"/>
        <w:rPr>
          <w:sz w:val="2"/>
          <w:szCs w:val="2"/>
          <w:rtl/>
        </w:rPr>
      </w:pPr>
    </w:p>
    <w:p w14:paraId="48F8D888" w14:textId="77777777" w:rsidR="006A5FD0" w:rsidRPr="00F524CD" w:rsidRDefault="006A5FD0" w:rsidP="004423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هناك جملة من الأسس التي يجب على المفسر أن يعتمدها في تفسيره العقلي كي يكون محمودًا وهي:</w:t>
      </w:r>
    </w:p>
    <w:p w14:paraId="0D97B858" w14:textId="77777777" w:rsidR="006A5FD0" w:rsidRPr="00F524CD" w:rsidRDefault="006A5FD0" w:rsidP="006A5FD0">
      <w:pPr>
        <w:pStyle w:val="a5"/>
        <w:widowControl w:val="0"/>
        <w:numPr>
          <w:ilvl w:val="0"/>
          <w:numId w:val="53"/>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أن يعتمد تفسير القرآن بالقرآن، فإنه يفسر بعضه بعضًا، ومعروف أن ما أُجمِل من الآيات في مكان فقد فسر في مكان آخر، وما أوجز في موضع فقد بسط في موضع آخر، فعلى المفسر والحالة هذه، أن يحمل المُجمل على المُفَسّر ويشرح ما جاء موجزًا بما جاء مسهبًا، فإن عدل عن هذا المبدأ أو فسّر بمجرد رأيه دون استناد لقاعدة فقد جانب الصواب؛ لأنه لا قيمة لقول لم يعزز ببيّنة أو يدعم بشاهد</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29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1087C0C5" w14:textId="77777777" w:rsidR="006A5FD0" w:rsidRPr="00F524CD" w:rsidRDefault="006A5FD0" w:rsidP="00E41856">
      <w:pPr>
        <w:pStyle w:val="a5"/>
        <w:widowControl w:val="0"/>
        <w:numPr>
          <w:ilvl w:val="0"/>
          <w:numId w:val="53"/>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النقل عن الصادق الأمين محمد </w:t>
      </w:r>
      <w:r w:rsidRPr="00F524CD">
        <w:rPr>
          <w:rFonts w:hint="cs"/>
          <w:sz w:val="38"/>
          <w:szCs w:val="28"/>
          <w:rtl/>
          <w:lang w:bidi="ar-AE"/>
        </w:rPr>
        <w:sym w:font="AGA Arabesque" w:char="F072"/>
      </w:r>
      <w:r w:rsidRPr="00F524CD">
        <w:rPr>
          <w:rFonts w:hint="cs"/>
          <w:sz w:val="38"/>
          <w:szCs w:val="28"/>
          <w:rtl/>
          <w:lang w:bidi="ar-AE"/>
        </w:rPr>
        <w:t xml:space="preserve">، </w:t>
      </w:r>
      <w:r w:rsidRPr="00F524CD">
        <w:rPr>
          <w:rFonts w:ascii="Simplified Arabic" w:hAnsi="Simplified Arabic" w:cs="Simplified Arabic" w:hint="cs"/>
          <w:sz w:val="32"/>
          <w:szCs w:val="32"/>
          <w:rtl/>
          <w:lang w:bidi="ar-AE"/>
        </w:rPr>
        <w:t>فالتفسير النبوي الذي جاء إلينا بطرق صحيحة، لا يجوز لنا العدول عنه إلى الرأي؛ لأنه</w:t>
      </w:r>
      <w:r w:rsidRPr="00F524CD">
        <w:rPr>
          <w:rFonts w:hint="cs"/>
          <w:sz w:val="38"/>
          <w:szCs w:val="28"/>
          <w:rtl/>
          <w:lang w:bidi="ar-AE"/>
        </w:rPr>
        <w:t xml:space="preserve"> </w:t>
      </w:r>
      <w:r w:rsidRPr="00F524CD">
        <w:rPr>
          <w:rFonts w:hint="cs"/>
          <w:sz w:val="38"/>
          <w:szCs w:val="28"/>
          <w:rtl/>
          <w:lang w:bidi="ar-AE"/>
        </w:rPr>
        <w:sym w:font="AGA Arabesque" w:char="F072"/>
      </w:r>
      <w:r w:rsidRPr="00F524CD">
        <w:rPr>
          <w:rFonts w:hint="cs"/>
          <w:sz w:val="32"/>
          <w:rtl/>
          <w:lang w:bidi="ar-AE"/>
        </w:rPr>
        <w:t xml:space="preserve"> </w:t>
      </w:r>
      <w:r w:rsidRPr="00F524CD">
        <w:rPr>
          <w:rFonts w:ascii="Simplified Arabic" w:hAnsi="Simplified Arabic" w:cs="Simplified Arabic" w:hint="cs"/>
          <w:sz w:val="32"/>
          <w:szCs w:val="32"/>
          <w:rtl/>
          <w:lang w:bidi="ar-AE"/>
        </w:rPr>
        <w:t>موصوف بقوله</w:t>
      </w:r>
      <w:r w:rsidR="00E41856">
        <w:rPr>
          <w:rFonts w:ascii="Simplified Arabic" w:hAnsi="Simplified Arabic" w:cs="Simplified Arabic" w:hint="cs"/>
          <w:sz w:val="32"/>
          <w:szCs w:val="32"/>
          <w:rtl/>
          <w:lang w:bidi="ar-AE"/>
        </w:rPr>
        <w:t xml:space="preserve"> تعالى</w:t>
      </w:r>
      <w:r w:rsidR="004423D0" w:rsidRPr="00F524CD">
        <w:rPr>
          <w:rFonts w:ascii="Simplified Arabic" w:hAnsi="Simplified Arabic" w:cs="Simplified Arabic" w:hint="cs"/>
          <w:sz w:val="32"/>
          <w:szCs w:val="32"/>
          <w:rtl/>
          <w:lang w:bidi="ar-AE"/>
        </w:rPr>
        <w:t xml:space="preserve">  </w:t>
      </w:r>
      <w:r w:rsidRPr="00F524CD">
        <w:rPr>
          <w:rFonts w:ascii="QCF_BSML" w:hAnsi="QCF_BSML" w:cs="QCF_BSML"/>
          <w:color w:val="000000"/>
          <w:sz w:val="32"/>
          <w:szCs w:val="32"/>
          <w:rtl/>
        </w:rPr>
        <w:t xml:space="preserve">ﭽ </w:t>
      </w:r>
      <w:r w:rsidRPr="00F524CD">
        <w:rPr>
          <w:rFonts w:ascii="QCF_P526" w:hAnsi="QCF_P526" w:cs="QCF_P526"/>
          <w:color w:val="000000"/>
          <w:sz w:val="32"/>
          <w:szCs w:val="32"/>
          <w:rtl/>
        </w:rPr>
        <w:t xml:space="preserve">ﭛ  ﭜ   ﭝ  ﭞ  ﭟ  ﭠ  ﭡ  ﭢ    ﭣ   ﭤ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النجم: 3</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4</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 زيادة على ذلك فقد كلفه سبحانه بالبيان بقوله:</w:t>
      </w:r>
      <w:r w:rsidRPr="00F524CD">
        <w:rPr>
          <w:rFonts w:ascii="QCF_BSML" w:hAnsi="QCF_BSML" w:cs="QCF_BSML"/>
          <w:color w:val="000000"/>
          <w:sz w:val="32"/>
          <w:szCs w:val="32"/>
          <w:rtl/>
        </w:rPr>
        <w:t>ﭽ</w:t>
      </w:r>
      <w:r w:rsidRPr="00F524CD">
        <w:rPr>
          <w:rFonts w:ascii="QCF_P272" w:hAnsi="QCF_P272" w:cs="QCF_P272"/>
          <w:color w:val="000000"/>
          <w:sz w:val="32"/>
          <w:szCs w:val="32"/>
          <w:rtl/>
        </w:rPr>
        <w:t xml:space="preserve">  ﭥ   ﭦ     ﭧ  ﭨ  ﭩ  ﭪ  ﭫ  ﭬ   ﭭ  ﭮ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النحل: 44</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w:t>
      </w:r>
      <w:r w:rsidRPr="00F524CD">
        <w:rPr>
          <w:rFonts w:ascii="Simplified Arabic" w:hAnsi="Simplified Arabic" w:cs="Simplified Arabic" w:hint="cs"/>
          <w:sz w:val="32"/>
          <w:szCs w:val="32"/>
          <w:rtl/>
          <w:lang w:bidi="ar-AE"/>
        </w:rPr>
        <w:t xml:space="preserve"> وعليه فعلى المفسر أن يتثبت بنقله ولا يعتمد على الحديث الضعيف</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29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والموضوع</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296"/>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وهذا ما يحتاج إلى عالم متضلع بعلوم الحديث</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29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42FAECE7" w14:textId="77777777" w:rsidR="006A5FD0" w:rsidRPr="00F524CD" w:rsidRDefault="006A5FD0" w:rsidP="006A5FD0">
      <w:pPr>
        <w:pStyle w:val="a5"/>
        <w:widowControl w:val="0"/>
        <w:numPr>
          <w:ilvl w:val="0"/>
          <w:numId w:val="53"/>
        </w:numPr>
        <w:spacing w:after="0" w:line="240" w:lineRule="auto"/>
        <w:jc w:val="both"/>
        <w:rPr>
          <w:rFonts w:ascii="Simplified Arabic" w:hAnsi="Simplified Arabic" w:cs="Simplified Arabic"/>
          <w:sz w:val="2"/>
          <w:szCs w:val="2"/>
          <w:lang w:bidi="ar-AE"/>
        </w:rPr>
      </w:pPr>
      <w:r w:rsidRPr="00F524CD">
        <w:rPr>
          <w:rFonts w:ascii="Simplified Arabic" w:hAnsi="Simplified Arabic" w:cs="Simplified Arabic" w:hint="cs"/>
          <w:sz w:val="32"/>
          <w:szCs w:val="32"/>
          <w:rtl/>
          <w:lang w:bidi="ar-AE"/>
        </w:rPr>
        <w:t>الأخذ بمطلق اللغة؛ لأن القرآن الكريم نزل بلسان عربي مبين، فلا ت</w:t>
      </w:r>
      <w:r w:rsidR="00E41856">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ص</w:t>
      </w:r>
      <w:r w:rsidR="00E41856">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ر</w:t>
      </w:r>
      <w:r w:rsidR="00E41856">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ف</w:t>
      </w:r>
      <w:r w:rsidR="00E41856">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الآيات عن ظاهرها إلى معان بعيدة، أو محتملة لا يدل عليها الصحيح من كلام العرب. وهذا يحتاج إلى عالم بلغة العرب. </w:t>
      </w:r>
    </w:p>
    <w:p w14:paraId="2F5F419F" w14:textId="77777777" w:rsidR="006A5FD0" w:rsidRPr="00F524CD" w:rsidRDefault="006A5FD0" w:rsidP="004423D0">
      <w:pPr>
        <w:pStyle w:val="a5"/>
        <w:widowControl w:val="0"/>
        <w:numPr>
          <w:ilvl w:val="0"/>
          <w:numId w:val="53"/>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الأخذ بقول الصحابي؛ لأن الصحابة </w:t>
      </w:r>
      <w:r w:rsidRPr="00F524CD">
        <w:rPr>
          <w:rFonts w:hint="cs"/>
          <w:sz w:val="50"/>
          <w:szCs w:val="30"/>
          <w:rtl/>
          <w:lang w:bidi="ar-AE"/>
        </w:rPr>
        <w:sym w:font="AGA Arabesque" w:char="F079"/>
      </w:r>
      <w:r w:rsidRPr="00F524CD">
        <w:rPr>
          <w:rFonts w:hint="cs"/>
          <w:sz w:val="32"/>
          <w:rtl/>
          <w:lang w:bidi="ar-AE"/>
        </w:rPr>
        <w:t xml:space="preserve"> </w:t>
      </w:r>
      <w:r w:rsidRPr="00F524CD">
        <w:rPr>
          <w:rFonts w:ascii="Simplified Arabic" w:hAnsi="Simplified Arabic" w:cs="Simplified Arabic" w:hint="cs"/>
          <w:sz w:val="32"/>
          <w:szCs w:val="32"/>
          <w:rtl/>
          <w:lang w:bidi="ar-AE"/>
        </w:rPr>
        <w:t xml:space="preserve">شهدوا الوحي والتنزيل، </w:t>
      </w:r>
      <w:r w:rsidRPr="00F524CD">
        <w:rPr>
          <w:rFonts w:ascii="Simplified Arabic" w:hAnsi="Simplified Arabic" w:cs="Simplified Arabic"/>
          <w:sz w:val="32"/>
          <w:szCs w:val="32"/>
          <w:rtl/>
          <w:lang w:bidi="ar-AE"/>
        </w:rPr>
        <w:t>وعرفوا وعاينوا من أسباب النزول ما يكشف لهم النقاب عن معاني الكتاب، ولهم من سلامة فطرتهم، وصفاء نفوسهم، وعلو كعبهم في الفصاحة والبيان، ما يمكنهم من الفهم الصحيح لكلام الله، وما يجعلهم يوقنون بمراده من تنزيله وهداه.</w:t>
      </w:r>
      <w:r w:rsidRPr="00F524CD">
        <w:rPr>
          <w:rFonts w:ascii="Simplified Arabic" w:hAnsi="Simplified Arabic" w:cs="Simplified Arabic" w:hint="cs"/>
          <w:sz w:val="32"/>
          <w:szCs w:val="32"/>
          <w:rtl/>
          <w:lang w:bidi="ar-AE"/>
        </w:rPr>
        <w:t xml:space="preserve"> خلا أن على المفسر أن يتحرى الصحيح من أقوالهم، فإن وقع على قول صحيح فلا يجوز له أن يهجره ويقول برأيه، وذلك لمكانتهم وطول باعهم في هذا العلم، لا سيما الخلفاء الراشدين وابن مسعود، وابن عباس، وأبي بن كعب،</w:t>
      </w:r>
      <w:r w:rsidRPr="00F524CD">
        <w:rPr>
          <w:rFonts w:hint="cs"/>
          <w:sz w:val="32"/>
          <w:rtl/>
          <w:lang w:bidi="ar-AE"/>
        </w:rPr>
        <w:t xml:space="preserve"> </w:t>
      </w:r>
      <w:r w:rsidRPr="00F524CD">
        <w:rPr>
          <w:rFonts w:ascii="Simplified Arabic" w:hAnsi="Simplified Arabic" w:cs="Simplified Arabic" w:hint="cs"/>
          <w:sz w:val="32"/>
          <w:szCs w:val="32"/>
          <w:rtl/>
          <w:lang w:bidi="ar-AE"/>
        </w:rPr>
        <w:t>وزيد بن ثابت، وأبا موسى الأشعري</w:t>
      </w:r>
      <w:r w:rsidRPr="00F524CD">
        <w:rPr>
          <w:rFonts w:ascii="Simplified Arabic" w:hAnsi="Simplified Arabic" w:cs="Simplified Arabic" w:hint="cs"/>
          <w:b/>
          <w:bCs/>
          <w:sz w:val="32"/>
          <w:szCs w:val="32"/>
          <w:vertAlign w:val="superscript"/>
          <w:rtl/>
        </w:rPr>
        <w:t xml:space="preserve"> </w:t>
      </w:r>
      <w:r w:rsidRPr="00F524CD">
        <w:rPr>
          <w:rFonts w:hint="cs"/>
          <w:sz w:val="32"/>
          <w:rtl/>
          <w:lang w:bidi="ar-AE"/>
        </w:rPr>
        <w:t xml:space="preserve"> </w:t>
      </w:r>
      <w:r w:rsidRPr="00F524CD">
        <w:rPr>
          <w:rFonts w:ascii="Simplified Arabic" w:hAnsi="Simplified Arabic" w:cs="Simplified Arabic" w:hint="cs"/>
          <w:sz w:val="32"/>
          <w:szCs w:val="32"/>
          <w:rtl/>
          <w:lang w:bidi="ar-AE"/>
        </w:rPr>
        <w:t>وعبد الله بن الزبير،</w:t>
      </w:r>
      <w:r w:rsidRPr="00F524CD">
        <w:rPr>
          <w:rFonts w:hint="cs"/>
          <w:sz w:val="32"/>
          <w:rtl/>
          <w:lang w:bidi="ar-AE"/>
        </w:rPr>
        <w:t xml:space="preserve"> </w:t>
      </w:r>
      <w:r w:rsidRPr="00F524CD">
        <w:rPr>
          <w:rFonts w:hint="cs"/>
          <w:sz w:val="50"/>
          <w:szCs w:val="30"/>
          <w:rtl/>
          <w:lang w:bidi="ar-AE"/>
        </w:rPr>
        <w:sym w:font="AGA Arabesque" w:char="F079"/>
      </w:r>
      <w:r w:rsidRPr="00F524CD">
        <w:rPr>
          <w:rFonts w:hint="cs"/>
          <w:sz w:val="32"/>
          <w:rtl/>
          <w:lang w:bidi="ar-AE"/>
        </w:rPr>
        <w:t xml:space="preserve"> </w:t>
      </w:r>
      <w:r w:rsidRPr="00F524CD">
        <w:rPr>
          <w:rFonts w:ascii="Simplified Arabic" w:hAnsi="Simplified Arabic" w:cs="Simplified Arabic" w:hint="cs"/>
          <w:sz w:val="32"/>
          <w:szCs w:val="32"/>
          <w:rtl/>
          <w:lang w:bidi="ar-AE"/>
        </w:rPr>
        <w:t>وأرضاهم</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29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74653338" w14:textId="77777777" w:rsidR="006A5FD0" w:rsidRPr="00F524CD" w:rsidRDefault="006A5FD0" w:rsidP="006A5FD0">
      <w:pPr>
        <w:pStyle w:val="a5"/>
        <w:widowControl w:val="0"/>
        <w:spacing w:after="0" w:line="240" w:lineRule="auto"/>
        <w:ind w:left="840"/>
        <w:jc w:val="both"/>
        <w:rPr>
          <w:rFonts w:ascii="Simplified Arabic" w:hAnsi="Simplified Arabic" w:cs="Simplified Arabic"/>
          <w:sz w:val="2"/>
          <w:szCs w:val="2"/>
          <w:lang w:bidi="ar-AE"/>
        </w:rPr>
      </w:pPr>
    </w:p>
    <w:p w14:paraId="696AEFF7" w14:textId="77777777" w:rsidR="006A5FD0" w:rsidRPr="00F524CD" w:rsidRDefault="006A5FD0" w:rsidP="006A5FD0">
      <w:pPr>
        <w:pStyle w:val="a5"/>
        <w:widowControl w:val="0"/>
        <w:numPr>
          <w:ilvl w:val="0"/>
          <w:numId w:val="53"/>
        </w:numPr>
        <w:spacing w:after="0" w:line="240" w:lineRule="auto"/>
        <w:jc w:val="both"/>
        <w:rPr>
          <w:rFonts w:ascii="Simplified Arabic" w:hAnsi="Simplified Arabic" w:cs="Simplified Arabic"/>
          <w:sz w:val="16"/>
          <w:szCs w:val="16"/>
          <w:lang w:bidi="ar-AE"/>
        </w:rPr>
      </w:pPr>
      <w:r w:rsidRPr="00F524CD">
        <w:rPr>
          <w:rFonts w:ascii="Simplified Arabic" w:hAnsi="Simplified Arabic" w:cs="Simplified Arabic" w:hint="cs"/>
          <w:sz w:val="32"/>
          <w:szCs w:val="32"/>
          <w:rtl/>
          <w:lang w:bidi="ar-AE"/>
        </w:rPr>
        <w:t>أن يراعي المُفسّر مطابقة التفسير للمفسَّر من غير نقص لما يحتاج إليه في إيضاحه للمعنى، ولا زيادة لا تتفق والغرض، ولا تناسب مقامه، وعليه التوقي من الشطط عن المعنى المراد</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299"/>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4684C40D" w14:textId="77777777" w:rsidR="006A5FD0" w:rsidRPr="00F524CD" w:rsidRDefault="006A5FD0" w:rsidP="006A5FD0">
      <w:pPr>
        <w:pStyle w:val="a5"/>
        <w:widowControl w:val="0"/>
        <w:numPr>
          <w:ilvl w:val="0"/>
          <w:numId w:val="53"/>
        </w:numPr>
        <w:spacing w:after="0" w:line="240" w:lineRule="auto"/>
        <w:jc w:val="both"/>
        <w:rPr>
          <w:rFonts w:ascii="Simplified Arabic" w:hAnsi="Simplified Arabic" w:cs="Simplified Arabic"/>
          <w:sz w:val="16"/>
          <w:szCs w:val="16"/>
          <w:lang w:bidi="ar-AE"/>
        </w:rPr>
      </w:pPr>
      <w:r w:rsidRPr="00F524CD">
        <w:rPr>
          <w:rFonts w:ascii="Simplified Arabic" w:hAnsi="Simplified Arabic" w:cs="Simplified Arabic" w:hint="cs"/>
          <w:sz w:val="32"/>
          <w:szCs w:val="32"/>
          <w:rtl/>
          <w:lang w:bidi="ar-AE"/>
        </w:rPr>
        <w:t>على المفسر مراعاة المعنى الحقيقي والمجازي، وهذا يتطلب منه علمًا واسعًا للتمييز بين المعنيين؛ لأنه ربما يكون المراد المعنى المجازي، فيحمل الكلام على الحقيقة أو العكس</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300"/>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6E620115" w14:textId="77777777" w:rsidR="006A5FD0" w:rsidRPr="00F524CD" w:rsidRDefault="006A5FD0" w:rsidP="006A5FD0">
      <w:pPr>
        <w:pStyle w:val="a5"/>
        <w:widowControl w:val="0"/>
        <w:numPr>
          <w:ilvl w:val="0"/>
          <w:numId w:val="53"/>
        </w:numPr>
        <w:spacing w:after="0" w:line="240" w:lineRule="auto"/>
        <w:jc w:val="both"/>
        <w:rPr>
          <w:rFonts w:ascii="Simplified Arabic" w:hAnsi="Simplified Arabic" w:cs="Simplified Arabic"/>
          <w:sz w:val="16"/>
          <w:szCs w:val="16"/>
          <w:lang w:bidi="ar-AE"/>
        </w:rPr>
      </w:pPr>
      <w:r w:rsidRPr="00F524CD">
        <w:rPr>
          <w:rFonts w:ascii="Simplified Arabic" w:hAnsi="Simplified Arabic" w:cs="Simplified Arabic" w:hint="cs"/>
          <w:sz w:val="32"/>
          <w:szCs w:val="32"/>
          <w:rtl/>
          <w:lang w:bidi="ar-AE"/>
        </w:rPr>
        <w:t>"مراعاة التأليف والغرض الذي سيق له الكلام، وأن يواخي بين المفردات"</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301"/>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40D08514" w14:textId="77777777" w:rsidR="006A5FD0" w:rsidRPr="00F524CD" w:rsidRDefault="006A5FD0" w:rsidP="006A5FD0">
      <w:pPr>
        <w:pStyle w:val="a5"/>
        <w:widowControl w:val="0"/>
        <w:numPr>
          <w:ilvl w:val="0"/>
          <w:numId w:val="53"/>
        </w:numPr>
        <w:spacing w:after="0" w:line="240" w:lineRule="auto"/>
        <w:jc w:val="both"/>
        <w:rPr>
          <w:rFonts w:ascii="Simplified Arabic" w:hAnsi="Simplified Arabic" w:cs="Simplified Arabic"/>
          <w:sz w:val="16"/>
          <w:szCs w:val="16"/>
          <w:lang w:bidi="ar-AE"/>
        </w:rPr>
      </w:pPr>
      <w:r w:rsidRPr="00F524CD">
        <w:rPr>
          <w:rFonts w:ascii="Simplified Arabic" w:hAnsi="Simplified Arabic" w:cs="Simplified Arabic" w:hint="cs"/>
          <w:sz w:val="32"/>
          <w:szCs w:val="32"/>
          <w:rtl/>
          <w:lang w:bidi="ar-AE"/>
        </w:rPr>
        <w:t>على المفسر أن يراعي التناسب بين الآيات، فيُبيّن وجه المناسبة، ويربط بين الآيات ربطًا يوضح فيه أن القرآن وحدة متماسكة متناسبة، ويأخذ بعضها بحجز بعض</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302"/>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1A8E3340" w14:textId="77777777" w:rsidR="006A5FD0" w:rsidRPr="00F524CD" w:rsidRDefault="006A5FD0" w:rsidP="00A77EC6">
      <w:pPr>
        <w:pStyle w:val="a5"/>
        <w:widowControl w:val="0"/>
        <w:numPr>
          <w:ilvl w:val="0"/>
          <w:numId w:val="53"/>
        </w:numPr>
        <w:spacing w:after="0" w:line="240" w:lineRule="auto"/>
        <w:jc w:val="both"/>
        <w:rPr>
          <w:rFonts w:ascii="Simplified Arabic" w:hAnsi="Simplified Arabic" w:cs="Simplified Arabic"/>
          <w:sz w:val="16"/>
          <w:szCs w:val="16"/>
          <w:lang w:bidi="ar-AE"/>
        </w:rPr>
      </w:pPr>
      <w:r w:rsidRPr="00F524CD">
        <w:rPr>
          <w:rFonts w:ascii="Simplified Arabic" w:hAnsi="Simplified Arabic" w:cs="Simplified Arabic" w:hint="cs"/>
          <w:sz w:val="32"/>
          <w:szCs w:val="32"/>
          <w:rtl/>
          <w:lang w:bidi="ar-AE"/>
        </w:rPr>
        <w:t>على المفسر أن يلاحظ أسباب النزول؛ لأن ذلك يوضح فهم معنى الآية، ولذلك "</w:t>
      </w:r>
      <w:r w:rsidRPr="00F524CD">
        <w:rPr>
          <w:rFonts w:ascii="Simplified Arabic" w:hAnsi="Simplified Arabic" w:cs="Simplified Arabic"/>
          <w:sz w:val="32"/>
          <w:szCs w:val="32"/>
          <w:rtl/>
          <w:lang w:bidi="ar-AE"/>
        </w:rPr>
        <w:t>جرت عادة</w:t>
      </w:r>
      <w:r w:rsidRPr="00F524CD">
        <w:rPr>
          <w:rFonts w:ascii="Simplified Arabic" w:hAnsi="Simplified Arabic" w:cs="Simplified Arabic" w:hint="cs"/>
          <w:sz w:val="32"/>
          <w:szCs w:val="32"/>
          <w:rtl/>
          <w:lang w:bidi="ar-AE"/>
        </w:rPr>
        <w:t xml:space="preserve"> المفسرين أن يبدؤوا بذكر سبب النزول"</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30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قال ابن تيمية رحمه الله :" العلم بالسبب يورث العلم بالمسبب، ولهذا كان أصح قولي الفقهاء أنه إذا لم يعرف ما نواه الحالف رجع إلى سبب يمينه وما هيّجها وأثارها"</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30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r w:rsidR="00303C04" w:rsidRPr="00F524CD">
        <w:rPr>
          <w:rFonts w:ascii="Simplified Arabic" w:hAnsi="Simplified Arabic" w:cs="Simplified Arabic" w:hint="cs"/>
          <w:sz w:val="32"/>
          <w:szCs w:val="32"/>
          <w:rtl/>
          <w:lang w:bidi="ar-AE"/>
        </w:rPr>
        <w:t xml:space="preserve"> </w:t>
      </w:r>
      <w:r w:rsidR="00A77EC6" w:rsidRPr="00F524CD">
        <w:rPr>
          <w:rFonts w:ascii="Simplified Arabic" w:hAnsi="Simplified Arabic" w:cs="Simplified Arabic" w:hint="cs"/>
          <w:sz w:val="32"/>
          <w:szCs w:val="32"/>
          <w:rtl/>
          <w:lang w:bidi="ar-AE"/>
        </w:rPr>
        <w:t xml:space="preserve"> </w:t>
      </w:r>
    </w:p>
    <w:p w14:paraId="5C50CFB4" w14:textId="77777777" w:rsidR="006A5FD0" w:rsidRPr="00F524CD" w:rsidRDefault="006A5FD0" w:rsidP="00E41856">
      <w:pPr>
        <w:pStyle w:val="a5"/>
        <w:widowControl w:val="0"/>
        <w:numPr>
          <w:ilvl w:val="0"/>
          <w:numId w:val="53"/>
        </w:numPr>
        <w:spacing w:after="0" w:line="240" w:lineRule="auto"/>
        <w:jc w:val="both"/>
        <w:rPr>
          <w:rFonts w:ascii="Simplified Arabic" w:hAnsi="Simplified Arabic" w:cs="Simplified Arabic"/>
          <w:sz w:val="16"/>
          <w:szCs w:val="16"/>
          <w:lang w:bidi="ar-AE"/>
        </w:rPr>
      </w:pPr>
      <w:r w:rsidRPr="00F524CD">
        <w:rPr>
          <w:rFonts w:ascii="Simplified Arabic" w:hAnsi="Simplified Arabic" w:cs="Simplified Arabic" w:hint="cs"/>
          <w:sz w:val="32"/>
          <w:szCs w:val="32"/>
          <w:rtl/>
          <w:lang w:bidi="ar-AE"/>
        </w:rPr>
        <w:t>على المفسر بعد ذكر سبب النزول أن يبدأ "بتحقيق الألفاظ المفردة، فيتكلم عليها من جهة اللغة، ثم ا</w:t>
      </w:r>
      <w:r w:rsidR="00E41856">
        <w:rPr>
          <w:rFonts w:ascii="Simplified Arabic" w:hAnsi="Simplified Arabic" w:cs="Simplified Arabic" w:hint="cs"/>
          <w:sz w:val="32"/>
          <w:szCs w:val="32"/>
          <w:rtl/>
          <w:lang w:bidi="ar-AE"/>
        </w:rPr>
        <w:t>لتصريف، ثم الاشتقاق، ثم يتكلم عن</w:t>
      </w:r>
      <w:r w:rsidRPr="00F524CD">
        <w:rPr>
          <w:rFonts w:ascii="Simplified Arabic" w:hAnsi="Simplified Arabic" w:cs="Simplified Arabic" w:hint="cs"/>
          <w:sz w:val="32"/>
          <w:szCs w:val="32"/>
          <w:rtl/>
          <w:lang w:bidi="ar-AE"/>
        </w:rPr>
        <w:t xml:space="preserve">ها بحسب التركيب، فيبدأ بالإعراب، </w:t>
      </w:r>
      <w:r w:rsidR="00E41856">
        <w:rPr>
          <w:rFonts w:ascii="Simplified Arabic" w:hAnsi="Simplified Arabic" w:cs="Simplified Arabic" w:hint="cs"/>
          <w:sz w:val="32"/>
          <w:szCs w:val="32"/>
          <w:rtl/>
          <w:lang w:bidi="ar-AE"/>
        </w:rPr>
        <w:t>ف</w:t>
      </w:r>
      <w:r w:rsidRPr="00F524CD">
        <w:rPr>
          <w:rFonts w:ascii="Simplified Arabic" w:hAnsi="Simplified Arabic" w:cs="Simplified Arabic" w:hint="cs"/>
          <w:sz w:val="32"/>
          <w:szCs w:val="32"/>
          <w:rtl/>
          <w:lang w:bidi="ar-AE"/>
        </w:rPr>
        <w:t>بما يتعلق بالمعاني ثم البيان ثم البديع، ثم يبين المعنى المراد، ثم الاستنباط"</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30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233D01BC" w14:textId="77777777" w:rsidR="006A5FD0" w:rsidRPr="00F524CD" w:rsidRDefault="006A5FD0" w:rsidP="00F74A6D">
      <w:pPr>
        <w:pStyle w:val="a5"/>
        <w:widowControl w:val="0"/>
        <w:numPr>
          <w:ilvl w:val="0"/>
          <w:numId w:val="53"/>
        </w:numPr>
        <w:spacing w:after="0" w:line="240" w:lineRule="auto"/>
        <w:jc w:val="both"/>
        <w:rPr>
          <w:rFonts w:ascii="Simplified Arabic" w:hAnsi="Simplified Arabic" w:cs="Simplified Arabic"/>
          <w:sz w:val="16"/>
          <w:szCs w:val="16"/>
          <w:lang w:bidi="ar-AE"/>
        </w:rPr>
      </w:pPr>
      <w:r w:rsidRPr="00F524CD">
        <w:rPr>
          <w:rFonts w:ascii="Simplified Arabic" w:hAnsi="Simplified Arabic" w:cs="Simplified Arabic" w:hint="cs"/>
          <w:sz w:val="32"/>
          <w:szCs w:val="32"/>
          <w:rtl/>
          <w:lang w:bidi="ar-AE"/>
        </w:rPr>
        <w:t>مطابقة التفسير لما هو معروف من العلوم الكونية، وسنن الاجتماع، وتاريخ البشرية في أطوارهم وأدوارهم وطبائعهم؛ لأن ذلك يعين المفسر على الوصول إلى المراد، وقد أمرنا القرآن بالنظر والتفكر في الآفاق والأنفس، أما الدعوة إلى النظر</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306"/>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فقال سبحانه </w:t>
      </w:r>
      <w:r w:rsidRPr="00F524CD">
        <w:rPr>
          <w:rFonts w:ascii="Simplified Arabic" w:hAnsi="Simplified Arabic" w:cs="Simplified Arabic" w:hint="cs"/>
          <w:color w:val="000000" w:themeColor="text1"/>
          <w:sz w:val="32"/>
          <w:szCs w:val="32"/>
          <w:rtl/>
          <w:lang w:bidi="ar-AE"/>
        </w:rPr>
        <w:t xml:space="preserve">وتعالى: </w:t>
      </w:r>
      <w:r w:rsidRPr="00F524CD">
        <w:rPr>
          <w:rFonts w:ascii="QCF_BSML" w:hAnsi="QCF_BSML" w:cs="QCF_BSML"/>
          <w:color w:val="000000" w:themeColor="text1"/>
          <w:sz w:val="32"/>
          <w:szCs w:val="32"/>
          <w:rtl/>
        </w:rPr>
        <w:t xml:space="preserve">ﭽ </w:t>
      </w:r>
      <w:r w:rsidRPr="00F524CD">
        <w:rPr>
          <w:rFonts w:ascii="QCF_P220" w:hAnsi="QCF_P220" w:cs="QCF_P220"/>
          <w:color w:val="000000" w:themeColor="text1"/>
          <w:sz w:val="32"/>
          <w:szCs w:val="32"/>
          <w:rtl/>
        </w:rPr>
        <w:t xml:space="preserve">ﮈ  ﮉ  ﮊ  ﮋ  ﮌ     ﮍﮎ  ﮏ  ﮐ  ﮑ  ﮒ   ﮓ  ﮔ  ﮕ  ﮖ  ﮗ   </w:t>
      </w:r>
      <w:r w:rsidRPr="00F524CD">
        <w:rPr>
          <w:rFonts w:ascii="QCF_BSML" w:hAnsi="QCF_BSML" w:cs="QCF_BSML"/>
          <w:color w:val="000000" w:themeColor="text1"/>
          <w:sz w:val="32"/>
          <w:szCs w:val="32"/>
          <w:rtl/>
        </w:rPr>
        <w:t>ﭼ</w:t>
      </w:r>
      <w:r w:rsidRPr="00F524CD">
        <w:rPr>
          <w:rFonts w:ascii="Arial" w:hAnsi="Arial" w:cs="Arial"/>
          <w:color w:val="000000" w:themeColor="text1"/>
          <w:sz w:val="18"/>
          <w:szCs w:val="18"/>
          <w:rtl/>
        </w:rPr>
        <w:t xml:space="preserve"> </w:t>
      </w:r>
      <w:r w:rsidRPr="00F524CD">
        <w:rPr>
          <w:rFonts w:ascii="Arial" w:hAnsi="Arial" w:cs="Arial" w:hint="cs"/>
          <w:color w:val="000000" w:themeColor="text1"/>
          <w:sz w:val="18"/>
          <w:szCs w:val="18"/>
          <w:rtl/>
        </w:rPr>
        <w:t>[</w:t>
      </w:r>
      <w:r w:rsidRPr="00F524CD">
        <w:rPr>
          <w:rFonts w:ascii="Arial" w:hAnsi="Arial" w:cs="Arial"/>
          <w:color w:val="000000" w:themeColor="text1"/>
          <w:sz w:val="27"/>
          <w:szCs w:val="27"/>
          <w:rtl/>
        </w:rPr>
        <w:t>يونس: ١٠١</w:t>
      </w:r>
      <w:r w:rsidRPr="00F524CD">
        <w:rPr>
          <w:rFonts w:ascii="Arial" w:hAnsi="Arial" w:cs="Arial" w:hint="cs"/>
          <w:color w:val="000000" w:themeColor="text1"/>
          <w:sz w:val="18"/>
          <w:szCs w:val="18"/>
          <w:rtl/>
        </w:rPr>
        <w:t>]</w:t>
      </w:r>
      <w:r w:rsidRPr="00F524CD">
        <w:rPr>
          <w:rFonts w:ascii="Simplified Arabic" w:hAnsi="Simplified Arabic" w:cs="Simplified Arabic" w:hint="cs"/>
          <w:sz w:val="32"/>
          <w:szCs w:val="32"/>
          <w:rtl/>
          <w:lang w:bidi="ar-AE"/>
        </w:rPr>
        <w:t>،</w:t>
      </w:r>
      <w:r w:rsidRPr="00F524CD">
        <w:rPr>
          <w:rFonts w:ascii="mylotus" w:hAnsi="mylotus" w:cs="mylotus" w:hint="cs"/>
          <w:sz w:val="32"/>
          <w:szCs w:val="32"/>
          <w:rtl/>
          <w:lang w:bidi="ar-AE"/>
        </w:rPr>
        <w:t xml:space="preserve"> </w:t>
      </w:r>
      <w:r w:rsidRPr="00F524CD">
        <w:rPr>
          <w:rFonts w:ascii="Simplified Arabic" w:hAnsi="Simplified Arabic" w:cs="Simplified Arabic" w:hint="cs"/>
          <w:sz w:val="32"/>
          <w:szCs w:val="32"/>
          <w:rtl/>
          <w:lang w:bidi="ar-AE"/>
        </w:rPr>
        <w:t>وفي التفكر قال تعالى:</w:t>
      </w:r>
      <w:r w:rsidRPr="00F524CD">
        <w:rPr>
          <w:rFonts w:ascii="mylotus" w:hAnsi="mylotus" w:cs="mylotus" w:hint="cs"/>
          <w:sz w:val="32"/>
          <w:szCs w:val="32"/>
          <w:rtl/>
          <w:lang w:bidi="ar-AE"/>
        </w:rPr>
        <w:t xml:space="preserve"> </w:t>
      </w:r>
      <w:r w:rsidRPr="00F524CD">
        <w:rPr>
          <w:rFonts w:ascii="QCF_BSML" w:hAnsi="QCF_BSML" w:cs="QCF_BSML"/>
          <w:color w:val="000000"/>
          <w:sz w:val="32"/>
          <w:szCs w:val="32"/>
          <w:rtl/>
        </w:rPr>
        <w:t xml:space="preserve">ﭽ </w:t>
      </w:r>
      <w:r w:rsidRPr="00F524CD">
        <w:rPr>
          <w:rFonts w:ascii="QCF_P075" w:hAnsi="QCF_P075" w:cs="QCF_P075"/>
          <w:color w:val="000000"/>
          <w:sz w:val="32"/>
          <w:szCs w:val="32"/>
          <w:rtl/>
        </w:rPr>
        <w:t xml:space="preserve">ﮕ  ﮖ  ﮗ  ﮘ  ﮙ  ﮚ  ﮛ  ﮜ  ﮝ   ﮞ  ﮟ  </w:t>
      </w:r>
      <w:r w:rsidRPr="00F524CD">
        <w:rPr>
          <w:rFonts w:ascii="QCF_P075" w:hAnsi="QCF_P075" w:cs="QCF_P075"/>
          <w:color w:val="000000" w:themeColor="text1"/>
          <w:sz w:val="32"/>
          <w:szCs w:val="32"/>
          <w:rtl/>
        </w:rPr>
        <w:t xml:space="preserve">ﮠ ﮡ  ﮢ  ﮣ  ﮤ  ﮥ  ﮦ  ﮧ  ﮨ  ﮩ </w:t>
      </w:r>
      <w:r w:rsidRPr="00F524CD">
        <w:rPr>
          <w:rFonts w:ascii="QCF_BSML" w:hAnsi="QCF_BSML" w:cs="QCF_BSML"/>
          <w:color w:val="000000" w:themeColor="text1"/>
          <w:sz w:val="32"/>
          <w:szCs w:val="32"/>
          <w:rtl/>
        </w:rPr>
        <w:t>ﭼ</w:t>
      </w:r>
      <w:r w:rsidRPr="00F524CD">
        <w:rPr>
          <w:rFonts w:ascii="Arial" w:hAnsi="Arial" w:cs="Arial" w:hint="cs"/>
          <w:color w:val="000000" w:themeColor="text1"/>
          <w:sz w:val="18"/>
          <w:szCs w:val="18"/>
          <w:rtl/>
        </w:rPr>
        <w:t>[</w:t>
      </w:r>
      <w:r w:rsidRPr="00F524CD">
        <w:rPr>
          <w:rFonts w:ascii="Arial" w:hAnsi="Arial" w:cs="Arial" w:hint="cs"/>
          <w:color w:val="000000" w:themeColor="text1"/>
          <w:sz w:val="27"/>
          <w:szCs w:val="27"/>
          <w:rtl/>
        </w:rPr>
        <w:t>آل عمران: 191</w:t>
      </w:r>
      <w:r w:rsidRPr="00F524CD">
        <w:rPr>
          <w:rFonts w:ascii="Arial" w:hAnsi="Arial" w:cs="Arial" w:hint="cs"/>
          <w:color w:val="000000" w:themeColor="text1"/>
          <w:sz w:val="18"/>
          <w:szCs w:val="18"/>
          <w:rtl/>
        </w:rPr>
        <w:t>]</w:t>
      </w:r>
      <w:r w:rsidRPr="00F524CD">
        <w:rPr>
          <w:rFonts w:ascii="Simplified Arabic" w:hAnsi="Simplified Arabic" w:cs="Simplified Arabic" w:hint="cs"/>
          <w:color w:val="000000" w:themeColor="text1"/>
          <w:sz w:val="32"/>
          <w:szCs w:val="32"/>
          <w:rtl/>
          <w:lang w:bidi="ar-AE"/>
        </w:rPr>
        <w:t>،</w:t>
      </w:r>
      <w:r w:rsidRPr="00F524CD">
        <w:rPr>
          <w:rFonts w:ascii="mylotus" w:hAnsi="mylotus" w:cs="mylotus" w:hint="cs"/>
          <w:color w:val="000000" w:themeColor="text1"/>
          <w:sz w:val="32"/>
          <w:szCs w:val="32"/>
          <w:rtl/>
          <w:lang w:bidi="ar-AE"/>
        </w:rPr>
        <w:t xml:space="preserve"> </w:t>
      </w:r>
      <w:r w:rsidRPr="00F524CD">
        <w:rPr>
          <w:rFonts w:ascii="Simplified Arabic" w:hAnsi="Simplified Arabic" w:cs="Simplified Arabic" w:hint="cs"/>
          <w:color w:val="000000" w:themeColor="text1"/>
          <w:sz w:val="32"/>
          <w:szCs w:val="32"/>
          <w:rtl/>
          <w:lang w:bidi="ar-AE"/>
        </w:rPr>
        <w:t>وأمرنا القرآن بالتفكر في أنفسنا بقوله تعالى</w:t>
      </w:r>
      <w:r w:rsidRPr="00F524CD">
        <w:rPr>
          <w:rFonts w:ascii="QCF_BSML" w:hAnsi="QCF_BSML" w:cs="QCF_BSML" w:hint="cs"/>
          <w:color w:val="000000" w:themeColor="text1"/>
          <w:sz w:val="47"/>
          <w:szCs w:val="47"/>
          <w:rtl/>
        </w:rPr>
        <w:t xml:space="preserve">  </w:t>
      </w:r>
      <w:r w:rsidRPr="00F524CD">
        <w:rPr>
          <w:rFonts w:ascii="QCF_BSML" w:hAnsi="QCF_BSML" w:cs="QCF_BSML"/>
          <w:color w:val="000000" w:themeColor="text1"/>
          <w:sz w:val="32"/>
          <w:szCs w:val="32"/>
          <w:rtl/>
        </w:rPr>
        <w:t xml:space="preserve">ﭽ </w:t>
      </w:r>
      <w:r w:rsidRPr="00F524CD">
        <w:rPr>
          <w:rFonts w:ascii="QCF_P405" w:hAnsi="QCF_P405" w:cs="QCF_P405"/>
          <w:color w:val="000000" w:themeColor="text1"/>
          <w:sz w:val="32"/>
          <w:szCs w:val="32"/>
          <w:rtl/>
        </w:rPr>
        <w:t xml:space="preserve">ﭩ  ﭪ  ﭫ  ﭬﭭ  </w:t>
      </w:r>
      <w:r w:rsidRPr="00F524CD">
        <w:rPr>
          <w:rFonts w:ascii="QCF_BSML" w:hAnsi="QCF_BSML" w:cs="QCF_BSML"/>
          <w:color w:val="000000" w:themeColor="text1"/>
          <w:sz w:val="32"/>
          <w:szCs w:val="32"/>
          <w:rtl/>
        </w:rPr>
        <w:t>ﭼ</w:t>
      </w:r>
      <w:r w:rsidRPr="00F524CD">
        <w:rPr>
          <w:rFonts w:ascii="Arial" w:hAnsi="Arial" w:cs="Arial"/>
          <w:color w:val="000000" w:themeColor="text1"/>
          <w:sz w:val="18"/>
          <w:szCs w:val="18"/>
          <w:rtl/>
        </w:rPr>
        <w:t xml:space="preserve"> </w:t>
      </w:r>
      <w:r w:rsidRPr="00F524CD">
        <w:rPr>
          <w:rFonts w:ascii="Arial" w:hAnsi="Arial" w:cs="Arial" w:hint="cs"/>
          <w:color w:val="000000" w:themeColor="text1"/>
          <w:sz w:val="18"/>
          <w:szCs w:val="18"/>
          <w:rtl/>
        </w:rPr>
        <w:t xml:space="preserve"> </w:t>
      </w:r>
      <w:r w:rsidRPr="00F524CD">
        <w:rPr>
          <w:rFonts w:ascii="Arial" w:hAnsi="Arial" w:cs="Arial"/>
          <w:color w:val="000000" w:themeColor="text1"/>
          <w:sz w:val="27"/>
          <w:szCs w:val="27"/>
          <w:rtl/>
        </w:rPr>
        <w:t>الروم: ٨.</w:t>
      </w:r>
    </w:p>
    <w:p w14:paraId="76785EDD" w14:textId="77777777" w:rsidR="006A5FD0" w:rsidRPr="00F524CD" w:rsidRDefault="006A5FD0" w:rsidP="006A5FD0">
      <w:pPr>
        <w:pStyle w:val="a5"/>
        <w:widowControl w:val="0"/>
        <w:numPr>
          <w:ilvl w:val="0"/>
          <w:numId w:val="53"/>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يجب أن يكون المفسر فطنًا، عالمًا بقانون الترجيح عند احتمال الآية لأكثر من وجه وإمكانيته للترجيح والاختيار؛ لأن القرآن جم الدلالات، كثير المدارك</w:t>
      </w:r>
      <w:r w:rsidR="00A77EC6"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وقد قال بعض السلف:" إنك لن تفقه كل الفقه حتى ترى للقرآن وجوهًا</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30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02DC2EC3" w14:textId="77777777" w:rsidR="006A5FD0" w:rsidRPr="00F524CD" w:rsidRDefault="006A5FD0" w:rsidP="006A5FD0">
      <w:pPr>
        <w:widowControl w:val="0"/>
        <w:bidi w:val="0"/>
        <w:spacing w:after="0" w:line="240" w:lineRule="auto"/>
        <w:rPr>
          <w:rtl/>
          <w:lang w:bidi="ar-AE"/>
        </w:rPr>
      </w:pPr>
    </w:p>
    <w:p w14:paraId="53FAA6A9" w14:textId="77777777" w:rsidR="006A5FD0" w:rsidRPr="00F524CD" w:rsidRDefault="006A5FD0" w:rsidP="006A5FD0">
      <w:pPr>
        <w:pStyle w:val="3"/>
        <w:widowControl w:val="0"/>
        <w:jc w:val="center"/>
        <w:rPr>
          <w:rtl/>
          <w:lang w:bidi="ar-AE"/>
        </w:rPr>
      </w:pPr>
      <w:bookmarkStart w:id="155" w:name="_Toc5786081"/>
      <w:bookmarkStart w:id="156" w:name="_Toc534405342"/>
      <w:r w:rsidRPr="00F524CD">
        <w:rPr>
          <w:rFonts w:hint="cs"/>
          <w:rtl/>
          <w:lang w:bidi="ar-AE"/>
        </w:rPr>
        <w:t>المبحث الخامس</w:t>
      </w:r>
      <w:bookmarkEnd w:id="155"/>
      <w:r w:rsidRPr="00F524CD">
        <w:rPr>
          <w:rFonts w:hint="cs"/>
          <w:rtl/>
          <w:lang w:bidi="ar-AE"/>
        </w:rPr>
        <w:t xml:space="preserve"> </w:t>
      </w:r>
    </w:p>
    <w:p w14:paraId="51D88799" w14:textId="77777777" w:rsidR="006A5FD0" w:rsidRPr="00F524CD" w:rsidRDefault="006A5FD0" w:rsidP="006A5FD0">
      <w:pPr>
        <w:pStyle w:val="3"/>
        <w:widowControl w:val="0"/>
        <w:jc w:val="center"/>
        <w:rPr>
          <w:rtl/>
          <w:lang w:bidi="ar-AE"/>
        </w:rPr>
      </w:pPr>
      <w:bookmarkStart w:id="157" w:name="_Toc5786082"/>
      <w:r w:rsidRPr="00F524CD">
        <w:rPr>
          <w:rFonts w:hint="cs"/>
          <w:rtl/>
          <w:lang w:bidi="ar-AE"/>
        </w:rPr>
        <w:t>الأمور التي يتوجب على المفسر بالرأي اجتنابها</w:t>
      </w:r>
      <w:bookmarkEnd w:id="156"/>
      <w:bookmarkEnd w:id="157"/>
    </w:p>
    <w:p w14:paraId="7AD6E021" w14:textId="77777777" w:rsidR="006A5FD0" w:rsidRPr="00F524CD" w:rsidRDefault="006A5FD0" w:rsidP="006A5FD0">
      <w:pPr>
        <w:widowControl w:val="0"/>
        <w:spacing w:after="0" w:line="240" w:lineRule="auto"/>
        <w:rPr>
          <w:sz w:val="2"/>
          <w:szCs w:val="2"/>
          <w:rtl/>
          <w:lang w:bidi="ar-AE"/>
        </w:rPr>
      </w:pPr>
    </w:p>
    <w:p w14:paraId="2061533E"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يتوجب على المفسر اجتناب بعض الأمور حتي يكون تفسيره مقبولاً، وهذه الأمور هي:</w:t>
      </w:r>
    </w:p>
    <w:p w14:paraId="50C331BC" w14:textId="77777777" w:rsidR="006A5FD0" w:rsidRPr="00F524CD" w:rsidRDefault="006A5FD0" w:rsidP="006A5FD0">
      <w:pPr>
        <w:pStyle w:val="a5"/>
        <w:widowControl w:val="0"/>
        <w:spacing w:after="0" w:line="240" w:lineRule="auto"/>
        <w:ind w:hanging="720"/>
        <w:jc w:val="lowKashida"/>
        <w:rPr>
          <w:rFonts w:ascii="Simplified Arabic" w:hAnsi="Simplified Arabic" w:cs="Simplified Arabic"/>
          <w:sz w:val="32"/>
          <w:szCs w:val="32"/>
          <w:lang w:bidi="ar-AE"/>
        </w:rPr>
      </w:pPr>
      <w:r w:rsidRPr="00F524CD">
        <w:rPr>
          <w:rFonts w:ascii="Simplified Arabic" w:hAnsi="Simplified Arabic" w:cs="Simplified Arabic" w:hint="cs"/>
          <w:b/>
          <w:bCs/>
          <w:sz w:val="32"/>
          <w:szCs w:val="32"/>
          <w:rtl/>
          <w:lang w:bidi="ar-AE"/>
        </w:rPr>
        <w:t xml:space="preserve">الأول: </w:t>
      </w:r>
      <w:r w:rsidRPr="00F524CD">
        <w:rPr>
          <w:rFonts w:ascii="Simplified Arabic" w:hAnsi="Simplified Arabic" w:cs="Simplified Arabic" w:hint="cs"/>
          <w:sz w:val="32"/>
          <w:szCs w:val="32"/>
          <w:rtl/>
          <w:lang w:bidi="ar-AE"/>
        </w:rPr>
        <w:t>أن يجتنب الخوض في بيان مراد الله تعالى مع الجهالة باللغة وأصول الشريعة، ومن غير حصول العلوم التي يجوز معها التفسير.</w:t>
      </w:r>
    </w:p>
    <w:p w14:paraId="6B57ECAF" w14:textId="77777777" w:rsidR="006A5FD0" w:rsidRPr="00F524CD" w:rsidRDefault="006A5FD0" w:rsidP="006A5FD0">
      <w:pPr>
        <w:pStyle w:val="a5"/>
        <w:widowControl w:val="0"/>
        <w:spacing w:after="0" w:line="240" w:lineRule="auto"/>
        <w:ind w:hanging="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الثاني:</w:t>
      </w:r>
      <w:r w:rsidRPr="00F524CD">
        <w:rPr>
          <w:rFonts w:ascii="Simplified Arabic" w:hAnsi="Simplified Arabic" w:cs="Simplified Arabic" w:hint="cs"/>
          <w:sz w:val="32"/>
          <w:szCs w:val="32"/>
          <w:rtl/>
          <w:lang w:bidi="ar-AE"/>
        </w:rPr>
        <w:t xml:space="preserve"> تفسير المتشابه الذي استأثر الله بعلمه، وجعله سرًا من أسراره وحجبه عن عباده حكمة منه، ويجوز للمفسر أن يتصدى لمعناه ولكن لا يجوز أن يقطع فيه. </w:t>
      </w:r>
    </w:p>
    <w:p w14:paraId="271FEB4A" w14:textId="77777777" w:rsidR="006A5FD0" w:rsidRPr="00F524CD" w:rsidRDefault="006A5FD0" w:rsidP="006A5FD0">
      <w:pPr>
        <w:widowControl w:val="0"/>
        <w:spacing w:after="0" w:line="240" w:lineRule="auto"/>
        <w:ind w:left="720" w:hanging="720"/>
        <w:jc w:val="lowKashida"/>
        <w:rPr>
          <w:rFonts w:ascii="Simplified Arabic" w:hAnsi="Simplified Arabic" w:cs="Simplified Arabic"/>
          <w:sz w:val="32"/>
          <w:szCs w:val="32"/>
          <w:lang w:bidi="ar-AE"/>
        </w:rPr>
      </w:pPr>
      <w:r w:rsidRPr="00F524CD">
        <w:rPr>
          <w:rFonts w:ascii="Simplified Arabic" w:hAnsi="Simplified Arabic" w:cs="Simplified Arabic" w:hint="cs"/>
          <w:b/>
          <w:bCs/>
          <w:sz w:val="32"/>
          <w:szCs w:val="32"/>
          <w:rtl/>
          <w:lang w:bidi="ar-AE"/>
        </w:rPr>
        <w:t>الثالث: "</w:t>
      </w:r>
      <w:r w:rsidRPr="00F524CD">
        <w:rPr>
          <w:rFonts w:ascii="Simplified Arabic" w:hAnsi="Simplified Arabic" w:cs="Simplified Arabic" w:hint="cs"/>
          <w:sz w:val="32"/>
          <w:szCs w:val="32"/>
          <w:rtl/>
          <w:lang w:bidi="ar-AE"/>
        </w:rPr>
        <w:t xml:space="preserve">التفسير المقرر للمذهب الفاسد، بأن يجعل المذهب أصلاً والتفسير تابعًا ، فيرد إليه بأي طريق أمكن وإن كان ضعيفًا"، وهذا ما نجده في تأويل الآيات من لدن أصحاب المذاهب الفاسدة تأييدًا لأفكارهم التي تبنى عليها مذاهبهم الباطلة، حتى لو كان التأويل بعيدًا ومستغربًا. </w:t>
      </w:r>
    </w:p>
    <w:p w14:paraId="0E923726" w14:textId="77777777" w:rsidR="006A5FD0" w:rsidRPr="00F524CD" w:rsidRDefault="006A5FD0" w:rsidP="003576AE">
      <w:pPr>
        <w:pStyle w:val="a5"/>
        <w:widowControl w:val="0"/>
        <w:spacing w:after="0" w:line="240" w:lineRule="auto"/>
        <w:ind w:hanging="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الرابع: </w:t>
      </w:r>
      <w:r w:rsidRPr="00F524CD">
        <w:rPr>
          <w:rFonts w:ascii="Simplified Arabic" w:hAnsi="Simplified Arabic" w:cs="Simplified Arabic" w:hint="cs"/>
          <w:sz w:val="32"/>
          <w:szCs w:val="32"/>
          <w:rtl/>
          <w:lang w:bidi="ar-AE"/>
        </w:rPr>
        <w:t xml:space="preserve">القطع بأن مراد الله سبحانه وتعالى هو كذا من غير دليل يعززه، وطبعي أن </w:t>
      </w:r>
      <w:r w:rsidR="003576AE">
        <w:rPr>
          <w:rFonts w:ascii="Simplified Arabic" w:hAnsi="Simplified Arabic" w:cs="Simplified Arabic" w:hint="cs"/>
          <w:sz w:val="32"/>
          <w:szCs w:val="32"/>
          <w:rtl/>
          <w:lang w:bidi="ar-AE"/>
        </w:rPr>
        <w:t xml:space="preserve">يكون </w:t>
      </w:r>
      <w:r w:rsidRPr="00F524CD">
        <w:rPr>
          <w:rFonts w:ascii="Simplified Arabic" w:hAnsi="Simplified Arabic" w:cs="Simplified Arabic" w:hint="cs"/>
          <w:sz w:val="32"/>
          <w:szCs w:val="32"/>
          <w:rtl/>
          <w:lang w:bidi="ar-AE"/>
        </w:rPr>
        <w:t>هذا منهي</w:t>
      </w:r>
      <w:r w:rsidR="003576AE">
        <w:rPr>
          <w:rFonts w:ascii="Simplified Arabic" w:hAnsi="Simplified Arabic" w:cs="Simplified Arabic" w:hint="cs"/>
          <w:sz w:val="32"/>
          <w:szCs w:val="32"/>
          <w:rtl/>
          <w:lang w:bidi="ar-AE"/>
        </w:rPr>
        <w:t>ًا</w:t>
      </w:r>
      <w:r w:rsidRPr="00F524CD">
        <w:rPr>
          <w:rFonts w:ascii="Simplified Arabic" w:hAnsi="Simplified Arabic" w:cs="Simplified Arabic" w:hint="cs"/>
          <w:sz w:val="32"/>
          <w:szCs w:val="32"/>
          <w:rtl/>
          <w:lang w:bidi="ar-AE"/>
        </w:rPr>
        <w:t xml:space="preserve"> عنه شرعًا، لقوله جل شأنه </w:t>
      </w:r>
      <w:r w:rsidRPr="00F524CD">
        <w:rPr>
          <w:rFonts w:ascii="QCF_BSML" w:hAnsi="QCF_BSML" w:cs="QCF_BSML"/>
          <w:color w:val="000000"/>
          <w:sz w:val="32"/>
          <w:szCs w:val="32"/>
          <w:rtl/>
        </w:rPr>
        <w:t xml:space="preserve">ﭽ </w:t>
      </w:r>
      <w:r w:rsidRPr="00F524CD">
        <w:rPr>
          <w:rFonts w:ascii="QCF_P154" w:hAnsi="QCF_P154" w:cs="QCF_P154"/>
          <w:color w:val="000000"/>
          <w:sz w:val="32"/>
          <w:szCs w:val="32"/>
          <w:rtl/>
        </w:rPr>
        <w:t xml:space="preserve">ﮖ  ﮗ  ﮘ  ﮙ  ﮚ  ﮛ     ﮜ  </w:t>
      </w:r>
      <w:r w:rsidRPr="00F524CD">
        <w:rPr>
          <w:rFonts w:ascii="QCF_BSML" w:hAnsi="QCF_BSML" w:cs="QCF_BSML"/>
          <w:color w:val="000000"/>
          <w:sz w:val="32"/>
          <w:szCs w:val="32"/>
          <w:rtl/>
        </w:rPr>
        <w:t>ﭼ</w:t>
      </w:r>
      <w:r w:rsidRPr="00F524CD">
        <w:rPr>
          <w:rFonts w:ascii="QCF_BSML" w:hAnsi="QCF_BSML" w:cs="QCF_BSML" w:hint="cs"/>
          <w:color w:val="000000"/>
          <w:sz w:val="32"/>
          <w:szCs w:val="32"/>
          <w:rtl/>
        </w:rPr>
        <w:t xml:space="preserve">   </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ال</w:t>
      </w:r>
      <w:r w:rsidRPr="00F524CD">
        <w:rPr>
          <w:rFonts w:ascii="Simplified Arabic" w:hAnsi="Simplified Arabic" w:cs="Simplified Arabic" w:hint="cs"/>
          <w:sz w:val="24"/>
          <w:szCs w:val="24"/>
          <w:rtl/>
          <w:lang w:bidi="ar-AE"/>
        </w:rPr>
        <w:t>أعراف</w:t>
      </w:r>
      <w:r w:rsidRPr="00F524CD">
        <w:rPr>
          <w:rFonts w:ascii="Simplified Arabic" w:hAnsi="Simplified Arabic" w:cs="Simplified Arabic"/>
          <w:sz w:val="24"/>
          <w:szCs w:val="24"/>
          <w:rtl/>
          <w:lang w:bidi="ar-AE"/>
        </w:rPr>
        <w:t>:</w:t>
      </w:r>
      <w:r w:rsidRPr="00F524CD">
        <w:rPr>
          <w:rFonts w:ascii="Simplified Arabic" w:hAnsi="Simplified Arabic" w:cs="Simplified Arabic" w:hint="cs"/>
          <w:sz w:val="24"/>
          <w:szCs w:val="24"/>
          <w:rtl/>
          <w:lang w:bidi="ar-AE"/>
        </w:rPr>
        <w:t xml:space="preserve"> 33].</w:t>
      </w:r>
    </w:p>
    <w:p w14:paraId="1A5A684D" w14:textId="77777777" w:rsidR="006A5FD0" w:rsidRPr="00F524CD" w:rsidRDefault="006A5FD0" w:rsidP="006A5FD0">
      <w:pPr>
        <w:pStyle w:val="a5"/>
        <w:widowControl w:val="0"/>
        <w:spacing w:after="0" w:line="240" w:lineRule="auto"/>
        <w:ind w:hanging="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الخامس: </w:t>
      </w:r>
      <w:r w:rsidRPr="00F524CD">
        <w:rPr>
          <w:rFonts w:ascii="Simplified Arabic" w:hAnsi="Simplified Arabic" w:cs="Simplified Arabic" w:hint="cs"/>
          <w:sz w:val="32"/>
          <w:szCs w:val="32"/>
          <w:rtl/>
          <w:lang w:bidi="ar-AE"/>
        </w:rPr>
        <w:t>التفسير بالإ</w:t>
      </w:r>
      <w:r w:rsidR="003576AE">
        <w:rPr>
          <w:rFonts w:ascii="Simplified Arabic" w:hAnsi="Simplified Arabic" w:cs="Simplified Arabic" w:hint="cs"/>
          <w:sz w:val="32"/>
          <w:szCs w:val="32"/>
          <w:rtl/>
          <w:lang w:bidi="ar-AE"/>
        </w:rPr>
        <w:t>ست</w:t>
      </w:r>
      <w:r w:rsidRPr="00F524CD">
        <w:rPr>
          <w:rFonts w:ascii="Simplified Arabic" w:hAnsi="Simplified Arabic" w:cs="Simplified Arabic" w:hint="cs"/>
          <w:sz w:val="32"/>
          <w:szCs w:val="32"/>
          <w:rtl/>
          <w:lang w:bidi="ar-AE"/>
        </w:rPr>
        <w:t xml:space="preserve">حسان والهوى، وفيه يعتمد المفسر على هوى النفس واستحسانها وهذا لا يعد تفسيرًا، بل جسارة على كتاب الله </w:t>
      </w:r>
      <w:r w:rsidRPr="00F524CD">
        <w:rPr>
          <w:rFonts w:ascii="Simplified Arabic" w:hAnsi="Simplified Arabic" w:cs="Simplified Arabic"/>
          <w:sz w:val="32"/>
          <w:szCs w:val="32"/>
          <w:lang w:bidi="ar-AE"/>
        </w:rPr>
        <w:sym w:font="AGA Arabesque" w:char="F055"/>
      </w:r>
      <w:r w:rsidRPr="00F524CD">
        <w:rPr>
          <w:rFonts w:ascii="Simplified Arabic" w:hAnsi="Simplified Arabic" w:cs="Simplified Arabic" w:hint="cs"/>
          <w:b/>
          <w:bCs/>
          <w:sz w:val="32"/>
          <w:szCs w:val="32"/>
          <w:vertAlign w:val="superscript"/>
          <w:rtl/>
        </w:rPr>
        <w:t>.</w:t>
      </w:r>
    </w:p>
    <w:p w14:paraId="19600DFE" w14:textId="77777777" w:rsidR="006A5FD0" w:rsidRPr="00F524CD" w:rsidRDefault="006A5FD0" w:rsidP="00A77EC6">
      <w:pPr>
        <w:pStyle w:val="a5"/>
        <w:widowControl w:val="0"/>
        <w:spacing w:after="0" w:line="240" w:lineRule="auto"/>
        <w:ind w:hanging="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السادس:</w:t>
      </w:r>
      <w:r w:rsidRPr="00F524CD">
        <w:rPr>
          <w:rFonts w:ascii="Simplified Arabic" w:hAnsi="Simplified Arabic" w:cs="Simplified Arabic" w:hint="cs"/>
          <w:sz w:val="32"/>
          <w:szCs w:val="32"/>
          <w:rtl/>
          <w:lang w:bidi="ar-AE"/>
        </w:rPr>
        <w:t xml:space="preserve"> عليه أن يتجنب كل ما من شأنه أن يشغل المتطلع عن تدبر المعنى والاعتبار به، والذي يعد من قبيل الاستطراد المخل كالخوض في علل النحو، ودلائل أصول الدين، ومسائل أصول الفقه، والأخبار ال</w:t>
      </w:r>
      <w:r w:rsidR="00A77EC6" w:rsidRPr="00F524CD">
        <w:rPr>
          <w:rFonts w:ascii="Simplified Arabic" w:hAnsi="Simplified Arabic" w:cs="Simplified Arabic" w:hint="cs"/>
          <w:sz w:val="32"/>
          <w:szCs w:val="32"/>
          <w:rtl/>
          <w:lang w:bidi="ar-AE"/>
        </w:rPr>
        <w:t>إ</w:t>
      </w:r>
      <w:r w:rsidRPr="00F524CD">
        <w:rPr>
          <w:rFonts w:ascii="Simplified Arabic" w:hAnsi="Simplified Arabic" w:cs="Simplified Arabic" w:hint="cs"/>
          <w:sz w:val="32"/>
          <w:szCs w:val="32"/>
          <w:rtl/>
          <w:lang w:bidi="ar-AE"/>
        </w:rPr>
        <w:t>سرائيلية وما لا يصح من أسباب النزول، والقصص الموضوع، وكل هذا يزيل الجمال القرآني ويبعد عن تذوق الصور المشرقة فيه</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0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15058FB5" w14:textId="77777777" w:rsidR="006A5FD0" w:rsidRPr="00F524CD" w:rsidRDefault="006A5FD0" w:rsidP="006A5FD0">
      <w:pPr>
        <w:pStyle w:val="a5"/>
        <w:widowControl w:val="0"/>
        <w:spacing w:after="0" w:line="240" w:lineRule="auto"/>
        <w:ind w:hanging="720"/>
        <w:jc w:val="lowKashida"/>
        <w:rPr>
          <w:rFonts w:ascii="Simplified Arabic" w:hAnsi="Simplified Arabic" w:cs="Simplified Arabic"/>
          <w:sz w:val="32"/>
          <w:szCs w:val="32"/>
          <w:rtl/>
          <w:lang w:bidi="ar-AE"/>
        </w:rPr>
      </w:pPr>
    </w:p>
    <w:p w14:paraId="1166E2B5" w14:textId="77777777" w:rsidR="006A5FD0" w:rsidRPr="00F524CD" w:rsidRDefault="006A5FD0" w:rsidP="006A5FD0">
      <w:pPr>
        <w:pStyle w:val="3"/>
        <w:widowControl w:val="0"/>
        <w:jc w:val="center"/>
        <w:rPr>
          <w:rtl/>
          <w:lang w:bidi="ar-AE"/>
        </w:rPr>
      </w:pPr>
      <w:bookmarkStart w:id="158" w:name="_Toc5786083"/>
      <w:r w:rsidRPr="00F524CD">
        <w:rPr>
          <w:rFonts w:hint="cs"/>
          <w:rtl/>
          <w:lang w:bidi="ar-AE"/>
        </w:rPr>
        <w:t>المبحث السادس</w:t>
      </w:r>
      <w:bookmarkEnd w:id="158"/>
      <w:r w:rsidRPr="00F524CD">
        <w:rPr>
          <w:rFonts w:hint="cs"/>
          <w:rtl/>
          <w:lang w:bidi="ar-AE"/>
        </w:rPr>
        <w:t xml:space="preserve"> </w:t>
      </w:r>
    </w:p>
    <w:p w14:paraId="3313E5F6" w14:textId="77777777" w:rsidR="006A5FD0" w:rsidRPr="00F524CD" w:rsidRDefault="006A5FD0" w:rsidP="006A5FD0">
      <w:pPr>
        <w:pStyle w:val="3"/>
        <w:widowControl w:val="0"/>
        <w:jc w:val="center"/>
        <w:rPr>
          <w:rtl/>
          <w:lang w:bidi="ar-AE"/>
        </w:rPr>
      </w:pPr>
      <w:bookmarkStart w:id="159" w:name="_Toc5786084"/>
      <w:r w:rsidRPr="00F524CD">
        <w:rPr>
          <w:rFonts w:hint="cs"/>
          <w:rtl/>
          <w:lang w:bidi="ar-AE"/>
        </w:rPr>
        <w:t>أهم المؤلفات في التفسير العقلي (بالرأي)</w:t>
      </w:r>
      <w:bookmarkEnd w:id="159"/>
      <w:r w:rsidRPr="00F524CD">
        <w:rPr>
          <w:rFonts w:hint="cs"/>
          <w:rtl/>
          <w:lang w:bidi="ar-AE"/>
        </w:rPr>
        <w:t xml:space="preserve"> </w:t>
      </w:r>
    </w:p>
    <w:p w14:paraId="1D69EEA7" w14:textId="77777777" w:rsidR="006A5FD0" w:rsidRPr="00F524CD" w:rsidRDefault="006A5FD0" w:rsidP="00A77EC6">
      <w:pPr>
        <w:pStyle w:val="4"/>
        <w:widowControl w:val="0"/>
        <w:numPr>
          <w:ilvl w:val="0"/>
          <w:numId w:val="39"/>
        </w:numPr>
        <w:bidi/>
        <w:ind w:left="454" w:right="0" w:hanging="454"/>
        <w:jc w:val="both"/>
        <w:rPr>
          <w:sz w:val="32"/>
          <w:szCs w:val="32"/>
        </w:rPr>
      </w:pPr>
      <w:r w:rsidRPr="00F524CD">
        <w:rPr>
          <w:rFonts w:hint="cs"/>
          <w:sz w:val="32"/>
          <w:szCs w:val="32"/>
          <w:rtl/>
        </w:rPr>
        <w:t>التفسير الكبير، المسمى(</w:t>
      </w:r>
      <w:r w:rsidRPr="00F524CD">
        <w:rPr>
          <w:sz w:val="32"/>
          <w:szCs w:val="32"/>
          <w:rtl/>
        </w:rPr>
        <w:t>مفاتيح الغيب</w:t>
      </w:r>
      <w:r w:rsidRPr="00F524CD">
        <w:rPr>
          <w:rFonts w:hint="cs"/>
          <w:sz w:val="32"/>
          <w:szCs w:val="32"/>
          <w:rtl/>
        </w:rPr>
        <w:t>). لأ</w:t>
      </w:r>
      <w:r w:rsidRPr="00F524CD">
        <w:rPr>
          <w:sz w:val="32"/>
          <w:szCs w:val="32"/>
          <w:rtl/>
        </w:rPr>
        <w:t>ب</w:t>
      </w:r>
      <w:r w:rsidRPr="00F524CD">
        <w:rPr>
          <w:rFonts w:hint="cs"/>
          <w:sz w:val="32"/>
          <w:szCs w:val="32"/>
          <w:rtl/>
        </w:rPr>
        <w:t>ي</w:t>
      </w:r>
      <w:r w:rsidRPr="00F524CD">
        <w:rPr>
          <w:sz w:val="32"/>
          <w:szCs w:val="32"/>
          <w:rtl/>
        </w:rPr>
        <w:t xml:space="preserve"> عبد الله محمد بن عمر بن الحسن</w:t>
      </w:r>
      <w:r w:rsidRPr="00F524CD">
        <w:rPr>
          <w:rFonts w:hint="cs"/>
          <w:sz w:val="32"/>
          <w:szCs w:val="32"/>
          <w:rtl/>
        </w:rPr>
        <w:t>،</w:t>
      </w:r>
      <w:r w:rsidRPr="00F524CD">
        <w:rPr>
          <w:sz w:val="32"/>
          <w:szCs w:val="32"/>
          <w:rtl/>
        </w:rPr>
        <w:t xml:space="preserve"> الملقب بفخر الدين الرازي خطيب الري </w:t>
      </w:r>
      <w:r w:rsidRPr="00F524CD">
        <w:rPr>
          <w:rFonts w:hint="cs"/>
          <w:sz w:val="32"/>
          <w:szCs w:val="32"/>
          <w:rtl/>
        </w:rPr>
        <w:t>ت</w:t>
      </w:r>
      <w:r w:rsidRPr="00F524CD">
        <w:rPr>
          <w:sz w:val="32"/>
          <w:szCs w:val="32"/>
          <w:rtl/>
        </w:rPr>
        <w:t>( 606هـ)</w:t>
      </w:r>
      <w:r w:rsidRPr="00F524CD">
        <w:rPr>
          <w:rFonts w:hint="cs"/>
          <w:sz w:val="32"/>
          <w:szCs w:val="32"/>
          <w:rtl/>
        </w:rPr>
        <w:t xml:space="preserve"> .</w:t>
      </w:r>
    </w:p>
    <w:p w14:paraId="03F53FCF" w14:textId="77777777" w:rsidR="006A5FD0" w:rsidRPr="00F524CD" w:rsidRDefault="006A5FD0" w:rsidP="006A5FD0">
      <w:pPr>
        <w:pStyle w:val="4"/>
        <w:widowControl w:val="0"/>
        <w:numPr>
          <w:ilvl w:val="0"/>
          <w:numId w:val="39"/>
        </w:numPr>
        <w:bidi/>
        <w:ind w:left="454" w:right="0" w:hanging="454"/>
        <w:jc w:val="both"/>
        <w:rPr>
          <w:sz w:val="32"/>
          <w:szCs w:val="32"/>
        </w:rPr>
      </w:pPr>
      <w:r w:rsidRPr="00F524CD">
        <w:rPr>
          <w:sz w:val="32"/>
          <w:szCs w:val="32"/>
          <w:rtl/>
        </w:rPr>
        <w:t>مدارك التنزيل وحقائق التأويل</w:t>
      </w:r>
      <w:r w:rsidRPr="00F524CD">
        <w:rPr>
          <w:rFonts w:hint="cs"/>
          <w:sz w:val="32"/>
          <w:szCs w:val="32"/>
          <w:rtl/>
        </w:rPr>
        <w:t>، لأبي</w:t>
      </w:r>
      <w:r w:rsidRPr="00F524CD">
        <w:rPr>
          <w:sz w:val="32"/>
          <w:szCs w:val="32"/>
          <w:rtl/>
        </w:rPr>
        <w:t xml:space="preserve"> البركات عبد الله بن أحمد بن محمود حافظ الدين النسفي </w:t>
      </w:r>
      <w:r w:rsidRPr="00F524CD">
        <w:rPr>
          <w:rFonts w:hint="cs"/>
          <w:sz w:val="32"/>
          <w:szCs w:val="32"/>
          <w:rtl/>
        </w:rPr>
        <w:t>ت</w:t>
      </w:r>
      <w:r w:rsidRPr="00F524CD">
        <w:rPr>
          <w:sz w:val="32"/>
          <w:szCs w:val="32"/>
          <w:rtl/>
        </w:rPr>
        <w:t xml:space="preserve">(710هـ) </w:t>
      </w:r>
    </w:p>
    <w:p w14:paraId="729D9215" w14:textId="77777777" w:rsidR="006A5FD0" w:rsidRPr="00F524CD" w:rsidRDefault="006A5FD0" w:rsidP="006A5FD0">
      <w:pPr>
        <w:pStyle w:val="4"/>
        <w:widowControl w:val="0"/>
        <w:numPr>
          <w:ilvl w:val="0"/>
          <w:numId w:val="39"/>
        </w:numPr>
        <w:bidi/>
        <w:ind w:left="454" w:right="0" w:hanging="454"/>
        <w:jc w:val="both"/>
        <w:rPr>
          <w:sz w:val="32"/>
          <w:szCs w:val="32"/>
          <w:rtl/>
        </w:rPr>
      </w:pPr>
      <w:r w:rsidRPr="00F524CD">
        <w:rPr>
          <w:sz w:val="32"/>
          <w:szCs w:val="32"/>
          <w:rtl/>
        </w:rPr>
        <w:t>لباب التأويل في معاني التنزيل</w:t>
      </w:r>
      <w:r w:rsidRPr="00F524CD">
        <w:rPr>
          <w:rFonts w:hint="cs"/>
          <w:sz w:val="32"/>
          <w:szCs w:val="32"/>
          <w:rtl/>
        </w:rPr>
        <w:t>، ل</w:t>
      </w:r>
      <w:r w:rsidRPr="00F524CD">
        <w:rPr>
          <w:sz w:val="32"/>
          <w:szCs w:val="32"/>
          <w:rtl/>
        </w:rPr>
        <w:t xml:space="preserve">علاء الدين علي بن محمد بن إبراهيم المعروف بالخازن </w:t>
      </w:r>
      <w:r w:rsidRPr="00F524CD">
        <w:rPr>
          <w:rFonts w:hint="cs"/>
          <w:sz w:val="32"/>
          <w:szCs w:val="32"/>
          <w:rtl/>
        </w:rPr>
        <w:t>ت</w:t>
      </w:r>
      <w:r w:rsidRPr="00F524CD">
        <w:rPr>
          <w:sz w:val="32"/>
          <w:szCs w:val="32"/>
          <w:rtl/>
        </w:rPr>
        <w:t xml:space="preserve">(741هـ) </w:t>
      </w:r>
      <w:r w:rsidRPr="00F524CD">
        <w:rPr>
          <w:rFonts w:hint="cs"/>
          <w:sz w:val="32"/>
          <w:szCs w:val="32"/>
          <w:rtl/>
        </w:rPr>
        <w:t>.</w:t>
      </w:r>
    </w:p>
    <w:p w14:paraId="21FA1E13" w14:textId="77777777" w:rsidR="006A5FD0" w:rsidRPr="00F524CD" w:rsidRDefault="006A5FD0" w:rsidP="00285997">
      <w:pPr>
        <w:pStyle w:val="4"/>
        <w:widowControl w:val="0"/>
        <w:numPr>
          <w:ilvl w:val="0"/>
          <w:numId w:val="39"/>
        </w:numPr>
        <w:bidi/>
        <w:ind w:left="454" w:right="0" w:hanging="454"/>
        <w:jc w:val="both"/>
        <w:rPr>
          <w:sz w:val="32"/>
          <w:szCs w:val="32"/>
        </w:rPr>
      </w:pPr>
      <w:r w:rsidRPr="00F524CD">
        <w:rPr>
          <w:sz w:val="32"/>
          <w:szCs w:val="32"/>
          <w:rtl/>
        </w:rPr>
        <w:fldChar w:fldCharType="begin"/>
      </w:r>
      <w:r w:rsidRPr="00F524CD">
        <w:rPr>
          <w:sz w:val="32"/>
          <w:szCs w:val="32"/>
        </w:rPr>
        <w:instrText xml:space="preserve"> XE </w:instrText>
      </w:r>
      <w:r w:rsidRPr="00F524CD">
        <w:rPr>
          <w:sz w:val="32"/>
          <w:szCs w:val="32"/>
          <w:rtl/>
        </w:rPr>
        <w:instrText>"أنوار التنزيل وأسرار التأويل"</w:instrText>
      </w:r>
      <w:r w:rsidRPr="00F524CD">
        <w:rPr>
          <w:sz w:val="32"/>
          <w:szCs w:val="32"/>
        </w:rPr>
        <w:instrText xml:space="preserve"> </w:instrText>
      </w:r>
      <w:r w:rsidRPr="00F524CD">
        <w:rPr>
          <w:sz w:val="32"/>
          <w:szCs w:val="32"/>
          <w:rtl/>
        </w:rPr>
        <w:fldChar w:fldCharType="end"/>
      </w:r>
      <w:r w:rsidRPr="00F524CD">
        <w:rPr>
          <w:sz w:val="32"/>
          <w:szCs w:val="32"/>
          <w:rtl/>
        </w:rPr>
        <w:t>أنوار التنزيل وأسرار التأويل لإمام المحققين ناصر الدين أبى سعيد عبد</w:t>
      </w:r>
      <w:r w:rsidRPr="00F524CD">
        <w:rPr>
          <w:rFonts w:hint="cs"/>
          <w:sz w:val="32"/>
          <w:szCs w:val="32"/>
          <w:rtl/>
        </w:rPr>
        <w:t xml:space="preserve"> </w:t>
      </w:r>
      <w:r w:rsidRPr="00F524CD">
        <w:rPr>
          <w:sz w:val="32"/>
          <w:szCs w:val="32"/>
          <w:rtl/>
        </w:rPr>
        <w:t xml:space="preserve">الله بن عمر بن محمد </w:t>
      </w:r>
      <w:r w:rsidRPr="00F524CD">
        <w:rPr>
          <w:rFonts w:hint="cs"/>
          <w:sz w:val="32"/>
          <w:szCs w:val="32"/>
          <w:rtl/>
        </w:rPr>
        <w:t>الشيرازي</w:t>
      </w:r>
      <w:r w:rsidRPr="00F524CD">
        <w:rPr>
          <w:sz w:val="32"/>
          <w:szCs w:val="32"/>
          <w:rtl/>
        </w:rPr>
        <w:t xml:space="preserve"> البيضاو</w:t>
      </w:r>
      <w:r w:rsidRPr="00F524CD">
        <w:rPr>
          <w:rFonts w:hint="cs"/>
          <w:sz w:val="32"/>
          <w:szCs w:val="32"/>
          <w:rtl/>
        </w:rPr>
        <w:t>ي</w:t>
      </w:r>
      <w:r w:rsidRPr="00F524CD">
        <w:rPr>
          <w:sz w:val="32"/>
          <w:szCs w:val="32"/>
          <w:rtl/>
        </w:rPr>
        <w:t xml:space="preserve"> </w:t>
      </w:r>
      <w:r w:rsidRPr="00F524CD">
        <w:rPr>
          <w:rFonts w:hint="cs"/>
          <w:sz w:val="32"/>
          <w:szCs w:val="32"/>
          <w:rtl/>
        </w:rPr>
        <w:t>ت(</w:t>
      </w:r>
      <w:r w:rsidRPr="00F524CD">
        <w:rPr>
          <w:sz w:val="32"/>
          <w:szCs w:val="32"/>
          <w:rtl/>
        </w:rPr>
        <w:t>791هـ</w:t>
      </w:r>
      <w:r w:rsidRPr="00F524CD">
        <w:rPr>
          <w:rFonts w:hint="cs"/>
          <w:sz w:val="32"/>
          <w:szCs w:val="32"/>
          <w:rtl/>
        </w:rPr>
        <w:t xml:space="preserve"> ). </w:t>
      </w:r>
    </w:p>
    <w:p w14:paraId="13608EDB" w14:textId="77777777" w:rsidR="006A5FD0" w:rsidRPr="00F524CD" w:rsidRDefault="006A5FD0" w:rsidP="00A77EC6">
      <w:pPr>
        <w:pStyle w:val="4"/>
        <w:widowControl w:val="0"/>
        <w:numPr>
          <w:ilvl w:val="0"/>
          <w:numId w:val="39"/>
        </w:numPr>
        <w:bidi/>
        <w:ind w:left="454" w:right="0" w:hanging="454"/>
        <w:jc w:val="both"/>
        <w:rPr>
          <w:sz w:val="32"/>
          <w:szCs w:val="32"/>
        </w:rPr>
      </w:pPr>
      <w:r w:rsidRPr="00F524CD">
        <w:rPr>
          <w:sz w:val="32"/>
          <w:szCs w:val="32"/>
          <w:rtl/>
        </w:rPr>
        <w:t>إرشاد العقل السليم إلى مزايا ال</w:t>
      </w:r>
      <w:r w:rsidRPr="00F524CD">
        <w:rPr>
          <w:rFonts w:hint="cs"/>
          <w:sz w:val="32"/>
          <w:szCs w:val="32"/>
          <w:rtl/>
        </w:rPr>
        <w:t>كتاب</w:t>
      </w:r>
      <w:r w:rsidRPr="00F524CD">
        <w:rPr>
          <w:sz w:val="32"/>
          <w:szCs w:val="32"/>
          <w:rtl/>
        </w:rPr>
        <w:t xml:space="preserve"> الكريم</w:t>
      </w:r>
      <w:r w:rsidRPr="00F524CD">
        <w:rPr>
          <w:rFonts w:hint="cs"/>
          <w:sz w:val="32"/>
          <w:szCs w:val="32"/>
          <w:rtl/>
        </w:rPr>
        <w:t xml:space="preserve">، </w:t>
      </w:r>
      <w:r w:rsidRPr="00F524CD">
        <w:rPr>
          <w:sz w:val="32"/>
          <w:szCs w:val="32"/>
          <w:rtl/>
        </w:rPr>
        <w:t>لقاضى القضاة أبى السعود بن محمد العمار</w:t>
      </w:r>
      <w:r w:rsidRPr="00F524CD">
        <w:rPr>
          <w:rFonts w:hint="cs"/>
          <w:sz w:val="32"/>
          <w:szCs w:val="32"/>
          <w:rtl/>
        </w:rPr>
        <w:t>ي</w:t>
      </w:r>
      <w:r w:rsidRPr="00F524CD">
        <w:rPr>
          <w:sz w:val="32"/>
          <w:szCs w:val="32"/>
          <w:rtl/>
        </w:rPr>
        <w:t xml:space="preserve"> الحنف</w:t>
      </w:r>
      <w:r w:rsidRPr="00F524CD">
        <w:rPr>
          <w:rFonts w:hint="cs"/>
          <w:sz w:val="32"/>
          <w:szCs w:val="32"/>
          <w:rtl/>
        </w:rPr>
        <w:t>ي ت(</w:t>
      </w:r>
      <w:r w:rsidRPr="00F524CD">
        <w:rPr>
          <w:sz w:val="32"/>
          <w:szCs w:val="32"/>
          <w:rtl/>
        </w:rPr>
        <w:t>951هـ</w:t>
      </w:r>
      <w:r w:rsidRPr="00F524CD">
        <w:rPr>
          <w:rFonts w:hint="cs"/>
          <w:sz w:val="32"/>
          <w:szCs w:val="32"/>
          <w:rtl/>
        </w:rPr>
        <w:t xml:space="preserve">). </w:t>
      </w:r>
    </w:p>
    <w:p w14:paraId="7A5513C3" w14:textId="77777777" w:rsidR="006A5FD0" w:rsidRPr="00F524CD" w:rsidRDefault="006A5FD0" w:rsidP="00A77EC6">
      <w:pPr>
        <w:pStyle w:val="4"/>
        <w:widowControl w:val="0"/>
        <w:numPr>
          <w:ilvl w:val="0"/>
          <w:numId w:val="39"/>
        </w:numPr>
        <w:bidi/>
        <w:ind w:left="454" w:right="0" w:hanging="454"/>
        <w:jc w:val="both"/>
        <w:rPr>
          <w:sz w:val="32"/>
          <w:szCs w:val="32"/>
          <w:rtl/>
        </w:rPr>
      </w:pPr>
      <w:r w:rsidRPr="00F524CD">
        <w:rPr>
          <w:sz w:val="32"/>
          <w:szCs w:val="32"/>
          <w:rtl/>
        </w:rPr>
        <w:t>روح المعان</w:t>
      </w:r>
      <w:r w:rsidRPr="00F524CD">
        <w:rPr>
          <w:rFonts w:hint="cs"/>
          <w:sz w:val="32"/>
          <w:szCs w:val="32"/>
          <w:rtl/>
        </w:rPr>
        <w:t>ي</w:t>
      </w:r>
      <w:r w:rsidRPr="00F524CD">
        <w:rPr>
          <w:sz w:val="32"/>
          <w:szCs w:val="32"/>
          <w:rtl/>
        </w:rPr>
        <w:t xml:space="preserve"> ف</w:t>
      </w:r>
      <w:r w:rsidRPr="00F524CD">
        <w:rPr>
          <w:rFonts w:hint="cs"/>
          <w:sz w:val="32"/>
          <w:szCs w:val="32"/>
          <w:rtl/>
        </w:rPr>
        <w:t>ي</w:t>
      </w:r>
      <w:r w:rsidRPr="00F524CD">
        <w:rPr>
          <w:sz w:val="32"/>
          <w:szCs w:val="32"/>
          <w:rtl/>
        </w:rPr>
        <w:t xml:space="preserve"> تفسير القرآن العظيم والسبع المثان</w:t>
      </w:r>
      <w:r w:rsidRPr="00F524CD">
        <w:rPr>
          <w:rFonts w:hint="cs"/>
          <w:sz w:val="32"/>
          <w:szCs w:val="32"/>
          <w:rtl/>
        </w:rPr>
        <w:t>ي</w:t>
      </w:r>
      <w:r w:rsidRPr="00F524CD">
        <w:rPr>
          <w:sz w:val="32"/>
          <w:szCs w:val="32"/>
          <w:rtl/>
        </w:rPr>
        <w:t xml:space="preserve">، </w:t>
      </w:r>
      <w:r w:rsidRPr="00F524CD">
        <w:rPr>
          <w:rFonts w:hint="cs"/>
          <w:sz w:val="32"/>
          <w:szCs w:val="32"/>
          <w:rtl/>
        </w:rPr>
        <w:t>ل</w:t>
      </w:r>
      <w:r w:rsidRPr="00F524CD">
        <w:rPr>
          <w:sz w:val="32"/>
          <w:szCs w:val="32"/>
          <w:rtl/>
        </w:rPr>
        <w:t>أب</w:t>
      </w:r>
      <w:r w:rsidRPr="00F524CD">
        <w:rPr>
          <w:rFonts w:hint="cs"/>
          <w:sz w:val="32"/>
          <w:szCs w:val="32"/>
          <w:rtl/>
        </w:rPr>
        <w:t>ي</w:t>
      </w:r>
      <w:r w:rsidRPr="00F524CD">
        <w:rPr>
          <w:sz w:val="32"/>
          <w:szCs w:val="32"/>
          <w:rtl/>
        </w:rPr>
        <w:t xml:space="preserve"> الفضل شهاب الدين محمود الألوس</w:t>
      </w:r>
      <w:r w:rsidRPr="00F524CD">
        <w:rPr>
          <w:rFonts w:hint="cs"/>
          <w:sz w:val="32"/>
          <w:szCs w:val="32"/>
          <w:rtl/>
        </w:rPr>
        <w:t>ي</w:t>
      </w:r>
      <w:r w:rsidRPr="00F524CD">
        <w:rPr>
          <w:sz w:val="32"/>
          <w:szCs w:val="32"/>
          <w:rtl/>
        </w:rPr>
        <w:t xml:space="preserve"> البغداد</w:t>
      </w:r>
      <w:r w:rsidR="00A77EC6" w:rsidRPr="00F524CD">
        <w:rPr>
          <w:rFonts w:hint="cs"/>
          <w:sz w:val="32"/>
          <w:szCs w:val="32"/>
          <w:rtl/>
        </w:rPr>
        <w:t>ي ت(1270هـ)</w:t>
      </w:r>
      <w:r w:rsidRPr="00F524CD">
        <w:rPr>
          <w:rFonts w:hint="cs"/>
          <w:sz w:val="32"/>
          <w:szCs w:val="32"/>
          <w:rtl/>
        </w:rPr>
        <w:t>.</w:t>
      </w:r>
    </w:p>
    <w:p w14:paraId="2CE4267D" w14:textId="77777777" w:rsidR="006A5FD0" w:rsidRPr="00F524CD" w:rsidRDefault="006A5FD0" w:rsidP="006A5FD0">
      <w:pPr>
        <w:widowControl w:val="0"/>
        <w:spacing w:after="0" w:line="240" w:lineRule="auto"/>
        <w:rPr>
          <w:sz w:val="14"/>
          <w:szCs w:val="14"/>
          <w:rtl/>
          <w:lang w:bidi="ar-AE"/>
        </w:rPr>
      </w:pPr>
    </w:p>
    <w:p w14:paraId="47A54C9F" w14:textId="77777777" w:rsidR="00E66378" w:rsidRPr="00F524CD" w:rsidRDefault="00E66378">
      <w:pPr>
        <w:bidi w:val="0"/>
        <w:rPr>
          <w:rFonts w:ascii="Times New Roman" w:eastAsia="Times New Roman" w:hAnsi="Times New Roman" w:cs="Simplified Arabic"/>
          <w:bCs/>
          <w:color w:val="000000"/>
          <w:sz w:val="32"/>
          <w:szCs w:val="32"/>
        </w:rPr>
      </w:pPr>
      <w:r w:rsidRPr="00F524CD">
        <w:rPr>
          <w:sz w:val="32"/>
          <w:rtl/>
        </w:rPr>
        <w:br w:type="page"/>
      </w:r>
    </w:p>
    <w:p w14:paraId="2B7946FB" w14:textId="77777777" w:rsidR="006A5FD0" w:rsidRPr="00F524CD" w:rsidRDefault="006A5FD0" w:rsidP="006A5FD0">
      <w:pPr>
        <w:pStyle w:val="3"/>
        <w:widowControl w:val="0"/>
        <w:jc w:val="center"/>
        <w:rPr>
          <w:rtl/>
          <w:lang w:bidi="ar-AE"/>
        </w:rPr>
      </w:pPr>
      <w:r w:rsidRPr="00F524CD">
        <w:rPr>
          <w:rFonts w:hint="cs"/>
          <w:sz w:val="32"/>
          <w:rtl/>
        </w:rPr>
        <w:t xml:space="preserve"> </w:t>
      </w:r>
      <w:bookmarkStart w:id="160" w:name="_Toc5786085"/>
      <w:r w:rsidRPr="00F524CD">
        <w:rPr>
          <w:rFonts w:hint="cs"/>
          <w:rtl/>
          <w:lang w:bidi="ar-AE"/>
        </w:rPr>
        <w:t>المبحث السابع</w:t>
      </w:r>
      <w:bookmarkEnd w:id="160"/>
      <w:r w:rsidRPr="00F524CD">
        <w:rPr>
          <w:rFonts w:hint="cs"/>
          <w:rtl/>
          <w:lang w:bidi="ar-AE"/>
        </w:rPr>
        <w:t xml:space="preserve"> </w:t>
      </w:r>
    </w:p>
    <w:p w14:paraId="66A4CF24" w14:textId="77777777" w:rsidR="006A5FD0" w:rsidRPr="00F524CD" w:rsidRDefault="006A5FD0" w:rsidP="006A5FD0">
      <w:pPr>
        <w:pStyle w:val="3"/>
        <w:widowControl w:val="0"/>
        <w:jc w:val="center"/>
        <w:rPr>
          <w:rtl/>
          <w:lang w:bidi="ar-AE"/>
        </w:rPr>
      </w:pPr>
      <w:bookmarkStart w:id="161" w:name="_Toc5786086"/>
      <w:r w:rsidRPr="00F524CD">
        <w:rPr>
          <w:rFonts w:hint="cs"/>
          <w:rtl/>
          <w:lang w:bidi="ar-AE"/>
        </w:rPr>
        <w:t>دراسة لمنهج أحد التفاسير بالرأي</w:t>
      </w:r>
      <w:bookmarkEnd w:id="161"/>
      <w:r w:rsidRPr="00F524CD">
        <w:rPr>
          <w:rFonts w:hint="cs"/>
          <w:rtl/>
          <w:lang w:bidi="ar-AE"/>
        </w:rPr>
        <w:t xml:space="preserve"> </w:t>
      </w:r>
    </w:p>
    <w:p w14:paraId="5BAB8E9D" w14:textId="77777777" w:rsidR="006A5FD0" w:rsidRPr="00F524CD" w:rsidRDefault="006A5FD0" w:rsidP="006A5FD0">
      <w:pPr>
        <w:widowControl w:val="0"/>
        <w:autoSpaceDE w:val="0"/>
        <w:autoSpaceDN w:val="0"/>
        <w:adjustRightInd w:val="0"/>
        <w:spacing w:after="0" w:line="240" w:lineRule="auto"/>
        <w:ind w:firstLine="720"/>
        <w:jc w:val="center"/>
        <w:rPr>
          <w:rFonts w:ascii="Simplified Arabic" w:hAnsi="Simplified Arabic" w:cs="Simplified Arabic"/>
          <w:b/>
          <w:bCs/>
          <w:color w:val="000000" w:themeColor="text1"/>
          <w:sz w:val="32"/>
          <w:szCs w:val="32"/>
          <w:rtl/>
          <w:lang w:bidi="ar-AE"/>
        </w:rPr>
      </w:pPr>
      <w:r w:rsidRPr="00F524CD">
        <w:rPr>
          <w:rFonts w:ascii="Simplified Arabic" w:hAnsi="Simplified Arabic" w:cs="Simplified Arabic"/>
          <w:b/>
          <w:bCs/>
          <w:color w:val="000000" w:themeColor="text1"/>
          <w:sz w:val="32"/>
          <w:szCs w:val="32"/>
          <w:rtl/>
          <w:lang w:bidi="ar-AE"/>
        </w:rPr>
        <w:t>مفاتيح الغيب للإمام الرّازي</w:t>
      </w:r>
      <w:r w:rsidRPr="00F524CD">
        <w:rPr>
          <w:rFonts w:ascii="Simplified Arabic" w:hAnsi="Simplified Arabic" w:cs="Simplified Arabic" w:hint="cs"/>
          <w:b/>
          <w:bCs/>
          <w:color w:val="000000" w:themeColor="text1"/>
          <w:sz w:val="32"/>
          <w:szCs w:val="32"/>
          <w:rtl/>
          <w:lang w:bidi="ar-AE"/>
        </w:rPr>
        <w:t>، ومنهج مؤلفه فيه:</w:t>
      </w:r>
    </w:p>
    <w:p w14:paraId="5F8B0482" w14:textId="77777777" w:rsidR="006A5FD0" w:rsidRPr="00F524CD" w:rsidRDefault="006A5FD0" w:rsidP="006A5FD0">
      <w:pPr>
        <w:widowControl w:val="0"/>
        <w:autoSpaceDE w:val="0"/>
        <w:autoSpaceDN w:val="0"/>
        <w:adjustRightInd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أولاً: ال</w:t>
      </w:r>
      <w:r w:rsidRPr="00F524CD">
        <w:rPr>
          <w:rFonts w:ascii="Simplified Arabic" w:hAnsi="Simplified Arabic" w:cs="Simplified Arabic"/>
          <w:b/>
          <w:bCs/>
          <w:sz w:val="32"/>
          <w:szCs w:val="32"/>
          <w:rtl/>
          <w:lang w:bidi="ar-AE"/>
        </w:rPr>
        <w:t>تعريف بالمؤلف</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309"/>
      </w:r>
      <w:r w:rsidRPr="00F524CD">
        <w:rPr>
          <w:rFonts w:ascii="Simplified Arabic" w:hAnsi="Simplified Arabic" w:cs="Simplified Arabic" w:hint="cs"/>
          <w:b/>
          <w:bCs/>
          <w:sz w:val="32"/>
          <w:szCs w:val="32"/>
          <w:vertAlign w:val="superscript"/>
          <w:rtl/>
          <w:lang w:bidi="ar-AE"/>
        </w:rPr>
        <w:t>):</w:t>
      </w:r>
    </w:p>
    <w:p w14:paraId="7338E982" w14:textId="77777777" w:rsidR="006A5FD0" w:rsidRPr="00F524CD" w:rsidRDefault="006A5FD0" w:rsidP="006A5FD0">
      <w:pPr>
        <w:widowControl w:val="0"/>
        <w:autoSpaceDE w:val="0"/>
        <w:autoSpaceDN w:val="0"/>
        <w:adjustRightInd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هو أبو عبد الله محمد بن عمر بن الحسين بن الحسن بن علي، التميميّ، البكريّ، الطبرستاني، الملقب بفخر الدين</w:t>
      </w:r>
      <w:r w:rsidRPr="00F524CD">
        <w:rPr>
          <w:rFonts w:ascii="Simplified Arabic" w:hAnsi="Simplified Arabic" w:cs="Simplified Arabic" w:hint="cs"/>
          <w:sz w:val="32"/>
          <w:szCs w:val="32"/>
          <w:rtl/>
          <w:lang w:bidi="ar-AE"/>
        </w:rPr>
        <w:t xml:space="preserve"> الرازي</w:t>
      </w:r>
      <w:r w:rsidRPr="00F524CD">
        <w:rPr>
          <w:rFonts w:ascii="Simplified Arabic" w:hAnsi="Simplified Arabic" w:cs="Simplified Arabic"/>
          <w:sz w:val="32"/>
          <w:szCs w:val="32"/>
          <w:rtl/>
          <w:lang w:bidi="ar-AE"/>
        </w:rPr>
        <w:t xml:space="preserve">، والمعروف بابن الخطيب الشافعي، ولد سنة 544هـ </w:t>
      </w:r>
      <w:r w:rsidRPr="00F524CD">
        <w:rPr>
          <w:rFonts w:ascii="Simplified Arabic" w:hAnsi="Simplified Arabic" w:cs="Simplified Arabic" w:hint="cs"/>
          <w:sz w:val="32"/>
          <w:szCs w:val="32"/>
          <w:rtl/>
          <w:lang w:bidi="ar-AE"/>
        </w:rPr>
        <w:t xml:space="preserve">بمدينة الري، </w:t>
      </w:r>
      <w:r w:rsidRPr="00F524CD">
        <w:rPr>
          <w:rFonts w:ascii="Simplified Arabic" w:hAnsi="Simplified Arabic" w:cs="Simplified Arabic"/>
          <w:sz w:val="32"/>
          <w:szCs w:val="32"/>
          <w:rtl/>
          <w:lang w:bidi="ar-AE"/>
        </w:rPr>
        <w:t>وتوفي سنة 606هـ</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p>
    <w:p w14:paraId="69630AD9" w14:textId="77777777" w:rsidR="006A5FD0" w:rsidRPr="00F524CD" w:rsidRDefault="006A5FD0" w:rsidP="006A5FD0">
      <w:pPr>
        <w:widowControl w:val="0"/>
        <w:autoSpaceDE w:val="0"/>
        <w:autoSpaceDN w:val="0"/>
        <w:adjustRightInd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نشأ في بيت علم، </w:t>
      </w:r>
      <w:r w:rsidRPr="00F524CD">
        <w:rPr>
          <w:rFonts w:ascii="Simplified Arabic" w:hAnsi="Simplified Arabic" w:cs="Simplified Arabic" w:hint="cs"/>
          <w:sz w:val="32"/>
          <w:szCs w:val="32"/>
          <w:rtl/>
          <w:lang w:bidi="ar-AE"/>
        </w:rPr>
        <w:t>فقد</w:t>
      </w:r>
      <w:r w:rsidRPr="00F524CD">
        <w:rPr>
          <w:rFonts w:ascii="Simplified Arabic" w:hAnsi="Simplified Arabic" w:cs="Simplified Arabic"/>
          <w:sz w:val="32"/>
          <w:szCs w:val="32"/>
          <w:rtl/>
          <w:lang w:bidi="ar-AE"/>
        </w:rPr>
        <w:t xml:space="preserve"> كان والده الإمام ضياء الدين عمر بن الحسن فقيه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أصولي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متكلم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صوفي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وكان خطيب الري وعالمها وله تصانيف كثيرة</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تعل</w:t>
      </w:r>
      <w:r w:rsidR="00A77EC6"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م </w:t>
      </w:r>
      <w:r w:rsidRPr="00F524CD">
        <w:rPr>
          <w:rFonts w:ascii="Simplified Arabic" w:hAnsi="Simplified Arabic" w:cs="Simplified Arabic" w:hint="cs"/>
          <w:sz w:val="32"/>
          <w:szCs w:val="32"/>
          <w:rtl/>
          <w:lang w:bidi="ar-AE"/>
        </w:rPr>
        <w:t xml:space="preserve">على والده </w:t>
      </w:r>
      <w:r w:rsidRPr="00F524CD">
        <w:rPr>
          <w:rFonts w:ascii="Simplified Arabic" w:hAnsi="Simplified Arabic" w:cs="Simplified Arabic"/>
          <w:sz w:val="32"/>
          <w:szCs w:val="32"/>
          <w:rtl/>
          <w:lang w:bidi="ar-AE"/>
        </w:rPr>
        <w:t>العلوم الأولية فأغناه عن طلب العلم على يد سواه حتى وفاته</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lang w:bidi="ar-AE"/>
        </w:rPr>
        <w:t> </w:t>
      </w:r>
    </w:p>
    <w:p w14:paraId="17A412F5" w14:textId="77777777" w:rsidR="006A5FD0" w:rsidRPr="00F524CD" w:rsidRDefault="006A5FD0" w:rsidP="006A5FD0">
      <w:pPr>
        <w:widowControl w:val="0"/>
        <w:autoSpaceDE w:val="0"/>
        <w:autoSpaceDN w:val="0"/>
        <w:adjustRightInd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ثانيًا: مكانته العلمية: </w:t>
      </w:r>
    </w:p>
    <w:p w14:paraId="0C77F89B" w14:textId="77777777" w:rsidR="006A5FD0" w:rsidRPr="00F524CD" w:rsidRDefault="006A5FD0" w:rsidP="00A77EC6">
      <w:pPr>
        <w:widowControl w:val="0"/>
        <w:autoSpaceDE w:val="0"/>
        <w:autoSpaceDN w:val="0"/>
        <w:adjustRightInd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كان الرازي-رحمه الله تعالى- فريد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عصره،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فاق</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أهل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زمانه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الكلام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والمعقولات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وعلم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الأوائل،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w:t>
      </w:r>
      <w:r w:rsidRPr="00F524CD">
        <w:rPr>
          <w:rFonts w:ascii="Simplified Arabic" w:hAnsi="Simplified Arabic" w:cs="Simplified Arabic"/>
          <w:sz w:val="32"/>
          <w:szCs w:val="32"/>
          <w:rtl/>
          <w:lang w:bidi="ar-AE"/>
        </w:rPr>
        <w:t xml:space="preserve">جمع </w:t>
      </w:r>
      <w:r w:rsidRPr="00F524CD">
        <w:rPr>
          <w:rFonts w:ascii="Simplified Arabic" w:hAnsi="Simplified Arabic" w:cs="Simplified Arabic" w:hint="cs"/>
          <w:sz w:val="32"/>
          <w:szCs w:val="32"/>
          <w:rtl/>
          <w:lang w:bidi="ar-AE"/>
        </w:rPr>
        <w:t xml:space="preserve">الكثير </w:t>
      </w:r>
      <w:r w:rsidRPr="00F524CD">
        <w:rPr>
          <w:rFonts w:ascii="Simplified Arabic" w:hAnsi="Simplified Arabic" w:cs="Simplified Arabic"/>
          <w:sz w:val="32"/>
          <w:szCs w:val="32"/>
          <w:rtl/>
          <w:lang w:bidi="ar-AE"/>
        </w:rPr>
        <w:t>من العلوم ونبغ فيها، ولقد أكسبه نبوغه العلمي شهرة عظيمة، فكان العلماء يقصدونه من البلاد، ويأتون لمجلسه من مختلف الأقطار</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والأمصار.</w:t>
      </w:r>
    </w:p>
    <w:p w14:paraId="7188FD3D" w14:textId="77777777" w:rsidR="006A5FD0" w:rsidRPr="00F524CD" w:rsidRDefault="006A5FD0" w:rsidP="006A5FD0">
      <w:pPr>
        <w:widowControl w:val="0"/>
        <w:autoSpaceDE w:val="0"/>
        <w:autoSpaceDN w:val="0"/>
        <w:adjustRightInd w:val="0"/>
        <w:spacing w:after="0" w:line="240" w:lineRule="auto"/>
        <w:ind w:firstLine="720"/>
        <w:jc w:val="both"/>
        <w:rPr>
          <w:rFonts w:ascii="Simplified Arabic" w:hAnsi="Simplified Arabic" w:cs="Simplified Arabic"/>
          <w:sz w:val="6"/>
          <w:szCs w:val="6"/>
          <w:rtl/>
          <w:lang w:bidi="ar-AE"/>
        </w:rPr>
      </w:pPr>
    </w:p>
    <w:p w14:paraId="2F681070" w14:textId="77777777" w:rsidR="006A5FD0" w:rsidRPr="00F524CD" w:rsidRDefault="006A5FD0" w:rsidP="006A5FD0">
      <w:pPr>
        <w:widowControl w:val="0"/>
        <w:autoSpaceDE w:val="0"/>
        <w:autoSpaceDN w:val="0"/>
        <w:adjustRightInd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ثالثًا: مؤلفاته: </w:t>
      </w:r>
    </w:p>
    <w:p w14:paraId="464B5528" w14:textId="77777777" w:rsidR="006A5FD0" w:rsidRPr="00F524CD" w:rsidRDefault="006A5FD0" w:rsidP="006A5FD0">
      <w:pPr>
        <w:widowControl w:val="0"/>
        <w:autoSpaceDE w:val="0"/>
        <w:autoSpaceDN w:val="0"/>
        <w:adjustRightInd w:val="0"/>
        <w:spacing w:after="0" w:line="240" w:lineRule="auto"/>
        <w:ind w:firstLine="720"/>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ترك الإمام الرازي </w:t>
      </w:r>
      <w:r w:rsidR="00286881">
        <w:rPr>
          <w:rFonts w:ascii="Simplified Arabic" w:hAnsi="Simplified Arabic" w:cs="Simplified Arabic"/>
          <w:sz w:val="32"/>
          <w:szCs w:val="32"/>
          <w:rtl/>
          <w:lang w:bidi="ar-AE"/>
        </w:rPr>
        <w:t>للنَّاس</w:t>
      </w:r>
      <w:r w:rsidRPr="00F524CD">
        <w:rPr>
          <w:rFonts w:ascii="Simplified Arabic" w:hAnsi="Simplified Arabic" w:cs="Simplified Arabic"/>
          <w:sz w:val="32"/>
          <w:szCs w:val="32"/>
          <w:rtl/>
          <w:lang w:bidi="ar-AE"/>
        </w:rPr>
        <w:t xml:space="preserve"> مجموعة كبيرة من </w:t>
      </w:r>
      <w:r w:rsidRPr="00F524CD">
        <w:rPr>
          <w:rFonts w:ascii="Simplified Arabic" w:hAnsi="Simplified Arabic" w:cs="Simplified Arabic" w:hint="cs"/>
          <w:sz w:val="32"/>
          <w:szCs w:val="32"/>
          <w:rtl/>
          <w:lang w:bidi="ar-AE"/>
        </w:rPr>
        <w:t xml:space="preserve">المؤلفات </w:t>
      </w:r>
      <w:r w:rsidRPr="00F524CD">
        <w:rPr>
          <w:rFonts w:ascii="Simplified Arabic" w:hAnsi="Simplified Arabic" w:cs="Simplified Arabic"/>
          <w:sz w:val="32"/>
          <w:szCs w:val="32"/>
          <w:rtl/>
          <w:lang w:bidi="ar-AE"/>
        </w:rPr>
        <w:t xml:space="preserve">في </w:t>
      </w:r>
      <w:r w:rsidRPr="00F524CD">
        <w:rPr>
          <w:rFonts w:ascii="Simplified Arabic" w:hAnsi="Simplified Arabic" w:cs="Simplified Arabic" w:hint="cs"/>
          <w:sz w:val="32"/>
          <w:szCs w:val="32"/>
          <w:rtl/>
          <w:lang w:bidi="ar-AE"/>
        </w:rPr>
        <w:t xml:space="preserve">مختلف </w:t>
      </w:r>
      <w:r w:rsidRPr="00F524CD">
        <w:rPr>
          <w:rFonts w:ascii="Simplified Arabic" w:hAnsi="Simplified Arabic" w:cs="Simplified Arabic"/>
          <w:sz w:val="32"/>
          <w:szCs w:val="32"/>
          <w:rtl/>
          <w:lang w:bidi="ar-AE"/>
        </w:rPr>
        <w:t>الفنون، تدل على غزارة علمه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وسعة اطلاعه</w:t>
      </w:r>
      <w:r w:rsidRPr="00F524CD">
        <w:rPr>
          <w:rFonts w:ascii="Simplified Arabic" w:hAnsi="Simplified Arabic" w:cs="Simplified Arabic" w:hint="cs"/>
          <w:sz w:val="32"/>
          <w:szCs w:val="32"/>
          <w:rtl/>
          <w:lang w:bidi="ar-AE"/>
        </w:rPr>
        <w:t xml:space="preserve">، منها: </w:t>
      </w:r>
    </w:p>
    <w:p w14:paraId="530EA969" w14:textId="77777777" w:rsidR="006A5FD0" w:rsidRPr="00F524CD" w:rsidRDefault="006A5FD0" w:rsidP="00D533C0">
      <w:pPr>
        <w:pStyle w:val="a5"/>
        <w:widowControl w:val="0"/>
        <w:numPr>
          <w:ilvl w:val="0"/>
          <w:numId w:val="84"/>
        </w:numPr>
        <w:autoSpaceDE w:val="0"/>
        <w:autoSpaceDN w:val="0"/>
        <w:adjustRightInd w:val="0"/>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مفاتيح الغيب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وشهرته التفسير الكبير.</w:t>
      </w:r>
      <w:r w:rsidRPr="00F524CD">
        <w:rPr>
          <w:rFonts w:ascii="Simplified Arabic" w:hAnsi="Simplified Arabic" w:cs="Simplified Arabic"/>
          <w:sz w:val="32"/>
          <w:szCs w:val="32"/>
          <w:rtl/>
          <w:lang w:bidi="ar-AE"/>
        </w:rPr>
        <w:t xml:space="preserve"> </w:t>
      </w:r>
    </w:p>
    <w:p w14:paraId="7485FEBA" w14:textId="77777777" w:rsidR="006A5FD0" w:rsidRPr="00F524CD" w:rsidRDefault="006A5FD0" w:rsidP="00D533C0">
      <w:pPr>
        <w:pStyle w:val="a5"/>
        <w:widowControl w:val="0"/>
        <w:numPr>
          <w:ilvl w:val="0"/>
          <w:numId w:val="84"/>
        </w:numPr>
        <w:autoSpaceDE w:val="0"/>
        <w:autoSpaceDN w:val="0"/>
        <w:adjustRightInd w:val="0"/>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البيان والبرهان في الرد على أهل الزّيغ والطغيان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p>
    <w:p w14:paraId="538A20C0" w14:textId="77777777" w:rsidR="006A5FD0" w:rsidRPr="00F524CD" w:rsidRDefault="006A5FD0" w:rsidP="00D533C0">
      <w:pPr>
        <w:pStyle w:val="a5"/>
        <w:widowControl w:val="0"/>
        <w:numPr>
          <w:ilvl w:val="0"/>
          <w:numId w:val="84"/>
        </w:numPr>
        <w:autoSpaceDE w:val="0"/>
        <w:autoSpaceDN w:val="0"/>
        <w:adjustRightInd w:val="0"/>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المحصول</w:t>
      </w:r>
      <w:r w:rsidRPr="00F524CD">
        <w:rPr>
          <w:rFonts w:ascii="Simplified Arabic" w:hAnsi="Simplified Arabic" w:cs="Simplified Arabic" w:hint="cs"/>
          <w:sz w:val="32"/>
          <w:szCs w:val="32"/>
          <w:rtl/>
          <w:lang w:bidi="ar-AE"/>
        </w:rPr>
        <w:t xml:space="preserve"> في أصول الفقه. </w:t>
      </w:r>
    </w:p>
    <w:p w14:paraId="75175743" w14:textId="77777777" w:rsidR="006A5FD0" w:rsidRPr="00F524CD" w:rsidRDefault="006A5FD0" w:rsidP="00D533C0">
      <w:pPr>
        <w:pStyle w:val="a5"/>
        <w:widowControl w:val="0"/>
        <w:numPr>
          <w:ilvl w:val="0"/>
          <w:numId w:val="84"/>
        </w:numPr>
        <w:autoSpaceDE w:val="0"/>
        <w:autoSpaceDN w:val="0"/>
        <w:adjustRightInd w:val="0"/>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شرح الأسماء الحسنى</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p>
    <w:p w14:paraId="1B7BACAA" w14:textId="77777777" w:rsidR="006A5FD0" w:rsidRPr="00F524CD" w:rsidRDefault="006A5FD0" w:rsidP="00D533C0">
      <w:pPr>
        <w:pStyle w:val="a5"/>
        <w:widowControl w:val="0"/>
        <w:numPr>
          <w:ilvl w:val="0"/>
          <w:numId w:val="84"/>
        </w:numPr>
        <w:autoSpaceDE w:val="0"/>
        <w:autoSpaceDN w:val="0"/>
        <w:adjustRightInd w:val="0"/>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والمطالب العالية في علم الكلام.</w:t>
      </w:r>
    </w:p>
    <w:p w14:paraId="729BAB07" w14:textId="77777777" w:rsidR="006A5FD0" w:rsidRPr="00F524CD" w:rsidRDefault="006A5FD0" w:rsidP="006A5FD0">
      <w:pPr>
        <w:pStyle w:val="a5"/>
        <w:widowControl w:val="0"/>
        <w:autoSpaceDE w:val="0"/>
        <w:autoSpaceDN w:val="0"/>
        <w:adjustRightInd w:val="0"/>
        <w:spacing w:after="0" w:line="240" w:lineRule="auto"/>
        <w:jc w:val="both"/>
        <w:rPr>
          <w:rFonts w:ascii="Simplified Arabic" w:hAnsi="Simplified Arabic" w:cs="Simplified Arabic"/>
          <w:sz w:val="12"/>
          <w:szCs w:val="12"/>
          <w:rtl/>
          <w:lang w:bidi="ar-AE"/>
        </w:rPr>
      </w:pPr>
    </w:p>
    <w:p w14:paraId="58FD315D" w14:textId="77777777" w:rsidR="006A5FD0" w:rsidRPr="00F524CD" w:rsidRDefault="006A5FD0" w:rsidP="006A5FD0">
      <w:pPr>
        <w:widowControl w:val="0"/>
        <w:autoSpaceDE w:val="0"/>
        <w:autoSpaceDN w:val="0"/>
        <w:adjustRightInd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رابعًا: اسم تفسيره وقيمته:</w:t>
      </w:r>
    </w:p>
    <w:p w14:paraId="045BA683" w14:textId="77777777" w:rsidR="006A5FD0" w:rsidRPr="00F524CD" w:rsidRDefault="006A5FD0" w:rsidP="00C723AA">
      <w:pPr>
        <w:widowControl w:val="0"/>
        <w:autoSpaceDE w:val="0"/>
        <w:autoSpaceDN w:val="0"/>
        <w:adjustRightInd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اسم تفسيره هو( مفاتيح الغيب) واشتهر بالتفسير الكبير، وهو من أهم كتب التفسير بالرأي، وقد نال هذا التفسير شهرة واسعة لما فيه من الفوائد الكثير</w:t>
      </w:r>
      <w:r w:rsidR="003576AE">
        <w:rPr>
          <w:rFonts w:ascii="Simplified Arabic" w:hAnsi="Simplified Arabic" w:cs="Simplified Arabic" w:hint="cs"/>
          <w:sz w:val="32"/>
          <w:szCs w:val="32"/>
          <w:rtl/>
          <w:lang w:bidi="ar-AE"/>
        </w:rPr>
        <w:t>ة</w:t>
      </w:r>
      <w:r w:rsidRPr="00F524CD">
        <w:rPr>
          <w:rFonts w:ascii="Simplified Arabic" w:hAnsi="Simplified Arabic" w:cs="Simplified Arabic" w:hint="cs"/>
          <w:sz w:val="32"/>
          <w:szCs w:val="32"/>
          <w:rtl/>
          <w:lang w:bidi="ar-AE"/>
        </w:rPr>
        <w:t xml:space="preserve">، والأبحاث العلمية الفياضة في شتى فنون العلوم المختلفة، وهو يعد بحق موسوعة علمية ضخمة، </w:t>
      </w:r>
      <w:r w:rsidR="00C723AA" w:rsidRPr="00F524CD">
        <w:rPr>
          <w:rFonts w:ascii="Simplified Arabic" w:hAnsi="Simplified Arabic" w:cs="Simplified Arabic" w:hint="cs"/>
          <w:sz w:val="32"/>
          <w:szCs w:val="32"/>
          <w:rtl/>
          <w:lang w:bidi="ar-AE"/>
        </w:rPr>
        <w:t>وقد جانب الصواب من قال فيه</w:t>
      </w:r>
      <w:r w:rsidRPr="00F524CD">
        <w:rPr>
          <w:rFonts w:ascii="Simplified Arabic" w:hAnsi="Simplified Arabic" w:cs="Simplified Arabic" w:hint="cs"/>
          <w:sz w:val="32"/>
          <w:szCs w:val="32"/>
          <w:rtl/>
          <w:lang w:bidi="ar-AE"/>
        </w:rPr>
        <w:t>:"فيه كل شيء إلا التفسير"</w:t>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310"/>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والصواب أن يقال : فيه كل شيء مع التفسير. </w:t>
      </w:r>
    </w:p>
    <w:p w14:paraId="4B0FAE61" w14:textId="77777777" w:rsidR="006A5FD0" w:rsidRPr="00F524CD" w:rsidRDefault="006A5FD0" w:rsidP="003576AE">
      <w:pPr>
        <w:widowControl w:val="0"/>
        <w:autoSpaceDE w:val="0"/>
        <w:autoSpaceDN w:val="0"/>
        <w:adjustRightInd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وقد وقع خلاف بين العلماء في: هل أكمل الرازي تفسيره هذا أم لا</w:t>
      </w:r>
      <w:r w:rsidR="00A77EC6"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وذكر كل فريق منهم أدلته، والذي يترجح </w:t>
      </w:r>
      <w:r w:rsidR="003576AE">
        <w:rPr>
          <w:rFonts w:ascii="Simplified Arabic" w:hAnsi="Simplified Arabic" w:cs="Simplified Arabic" w:hint="cs"/>
          <w:sz w:val="32"/>
          <w:szCs w:val="32"/>
          <w:rtl/>
          <w:lang w:bidi="ar-AE"/>
        </w:rPr>
        <w:t>عندي</w:t>
      </w:r>
      <w:r w:rsidRPr="00F524CD">
        <w:rPr>
          <w:rFonts w:ascii="Simplified Arabic" w:hAnsi="Simplified Arabic" w:cs="Simplified Arabic" w:hint="cs"/>
          <w:sz w:val="32"/>
          <w:szCs w:val="32"/>
          <w:rtl/>
          <w:lang w:bidi="ar-AE"/>
        </w:rPr>
        <w:t xml:space="preserve"> في هذه المسألة، قول من قال: إن الإمام الرازي قد أكمل تفسيره، لقوة أدلتهم ووجاهتها</w:t>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311"/>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33A1A152" w14:textId="77777777" w:rsidR="006A5FD0" w:rsidRPr="00F524CD" w:rsidRDefault="006A5FD0" w:rsidP="006A5FD0">
      <w:pPr>
        <w:widowControl w:val="0"/>
        <w:spacing w:after="0" w:line="240" w:lineRule="auto"/>
        <w:ind w:firstLine="720"/>
        <w:jc w:val="both"/>
        <w:rPr>
          <w:rFonts w:ascii="Traditional Arabic" w:hAnsi="Traditional Arabic" w:cs="Traditional Arabic"/>
          <w:color w:val="000000"/>
          <w:sz w:val="6"/>
          <w:szCs w:val="6"/>
          <w:rtl/>
          <w:lang w:bidi="ar-AE"/>
        </w:rPr>
      </w:pPr>
    </w:p>
    <w:p w14:paraId="5AB697B6"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lang w:bidi="ar-AE"/>
        </w:rPr>
      </w:pPr>
      <w:r w:rsidRPr="00F524CD">
        <w:rPr>
          <w:rFonts w:ascii="Simplified Arabic" w:hAnsi="Simplified Arabic" w:cs="Simplified Arabic" w:hint="cs"/>
          <w:b/>
          <w:bCs/>
          <w:sz w:val="32"/>
          <w:szCs w:val="32"/>
          <w:rtl/>
          <w:lang w:bidi="ar-AE"/>
        </w:rPr>
        <w:t>خامسًا: منهج الرازي في تفسيره</w:t>
      </w:r>
      <w:r w:rsidRPr="00F524CD">
        <w:rPr>
          <w:rFonts w:ascii="Simplified Arabic" w:hAnsi="Simplified Arabic" w:cs="Simplified Arabic" w:hint="cs"/>
          <w:b/>
          <w:bCs/>
          <w:color w:val="000000"/>
          <w:sz w:val="32"/>
          <w:szCs w:val="32"/>
          <w:vertAlign w:val="superscript"/>
          <w:rtl/>
          <w:lang w:bidi="ar-AE"/>
        </w:rPr>
        <w:t>(</w:t>
      </w:r>
      <w:r w:rsidRPr="00F524CD">
        <w:rPr>
          <w:b/>
          <w:bCs/>
          <w:color w:val="000000"/>
          <w:vertAlign w:val="superscript"/>
          <w:rtl/>
          <w:lang w:bidi="ar-AE"/>
        </w:rPr>
        <w:footnoteReference w:id="312"/>
      </w:r>
      <w:r w:rsidRPr="00F524CD">
        <w:rPr>
          <w:rFonts w:ascii="Simplified Arabic" w:hAnsi="Simplified Arabic" w:cs="Simplified Arabic" w:hint="cs"/>
          <w:b/>
          <w:bCs/>
          <w:color w:val="000000"/>
          <w:sz w:val="32"/>
          <w:szCs w:val="32"/>
          <w:vertAlign w:val="superscript"/>
          <w:rtl/>
          <w:lang w:bidi="ar-AE"/>
        </w:rPr>
        <w:t>)</w:t>
      </w:r>
      <w:r w:rsidRPr="00F524CD">
        <w:rPr>
          <w:rFonts w:ascii="Simplified Arabic" w:hAnsi="Simplified Arabic" w:cs="Simplified Arabic" w:hint="cs"/>
          <w:b/>
          <w:bCs/>
          <w:sz w:val="32"/>
          <w:szCs w:val="32"/>
          <w:rtl/>
          <w:lang w:bidi="ar-AE"/>
        </w:rPr>
        <w:t>.</w:t>
      </w:r>
    </w:p>
    <w:p w14:paraId="29E7018D" w14:textId="77777777" w:rsidR="006A5FD0" w:rsidRPr="00F524CD" w:rsidRDefault="006A5FD0" w:rsidP="00D533C0">
      <w:pPr>
        <w:pStyle w:val="a5"/>
        <w:widowControl w:val="0"/>
        <w:numPr>
          <w:ilvl w:val="0"/>
          <w:numId w:val="85"/>
        </w:numPr>
        <w:autoSpaceDE w:val="0"/>
        <w:autoSpaceDN w:val="0"/>
        <w:adjustRightInd w:val="0"/>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يستهل السورة بذكر اسمها وعدد آياتها وبيان كونها مكية أو مدنية، ويشير إلى السورة التي نزلت قبلها. </w:t>
      </w:r>
    </w:p>
    <w:p w14:paraId="1E334F4C" w14:textId="77777777" w:rsidR="006A5FD0" w:rsidRPr="00F524CD" w:rsidRDefault="00543A82" w:rsidP="00A77EC6">
      <w:pPr>
        <w:pStyle w:val="a5"/>
        <w:widowControl w:val="0"/>
        <w:numPr>
          <w:ilvl w:val="0"/>
          <w:numId w:val="85"/>
        </w:numPr>
        <w:autoSpaceDE w:val="0"/>
        <w:autoSpaceDN w:val="0"/>
        <w:adjustRightInd w:val="0"/>
        <w:spacing w:after="0" w:line="240" w:lineRule="auto"/>
        <w:ind w:left="357" w:hanging="357"/>
        <w:jc w:val="both"/>
        <w:rPr>
          <w:rFonts w:ascii="Traditional Arabic" w:hAnsi="Traditional Arabic" w:cs="Traditional Arabic"/>
          <w:color w:val="000000"/>
          <w:sz w:val="32"/>
          <w:szCs w:val="32"/>
          <w:lang w:bidi="ar-AE"/>
        </w:rPr>
      </w:pPr>
      <w:r>
        <w:rPr>
          <w:rFonts w:ascii="Simplified Arabic" w:hAnsi="Simplified Arabic" w:cs="Simplified Arabic" w:hint="cs"/>
          <w:sz w:val="32"/>
          <w:szCs w:val="32"/>
          <w:rtl/>
          <w:lang w:bidi="ar-AE"/>
        </w:rPr>
        <w:t>أ</w:t>
      </w:r>
      <w:r w:rsidR="00A77EC6" w:rsidRPr="00F524CD">
        <w:rPr>
          <w:rFonts w:ascii="Simplified Arabic" w:hAnsi="Simplified Arabic" w:cs="Simplified Arabic" w:hint="cs"/>
          <w:sz w:val="32"/>
          <w:szCs w:val="32"/>
          <w:rtl/>
          <w:lang w:bidi="ar-AE"/>
        </w:rPr>
        <w:t>ن</w:t>
      </w:r>
      <w:r>
        <w:rPr>
          <w:rFonts w:ascii="Simplified Arabic" w:hAnsi="Simplified Arabic" w:cs="Simplified Arabic" w:hint="cs"/>
          <w:sz w:val="32"/>
          <w:szCs w:val="32"/>
          <w:rtl/>
          <w:lang w:bidi="ar-AE"/>
        </w:rPr>
        <w:t>َّ</w:t>
      </w:r>
      <w:r w:rsidR="00A77EC6" w:rsidRPr="00F524CD">
        <w:rPr>
          <w:rFonts w:ascii="Simplified Arabic" w:hAnsi="Simplified Arabic" w:cs="Simplified Arabic" w:hint="cs"/>
          <w:sz w:val="32"/>
          <w:szCs w:val="32"/>
          <w:rtl/>
          <w:lang w:bidi="ar-AE"/>
        </w:rPr>
        <w:t xml:space="preserve">ه </w:t>
      </w:r>
      <w:r w:rsidR="00C723AA" w:rsidRPr="00F524CD">
        <w:rPr>
          <w:rFonts w:ascii="Simplified Arabic" w:hAnsi="Simplified Arabic" w:cs="Simplified Arabic" w:hint="cs"/>
          <w:sz w:val="32"/>
          <w:szCs w:val="32"/>
          <w:rtl/>
          <w:lang w:bidi="ar-AE"/>
        </w:rPr>
        <w:t>لم يكثر في تفسيره</w:t>
      </w:r>
      <w:r w:rsidR="00A77EC6" w:rsidRPr="00F524CD">
        <w:rPr>
          <w:rFonts w:ascii="Simplified Arabic" w:hAnsi="Simplified Arabic" w:cs="Simplified Arabic" w:hint="cs"/>
          <w:sz w:val="32"/>
          <w:szCs w:val="32"/>
          <w:rtl/>
          <w:lang w:bidi="ar-AE"/>
        </w:rPr>
        <w:t xml:space="preserve"> من </w:t>
      </w:r>
      <w:r w:rsidR="00C723AA" w:rsidRPr="00F524CD">
        <w:rPr>
          <w:rFonts w:ascii="Simplified Arabic" w:hAnsi="Simplified Arabic" w:cs="Simplified Arabic" w:hint="cs"/>
          <w:sz w:val="32"/>
          <w:szCs w:val="32"/>
          <w:rtl/>
          <w:lang w:bidi="ar-AE"/>
        </w:rPr>
        <w:t xml:space="preserve">تفسير </w:t>
      </w:r>
      <w:r w:rsidR="006A5FD0" w:rsidRPr="00F524CD">
        <w:rPr>
          <w:rFonts w:ascii="Simplified Arabic" w:hAnsi="Simplified Arabic" w:cs="Simplified Arabic" w:hint="cs"/>
          <w:sz w:val="32"/>
          <w:szCs w:val="32"/>
          <w:rtl/>
          <w:lang w:bidi="ar-AE"/>
        </w:rPr>
        <w:t>القرآن بالقرآن، وب</w:t>
      </w:r>
      <w:r w:rsidR="00A548C3">
        <w:rPr>
          <w:rFonts w:ascii="Simplified Arabic" w:hAnsi="Simplified Arabic" w:cs="Simplified Arabic" w:hint="cs"/>
          <w:sz w:val="32"/>
          <w:szCs w:val="32"/>
          <w:rtl/>
          <w:lang w:bidi="ar-AE"/>
        </w:rPr>
        <w:t>السُّنَّة</w:t>
      </w:r>
      <w:r w:rsidR="006A5FD0" w:rsidRPr="00F524CD">
        <w:rPr>
          <w:rFonts w:ascii="Simplified Arabic" w:hAnsi="Simplified Arabic" w:cs="Simplified Arabic" w:hint="cs"/>
          <w:sz w:val="32"/>
          <w:szCs w:val="32"/>
          <w:rtl/>
          <w:lang w:bidi="ar-AE"/>
        </w:rPr>
        <w:t xml:space="preserve"> وبأقوال الصحابة والتابعين، ونظرًا لقلة بضاعته في علم الحديث فربما أورد بعض الروايات الشاذة، والأحاديث الموضوعة</w:t>
      </w:r>
      <w:r w:rsidR="006A5FD0" w:rsidRPr="00F524CD">
        <w:rPr>
          <w:rFonts w:ascii="Simplified Arabic" w:hAnsi="Simplified Arabic" w:cs="Simplified Arabic" w:hint="cs"/>
          <w:b/>
          <w:bCs/>
          <w:color w:val="000000"/>
          <w:sz w:val="32"/>
          <w:szCs w:val="32"/>
          <w:vertAlign w:val="superscript"/>
          <w:rtl/>
          <w:lang w:bidi="ar-AE"/>
        </w:rPr>
        <w:t>(</w:t>
      </w:r>
      <w:r w:rsidR="006A5FD0" w:rsidRPr="00F524CD">
        <w:rPr>
          <w:b/>
          <w:bCs/>
          <w:color w:val="000000"/>
          <w:vertAlign w:val="superscript"/>
          <w:rtl/>
          <w:lang w:bidi="ar-AE"/>
        </w:rPr>
        <w:footnoteReference w:id="313"/>
      </w:r>
      <w:r w:rsidR="006A5FD0" w:rsidRPr="00F524CD">
        <w:rPr>
          <w:rFonts w:ascii="Simplified Arabic" w:hAnsi="Simplified Arabic" w:cs="Simplified Arabic" w:hint="cs"/>
          <w:b/>
          <w:bCs/>
          <w:color w:val="000000"/>
          <w:sz w:val="32"/>
          <w:szCs w:val="32"/>
          <w:vertAlign w:val="superscript"/>
          <w:rtl/>
          <w:lang w:bidi="ar-AE"/>
        </w:rPr>
        <w:t>)</w:t>
      </w:r>
      <w:r w:rsidR="006A5FD0" w:rsidRPr="00F524CD">
        <w:rPr>
          <w:rFonts w:ascii="Traditional Arabic" w:hAnsi="Traditional Arabic" w:cs="Traditional Arabic" w:hint="cs"/>
          <w:color w:val="000000"/>
          <w:sz w:val="32"/>
          <w:szCs w:val="32"/>
          <w:rtl/>
          <w:lang w:bidi="ar-AE"/>
        </w:rPr>
        <w:t xml:space="preserve"> </w:t>
      </w:r>
    </w:p>
    <w:p w14:paraId="3175DE9E" w14:textId="77777777" w:rsidR="006A5FD0" w:rsidRPr="00F524CD" w:rsidRDefault="006A5FD0" w:rsidP="00D533C0">
      <w:pPr>
        <w:pStyle w:val="a5"/>
        <w:widowControl w:val="0"/>
        <w:numPr>
          <w:ilvl w:val="0"/>
          <w:numId w:val="85"/>
        </w:numPr>
        <w:spacing w:after="0" w:line="240" w:lineRule="auto"/>
        <w:ind w:left="357" w:hanging="357"/>
        <w:jc w:val="both"/>
        <w:rPr>
          <w:rFonts w:ascii="Traditional Arabic" w:hAnsi="Traditional Arabic" w:cs="Traditional Arabic"/>
          <w:color w:val="000000"/>
          <w:sz w:val="32"/>
          <w:szCs w:val="32"/>
          <w:lang w:bidi="ar-AE"/>
        </w:rPr>
      </w:pPr>
      <w:r w:rsidRPr="00F524CD">
        <w:rPr>
          <w:rFonts w:ascii="Simplified Arabic" w:hAnsi="Simplified Arabic" w:cs="Simplified Arabic" w:hint="cs"/>
          <w:sz w:val="32"/>
          <w:szCs w:val="32"/>
          <w:rtl/>
          <w:lang w:bidi="ar-AE"/>
        </w:rPr>
        <w:t>أولى علوم القرآن اهتمامًا كبيرًا، كأسباب النزول</w:t>
      </w:r>
      <w:r w:rsidRPr="00F524CD">
        <w:rPr>
          <w:rFonts w:ascii="Simplified Arabic" w:hAnsi="Simplified Arabic" w:cs="Simplified Arabic" w:hint="cs"/>
          <w:b/>
          <w:bCs/>
          <w:color w:val="000000"/>
          <w:sz w:val="32"/>
          <w:szCs w:val="32"/>
          <w:vertAlign w:val="superscript"/>
          <w:rtl/>
          <w:lang w:bidi="ar-AE"/>
        </w:rPr>
        <w:t>(</w:t>
      </w:r>
      <w:r w:rsidRPr="00F524CD">
        <w:rPr>
          <w:b/>
          <w:bCs/>
          <w:color w:val="000000"/>
          <w:vertAlign w:val="superscript"/>
          <w:rtl/>
          <w:lang w:bidi="ar-AE"/>
        </w:rPr>
        <w:footnoteReference w:id="314"/>
      </w:r>
      <w:r w:rsidRPr="00F524CD">
        <w:rPr>
          <w:rFonts w:ascii="Simplified Arabic" w:hAnsi="Simplified Arabic" w:cs="Simplified Arabic" w:hint="cs"/>
          <w:b/>
          <w:bCs/>
          <w:color w:val="000000"/>
          <w:sz w:val="32"/>
          <w:szCs w:val="32"/>
          <w:vertAlign w:val="superscript"/>
          <w:rtl/>
          <w:lang w:bidi="ar-AE"/>
        </w:rPr>
        <w:t>)</w:t>
      </w:r>
      <w:r w:rsidRPr="00F524CD">
        <w:rPr>
          <w:rFonts w:ascii="Traditional Arabic" w:hAnsi="Traditional Arabic" w:cs="Traditional Arabic" w:hint="cs"/>
          <w:color w:val="000000"/>
          <w:sz w:val="32"/>
          <w:szCs w:val="32"/>
          <w:rtl/>
          <w:lang w:bidi="ar-AE"/>
        </w:rPr>
        <w:t xml:space="preserve">، </w:t>
      </w:r>
      <w:r w:rsidRPr="00F524CD">
        <w:rPr>
          <w:rFonts w:ascii="Simplified Arabic" w:hAnsi="Simplified Arabic" w:cs="Simplified Arabic" w:hint="cs"/>
          <w:sz w:val="32"/>
          <w:szCs w:val="32"/>
          <w:rtl/>
          <w:lang w:bidi="ar-AE"/>
        </w:rPr>
        <w:t>والقراءات</w:t>
      </w:r>
      <w:r w:rsidRPr="00F524CD">
        <w:rPr>
          <w:rFonts w:ascii="Simplified Arabic" w:hAnsi="Simplified Arabic" w:cs="Simplified Arabic" w:hint="cs"/>
          <w:b/>
          <w:bCs/>
          <w:color w:val="000000"/>
          <w:sz w:val="32"/>
          <w:szCs w:val="32"/>
          <w:vertAlign w:val="superscript"/>
          <w:rtl/>
          <w:lang w:bidi="ar-AE"/>
        </w:rPr>
        <w:t>(</w:t>
      </w:r>
      <w:r w:rsidRPr="00F524CD">
        <w:rPr>
          <w:b/>
          <w:bCs/>
          <w:color w:val="000000"/>
          <w:vertAlign w:val="superscript"/>
          <w:rtl/>
          <w:lang w:bidi="ar-AE"/>
        </w:rPr>
        <w:footnoteReference w:id="315"/>
      </w:r>
      <w:r w:rsidRPr="00F524CD">
        <w:rPr>
          <w:rFonts w:ascii="Simplified Arabic" w:hAnsi="Simplified Arabic" w:cs="Simplified Arabic" w:hint="cs"/>
          <w:b/>
          <w:bCs/>
          <w:color w:val="000000"/>
          <w:sz w:val="32"/>
          <w:szCs w:val="32"/>
          <w:vertAlign w:val="superscript"/>
          <w:rtl/>
          <w:lang w:bidi="ar-AE"/>
        </w:rPr>
        <w:t>)</w:t>
      </w:r>
      <w:r w:rsidRPr="00F524CD">
        <w:rPr>
          <w:rFonts w:ascii="Traditional Arabic" w:hAnsi="Traditional Arabic" w:cs="Traditional Arabic" w:hint="cs"/>
          <w:color w:val="000000"/>
          <w:sz w:val="32"/>
          <w:szCs w:val="32"/>
          <w:rtl/>
          <w:lang w:bidi="ar-AE"/>
        </w:rPr>
        <w:t xml:space="preserve">، </w:t>
      </w:r>
      <w:r w:rsidRPr="00F524CD">
        <w:rPr>
          <w:rFonts w:ascii="Simplified Arabic" w:hAnsi="Simplified Arabic" w:cs="Simplified Arabic" w:hint="cs"/>
          <w:sz w:val="32"/>
          <w:szCs w:val="32"/>
          <w:rtl/>
          <w:lang w:bidi="ar-AE"/>
        </w:rPr>
        <w:t>و</w:t>
      </w:r>
      <w:r w:rsidR="00286881">
        <w:rPr>
          <w:rFonts w:ascii="Simplified Arabic" w:hAnsi="Simplified Arabic" w:cs="Simplified Arabic" w:hint="cs"/>
          <w:sz w:val="32"/>
          <w:szCs w:val="32"/>
          <w:rtl/>
          <w:lang w:bidi="ar-AE"/>
        </w:rPr>
        <w:t>النَّاس</w:t>
      </w:r>
      <w:r w:rsidRPr="00F524CD">
        <w:rPr>
          <w:rFonts w:ascii="Simplified Arabic" w:hAnsi="Simplified Arabic" w:cs="Simplified Arabic" w:hint="cs"/>
          <w:sz w:val="32"/>
          <w:szCs w:val="32"/>
          <w:rtl/>
          <w:lang w:bidi="ar-AE"/>
        </w:rPr>
        <w:t>خ والمنسوخ</w:t>
      </w:r>
      <w:r w:rsidRPr="00F524CD">
        <w:rPr>
          <w:rFonts w:ascii="Simplified Arabic" w:hAnsi="Simplified Arabic" w:cs="Simplified Arabic" w:hint="cs"/>
          <w:b/>
          <w:bCs/>
          <w:color w:val="000000"/>
          <w:sz w:val="32"/>
          <w:szCs w:val="32"/>
          <w:vertAlign w:val="superscript"/>
          <w:rtl/>
          <w:lang w:bidi="ar-AE"/>
        </w:rPr>
        <w:t>(</w:t>
      </w:r>
      <w:r w:rsidRPr="00F524CD">
        <w:rPr>
          <w:b/>
          <w:bCs/>
          <w:color w:val="000000"/>
          <w:vertAlign w:val="superscript"/>
          <w:rtl/>
          <w:lang w:bidi="ar-AE"/>
        </w:rPr>
        <w:footnoteReference w:id="316"/>
      </w:r>
      <w:r w:rsidRPr="00F524CD">
        <w:rPr>
          <w:rFonts w:ascii="Simplified Arabic" w:hAnsi="Simplified Arabic" w:cs="Simplified Arabic" w:hint="cs"/>
          <w:b/>
          <w:bCs/>
          <w:color w:val="000000"/>
          <w:sz w:val="32"/>
          <w:szCs w:val="32"/>
          <w:vertAlign w:val="superscript"/>
          <w:rtl/>
          <w:lang w:bidi="ar-AE"/>
        </w:rPr>
        <w:t>)</w:t>
      </w:r>
      <w:r w:rsidRPr="00F524CD">
        <w:rPr>
          <w:rFonts w:ascii="Simplified Arabic" w:hAnsi="Simplified Arabic" w:cs="Simplified Arabic" w:hint="cs"/>
          <w:sz w:val="32"/>
          <w:szCs w:val="32"/>
          <w:rtl/>
          <w:lang w:bidi="ar-AE"/>
        </w:rPr>
        <w:t xml:space="preserve">، وغيرها.  </w:t>
      </w:r>
    </w:p>
    <w:p w14:paraId="11EA1C3B" w14:textId="77777777" w:rsidR="006A5FD0" w:rsidRPr="00F524CD" w:rsidRDefault="006A5FD0" w:rsidP="00D533C0">
      <w:pPr>
        <w:pStyle w:val="a5"/>
        <w:widowControl w:val="0"/>
        <w:numPr>
          <w:ilvl w:val="0"/>
          <w:numId w:val="85"/>
        </w:numPr>
        <w:spacing w:after="0" w:line="240" w:lineRule="auto"/>
        <w:ind w:left="357" w:hanging="357"/>
        <w:jc w:val="both"/>
        <w:rPr>
          <w:rFonts w:ascii="Traditional Arabic" w:hAnsi="Traditional Arabic" w:cs="Traditional Arabic"/>
          <w:color w:val="000000"/>
          <w:sz w:val="32"/>
          <w:szCs w:val="32"/>
          <w:rtl/>
          <w:lang w:bidi="ar-AE"/>
        </w:rPr>
      </w:pPr>
      <w:r w:rsidRPr="00F524CD">
        <w:rPr>
          <w:rFonts w:ascii="Simplified Arabic" w:hAnsi="Simplified Arabic" w:cs="Simplified Arabic"/>
          <w:sz w:val="32"/>
          <w:szCs w:val="32"/>
          <w:rtl/>
          <w:lang w:bidi="ar-AE"/>
        </w:rPr>
        <w:t>يهتم ببيان المناسبات بين آيات القرآن وسوره</w:t>
      </w:r>
      <w:r w:rsidRPr="00F524CD">
        <w:rPr>
          <w:rFonts w:ascii="Simplified Arabic" w:hAnsi="Simplified Arabic" w:cs="Simplified Arabic" w:hint="cs"/>
          <w:b/>
          <w:bCs/>
          <w:color w:val="000000"/>
          <w:sz w:val="32"/>
          <w:szCs w:val="32"/>
          <w:vertAlign w:val="superscript"/>
          <w:rtl/>
          <w:lang w:bidi="ar-AE"/>
        </w:rPr>
        <w:t>(</w:t>
      </w:r>
      <w:r w:rsidRPr="00F524CD">
        <w:rPr>
          <w:b/>
          <w:bCs/>
          <w:color w:val="000000"/>
          <w:vertAlign w:val="superscript"/>
          <w:rtl/>
          <w:lang w:bidi="ar-AE"/>
        </w:rPr>
        <w:footnoteReference w:id="317"/>
      </w:r>
      <w:r w:rsidRPr="00F524CD">
        <w:rPr>
          <w:rFonts w:ascii="Simplified Arabic" w:hAnsi="Simplified Arabic" w:cs="Simplified Arabic" w:hint="cs"/>
          <w:b/>
          <w:bCs/>
          <w:color w:val="000000"/>
          <w:sz w:val="32"/>
          <w:szCs w:val="32"/>
          <w:vertAlign w:val="superscript"/>
          <w:rtl/>
          <w:lang w:bidi="ar-AE"/>
        </w:rPr>
        <w:t>)</w:t>
      </w:r>
      <w:r w:rsidRPr="00F524CD">
        <w:rPr>
          <w:rFonts w:ascii="Traditional Arabic" w:hAnsi="Traditional Arabic" w:cs="Traditional Arabic"/>
          <w:color w:val="000000"/>
          <w:sz w:val="32"/>
          <w:szCs w:val="32"/>
          <w:rtl/>
          <w:lang w:bidi="ar-AE"/>
        </w:rPr>
        <w:t>.</w:t>
      </w:r>
    </w:p>
    <w:p w14:paraId="5D49CC30" w14:textId="77777777" w:rsidR="006A5FD0" w:rsidRPr="00F524CD" w:rsidRDefault="006A5FD0" w:rsidP="00D533C0">
      <w:pPr>
        <w:pStyle w:val="a5"/>
        <w:widowControl w:val="0"/>
        <w:numPr>
          <w:ilvl w:val="0"/>
          <w:numId w:val="85"/>
        </w:numPr>
        <w:spacing w:after="0" w:line="240" w:lineRule="auto"/>
        <w:ind w:left="357" w:hanging="357"/>
        <w:jc w:val="both"/>
        <w:rPr>
          <w:rFonts w:ascii="Traditional Arabic" w:hAnsi="Traditional Arabic" w:cs="Traditional Arabic"/>
          <w:color w:val="000000"/>
          <w:sz w:val="32"/>
          <w:szCs w:val="32"/>
          <w:lang w:bidi="ar-AE"/>
        </w:rPr>
      </w:pPr>
      <w:r w:rsidRPr="00F524CD">
        <w:rPr>
          <w:rFonts w:ascii="Simplified Arabic" w:hAnsi="Simplified Arabic" w:cs="Simplified Arabic"/>
          <w:sz w:val="32"/>
          <w:szCs w:val="32"/>
          <w:rtl/>
          <w:lang w:bidi="ar-AE"/>
        </w:rPr>
        <w:t xml:space="preserve">يهتم </w:t>
      </w:r>
      <w:r w:rsidRPr="00F524CD">
        <w:rPr>
          <w:rFonts w:ascii="Simplified Arabic" w:hAnsi="Simplified Arabic" w:cs="Simplified Arabic" w:hint="cs"/>
          <w:sz w:val="32"/>
          <w:szCs w:val="32"/>
          <w:rtl/>
          <w:lang w:bidi="ar-AE"/>
        </w:rPr>
        <w:t>بآيات الأحكام كثيرًا، فيذكر أقوال الفقهاء فيها ويفندها، وينتصر لمذهبه (الشافعي)</w:t>
      </w:r>
      <w:r w:rsidRPr="00F524CD">
        <w:rPr>
          <w:rFonts w:ascii="Simplified Arabic" w:hAnsi="Simplified Arabic" w:cs="Simplified Arabic" w:hint="cs"/>
          <w:b/>
          <w:bCs/>
          <w:color w:val="000000"/>
          <w:sz w:val="32"/>
          <w:szCs w:val="32"/>
          <w:vertAlign w:val="superscript"/>
          <w:rtl/>
          <w:lang w:bidi="ar-AE"/>
        </w:rPr>
        <w:t>(</w:t>
      </w:r>
      <w:r w:rsidRPr="00F524CD">
        <w:rPr>
          <w:b/>
          <w:bCs/>
          <w:color w:val="000000"/>
          <w:vertAlign w:val="superscript"/>
          <w:rtl/>
          <w:lang w:bidi="ar-AE"/>
        </w:rPr>
        <w:footnoteReference w:id="318"/>
      </w:r>
      <w:r w:rsidRPr="00F524CD">
        <w:rPr>
          <w:rFonts w:ascii="Simplified Arabic" w:hAnsi="Simplified Arabic" w:cs="Simplified Arabic" w:hint="cs"/>
          <w:b/>
          <w:bCs/>
          <w:color w:val="000000"/>
          <w:sz w:val="32"/>
          <w:szCs w:val="32"/>
          <w:vertAlign w:val="superscript"/>
          <w:rtl/>
          <w:lang w:bidi="ar-AE"/>
        </w:rPr>
        <w:t>)</w:t>
      </w:r>
      <w:r w:rsidRPr="00F524CD">
        <w:rPr>
          <w:rFonts w:ascii="Traditional Arabic" w:hAnsi="Traditional Arabic" w:cs="Traditional Arabic" w:hint="cs"/>
          <w:color w:val="000000"/>
          <w:sz w:val="32"/>
          <w:szCs w:val="32"/>
          <w:rtl/>
          <w:lang w:bidi="ar-AE"/>
        </w:rPr>
        <w:t>.</w:t>
      </w:r>
    </w:p>
    <w:p w14:paraId="732B3596" w14:textId="77777777" w:rsidR="006A5FD0" w:rsidRPr="00F524CD" w:rsidRDefault="006A5FD0" w:rsidP="00D533C0">
      <w:pPr>
        <w:pStyle w:val="a5"/>
        <w:widowControl w:val="0"/>
        <w:numPr>
          <w:ilvl w:val="0"/>
          <w:numId w:val="85"/>
        </w:numPr>
        <w:spacing w:after="0" w:line="240" w:lineRule="auto"/>
        <w:ind w:left="357" w:hanging="357"/>
        <w:jc w:val="both"/>
        <w:rPr>
          <w:rFonts w:ascii="Traditional Arabic" w:hAnsi="Traditional Arabic" w:cs="Traditional Arabic"/>
          <w:color w:val="000000"/>
          <w:sz w:val="32"/>
          <w:szCs w:val="32"/>
          <w:lang w:bidi="ar-AE"/>
        </w:rPr>
      </w:pPr>
      <w:r w:rsidRPr="00F524CD">
        <w:rPr>
          <w:rFonts w:ascii="Simplified Arabic" w:hAnsi="Simplified Arabic" w:cs="Simplified Arabic" w:hint="cs"/>
          <w:sz w:val="32"/>
          <w:szCs w:val="32"/>
          <w:rtl/>
          <w:lang w:bidi="ar-AE"/>
        </w:rPr>
        <w:t>يهتم بذكر المسائل الأصولية</w:t>
      </w:r>
      <w:r w:rsidRPr="00F524CD">
        <w:rPr>
          <w:rFonts w:ascii="Simplified Arabic" w:hAnsi="Simplified Arabic" w:cs="Simplified Arabic" w:hint="cs"/>
          <w:b/>
          <w:bCs/>
          <w:color w:val="000000"/>
          <w:sz w:val="32"/>
          <w:szCs w:val="32"/>
          <w:vertAlign w:val="superscript"/>
          <w:rtl/>
          <w:lang w:bidi="ar-AE"/>
        </w:rPr>
        <w:t>(</w:t>
      </w:r>
      <w:r w:rsidRPr="00F524CD">
        <w:rPr>
          <w:b/>
          <w:bCs/>
          <w:color w:val="000000"/>
          <w:vertAlign w:val="superscript"/>
          <w:rtl/>
          <w:lang w:bidi="ar-AE"/>
        </w:rPr>
        <w:footnoteReference w:id="319"/>
      </w:r>
      <w:r w:rsidRPr="00F524CD">
        <w:rPr>
          <w:rFonts w:ascii="Simplified Arabic" w:hAnsi="Simplified Arabic" w:cs="Simplified Arabic" w:hint="cs"/>
          <w:b/>
          <w:bCs/>
          <w:color w:val="000000"/>
          <w:sz w:val="32"/>
          <w:szCs w:val="32"/>
          <w:vertAlign w:val="superscript"/>
          <w:rtl/>
          <w:lang w:bidi="ar-AE"/>
        </w:rPr>
        <w:t>)</w:t>
      </w:r>
      <w:r w:rsidRPr="00F524CD">
        <w:rPr>
          <w:rFonts w:ascii="Traditional Arabic" w:hAnsi="Traditional Arabic" w:cs="Traditional Arabic" w:hint="cs"/>
          <w:color w:val="000000"/>
          <w:sz w:val="32"/>
          <w:szCs w:val="32"/>
          <w:rtl/>
          <w:lang w:bidi="ar-AE"/>
        </w:rPr>
        <w:t xml:space="preserve">. </w:t>
      </w:r>
    </w:p>
    <w:p w14:paraId="5BB3A7C3" w14:textId="77777777" w:rsidR="006A5FD0" w:rsidRPr="00F524CD" w:rsidRDefault="006A5FD0" w:rsidP="00D533C0">
      <w:pPr>
        <w:pStyle w:val="a5"/>
        <w:widowControl w:val="0"/>
        <w:numPr>
          <w:ilvl w:val="0"/>
          <w:numId w:val="85"/>
        </w:numPr>
        <w:spacing w:after="0" w:line="240" w:lineRule="auto"/>
        <w:ind w:left="357" w:hanging="357"/>
        <w:jc w:val="both"/>
        <w:rPr>
          <w:rFonts w:ascii="Traditional Arabic" w:hAnsi="Traditional Arabic" w:cs="Traditional Arabic"/>
          <w:color w:val="000000"/>
          <w:sz w:val="32"/>
          <w:szCs w:val="32"/>
          <w:rtl/>
          <w:lang w:bidi="ar-AE"/>
        </w:rPr>
      </w:pPr>
      <w:r w:rsidRPr="00F524CD">
        <w:rPr>
          <w:rFonts w:ascii="Simplified Arabic" w:hAnsi="Simplified Arabic" w:cs="Simplified Arabic" w:hint="cs"/>
          <w:sz w:val="32"/>
          <w:szCs w:val="32"/>
          <w:rtl/>
          <w:lang w:bidi="ar-AE"/>
        </w:rPr>
        <w:t>يهتم كثيرا بالمسائل اللغوية، والنحوية، وخلاف النحاة فيها</w:t>
      </w:r>
      <w:r w:rsidR="00543A82">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ويستشهد لذلك بأشعار العرب</w:t>
      </w:r>
      <w:r w:rsidRPr="00F524CD">
        <w:rPr>
          <w:rFonts w:ascii="Simplified Arabic" w:hAnsi="Simplified Arabic" w:cs="Simplified Arabic" w:hint="cs"/>
          <w:b/>
          <w:bCs/>
          <w:color w:val="000000"/>
          <w:sz w:val="32"/>
          <w:szCs w:val="32"/>
          <w:vertAlign w:val="superscript"/>
          <w:rtl/>
          <w:lang w:bidi="ar-AE"/>
        </w:rPr>
        <w:t>(</w:t>
      </w:r>
      <w:r w:rsidRPr="00F524CD">
        <w:rPr>
          <w:b/>
          <w:bCs/>
          <w:color w:val="000000"/>
          <w:vertAlign w:val="superscript"/>
          <w:rtl/>
          <w:lang w:bidi="ar-AE"/>
        </w:rPr>
        <w:footnoteReference w:id="320"/>
      </w:r>
      <w:r w:rsidRPr="00F524CD">
        <w:rPr>
          <w:rFonts w:ascii="Simplified Arabic" w:hAnsi="Simplified Arabic" w:cs="Simplified Arabic" w:hint="cs"/>
          <w:b/>
          <w:bCs/>
          <w:color w:val="000000"/>
          <w:sz w:val="32"/>
          <w:szCs w:val="32"/>
          <w:vertAlign w:val="superscript"/>
          <w:rtl/>
          <w:lang w:bidi="ar-AE"/>
        </w:rPr>
        <w:t>)</w:t>
      </w:r>
      <w:r w:rsidRPr="00F524CD">
        <w:rPr>
          <w:rFonts w:ascii="Traditional Arabic" w:hAnsi="Traditional Arabic" w:cs="Traditional Arabic" w:hint="cs"/>
          <w:color w:val="000000"/>
          <w:sz w:val="32"/>
          <w:szCs w:val="32"/>
          <w:rtl/>
          <w:lang w:bidi="ar-AE"/>
        </w:rPr>
        <w:t xml:space="preserve">. </w:t>
      </w:r>
    </w:p>
    <w:p w14:paraId="1637CFD0" w14:textId="4B0D14F8" w:rsidR="006A5FD0" w:rsidRPr="00F524CD" w:rsidRDefault="006A5FD0" w:rsidP="00D533C0">
      <w:pPr>
        <w:pStyle w:val="a5"/>
        <w:widowControl w:val="0"/>
        <w:numPr>
          <w:ilvl w:val="0"/>
          <w:numId w:val="85"/>
        </w:numPr>
        <w:spacing w:after="0" w:line="240" w:lineRule="auto"/>
        <w:ind w:left="357" w:hanging="357"/>
        <w:jc w:val="both"/>
        <w:rPr>
          <w:rFonts w:ascii="Traditional Arabic" w:hAnsi="Traditional Arabic" w:cs="Traditional Arabic"/>
          <w:color w:val="000000"/>
          <w:sz w:val="32"/>
          <w:szCs w:val="32"/>
          <w:rtl/>
          <w:lang w:bidi="ar-AE"/>
        </w:rPr>
      </w:pPr>
      <w:r w:rsidRPr="00F524CD">
        <w:rPr>
          <w:rFonts w:ascii="Simplified Arabic" w:hAnsi="Simplified Arabic" w:cs="Simplified Arabic" w:hint="cs"/>
          <w:sz w:val="32"/>
          <w:szCs w:val="32"/>
          <w:rtl/>
          <w:lang w:bidi="ar-AE"/>
        </w:rPr>
        <w:t>يهتم اهتمامًا كبيرًا بالفلسفة وعلم الكلام؛ للدفاع عن العقيدة الإسلامية وإقامة الأدلة العقلية عليها، ويستطرد في ذلك استطرادًا مطولاً</w:t>
      </w:r>
      <w:r w:rsidRPr="00F524CD">
        <w:rPr>
          <w:rFonts w:ascii="Simplified Arabic" w:hAnsi="Simplified Arabic" w:cs="Simplified Arabic" w:hint="cs"/>
          <w:b/>
          <w:bCs/>
          <w:color w:val="000000"/>
          <w:sz w:val="32"/>
          <w:szCs w:val="32"/>
          <w:vertAlign w:val="superscript"/>
          <w:rtl/>
          <w:lang w:bidi="ar-AE"/>
        </w:rPr>
        <w:t>(</w:t>
      </w:r>
      <w:r w:rsidRPr="00F524CD">
        <w:rPr>
          <w:b/>
          <w:bCs/>
          <w:color w:val="000000"/>
          <w:vertAlign w:val="superscript"/>
          <w:rtl/>
          <w:lang w:bidi="ar-AE"/>
        </w:rPr>
        <w:footnoteReference w:id="321"/>
      </w:r>
      <w:r w:rsidRPr="00F524CD">
        <w:rPr>
          <w:rFonts w:ascii="Simplified Arabic" w:hAnsi="Simplified Arabic" w:cs="Simplified Arabic" w:hint="cs"/>
          <w:b/>
          <w:bCs/>
          <w:color w:val="000000"/>
          <w:sz w:val="32"/>
          <w:szCs w:val="32"/>
          <w:vertAlign w:val="superscript"/>
          <w:rtl/>
          <w:lang w:bidi="ar-AE"/>
        </w:rPr>
        <w:t>)</w:t>
      </w:r>
      <w:r w:rsidRPr="00F524CD">
        <w:rPr>
          <w:rFonts w:ascii="Traditional Arabic" w:hAnsi="Traditional Arabic" w:cs="Traditional Arabic" w:hint="cs"/>
          <w:color w:val="000000"/>
          <w:sz w:val="32"/>
          <w:szCs w:val="32"/>
          <w:rtl/>
          <w:lang w:bidi="ar-AE"/>
        </w:rPr>
        <w:t xml:space="preserve"> </w:t>
      </w:r>
    </w:p>
    <w:p w14:paraId="762C2E95" w14:textId="77777777" w:rsidR="006A5FD0" w:rsidRPr="00F524CD" w:rsidRDefault="006A5FD0" w:rsidP="00D533C0">
      <w:pPr>
        <w:pStyle w:val="a5"/>
        <w:widowControl w:val="0"/>
        <w:numPr>
          <w:ilvl w:val="0"/>
          <w:numId w:val="85"/>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يعرض عن ذكر الإسرائيليات فإن ذكرها فلبيان بطلانها . </w:t>
      </w:r>
    </w:p>
    <w:p w14:paraId="18040A09" w14:textId="77777777" w:rsidR="006A5FD0" w:rsidRPr="00F524CD" w:rsidRDefault="006A5FD0" w:rsidP="00A77EC6">
      <w:pPr>
        <w:pStyle w:val="a5"/>
        <w:widowControl w:val="0"/>
        <w:numPr>
          <w:ilvl w:val="0"/>
          <w:numId w:val="85"/>
        </w:numPr>
        <w:spacing w:after="0" w:line="240" w:lineRule="auto"/>
        <w:ind w:left="357" w:hanging="357"/>
        <w:jc w:val="both"/>
        <w:rPr>
          <w:rFonts w:ascii="Traditional Arabic" w:hAnsi="Traditional Arabic" w:cs="Traditional Arabic"/>
          <w:color w:val="000000"/>
          <w:sz w:val="32"/>
          <w:szCs w:val="32"/>
          <w:rtl/>
          <w:lang w:bidi="ar-AE"/>
        </w:rPr>
      </w:pPr>
      <w:r w:rsidRPr="00F524CD">
        <w:rPr>
          <w:rFonts w:ascii="Simplified Arabic" w:hAnsi="Simplified Arabic" w:cs="Simplified Arabic" w:hint="cs"/>
          <w:sz w:val="32"/>
          <w:szCs w:val="32"/>
          <w:rtl/>
          <w:lang w:bidi="ar-AE"/>
        </w:rPr>
        <w:t xml:space="preserve">يكثر من الاستطرادات والتشعبات والتفريعات </w:t>
      </w:r>
      <w:r w:rsidR="00A77EC6" w:rsidRPr="00F524CD">
        <w:rPr>
          <w:rFonts w:ascii="Simplified Arabic" w:hAnsi="Simplified Arabic" w:cs="Simplified Arabic" w:hint="cs"/>
          <w:sz w:val="32"/>
          <w:szCs w:val="32"/>
          <w:rtl/>
          <w:lang w:bidi="ar-AE"/>
        </w:rPr>
        <w:t>خاصة ا</w:t>
      </w:r>
      <w:r w:rsidRPr="00F524CD">
        <w:rPr>
          <w:rFonts w:ascii="Simplified Arabic" w:hAnsi="Simplified Arabic" w:cs="Simplified Arabic"/>
          <w:sz w:val="32"/>
          <w:szCs w:val="32"/>
          <w:rtl/>
          <w:lang w:bidi="ar-AE"/>
        </w:rPr>
        <w:t>ل</w:t>
      </w:r>
      <w:r w:rsidR="00A77EC6" w:rsidRPr="00F524CD">
        <w:rPr>
          <w:rFonts w:ascii="Simplified Arabic" w:hAnsi="Simplified Arabic" w:cs="Simplified Arabic" w:hint="cs"/>
          <w:sz w:val="32"/>
          <w:szCs w:val="32"/>
          <w:rtl/>
          <w:lang w:bidi="ar-AE"/>
        </w:rPr>
        <w:t>تي</w:t>
      </w:r>
      <w:r w:rsidRPr="00F524CD">
        <w:rPr>
          <w:rFonts w:ascii="Simplified Arabic" w:hAnsi="Simplified Arabic" w:cs="Simplified Arabic"/>
          <w:sz w:val="32"/>
          <w:szCs w:val="32"/>
          <w:rtl/>
          <w:lang w:bidi="ar-AE"/>
        </w:rPr>
        <w:t xml:space="preserve"> </w:t>
      </w:r>
      <w:r w:rsidR="00A77EC6" w:rsidRPr="00F524CD">
        <w:rPr>
          <w:rFonts w:ascii="Simplified Arabic" w:hAnsi="Simplified Arabic" w:cs="Simplified Arabic" w:hint="cs"/>
          <w:sz w:val="32"/>
          <w:szCs w:val="32"/>
          <w:rtl/>
          <w:lang w:bidi="ar-AE"/>
        </w:rPr>
        <w:t>تتعلق ب</w:t>
      </w:r>
      <w:r w:rsidRPr="00F524CD">
        <w:rPr>
          <w:rFonts w:ascii="Simplified Arabic" w:hAnsi="Simplified Arabic" w:cs="Simplified Arabic"/>
          <w:sz w:val="32"/>
          <w:szCs w:val="32"/>
          <w:rtl/>
          <w:lang w:bidi="ar-AE"/>
        </w:rPr>
        <w:t>العلوم الرياضية والطبيعية، وغيرها من العلوم الحادثة ف</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المِلَّة، </w:t>
      </w:r>
      <w:r w:rsidRPr="00F524CD">
        <w:rPr>
          <w:rFonts w:ascii="Simplified Arabic" w:hAnsi="Simplified Arabic" w:cs="Simplified Arabic" w:hint="cs"/>
          <w:sz w:val="32"/>
          <w:szCs w:val="32"/>
          <w:rtl/>
          <w:lang w:bidi="ar-AE"/>
        </w:rPr>
        <w:t>ف</w:t>
      </w:r>
      <w:r w:rsidRPr="00F524CD">
        <w:rPr>
          <w:rFonts w:ascii="Simplified Arabic" w:hAnsi="Simplified Arabic" w:cs="Simplified Arabic"/>
          <w:sz w:val="32"/>
          <w:szCs w:val="32"/>
          <w:rtl/>
          <w:lang w:bidi="ar-AE"/>
        </w:rPr>
        <w:t>ينتهز فرصة تفسير الآيات الت</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يلمح فيها أية إشارة إلى العلوم الطبيعية والكونية كالفلك، والهيئة، والطب، فيتع</w:t>
      </w:r>
      <w:r w:rsidR="00543A82">
        <w:rPr>
          <w:rFonts w:ascii="Simplified Arabic" w:hAnsi="Simplified Arabic" w:cs="Simplified Arabic"/>
          <w:sz w:val="32"/>
          <w:szCs w:val="32"/>
          <w:rtl/>
          <w:lang w:bidi="ar-AE"/>
        </w:rPr>
        <w:t xml:space="preserve">رض لمباحثها، ويستطرد فيها بشكل </w:t>
      </w:r>
      <w:r w:rsidRPr="00F524CD">
        <w:rPr>
          <w:rFonts w:ascii="Simplified Arabic" w:hAnsi="Simplified Arabic" w:cs="Simplified Arabic"/>
          <w:sz w:val="32"/>
          <w:szCs w:val="32"/>
          <w:rtl/>
          <w:lang w:bidi="ar-AE"/>
        </w:rPr>
        <w:t>ل</w:t>
      </w:r>
      <w:r w:rsidR="00543A82">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فت</w:t>
      </w:r>
      <w:r w:rsidRPr="00F524CD">
        <w:rPr>
          <w:rFonts w:ascii="Simplified Arabic" w:hAnsi="Simplified Arabic" w:cs="Simplified Arabic" w:hint="cs"/>
          <w:b/>
          <w:bCs/>
          <w:color w:val="000000"/>
          <w:sz w:val="32"/>
          <w:szCs w:val="32"/>
          <w:vertAlign w:val="superscript"/>
          <w:rtl/>
          <w:lang w:bidi="ar-AE"/>
        </w:rPr>
        <w:t>(</w:t>
      </w:r>
      <w:r w:rsidRPr="00F524CD">
        <w:rPr>
          <w:b/>
          <w:bCs/>
          <w:color w:val="000000"/>
          <w:vertAlign w:val="superscript"/>
          <w:rtl/>
          <w:lang w:bidi="ar-AE"/>
        </w:rPr>
        <w:footnoteReference w:id="322"/>
      </w:r>
      <w:r w:rsidRPr="00F524CD">
        <w:rPr>
          <w:rFonts w:ascii="Simplified Arabic" w:hAnsi="Simplified Arabic" w:cs="Simplified Arabic" w:hint="cs"/>
          <w:b/>
          <w:bCs/>
          <w:color w:val="000000"/>
          <w:sz w:val="32"/>
          <w:szCs w:val="32"/>
          <w:vertAlign w:val="superscript"/>
          <w:rtl/>
          <w:lang w:bidi="ar-AE"/>
        </w:rPr>
        <w:t>)</w:t>
      </w:r>
      <w:r w:rsidRPr="00F524CD">
        <w:rPr>
          <w:rFonts w:ascii="Traditional Arabic" w:hAnsi="Traditional Arabic" w:cs="Traditional Arabic"/>
          <w:color w:val="000000"/>
          <w:sz w:val="32"/>
          <w:szCs w:val="32"/>
          <w:rtl/>
          <w:lang w:bidi="ar-AE"/>
        </w:rPr>
        <w:t>.</w:t>
      </w:r>
      <w:r w:rsidRPr="00F524CD">
        <w:rPr>
          <w:rFonts w:ascii="Traditional Arabic" w:hAnsi="Traditional Arabic" w:cs="Traditional Arabic"/>
          <w:color w:val="000000"/>
          <w:sz w:val="32"/>
          <w:szCs w:val="32"/>
          <w:lang w:bidi="ar-AE"/>
        </w:rPr>
        <w:t> </w:t>
      </w:r>
    </w:p>
    <w:p w14:paraId="6E01B124" w14:textId="77777777" w:rsidR="006A5FD0" w:rsidRPr="00F524CD" w:rsidRDefault="006A5FD0" w:rsidP="00D533C0">
      <w:pPr>
        <w:pStyle w:val="a5"/>
        <w:widowControl w:val="0"/>
        <w:numPr>
          <w:ilvl w:val="0"/>
          <w:numId w:val="85"/>
        </w:numPr>
        <w:spacing w:after="0" w:line="240" w:lineRule="auto"/>
        <w:ind w:left="357" w:hanging="357"/>
        <w:jc w:val="both"/>
        <w:rPr>
          <w:rFonts w:ascii="Traditional Arabic" w:hAnsi="Traditional Arabic" w:cs="Traditional Arabic"/>
          <w:color w:val="000000"/>
          <w:sz w:val="32"/>
          <w:szCs w:val="32"/>
          <w:lang w:bidi="ar-AE"/>
        </w:rPr>
      </w:pPr>
      <w:r w:rsidRPr="00F524CD">
        <w:rPr>
          <w:rFonts w:ascii="Simplified Arabic" w:hAnsi="Simplified Arabic" w:cs="Simplified Arabic" w:hint="cs"/>
          <w:sz w:val="32"/>
          <w:szCs w:val="32"/>
          <w:rtl/>
          <w:lang w:bidi="ar-AE"/>
        </w:rPr>
        <w:t>يهتم اهتمامًا بالغًا بالاستنباطات للمسائل المختلفة</w:t>
      </w:r>
      <w:r w:rsidRPr="00F524CD">
        <w:rPr>
          <w:rFonts w:ascii="Simplified Arabic" w:hAnsi="Simplified Arabic" w:cs="Simplified Arabic" w:hint="cs"/>
          <w:b/>
          <w:bCs/>
          <w:color w:val="000000"/>
          <w:sz w:val="32"/>
          <w:szCs w:val="32"/>
          <w:vertAlign w:val="superscript"/>
          <w:rtl/>
          <w:lang w:bidi="ar-AE"/>
        </w:rPr>
        <w:t>(</w:t>
      </w:r>
      <w:r w:rsidRPr="00F524CD">
        <w:rPr>
          <w:b/>
          <w:bCs/>
          <w:color w:val="000000"/>
          <w:vertAlign w:val="superscript"/>
          <w:rtl/>
          <w:lang w:bidi="ar-AE"/>
        </w:rPr>
        <w:footnoteReference w:id="323"/>
      </w:r>
      <w:r w:rsidRPr="00F524CD">
        <w:rPr>
          <w:rFonts w:ascii="Simplified Arabic" w:hAnsi="Simplified Arabic" w:cs="Simplified Arabic" w:hint="cs"/>
          <w:b/>
          <w:bCs/>
          <w:color w:val="000000"/>
          <w:sz w:val="32"/>
          <w:szCs w:val="32"/>
          <w:vertAlign w:val="superscript"/>
          <w:rtl/>
          <w:lang w:bidi="ar-AE"/>
        </w:rPr>
        <w:t>).</w:t>
      </w:r>
    </w:p>
    <w:p w14:paraId="51F5A2EB" w14:textId="77777777" w:rsidR="006A5FD0" w:rsidRPr="00F524CD" w:rsidRDefault="006A5FD0" w:rsidP="006A5FD0">
      <w:pPr>
        <w:pStyle w:val="a5"/>
        <w:widowControl w:val="0"/>
        <w:spacing w:after="0" w:line="240" w:lineRule="auto"/>
        <w:ind w:left="357"/>
        <w:jc w:val="both"/>
        <w:rPr>
          <w:rFonts w:ascii="Traditional Arabic" w:hAnsi="Traditional Arabic" w:cs="Traditional Arabic"/>
          <w:color w:val="000000"/>
          <w:sz w:val="8"/>
          <w:szCs w:val="8"/>
          <w:rtl/>
          <w:lang w:bidi="ar-AE"/>
        </w:rPr>
      </w:pPr>
    </w:p>
    <w:p w14:paraId="5778007D" w14:textId="77777777" w:rsidR="00E66378" w:rsidRPr="00F524CD" w:rsidRDefault="00E66378">
      <w:pPr>
        <w:bidi w:val="0"/>
        <w:rPr>
          <w:rFonts w:ascii="Simplified Arabic" w:hAnsi="Simplified Arabic" w:cs="Simplified Arabic"/>
          <w:b/>
          <w:bCs/>
          <w:sz w:val="32"/>
          <w:szCs w:val="32"/>
          <w:lang w:bidi="ar-AE"/>
        </w:rPr>
      </w:pPr>
      <w:r w:rsidRPr="00F524CD">
        <w:rPr>
          <w:rFonts w:ascii="Simplified Arabic" w:hAnsi="Simplified Arabic" w:cs="Simplified Arabic"/>
          <w:b/>
          <w:bCs/>
          <w:sz w:val="32"/>
          <w:szCs w:val="32"/>
          <w:rtl/>
          <w:lang w:bidi="ar-AE"/>
        </w:rPr>
        <w:br w:type="page"/>
      </w:r>
    </w:p>
    <w:p w14:paraId="31B7A390" w14:textId="77777777" w:rsidR="006A5FD0" w:rsidRPr="00F524CD" w:rsidRDefault="006A5FD0" w:rsidP="00F74A6D">
      <w:pPr>
        <w:pStyle w:val="a5"/>
        <w:widowControl w:val="0"/>
        <w:spacing w:after="0" w:line="240" w:lineRule="auto"/>
        <w:ind w:left="0"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سادسًا: نماذج من تفسير الإمام الرازي:</w:t>
      </w:r>
      <w:r w:rsidR="00F74A6D">
        <w:rPr>
          <w:rFonts w:ascii="Simplified Arabic" w:hAnsi="Simplified Arabic" w:cs="Simplified Arabic" w:hint="cs"/>
          <w:b/>
          <w:bCs/>
          <w:sz w:val="32"/>
          <w:szCs w:val="32"/>
          <w:rtl/>
          <w:lang w:bidi="ar-AE"/>
        </w:rPr>
        <w:t xml:space="preserve"> </w:t>
      </w:r>
    </w:p>
    <w:p w14:paraId="6D0A913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النموذج الأول:</w:t>
      </w:r>
      <w:r w:rsidRPr="00F524CD">
        <w:rPr>
          <w:rFonts w:ascii="Simplified Arabic" w:hAnsi="Simplified Arabic" w:cs="Simplified Arabic" w:hint="cs"/>
          <w:sz w:val="32"/>
          <w:szCs w:val="32"/>
          <w:rtl/>
          <w:lang w:bidi="ar-AE"/>
        </w:rPr>
        <w:t xml:space="preserve"> سورة الفاتحة، إذ من يطالع هذه السورة يتبين له بوضوح كثرة الاستطرادات وتوليد المسائل، فيها.</w:t>
      </w:r>
      <w:r w:rsidR="00543A82">
        <w:rPr>
          <w:rFonts w:ascii="Simplified Arabic" w:hAnsi="Simplified Arabic" w:cs="Simplified Arabic" w:hint="cs"/>
          <w:sz w:val="32"/>
          <w:szCs w:val="32"/>
          <w:rtl/>
          <w:lang w:bidi="ar-AE"/>
        </w:rPr>
        <w:t xml:space="preserve"> </w:t>
      </w:r>
      <w:r w:rsidRPr="00F524CD">
        <w:rPr>
          <w:rFonts w:ascii="Simplified Arabic" w:hAnsi="Simplified Arabic" w:cs="Simplified Arabic" w:hint="cs"/>
          <w:sz w:val="32"/>
          <w:szCs w:val="32"/>
          <w:rtl/>
          <w:lang w:bidi="ar-AE"/>
        </w:rPr>
        <w:t xml:space="preserve"> </w:t>
      </w:r>
    </w:p>
    <w:p w14:paraId="4971FD3E"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فقد قال الإمام الرازي في مقدمتها: "علوم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الفاتحة،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اعلم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لساني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بعض</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الأوقات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هذه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السورة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الكريمة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يمكن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يُستنبط</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فوائدها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ونفائسها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عشرة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آلاف</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مسألة،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فاستبعد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هذا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بعض</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الحُسّاد،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وقومٌ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أهل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الجهل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والغي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والعناد...فلما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شرعت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تصنيف</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هذا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الكتاب،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قدمت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هذه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المقدمة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لتصير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كالت</w:t>
      </w:r>
      <w:r w:rsidR="00A548C3">
        <w:rPr>
          <w:rFonts w:ascii="Simplified Arabic" w:hAnsi="Simplified Arabic" w:cs="Simplified Arabic" w:hint="cs"/>
          <w:sz w:val="32"/>
          <w:szCs w:val="32"/>
          <w:rtl/>
          <w:lang w:bidi="ar-AE"/>
        </w:rPr>
        <w:t>نبيّه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ذكرناه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أمر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ممكن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الحصول،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قريب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الوصول"</w:t>
      </w:r>
      <w:r w:rsidRPr="00F524CD">
        <w:rPr>
          <w:rFonts w:ascii="Simplified Arabic" w:hAnsi="Simplified Arabic" w:cs="Simplified Arabic" w:hint="cs"/>
          <w:b/>
          <w:bCs/>
          <w:color w:val="000000"/>
          <w:sz w:val="32"/>
          <w:szCs w:val="32"/>
          <w:vertAlign w:val="superscript"/>
          <w:rtl/>
          <w:lang w:bidi="ar-AE"/>
        </w:rPr>
        <w:t>(</w:t>
      </w:r>
      <w:r w:rsidRPr="00F524CD">
        <w:rPr>
          <w:b/>
          <w:bCs/>
          <w:color w:val="000000"/>
          <w:vertAlign w:val="superscript"/>
          <w:rtl/>
          <w:lang w:bidi="ar-AE"/>
        </w:rPr>
        <w:footnoteReference w:id="324"/>
      </w:r>
      <w:r w:rsidRPr="00F524CD">
        <w:rPr>
          <w:rFonts w:ascii="Simplified Arabic" w:hAnsi="Simplified Arabic" w:cs="Simplified Arabic" w:hint="cs"/>
          <w:b/>
          <w:bCs/>
          <w:color w:val="000000"/>
          <w:sz w:val="32"/>
          <w:szCs w:val="32"/>
          <w:vertAlign w:val="superscript"/>
          <w:rtl/>
          <w:lang w:bidi="ar-AE"/>
        </w:rPr>
        <w:t>) .</w:t>
      </w:r>
    </w:p>
    <w:p w14:paraId="350CFC94"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وشرع في تفسير سورة الفاتحة ففسرها إجمالاً في عشر صفحات، ثم شرع في التفسير المفصّل للسورة فاستغرق ذلك مجلدًا يقارب ثلاث مئة، وقسم تفسيرها إلى كتب، وأبواب، وفصول، واشتمل كل فصل على مجموعة من المسائل والفوائد والأحكام.      </w:t>
      </w:r>
    </w:p>
    <w:p w14:paraId="4E42976D" w14:textId="77777777" w:rsidR="006A5FD0" w:rsidRPr="00F524CD" w:rsidRDefault="006A5FD0" w:rsidP="006A5FD0">
      <w:pPr>
        <w:widowControl w:val="0"/>
        <w:spacing w:after="0" w:line="240" w:lineRule="auto"/>
        <w:ind w:firstLine="720"/>
        <w:jc w:val="both"/>
        <w:rPr>
          <w:rFonts w:ascii="Traditional Arabic" w:hAnsi="Traditional Arabic" w:cs="Traditional Arabic"/>
          <w:b/>
          <w:bCs/>
          <w:color w:val="000080"/>
          <w:sz w:val="32"/>
          <w:szCs w:val="32"/>
          <w:rtl/>
        </w:rPr>
      </w:pPr>
      <w:r w:rsidRPr="00F524CD">
        <w:rPr>
          <w:rFonts w:ascii="Simplified Arabic" w:hAnsi="Simplified Arabic" w:cs="Simplified Arabic" w:hint="cs"/>
          <w:b/>
          <w:bCs/>
          <w:sz w:val="32"/>
          <w:szCs w:val="32"/>
          <w:rtl/>
          <w:lang w:bidi="ar-AE"/>
        </w:rPr>
        <w:t xml:space="preserve">النموذج الثاني: عند تفسير قوله تعالى </w:t>
      </w:r>
      <w:r w:rsidRPr="00F524CD">
        <w:rPr>
          <w:rFonts w:ascii="QCF_BSML" w:hAnsi="QCF_BSML" w:cs="QCF_BSML"/>
          <w:color w:val="000000"/>
          <w:sz w:val="32"/>
          <w:szCs w:val="32"/>
          <w:rtl/>
        </w:rPr>
        <w:t xml:space="preserve">ﭽ </w:t>
      </w:r>
      <w:r w:rsidRPr="00F524CD">
        <w:rPr>
          <w:rFonts w:ascii="QCF_P274" w:hAnsi="QCF_P274" w:cs="QCF_P274"/>
          <w:color w:val="000000"/>
          <w:sz w:val="32"/>
          <w:szCs w:val="32"/>
          <w:rtl/>
        </w:rPr>
        <w:t>ﮇ  ﮈ  ﮉ      ﮊ   ﮋ  ﮌ  ﮍ  ﮎ  ﮏ  ﮐ  ﮑ    ﮒ  ﮓ  ﮔ  ﮕ  ﮖ   ﮗ  ﮘ      ﮙ  ﮚ  ﮛ  ﮜ  ﮝ</w:t>
      </w:r>
      <w:r w:rsidRPr="00F524CD">
        <w:rPr>
          <w:rFonts w:ascii="QCF_P274" w:hAnsi="QCF_P274" w:cs="QCF_P274"/>
          <w:color w:val="0000A5"/>
          <w:sz w:val="32"/>
          <w:szCs w:val="32"/>
          <w:rtl/>
        </w:rPr>
        <w:t>ﮞ</w:t>
      </w:r>
      <w:r w:rsidRPr="00F524CD">
        <w:rPr>
          <w:rFonts w:ascii="QCF_P274" w:hAnsi="QCF_P274" w:cs="QCF_P274"/>
          <w:color w:val="000000"/>
          <w:sz w:val="32"/>
          <w:szCs w:val="32"/>
          <w:rtl/>
        </w:rPr>
        <w:t xml:space="preserve">  ﮟ  ﮠ  ﮡ   ﮢ  ﮣ  ﮤ  ﮥ  ﮦ  ﮧ</w:t>
      </w:r>
      <w:r w:rsidRPr="00F524CD">
        <w:rPr>
          <w:rFonts w:ascii="QCF_P274" w:hAnsi="QCF_P274" w:cs="QCF_P274"/>
          <w:color w:val="0000A5"/>
          <w:sz w:val="32"/>
          <w:szCs w:val="32"/>
          <w:rtl/>
        </w:rPr>
        <w:t>ﮨ</w:t>
      </w:r>
      <w:r w:rsidRPr="00F524CD">
        <w:rPr>
          <w:rFonts w:ascii="QCF_P274" w:hAnsi="QCF_P274" w:cs="QCF_P274"/>
          <w:color w:val="000000"/>
          <w:sz w:val="32"/>
          <w:szCs w:val="32"/>
          <w:rtl/>
        </w:rPr>
        <w:t xml:space="preserve">  ﮩ  ﮪ  ﮫ  ﮬ  ﮭ    ﮮ  ﮯ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Arial" w:hAnsi="Arial" w:cs="Arial" w:hint="cs"/>
          <w:color w:val="000000"/>
          <w:sz w:val="32"/>
          <w:szCs w:val="32"/>
          <w:rtl/>
        </w:rPr>
        <w:t>[</w:t>
      </w:r>
      <w:r w:rsidRPr="00F524CD">
        <w:rPr>
          <w:rFonts w:ascii="Simplified Arabic" w:hAnsi="Simplified Arabic" w:cs="Simplified Arabic"/>
          <w:sz w:val="26"/>
          <w:szCs w:val="26"/>
          <w:rtl/>
          <w:lang w:bidi="ar-AE"/>
        </w:rPr>
        <w:t>النحل: ٦٨ - ٦٩</w:t>
      </w:r>
      <w:r w:rsidRPr="00F524CD">
        <w:rPr>
          <w:rFonts w:ascii="Arial" w:hAnsi="Arial" w:cs="Arial" w:hint="cs"/>
          <w:color w:val="000000"/>
          <w:sz w:val="32"/>
          <w:szCs w:val="32"/>
          <w:rtl/>
        </w:rPr>
        <w:t xml:space="preserve">]. </w:t>
      </w:r>
      <w:r w:rsidRPr="00F524CD">
        <w:rPr>
          <w:rFonts w:ascii="Arial" w:hAnsi="Arial" w:cs="Arial"/>
          <w:color w:val="9DAB0C"/>
          <w:sz w:val="26"/>
          <w:szCs w:val="26"/>
        </w:rPr>
        <w:t xml:space="preserve"> </w:t>
      </w:r>
      <w:r w:rsidRPr="00F524CD">
        <w:rPr>
          <w:rFonts w:ascii="Arial" w:hAnsi="Arial" w:cs="Arial" w:hint="cs"/>
          <w:color w:val="9DAB0C"/>
          <w:sz w:val="26"/>
          <w:szCs w:val="26"/>
          <w:rtl/>
        </w:rPr>
        <w:t xml:space="preserve">  </w:t>
      </w:r>
    </w:p>
    <w:p w14:paraId="6BB80C62"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قال الإمام الرازي:" اعلم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تعالى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بيّن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إخراج</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الألبان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النعم،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وإخراج</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السكر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والرزق</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الحسن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ثمرات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النخيل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والأعناب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دلائل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قاهرة،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وبينات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باهرة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لهذا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العالم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قادرًا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مختارًا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حكيمًا،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فكذلك</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إخراج</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العسل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النحل،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دليل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قاطع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وبرهان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ساطع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إثبات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هذا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المقصود،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الآية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مسائل</w:t>
      </w:r>
      <w:r w:rsidRPr="00F524CD">
        <w:rPr>
          <w:rFonts w:ascii="Simplified Arabic" w:hAnsi="Simplified Arabic" w:cs="Simplified Arabic"/>
          <w:sz w:val="32"/>
          <w:szCs w:val="32"/>
          <w:rtl/>
          <w:lang w:bidi="ar-AE"/>
        </w:rPr>
        <w:t>:</w:t>
      </w:r>
    </w:p>
    <w:p w14:paraId="0EBFF900"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المسألة</w:t>
      </w:r>
      <w:r w:rsidRPr="00F524CD">
        <w:rPr>
          <w:rFonts w:ascii="Simplified Arabic" w:hAnsi="Simplified Arabic" w:cs="Simplified Arabic"/>
          <w:b/>
          <w:bCs/>
          <w:sz w:val="32"/>
          <w:szCs w:val="32"/>
          <w:rtl/>
          <w:lang w:bidi="ar-AE"/>
        </w:rPr>
        <w:t xml:space="preserve"> </w:t>
      </w:r>
      <w:r w:rsidRPr="00F524CD">
        <w:rPr>
          <w:rFonts w:ascii="Simplified Arabic" w:hAnsi="Simplified Arabic" w:cs="Simplified Arabic" w:hint="cs"/>
          <w:b/>
          <w:bCs/>
          <w:sz w:val="32"/>
          <w:szCs w:val="32"/>
          <w:rtl/>
          <w:lang w:bidi="ar-AE"/>
        </w:rPr>
        <w:t>الأولى</w:t>
      </w:r>
      <w:r w:rsidRPr="00F524CD">
        <w:rPr>
          <w:rFonts w:ascii="Simplified Arabic" w:hAnsi="Simplified Arabic" w:cs="Simplified Arabic"/>
          <w:b/>
          <w:b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قوله</w:t>
      </w:r>
      <w:r w:rsidRPr="00F524CD">
        <w:rPr>
          <w:rFonts w:ascii="Simplified Arabic" w:hAnsi="Simplified Arabic" w:cs="Simplified Arabic"/>
          <w:sz w:val="32"/>
          <w:szCs w:val="32"/>
          <w:rtl/>
          <w:lang w:bidi="ar-AE"/>
        </w:rPr>
        <w:t xml:space="preserve">: </w:t>
      </w:r>
      <w:r w:rsidRPr="00F524CD">
        <w:rPr>
          <w:rFonts w:ascii="QCF_BSML" w:hAnsi="QCF_BSML" w:cs="QCF_BSML"/>
          <w:color w:val="000000"/>
          <w:sz w:val="32"/>
          <w:szCs w:val="32"/>
          <w:rtl/>
        </w:rPr>
        <w:t xml:space="preserve">ﭽ </w:t>
      </w:r>
      <w:r w:rsidRPr="00F524CD">
        <w:rPr>
          <w:rFonts w:ascii="QCF_P274" w:hAnsi="QCF_P274" w:cs="QCF_P274"/>
          <w:color w:val="000000"/>
          <w:sz w:val="32"/>
          <w:szCs w:val="32"/>
          <w:rtl/>
        </w:rPr>
        <w:t xml:space="preserve">ﮇ  ﮈ  ﮉ      ﮊ   </w:t>
      </w:r>
      <w:r w:rsidRPr="00F524CD">
        <w:rPr>
          <w:rFonts w:ascii="QCF_BSML" w:hAnsi="QCF_BSML" w:cs="QCF_BSML"/>
          <w:color w:val="000000"/>
          <w:sz w:val="32"/>
          <w:szCs w:val="32"/>
          <w:rtl/>
        </w:rPr>
        <w:t>ﭼ</w:t>
      </w:r>
      <w:r w:rsidRPr="00F524CD">
        <w:rPr>
          <w:rFonts w:ascii="Simplified Arabic" w:hAnsi="Simplified Arabic" w:cs="Simplified Arabic" w:hint="cs"/>
          <w:sz w:val="32"/>
          <w:szCs w:val="32"/>
          <w:rtl/>
          <w:lang w:bidi="ar-AE"/>
        </w:rPr>
        <w:t>، يقال: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وحى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وأوحى،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وهو</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الإلهام،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والمراد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الإلهام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تعالى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قرر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أنفسها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هذه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الأعمال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العجيبة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التي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تعجز</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عنها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العقلاء</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البشر،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وبيانه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وجوه</w:t>
      </w:r>
      <w:r w:rsidRPr="00F524CD">
        <w:rPr>
          <w:rFonts w:ascii="Simplified Arabic" w:hAnsi="Simplified Arabic" w:cs="Simplified Arabic"/>
          <w:sz w:val="32"/>
          <w:szCs w:val="32"/>
          <w:rtl/>
          <w:lang w:bidi="ar-AE"/>
        </w:rPr>
        <w:t xml:space="preserve">: </w:t>
      </w:r>
    </w:p>
    <w:p w14:paraId="75C02FF7"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الأول</w:t>
      </w:r>
      <w:r w:rsidRPr="00F524CD">
        <w:rPr>
          <w:rFonts w:ascii="Simplified Arabic" w:hAnsi="Simplified Arabic" w:cs="Simplified Arabic"/>
          <w:b/>
          <w:bCs/>
          <w:sz w:val="32"/>
          <w:szCs w:val="32"/>
          <w:rtl/>
          <w:lang w:bidi="ar-AE"/>
        </w:rPr>
        <w:t xml:space="preserve">: </w:t>
      </w:r>
      <w:r w:rsidRPr="00F524CD">
        <w:rPr>
          <w:rFonts w:ascii="Simplified Arabic" w:hAnsi="Simplified Arabic" w:cs="Simplified Arabic" w:hint="cs"/>
          <w:sz w:val="32"/>
          <w:szCs w:val="32"/>
          <w:rtl/>
          <w:lang w:bidi="ar-AE"/>
        </w:rPr>
        <w:t>أنها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تبني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البيوت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المسدسة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أضلاع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متساوية،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يزيد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بعضها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بعض</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بمجرد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طباعها،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والعقلاء</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البشر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يمكنهم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بناء</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مثل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تلك</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البيوت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بآلات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وأدوات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مثل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المسطر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والفرجار</w:t>
      </w:r>
      <w:r w:rsidRPr="00F524CD">
        <w:rPr>
          <w:rFonts w:ascii="Simplified Arabic" w:hAnsi="Simplified Arabic" w:cs="Simplified Arabic"/>
          <w:sz w:val="32"/>
          <w:szCs w:val="32"/>
          <w:rtl/>
          <w:lang w:bidi="ar-AE"/>
        </w:rPr>
        <w:t xml:space="preserve">. </w:t>
      </w:r>
    </w:p>
    <w:p w14:paraId="68FD150F" w14:textId="77777777" w:rsidR="006A5FD0" w:rsidRPr="00F524CD" w:rsidRDefault="006A5FD0" w:rsidP="00264936">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والثاني</w:t>
      </w:r>
      <w:r w:rsidRPr="00F524CD">
        <w:rPr>
          <w:rFonts w:ascii="Simplified Arabic" w:hAnsi="Simplified Arabic" w:cs="Simplified Arabic"/>
          <w:b/>
          <w:b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ثبت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الهندسة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تلك</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البيوت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لو</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كانت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مشكلة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بأشكال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سوى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المسدسات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فإنه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يبقى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بالضرورة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بين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تلك</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البيوت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فرج</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خالية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ضائعة،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إذا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كانت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تلك</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البيوت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مسدسة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فإنه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يبقى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بينها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فرج</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ضائعة،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فهدا</w:t>
      </w:r>
      <w:r w:rsidR="00264936" w:rsidRPr="00F524CD">
        <w:rPr>
          <w:rFonts w:ascii="Simplified Arabic" w:hAnsi="Simplified Arabic" w:cs="Simplified Arabic" w:hint="cs"/>
          <w:sz w:val="32"/>
          <w:szCs w:val="32"/>
          <w:rtl/>
          <w:lang w:bidi="ar-AE"/>
        </w:rPr>
        <w:t>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ذلك</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الحيوان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الضعيف</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هذه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الحكمة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الخفية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والدقيقة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اللطيفة 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الأعاجيب</w:t>
      </w:r>
      <w:r w:rsidRPr="00F524CD">
        <w:rPr>
          <w:rFonts w:ascii="Simplified Arabic" w:hAnsi="Simplified Arabic" w:cs="Simplified Arabic"/>
          <w:sz w:val="32"/>
          <w:szCs w:val="32"/>
          <w:rtl/>
          <w:lang w:bidi="ar-AE"/>
        </w:rPr>
        <w:t>.</w:t>
      </w:r>
    </w:p>
    <w:p w14:paraId="501DC3E1"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والثالث</w:t>
      </w:r>
      <w:r w:rsidRPr="00F524CD">
        <w:rPr>
          <w:rFonts w:ascii="Simplified Arabic" w:hAnsi="Simplified Arabic" w:cs="Simplified Arabic"/>
          <w:b/>
          <w:b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النحل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يحصل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بينها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واحد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يكون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كالرئيس</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للبقية،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وذلك</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الواحد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يكون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أعظم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جثة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الباقي،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ويكون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نافذ</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الحكم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تلك</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البقية،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وهم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يخدمونه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ويحملونه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عند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الطيران،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وذلك</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أيضا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الأعاجيب</w:t>
      </w:r>
      <w:r w:rsidRPr="00F524CD">
        <w:rPr>
          <w:rFonts w:ascii="Simplified Arabic" w:hAnsi="Simplified Arabic" w:cs="Simplified Arabic"/>
          <w:sz w:val="32"/>
          <w:szCs w:val="32"/>
          <w:rtl/>
          <w:lang w:bidi="ar-AE"/>
        </w:rPr>
        <w:t xml:space="preserve">. </w:t>
      </w:r>
    </w:p>
    <w:p w14:paraId="20F06A01"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والرابع</w:t>
      </w:r>
      <w:r w:rsidRPr="00F524CD">
        <w:rPr>
          <w:rFonts w:ascii="Simplified Arabic" w:hAnsi="Simplified Arabic" w:cs="Simplified Arabic"/>
          <w:b/>
          <w:b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إذا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نفرت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وكرها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ذهبت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الجمعية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موضع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آخر،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فإذا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أرادوا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عودها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وكرها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ضربوا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الطنبور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والملاهي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وآلات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الموسيقى،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وبواسطة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تلك</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الألحان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يقدرون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ردها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وكرها،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وهذا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أيضا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حالة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عجيبة،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فلما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امتاز</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هذا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الحيوان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بهذه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الخواص</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العجيبة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الدالة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مزيد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الذكاء</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والكياسة،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وكان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حصول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هذه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الأنواع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الكياسة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ليس</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سبيل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الإلهام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وهي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حالة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شبيهة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بالوحي،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جرم</w:t>
      </w:r>
      <w:r w:rsidRPr="00F524CD">
        <w:rPr>
          <w:rFonts w:ascii="Simplified Arabic" w:hAnsi="Simplified Arabic" w:cs="Simplified Arabic"/>
          <w:sz w:val="32"/>
          <w:szCs w:val="32"/>
          <w:rtl/>
          <w:lang w:bidi="ar-AE"/>
        </w:rPr>
        <w:t xml:space="preserve"> </w:t>
      </w:r>
      <w:r w:rsidR="00543A82">
        <w:rPr>
          <w:rFonts w:ascii="Simplified Arabic" w:hAnsi="Simplified Arabic" w:cs="Simplified Arabic" w:hint="cs"/>
          <w:sz w:val="32"/>
          <w:szCs w:val="32"/>
          <w:rtl/>
          <w:lang w:bidi="ar-AE"/>
        </w:rPr>
        <w:t xml:space="preserve">أن </w:t>
      </w:r>
      <w:r w:rsidRPr="00F524CD">
        <w:rPr>
          <w:rFonts w:ascii="Simplified Arabic" w:hAnsi="Simplified Arabic" w:cs="Simplified Arabic" w:hint="cs"/>
          <w:sz w:val="32"/>
          <w:szCs w:val="32"/>
          <w:rtl/>
          <w:lang w:bidi="ar-AE"/>
        </w:rPr>
        <w:t>قال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تعالى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حقها</w:t>
      </w:r>
      <w:r w:rsidRPr="00F524CD">
        <w:rPr>
          <w:rFonts w:ascii="Simplified Arabic" w:hAnsi="Simplified Arabic" w:cs="Simplified Arabic"/>
          <w:sz w:val="32"/>
          <w:szCs w:val="32"/>
          <w:rtl/>
          <w:lang w:bidi="ar-AE"/>
        </w:rPr>
        <w:t xml:space="preserve">: </w:t>
      </w:r>
      <w:r w:rsidRPr="00F524CD">
        <w:rPr>
          <w:rFonts w:ascii="QCF_BSML" w:hAnsi="QCF_BSML" w:cs="QCF_BSML"/>
          <w:color w:val="000000"/>
          <w:sz w:val="32"/>
          <w:szCs w:val="32"/>
          <w:rtl/>
        </w:rPr>
        <w:t xml:space="preserve">ﭽ </w:t>
      </w:r>
      <w:r w:rsidRPr="00F524CD">
        <w:rPr>
          <w:rFonts w:ascii="QCF_P274" w:hAnsi="QCF_P274" w:cs="QCF_P274"/>
          <w:color w:val="000000"/>
          <w:sz w:val="32"/>
          <w:szCs w:val="32"/>
          <w:rtl/>
        </w:rPr>
        <w:t xml:space="preserve">ﮇ  ﮈ  ﮉ      ﮊ   </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w:t>
      </w:r>
    </w:p>
    <w:p w14:paraId="421F64FB" w14:textId="77777777" w:rsidR="006A5FD0" w:rsidRPr="00F524CD" w:rsidRDefault="006A5FD0" w:rsidP="00421631">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واعلم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الوحي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ورد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حق</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الأنبياء</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لقوله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تعالى</w:t>
      </w:r>
      <w:r w:rsidRPr="00F524CD">
        <w:rPr>
          <w:rFonts w:ascii="Simplified Arabic" w:hAnsi="Simplified Arabic" w:cs="Simplified Arabic"/>
          <w:sz w:val="32"/>
          <w:szCs w:val="32"/>
          <w:rtl/>
          <w:lang w:bidi="ar-AE"/>
        </w:rPr>
        <w:t xml:space="preserve">: </w:t>
      </w:r>
      <w:r w:rsidRPr="00F524CD">
        <w:rPr>
          <w:rFonts w:ascii="QCF_BSML" w:hAnsi="QCF_BSML" w:cs="QCF_BSML"/>
          <w:color w:val="000000"/>
          <w:sz w:val="32"/>
          <w:szCs w:val="32"/>
          <w:rtl/>
        </w:rPr>
        <w:t xml:space="preserve"> ﭽ</w:t>
      </w:r>
      <w:r w:rsidRPr="00F524CD">
        <w:rPr>
          <w:rFonts w:ascii="QCF_P488" w:hAnsi="QCF_P488" w:cs="QCF_P488"/>
          <w:color w:val="000000"/>
          <w:sz w:val="32"/>
          <w:szCs w:val="32"/>
          <w:rtl/>
        </w:rPr>
        <w:t xml:space="preserve">  ﯹ  ﯺ   ﯻ   ﯼ  ﯽ  ﯾ  ﯿ    ﰀ  </w:t>
      </w:r>
      <w:r w:rsidRPr="00F524CD">
        <w:rPr>
          <w:rFonts w:ascii="QCF_BSML" w:hAnsi="QCF_BSML" w:cs="QCF_BSML"/>
          <w:color w:val="000000"/>
          <w:sz w:val="32"/>
          <w:szCs w:val="32"/>
          <w:rtl/>
        </w:rPr>
        <w:t>ﭼ</w:t>
      </w:r>
      <w:r w:rsidRPr="00F524CD">
        <w:rPr>
          <w:rFonts w:ascii="Simplified Arabic" w:hAnsi="Simplified Arabic" w:cs="Simplified Arabic"/>
          <w:sz w:val="28"/>
          <w:szCs w:val="28"/>
          <w:rtl/>
          <w:lang w:bidi="ar-AE"/>
        </w:rPr>
        <w:t>[</w:t>
      </w:r>
      <w:r w:rsidRPr="00F524CD">
        <w:rPr>
          <w:rFonts w:ascii="Simplified Arabic" w:hAnsi="Simplified Arabic" w:cs="Simplified Arabic" w:hint="cs"/>
          <w:sz w:val="28"/>
          <w:szCs w:val="28"/>
          <w:rtl/>
          <w:lang w:bidi="ar-AE"/>
        </w:rPr>
        <w:t>الشورى</w:t>
      </w:r>
      <w:r w:rsidRPr="00F524CD">
        <w:rPr>
          <w:rFonts w:ascii="Simplified Arabic" w:hAnsi="Simplified Arabic" w:cs="Simplified Arabic"/>
          <w:sz w:val="28"/>
          <w:szCs w:val="28"/>
          <w:rtl/>
          <w:lang w:bidi="ar-AE"/>
        </w:rPr>
        <w:t>:51]</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حق</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الأولياء</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أيضًا</w:t>
      </w:r>
      <w:r w:rsidRPr="00F524CD">
        <w:rPr>
          <w:rFonts w:ascii="Simplified Arabic" w:hAnsi="Simplified Arabic" w:cs="Simplified Arabic"/>
          <w:sz w:val="32"/>
          <w:szCs w:val="32"/>
          <w:rtl/>
          <w:lang w:bidi="ar-AE"/>
        </w:rPr>
        <w:t xml:space="preserve"> </w:t>
      </w:r>
      <w:r w:rsidRPr="00F524CD">
        <w:rPr>
          <w:rFonts w:ascii="QCF_BSML" w:hAnsi="QCF_BSML" w:cs="QCF_BSML"/>
          <w:color w:val="000000"/>
          <w:sz w:val="32"/>
          <w:szCs w:val="32"/>
          <w:rtl/>
        </w:rPr>
        <w:t xml:space="preserve">ﭧ ﭨ ﭽ </w:t>
      </w:r>
      <w:r w:rsidRPr="00F524CD">
        <w:rPr>
          <w:rFonts w:ascii="QCF_P126" w:hAnsi="QCF_P126" w:cs="QCF_P126"/>
          <w:color w:val="000000"/>
          <w:sz w:val="32"/>
          <w:szCs w:val="32"/>
          <w:rtl/>
        </w:rPr>
        <w:t xml:space="preserve">ﮩ  ﮪ  ﮫ      ﮬ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sz w:val="26"/>
          <w:szCs w:val="26"/>
          <w:rtl/>
          <w:lang w:bidi="ar-AE"/>
        </w:rPr>
        <w:t>[</w:t>
      </w:r>
      <w:r w:rsidRPr="00F524CD">
        <w:rPr>
          <w:rFonts w:ascii="Simplified Arabic" w:hAnsi="Simplified Arabic" w:cs="Simplified Arabic" w:hint="cs"/>
          <w:sz w:val="26"/>
          <w:szCs w:val="26"/>
          <w:rtl/>
          <w:lang w:bidi="ar-AE"/>
        </w:rPr>
        <w:t>المائدة</w:t>
      </w:r>
      <w:r w:rsidRPr="00F524CD">
        <w:rPr>
          <w:rFonts w:ascii="Simplified Arabic" w:hAnsi="Simplified Arabic" w:cs="Simplified Arabic"/>
          <w:sz w:val="26"/>
          <w:szCs w:val="26"/>
          <w:rtl/>
          <w:lang w:bidi="ar-AE"/>
        </w:rPr>
        <w:t>: 111]</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وبمعنى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الإلهام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حق</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البشر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قال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تعالى</w:t>
      </w:r>
      <w:r w:rsidRPr="00F524CD">
        <w:rPr>
          <w:rFonts w:ascii="Simplified Arabic" w:hAnsi="Simplified Arabic" w:cs="Simplified Arabic"/>
          <w:sz w:val="32"/>
          <w:szCs w:val="32"/>
          <w:rtl/>
          <w:lang w:bidi="ar-AE"/>
        </w:rPr>
        <w:t>:</w:t>
      </w:r>
      <w:r w:rsidRPr="00F524CD">
        <w:rPr>
          <w:rFonts w:ascii="QCF_BSML" w:hAnsi="QCF_BSML" w:cs="QCF_BSML"/>
          <w:color w:val="000000"/>
          <w:sz w:val="32"/>
          <w:szCs w:val="32"/>
          <w:rtl/>
        </w:rPr>
        <w:t xml:space="preserve"> ﭽ</w:t>
      </w:r>
      <w:r w:rsidRPr="00F524CD">
        <w:rPr>
          <w:rFonts w:ascii="QCF_P386" w:hAnsi="QCF_P386" w:cs="QCF_P386"/>
          <w:color w:val="000000"/>
          <w:sz w:val="32"/>
          <w:szCs w:val="32"/>
          <w:rtl/>
        </w:rPr>
        <w:t xml:space="preserve">ﭞ  ﭟ     ﭠ     ﭡ   </w:t>
      </w:r>
      <w:r w:rsidRPr="00F524CD">
        <w:rPr>
          <w:rFonts w:ascii="QCF_BSML" w:hAnsi="QCF_BSML" w:cs="QCF_BSML"/>
          <w:color w:val="000000"/>
          <w:sz w:val="32"/>
          <w:szCs w:val="32"/>
          <w:rtl/>
        </w:rPr>
        <w:t>ﭼ</w:t>
      </w:r>
      <w:r w:rsidRPr="00F524CD">
        <w:rPr>
          <w:rFonts w:ascii="Simplified Arabic" w:hAnsi="Simplified Arabic" w:cs="Simplified Arabic"/>
          <w:sz w:val="26"/>
          <w:szCs w:val="26"/>
          <w:rtl/>
          <w:lang w:bidi="ar-AE"/>
        </w:rPr>
        <w:t>[</w:t>
      </w:r>
      <w:r w:rsidRPr="00F524CD">
        <w:rPr>
          <w:rFonts w:ascii="Simplified Arabic" w:hAnsi="Simplified Arabic" w:cs="Simplified Arabic" w:hint="cs"/>
          <w:sz w:val="26"/>
          <w:szCs w:val="26"/>
          <w:rtl/>
          <w:lang w:bidi="ar-AE"/>
        </w:rPr>
        <w:t>القصص</w:t>
      </w:r>
      <w:r w:rsidRPr="00F524CD">
        <w:rPr>
          <w:rFonts w:ascii="Simplified Arabic" w:hAnsi="Simplified Arabic" w:cs="Simplified Arabic"/>
          <w:sz w:val="26"/>
          <w:szCs w:val="26"/>
          <w:rtl/>
          <w:lang w:bidi="ar-AE"/>
        </w:rPr>
        <w:t>: 7]</w:t>
      </w:r>
      <w:r w:rsidRPr="00F524CD">
        <w:rPr>
          <w:rFonts w:ascii="Simplified Arabic" w:hAnsi="Simplified Arabic" w:cs="Simplified Arabic" w:hint="cs"/>
          <w:sz w:val="32"/>
          <w:szCs w:val="32"/>
          <w:rtl/>
          <w:lang w:bidi="ar-AE"/>
        </w:rPr>
        <w:t>وفي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حق</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سائر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الحيوانات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قوله</w:t>
      </w:r>
      <w:r w:rsidRPr="00F524CD">
        <w:rPr>
          <w:rFonts w:ascii="Simplified Arabic" w:hAnsi="Simplified Arabic" w:cs="Simplified Arabic"/>
          <w:sz w:val="32"/>
          <w:szCs w:val="32"/>
          <w:rtl/>
          <w:lang w:bidi="ar-AE"/>
        </w:rPr>
        <w:t xml:space="preserve">: </w:t>
      </w:r>
      <w:r w:rsidRPr="00F524CD">
        <w:rPr>
          <w:rFonts w:ascii="QCF_BSML" w:hAnsi="QCF_BSML" w:cs="QCF_BSML"/>
          <w:color w:val="000000"/>
          <w:sz w:val="32"/>
          <w:szCs w:val="32"/>
          <w:rtl/>
        </w:rPr>
        <w:t xml:space="preserve">ﭽ </w:t>
      </w:r>
      <w:r w:rsidRPr="00F524CD">
        <w:rPr>
          <w:rFonts w:ascii="QCF_P274" w:hAnsi="QCF_P274" w:cs="QCF_P274"/>
          <w:color w:val="000000"/>
          <w:sz w:val="32"/>
          <w:szCs w:val="32"/>
          <w:rtl/>
        </w:rPr>
        <w:t xml:space="preserve">ﮇ  ﮈ  ﮉ      ﮊ   </w:t>
      </w:r>
      <w:r w:rsidRPr="00F524CD">
        <w:rPr>
          <w:rFonts w:ascii="QCF_BSML" w:hAnsi="QCF_BSML" w:cs="QCF_BSML"/>
          <w:color w:val="000000"/>
          <w:sz w:val="32"/>
          <w:szCs w:val="32"/>
          <w:rtl/>
        </w:rPr>
        <w:t>ﭼ</w:t>
      </w:r>
      <w:r w:rsidRPr="00F524CD">
        <w:rPr>
          <w:rFonts w:ascii="Simplified Arabic" w:hAnsi="Simplified Arabic" w:cs="Simplified Arabic" w:hint="cs"/>
          <w:sz w:val="32"/>
          <w:szCs w:val="32"/>
          <w:rtl/>
          <w:lang w:bidi="ar-AE"/>
        </w:rPr>
        <w:t xml:space="preserve"> ولكل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واحد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هذه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الأقسام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معنى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خاص</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والله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أعلم"</w:t>
      </w:r>
      <w:r w:rsidRPr="00F524CD">
        <w:rPr>
          <w:rFonts w:ascii="Simplified Arabic" w:hAnsi="Simplified Arabic" w:cs="Simplified Arabic" w:hint="cs"/>
          <w:b/>
          <w:bCs/>
          <w:color w:val="000000"/>
          <w:sz w:val="32"/>
          <w:szCs w:val="32"/>
          <w:vertAlign w:val="superscript"/>
          <w:rtl/>
          <w:lang w:bidi="ar-AE"/>
        </w:rPr>
        <w:t>(</w:t>
      </w:r>
      <w:r w:rsidRPr="00F524CD">
        <w:rPr>
          <w:b/>
          <w:bCs/>
          <w:color w:val="000000"/>
          <w:vertAlign w:val="superscript"/>
          <w:rtl/>
          <w:lang w:bidi="ar-AE"/>
        </w:rPr>
        <w:footnoteReference w:id="325"/>
      </w:r>
      <w:r w:rsidRPr="00F524CD">
        <w:rPr>
          <w:rFonts w:ascii="Simplified Arabic" w:hAnsi="Simplified Arabic" w:cs="Simplified Arabic" w:hint="cs"/>
          <w:b/>
          <w:bCs/>
          <w:color w:val="000000"/>
          <w:sz w:val="32"/>
          <w:szCs w:val="32"/>
          <w:vertAlign w:val="superscript"/>
          <w:rtl/>
          <w:lang w:bidi="ar-AE"/>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p>
    <w:p w14:paraId="4971C900"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u w:val="single"/>
          <w:rtl/>
          <w:lang w:bidi="ar-AE"/>
        </w:rPr>
      </w:pPr>
      <w:r w:rsidRPr="00F524CD">
        <w:rPr>
          <w:rFonts w:ascii="Simplified Arabic" w:hAnsi="Simplified Arabic" w:cs="Simplified Arabic" w:hint="cs"/>
          <w:b/>
          <w:bCs/>
          <w:sz w:val="32"/>
          <w:szCs w:val="32"/>
          <w:u w:val="single"/>
          <w:rtl/>
          <w:lang w:bidi="ar-AE"/>
        </w:rPr>
        <w:t>فنلاحظ في هذا النموذج ما يأتي:</w:t>
      </w:r>
    </w:p>
    <w:p w14:paraId="2D38DA5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أن الإمام الرازي بيّن صلة الآية بما قبلها. </w:t>
      </w:r>
    </w:p>
    <w:p w14:paraId="791D3789"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ثم بيّن المراد بالوحي إلى النحل.</w:t>
      </w:r>
    </w:p>
    <w:p w14:paraId="70E86D3D" w14:textId="77777777" w:rsidR="006A5FD0" w:rsidRPr="00F524CD" w:rsidRDefault="006A5FD0" w:rsidP="00543A82">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ثم استطرد فتحدث عن البيوت المسدسية العجيبة التي ألهم الله تعالى النحل كيفية بنائها، ذلك البناء الهندسي</w:t>
      </w:r>
      <w:r w:rsidR="00543A82">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الم</w:t>
      </w:r>
      <w:r w:rsidR="00543A82">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ع</w:t>
      </w:r>
      <w:r w:rsidR="00543A82">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ج</w:t>
      </w:r>
      <w:r w:rsidR="00543A82">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ز</w:t>
      </w:r>
      <w:r w:rsidR="00543A82">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الذي لا يستطيع البشر بنا</w:t>
      </w:r>
      <w:r w:rsidR="00543A82">
        <w:rPr>
          <w:rFonts w:ascii="Simplified Arabic" w:hAnsi="Simplified Arabic" w:cs="Simplified Arabic" w:hint="cs"/>
          <w:sz w:val="32"/>
          <w:szCs w:val="32"/>
          <w:rtl/>
          <w:lang w:bidi="ar-AE"/>
        </w:rPr>
        <w:t>ء</w:t>
      </w:r>
      <w:r w:rsidR="00802C39">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ه إلا بالآلات القياسية الحديثة، ثم تحدث عن بعض عجائب النحل، فأحسن وأجمل. </w:t>
      </w:r>
    </w:p>
    <w:p w14:paraId="1FB3C1B6"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ثم أورد بعض الآيات التي ورد فيها كلمة الوحي، فبيّن أن الوحي ورد في حق الأنبياء، وفي حق البشر، وفي سائر الحيوانات، ثم أشار إلى أن لكل قسم معنى يختص به.</w:t>
      </w:r>
    </w:p>
    <w:p w14:paraId="4E1B230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وهكذا يفصّل الإمام الرازي القول في الآيات ويستطرد في ذكر القضايا التي لها صلة ما بالآية.</w:t>
      </w:r>
    </w:p>
    <w:p w14:paraId="021BC16D"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النموذج الثالث: في قوله تعالى </w:t>
      </w:r>
      <w:r w:rsidRPr="00F524CD">
        <w:rPr>
          <w:rFonts w:ascii="QCF_BSML" w:hAnsi="QCF_BSML" w:cs="QCF_BSML"/>
          <w:color w:val="000000"/>
          <w:sz w:val="32"/>
          <w:szCs w:val="32"/>
          <w:rtl/>
        </w:rPr>
        <w:t xml:space="preserve">ﭽ </w:t>
      </w:r>
      <w:r w:rsidRPr="00F524CD">
        <w:rPr>
          <w:rFonts w:ascii="QCF_P024" w:hAnsi="QCF_P024" w:cs="QCF_P024"/>
          <w:color w:val="000000"/>
          <w:sz w:val="32"/>
          <w:szCs w:val="32"/>
          <w:rtl/>
        </w:rPr>
        <w:t>ﮠ  ﮡ   ﮢ  ﮣ  ﮤ  ﮥ  ﮦ  ﮧ  ﮨ  ﮩ  ﮪ  ﮫ   ﮬ  ﮭ  ﮮ</w:t>
      </w:r>
      <w:r w:rsidRPr="00F524CD">
        <w:rPr>
          <w:rFonts w:ascii="QCF_P024" w:hAnsi="QCF_P024" w:cs="QCF_P024"/>
          <w:color w:val="0000A5"/>
          <w:sz w:val="32"/>
          <w:szCs w:val="32"/>
          <w:rtl/>
        </w:rPr>
        <w:t>ﮯ</w:t>
      </w:r>
      <w:r w:rsidRPr="00F524CD">
        <w:rPr>
          <w:rFonts w:ascii="QCF_P024" w:hAnsi="QCF_P024" w:cs="QCF_P024"/>
          <w:color w:val="000000"/>
          <w:sz w:val="32"/>
          <w:szCs w:val="32"/>
          <w:rtl/>
        </w:rPr>
        <w:t xml:space="preserve">  ﮰ  ﮱ  ﯓ  ﯔ  ﯕ   ﯖ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Arial" w:hAnsi="Arial" w:cs="Arial" w:hint="cs"/>
          <w:color w:val="000000"/>
          <w:sz w:val="28"/>
          <w:szCs w:val="28"/>
          <w:rtl/>
        </w:rPr>
        <w:t>[</w:t>
      </w:r>
      <w:r w:rsidRPr="00F524CD">
        <w:rPr>
          <w:rFonts w:ascii="Simplified Arabic" w:hAnsi="Simplified Arabic" w:cs="Simplified Arabic"/>
          <w:sz w:val="28"/>
          <w:szCs w:val="28"/>
          <w:rtl/>
          <w:lang w:bidi="ar-AE"/>
        </w:rPr>
        <w:t>البقرة: ١٥٩</w:t>
      </w:r>
      <w:r w:rsidRPr="00F524CD">
        <w:rPr>
          <w:rFonts w:ascii="Simplified Arabic" w:hAnsi="Simplified Arabic" w:cs="Simplified Arabic" w:hint="cs"/>
          <w:sz w:val="28"/>
          <w:szCs w:val="28"/>
          <w:rtl/>
          <w:lang w:bidi="ar-AE"/>
        </w:rPr>
        <w:t>]</w:t>
      </w:r>
      <w:r w:rsidRPr="00F524CD">
        <w:rPr>
          <w:rFonts w:ascii="Simplified Arabic" w:hAnsi="Simplified Arabic" w:cs="Simplified Arabic" w:hint="cs"/>
          <w:sz w:val="32"/>
          <w:szCs w:val="32"/>
          <w:rtl/>
          <w:lang w:bidi="ar-AE"/>
        </w:rPr>
        <w:t>.</w:t>
      </w:r>
    </w:p>
    <w:p w14:paraId="7DD82C10" w14:textId="77777777" w:rsidR="006A5FD0" w:rsidRPr="00F524CD" w:rsidRDefault="006A5FD0" w:rsidP="00C23E87">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قال الإمام الرازي ": المسألة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الثالثة،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هذه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الآية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تدل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يتصل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بالدين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ويحتاج</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إليه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المكلف</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يجوز</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يُكتم،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كتمه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فقد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عظمت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خطيئته،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ونظير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هذه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الآية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قوله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تعالى </w:t>
      </w:r>
      <w:r w:rsidRPr="00F524CD">
        <w:rPr>
          <w:rFonts w:ascii="QCF_BSML" w:hAnsi="QCF_BSML" w:cs="QCF_BSML"/>
          <w:color w:val="000000"/>
          <w:sz w:val="32"/>
          <w:szCs w:val="32"/>
          <w:rtl/>
        </w:rPr>
        <w:t xml:space="preserve">ﭽ </w:t>
      </w:r>
      <w:r w:rsidRPr="00F524CD">
        <w:rPr>
          <w:rFonts w:ascii="QCF_P075" w:hAnsi="QCF_P075" w:cs="QCF_P075"/>
          <w:color w:val="000000"/>
          <w:sz w:val="32"/>
          <w:szCs w:val="32"/>
          <w:rtl/>
        </w:rPr>
        <w:t xml:space="preserve">ﭑ  ﭒ  ﭓ  ﭔ  ﭕ  ﭖ  ﭗ  ﭘ  ﭙ       ﭚ  ﭛ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sz w:val="26"/>
          <w:szCs w:val="26"/>
          <w:rtl/>
          <w:lang w:bidi="ar-AE"/>
        </w:rPr>
        <w:t>[</w:t>
      </w:r>
      <w:r w:rsidRPr="00F524CD">
        <w:rPr>
          <w:rFonts w:ascii="Simplified Arabic" w:hAnsi="Simplified Arabic" w:cs="Simplified Arabic" w:hint="cs"/>
          <w:sz w:val="26"/>
          <w:szCs w:val="26"/>
          <w:rtl/>
          <w:lang w:bidi="ar-AE"/>
        </w:rPr>
        <w:t>آل</w:t>
      </w:r>
      <w:r w:rsidRPr="00F524CD">
        <w:rPr>
          <w:rFonts w:ascii="Simplified Arabic" w:hAnsi="Simplified Arabic" w:cs="Simplified Arabic"/>
          <w:sz w:val="26"/>
          <w:szCs w:val="26"/>
          <w:rtl/>
          <w:lang w:bidi="ar-AE"/>
        </w:rPr>
        <w:t xml:space="preserve"> </w:t>
      </w:r>
      <w:r w:rsidRPr="00F524CD">
        <w:rPr>
          <w:rFonts w:ascii="Simplified Arabic" w:hAnsi="Simplified Arabic" w:cs="Simplified Arabic" w:hint="cs"/>
          <w:sz w:val="26"/>
          <w:szCs w:val="26"/>
          <w:rtl/>
          <w:lang w:bidi="ar-AE"/>
        </w:rPr>
        <w:t>عمران</w:t>
      </w:r>
      <w:r w:rsidRPr="00F524CD">
        <w:rPr>
          <w:rFonts w:ascii="Simplified Arabic" w:hAnsi="Simplified Arabic" w:cs="Simplified Arabic"/>
          <w:sz w:val="26"/>
          <w:szCs w:val="26"/>
          <w:rtl/>
          <w:lang w:bidi="ar-AE"/>
        </w:rPr>
        <w:t>: 187]</w:t>
      </w:r>
      <w:r w:rsidR="00C23E87" w:rsidRPr="00F524CD">
        <w:rPr>
          <w:rFonts w:ascii="Simplified Arabic" w:hAnsi="Simplified Arabic" w:cs="Simplified Arabic" w:hint="cs"/>
          <w:sz w:val="26"/>
          <w:szCs w:val="26"/>
          <w:rtl/>
          <w:lang w:bidi="ar-AE"/>
        </w:rPr>
        <w:t xml:space="preserve"> </w:t>
      </w:r>
      <w:r w:rsidRPr="00F524CD">
        <w:rPr>
          <w:rFonts w:ascii="Simplified Arabic" w:hAnsi="Simplified Arabic" w:cs="Simplified Arabic" w:hint="cs"/>
          <w:sz w:val="32"/>
          <w:szCs w:val="32"/>
          <w:rtl/>
          <w:lang w:bidi="ar-AE"/>
        </w:rPr>
        <w:t>وقريب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منهما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قوله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تعالى</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 xml:space="preserve">ﭽ </w:t>
      </w:r>
      <w:r w:rsidRPr="00F524CD">
        <w:rPr>
          <w:rFonts w:ascii="QCF_P026" w:hAnsi="QCF_P026" w:cs="QCF_P026"/>
          <w:color w:val="000000"/>
          <w:sz w:val="32"/>
          <w:szCs w:val="32"/>
          <w:rtl/>
        </w:rPr>
        <w:t>ﮨ  ﮩ  ﮪ  ﮫ  ﮬ  ﮭ  ﮮ   ﮯ  ﮰ  ﮱ  ﯓ  ﯔ</w:t>
      </w:r>
      <w:r w:rsidRPr="00F524CD">
        <w:rPr>
          <w:rFonts w:ascii="QCF_P026" w:hAnsi="QCF_P026" w:cs="QCF_P026"/>
          <w:color w:val="0000A5"/>
          <w:sz w:val="32"/>
          <w:szCs w:val="32"/>
          <w:rtl/>
        </w:rPr>
        <w:t>ﯕ</w:t>
      </w:r>
      <w:r w:rsidRPr="00F524CD">
        <w:rPr>
          <w:rFonts w:ascii="QCF_P026" w:hAnsi="QCF_P026" w:cs="QCF_P026"/>
          <w:color w:val="000000"/>
          <w:sz w:val="32"/>
          <w:szCs w:val="32"/>
          <w:rtl/>
        </w:rPr>
        <w:t xml:space="preserve">  </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البقرة</w:t>
      </w:r>
      <w:r w:rsidRPr="00F524CD">
        <w:rPr>
          <w:rFonts w:ascii="Simplified Arabic" w:hAnsi="Simplified Arabic" w:cs="Simplified Arabic"/>
          <w:sz w:val="32"/>
          <w:szCs w:val="32"/>
          <w:rtl/>
          <w:lang w:bidi="ar-AE"/>
        </w:rPr>
        <w:t xml:space="preserve">: 174] </w:t>
      </w:r>
      <w:r w:rsidRPr="00F524CD">
        <w:rPr>
          <w:rFonts w:ascii="Simplified Arabic" w:hAnsi="Simplified Arabic" w:cs="Simplified Arabic" w:hint="cs"/>
          <w:sz w:val="32"/>
          <w:szCs w:val="32"/>
          <w:rtl/>
          <w:lang w:bidi="ar-AE"/>
        </w:rPr>
        <w:t>فهذه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الآية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كلها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موجبة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لإظهار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علوم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الدين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w:t>
      </w:r>
      <w:r w:rsidR="00A548C3">
        <w:rPr>
          <w:rFonts w:ascii="Simplified Arabic" w:hAnsi="Simplified Arabic" w:cs="Simplified Arabic" w:hint="cs"/>
          <w:sz w:val="32"/>
          <w:szCs w:val="32"/>
          <w:rtl/>
          <w:lang w:bidi="ar-AE"/>
        </w:rPr>
        <w:t>نبيّه</w:t>
      </w:r>
      <w:r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 xml:space="preserve"> </w:t>
      </w:r>
      <w:r w:rsidR="00286881">
        <w:rPr>
          <w:rFonts w:ascii="Simplified Arabic" w:hAnsi="Simplified Arabic" w:cs="Simplified Arabic" w:hint="cs"/>
          <w:sz w:val="32"/>
          <w:szCs w:val="32"/>
          <w:rtl/>
          <w:lang w:bidi="ar-AE"/>
        </w:rPr>
        <w:t>للنَّاس</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وزاجرة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كتمانها،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ونظيرها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بيان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العلم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وإن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يكن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ذكر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الوعيد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لكاتمه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قوله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تعالى</w:t>
      </w:r>
      <w:r w:rsidR="00C23E87" w:rsidRPr="00F524CD">
        <w:rPr>
          <w:rFonts w:ascii="QCF_BSML" w:hAnsi="QCF_BSML" w:cs="QCF_BSML"/>
          <w:color w:val="000000"/>
          <w:sz w:val="32"/>
          <w:szCs w:val="32"/>
          <w:rtl/>
        </w:rPr>
        <w:t xml:space="preserve"> ﭽ </w:t>
      </w:r>
      <w:r w:rsidR="00C23E87" w:rsidRPr="00F524CD">
        <w:rPr>
          <w:rFonts w:ascii="QCF_P206" w:hAnsi="QCF_P206" w:cs="QCF_P206"/>
          <w:color w:val="000000"/>
          <w:sz w:val="32"/>
          <w:szCs w:val="32"/>
          <w:rtl/>
        </w:rPr>
        <w:t>ﯧ  ﯨ    ﯩ  ﯪ   ﯫ</w:t>
      </w:r>
      <w:r w:rsidR="00C23E87" w:rsidRPr="00F524CD">
        <w:rPr>
          <w:rFonts w:ascii="QCF_P206" w:hAnsi="QCF_P206" w:cs="QCF_P206"/>
          <w:color w:val="0000A5"/>
          <w:sz w:val="32"/>
          <w:szCs w:val="32"/>
          <w:rtl/>
        </w:rPr>
        <w:t>ﯬ</w:t>
      </w:r>
      <w:r w:rsidR="00C23E87" w:rsidRPr="00F524CD">
        <w:rPr>
          <w:rFonts w:ascii="QCF_P206" w:hAnsi="QCF_P206" w:cs="QCF_P206"/>
          <w:color w:val="000000"/>
          <w:sz w:val="32"/>
          <w:szCs w:val="32"/>
          <w:rtl/>
        </w:rPr>
        <w:t xml:space="preserve">   ﯭ  ﯮ  ﯯ  ﯰ           ﯱ  ﯲ  ﯳ  ﯴ  ﯵ  ﯶ     ﯷ  ﯸ  ﯹ  ﯺ  ﯻ   ﯼ   ﯽ </w:t>
      </w:r>
      <w:r w:rsidR="00C23E87" w:rsidRPr="00F524CD">
        <w:rPr>
          <w:rFonts w:ascii="QCF_BSML" w:hAnsi="QCF_BSML" w:cs="QCF_BSML"/>
          <w:color w:val="000000"/>
          <w:sz w:val="32"/>
          <w:szCs w:val="32"/>
          <w:rtl/>
        </w:rPr>
        <w:t>ﭼ</w:t>
      </w:r>
      <w:r w:rsidR="00C23E87" w:rsidRPr="00F524CD">
        <w:rPr>
          <w:rFonts w:ascii="QCF_BSML" w:hAnsi="QCF_BSML" w:cs="QCF_BSML" w:hint="cs"/>
          <w:color w:val="000000"/>
          <w:sz w:val="32"/>
          <w:szCs w:val="32"/>
          <w:rtl/>
        </w:rPr>
        <w:t xml:space="preserve"> </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التوبة</w:t>
      </w:r>
      <w:r w:rsidRPr="00F524CD">
        <w:rPr>
          <w:rFonts w:ascii="Simplified Arabic" w:hAnsi="Simplified Arabic" w:cs="Simplified Arabic"/>
          <w:sz w:val="32"/>
          <w:szCs w:val="32"/>
          <w:rtl/>
          <w:lang w:bidi="ar-AE"/>
        </w:rPr>
        <w:t>: 122]</w:t>
      </w:r>
    </w:p>
    <w:p w14:paraId="691F6E3A"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فهذا المثال يبرز لنا عناية الإمام الفائقة بالاستنباطات القرآنية، فقد استنبط من الآية عدم جواز كتمان العلم، واستدل على ذلك بالآيات المناظرة لهذه الآية.  </w:t>
      </w:r>
    </w:p>
    <w:p w14:paraId="75D4A71F" w14:textId="77777777" w:rsidR="006A5FD0" w:rsidRPr="00F524CD" w:rsidRDefault="006A5FD0" w:rsidP="006A5FD0">
      <w:pPr>
        <w:widowControl w:val="0"/>
        <w:spacing w:after="0" w:line="240" w:lineRule="auto"/>
        <w:ind w:firstLine="720"/>
        <w:jc w:val="both"/>
        <w:rPr>
          <w:rFonts w:ascii="Simplified Arabic" w:hAnsi="Simplified Arabic" w:cs="Simplified Arabic"/>
          <w:sz w:val="16"/>
          <w:szCs w:val="16"/>
          <w:rtl/>
          <w:lang w:bidi="ar-AE"/>
        </w:rPr>
      </w:pPr>
      <w:r w:rsidRPr="00F524CD">
        <w:rPr>
          <w:rFonts w:ascii="Simplified Arabic" w:hAnsi="Simplified Arabic" w:cs="Simplified Arabic" w:hint="cs"/>
          <w:sz w:val="32"/>
          <w:szCs w:val="32"/>
          <w:rtl/>
          <w:lang w:bidi="ar-AE"/>
        </w:rPr>
        <w:t xml:space="preserve">   </w:t>
      </w:r>
    </w:p>
    <w:p w14:paraId="7A1C3A5B"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النموذج الرابع: من تحليلات الإمام الرازي العقلية للقرآن الكريم: </w:t>
      </w:r>
    </w:p>
    <w:p w14:paraId="27F7BD0E"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rPr>
      </w:pPr>
      <w:r w:rsidRPr="00F524CD">
        <w:rPr>
          <w:rFonts w:ascii="Simplified Arabic" w:hAnsi="Simplified Arabic" w:cs="Simplified Arabic" w:hint="cs"/>
          <w:b/>
          <w:bCs/>
          <w:sz w:val="32"/>
          <w:szCs w:val="32"/>
          <w:rtl/>
          <w:lang w:bidi="ar-AE"/>
        </w:rPr>
        <w:t xml:space="preserve">في قوله تعالى </w:t>
      </w:r>
      <w:r w:rsidRPr="00F524CD">
        <w:rPr>
          <w:rFonts w:ascii="QCF_BSML" w:hAnsi="QCF_BSML" w:cs="QCF_BSML"/>
          <w:color w:val="000000"/>
          <w:sz w:val="32"/>
          <w:szCs w:val="32"/>
          <w:rtl/>
        </w:rPr>
        <w:t xml:space="preserve">ﭽ </w:t>
      </w:r>
      <w:r w:rsidRPr="00F524CD">
        <w:rPr>
          <w:rFonts w:ascii="QCF_P055" w:hAnsi="QCF_P055" w:cs="QCF_P055"/>
          <w:color w:val="000000"/>
          <w:sz w:val="32"/>
          <w:szCs w:val="32"/>
          <w:rtl/>
        </w:rPr>
        <w:t xml:space="preserve">ﯮ  ﯯ   ﯰ  ﯱ  ﯲ  ﯳ  ﯴ  ﯵ  ﯶ  ﯷ  ﯸ     ﯹ  ﯺ  ﯻ  ﯼ  ﯽ  ﯾ  ﯿ  ﰀ  ﰁ  ﰂ   </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آل عمران: ٤٥</w:t>
      </w:r>
      <w:r w:rsidRPr="00F524CD">
        <w:rPr>
          <w:rFonts w:ascii="Arial" w:hAnsi="Arial" w:cs="Arial"/>
          <w:color w:val="9DAB0C"/>
          <w:sz w:val="32"/>
          <w:szCs w:val="32"/>
        </w:rPr>
        <w:t xml:space="preserve"> </w:t>
      </w:r>
      <w:r w:rsidRPr="00F524CD">
        <w:rPr>
          <w:rFonts w:ascii="Simplified Arabic" w:hAnsi="Simplified Arabic" w:cs="Simplified Arabic" w:hint="cs"/>
          <w:sz w:val="32"/>
          <w:szCs w:val="32"/>
          <w:rtl/>
          <w:lang w:bidi="ar-AE"/>
        </w:rPr>
        <w:t xml:space="preserve">]. </w:t>
      </w:r>
    </w:p>
    <w:p w14:paraId="661C8FA2" w14:textId="77777777" w:rsidR="005A7AC2" w:rsidRDefault="006A5FD0" w:rsidP="00C23E87">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rPr>
        <w:t xml:space="preserve">قال الإمام الرازي:" </w:t>
      </w:r>
      <w:r w:rsidRPr="00F524CD">
        <w:rPr>
          <w:rFonts w:ascii="Simplified Arabic" w:hAnsi="Simplified Arabic" w:cs="Simplified Arabic" w:hint="cs"/>
          <w:sz w:val="32"/>
          <w:szCs w:val="32"/>
          <w:rtl/>
          <w:lang w:bidi="ar-AE"/>
        </w:rPr>
        <w:t>فإن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قيل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ولم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قلتم</w:t>
      </w:r>
      <w:r w:rsidR="00C23E87"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حدوث</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الشخص</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غير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نطفة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الأب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ممكن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قلنا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أصول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المسلمين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فالأمر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ظاهر،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ويدل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عليه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وجهان،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الأول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تركيب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الأجسام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وتأليفها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وجه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يحصل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الحياة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والفهم،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والنطق</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أمر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ممكن،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وثبت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تعالى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قادر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الممكنات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بأسرها،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وكان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سبحانه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وتعالى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قادرًا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إيجاد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الشخص،</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نطفة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الأب،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وإذا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ثبت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الإمكان،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ثم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المعجز</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قام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صدق</w:t>
      </w:r>
      <w:r w:rsidRPr="00F524CD">
        <w:rPr>
          <w:rFonts w:ascii="Simplified Arabic" w:hAnsi="Simplified Arabic" w:cs="Simplified Arabic"/>
          <w:sz w:val="32"/>
          <w:szCs w:val="32"/>
          <w:rtl/>
          <w:lang w:bidi="ar-AE"/>
        </w:rPr>
        <w:t xml:space="preserve"> </w:t>
      </w:r>
      <w:r w:rsidR="00A548C3">
        <w:rPr>
          <w:rFonts w:ascii="Simplified Arabic" w:hAnsi="Simplified Arabic" w:cs="Simplified Arabic" w:hint="cs"/>
          <w:sz w:val="32"/>
          <w:szCs w:val="32"/>
          <w:rtl/>
          <w:lang w:bidi="ar-AE"/>
        </w:rPr>
        <w:t>النَّبي</w:t>
      </w:r>
      <w:r w:rsidR="00C23E87" w:rsidRPr="00F524CD">
        <w:rPr>
          <w:rFonts w:ascii="Simplified Arabic" w:hAnsi="Simplified Arabic" w:cs="Simplified Arabic" w:hint="cs"/>
          <w:sz w:val="32"/>
          <w:szCs w:val="32"/>
          <w:rtl/>
          <w:lang w:bidi="ar-AE"/>
        </w:rPr>
        <w:t xml:space="preserve"> </w:t>
      </w:r>
      <w:r w:rsidR="00C23E87" w:rsidRPr="00F524CD">
        <w:rPr>
          <w:rFonts w:ascii="Simplified Arabic" w:hAnsi="Simplified Arabic" w:cs="Simplified Arabic"/>
          <w:sz w:val="42"/>
          <w:szCs w:val="42"/>
          <w:lang w:bidi="ar-AE"/>
        </w:rPr>
        <w:sym w:font="AGA Arabesque" w:char="F072"/>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فوجب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يكون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صادقًا،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ثم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أخبر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وقوع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ذلك</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الممكن،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والصادق</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إذا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أخبر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وقوع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الممكن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وجب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القطع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بكونه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كذلك،</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فثبت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صحة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ذكرناه</w:t>
      </w:r>
      <w:r w:rsidR="005A7AC2">
        <w:rPr>
          <w:rFonts w:ascii="Simplified Arabic" w:hAnsi="Simplified Arabic" w:cs="Simplified Arabic" w:hint="cs"/>
          <w:sz w:val="32"/>
          <w:szCs w:val="32"/>
          <w:rtl/>
          <w:lang w:bidi="ar-AE"/>
        </w:rPr>
        <w:t>.</w:t>
      </w:r>
    </w:p>
    <w:p w14:paraId="70BF39FA" w14:textId="77777777" w:rsidR="006A5FD0" w:rsidRPr="00F524CD" w:rsidRDefault="006A5FD0" w:rsidP="00C23E87">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الثاني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ذكره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الله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تعالى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قوله</w:t>
      </w:r>
      <w:r w:rsidRPr="00F524CD">
        <w:rPr>
          <w:rFonts w:ascii="Simplified Arabic" w:hAnsi="Simplified Arabic" w:cs="Simplified Arabic"/>
          <w:sz w:val="32"/>
          <w:szCs w:val="32"/>
          <w:rtl/>
          <w:lang w:bidi="ar-AE"/>
        </w:rPr>
        <w:t xml:space="preserve"> </w:t>
      </w:r>
      <w:r w:rsidRPr="00F524CD">
        <w:rPr>
          <w:rFonts w:ascii="QCF_BSML" w:hAnsi="QCF_BSML" w:cs="QCF_BSML"/>
          <w:color w:val="000000"/>
          <w:sz w:val="32"/>
          <w:szCs w:val="32"/>
          <w:rtl/>
        </w:rPr>
        <w:t xml:space="preserve">ﭽ </w:t>
      </w:r>
      <w:r w:rsidRPr="00F524CD">
        <w:rPr>
          <w:rFonts w:ascii="QCF_P057" w:hAnsi="QCF_P057" w:cs="QCF_P057"/>
          <w:color w:val="000000"/>
          <w:sz w:val="32"/>
          <w:szCs w:val="32"/>
          <w:rtl/>
        </w:rPr>
        <w:t>ﮦ   ﮧ   ﮨ    ﮩ  ﮪ  ﮫ   ﮬ</w:t>
      </w:r>
      <w:r w:rsidRPr="00F524CD">
        <w:rPr>
          <w:rFonts w:ascii="QCF_P057" w:hAnsi="QCF_P057" w:cs="QCF_P057"/>
          <w:color w:val="0000A5"/>
          <w:sz w:val="32"/>
          <w:szCs w:val="32"/>
          <w:rtl/>
        </w:rPr>
        <w:t>ﮭ</w:t>
      </w:r>
      <w:r w:rsidRPr="00F524CD">
        <w:rPr>
          <w:rFonts w:ascii="QCF_P057" w:hAnsi="QCF_P057" w:cs="QCF_P057"/>
          <w:color w:val="000000"/>
          <w:sz w:val="32"/>
          <w:szCs w:val="32"/>
          <w:rtl/>
        </w:rPr>
        <w:t xml:space="preserve">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8"/>
          <w:szCs w:val="28"/>
          <w:rtl/>
          <w:lang w:bidi="ar-AE"/>
        </w:rPr>
        <w:t>[</w:t>
      </w:r>
      <w:r w:rsidRPr="00F524CD">
        <w:rPr>
          <w:rFonts w:ascii="Simplified Arabic" w:hAnsi="Simplified Arabic" w:cs="Simplified Arabic"/>
          <w:sz w:val="28"/>
          <w:szCs w:val="28"/>
          <w:rtl/>
          <w:lang w:bidi="ar-AE"/>
        </w:rPr>
        <w:t>آل عمران: ٥٩</w:t>
      </w:r>
      <w:r w:rsidRPr="00F524CD">
        <w:rPr>
          <w:rFonts w:ascii="Simplified Arabic" w:hAnsi="Simplified Arabic" w:cs="Simplified Arabic" w:hint="cs"/>
          <w:sz w:val="28"/>
          <w:szCs w:val="28"/>
          <w:rtl/>
          <w:lang w:bidi="ar-AE"/>
        </w:rPr>
        <w:t>]</w:t>
      </w:r>
      <w:r w:rsidRPr="00F524CD">
        <w:rPr>
          <w:rFonts w:ascii="Simplified Arabic" w:hAnsi="Simplified Arabic" w:cs="Simplified Arabic"/>
          <w:sz w:val="32"/>
          <w:szCs w:val="32"/>
          <w:lang w:bidi="ar-AE"/>
        </w:rPr>
        <w:t xml:space="preserve"> </w:t>
      </w:r>
      <w:r w:rsidRPr="00F524CD">
        <w:rPr>
          <w:rFonts w:ascii="Simplified Arabic" w:hAnsi="Simplified Arabic" w:cs="Simplified Arabic" w:hint="cs"/>
          <w:sz w:val="32"/>
          <w:szCs w:val="32"/>
          <w:rtl/>
          <w:lang w:bidi="ar-AE"/>
        </w:rPr>
        <w:t>فلم</w:t>
      </w:r>
      <w:r w:rsidR="00C23E87"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يبعد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تخليق</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آدم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غير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أب</w:t>
      </w:r>
      <w:r w:rsidR="005A7AC2">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فلأن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يبعد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تخليق</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عيسى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غير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كان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أولى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وهذه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حجة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ظاهرة، وأما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أصول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الفلاسفة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فالأمر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تجويزه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ظاهر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ويدل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عليه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وجوه"</w:t>
      </w:r>
      <w:r w:rsidRPr="00F524CD">
        <w:rPr>
          <w:rFonts w:ascii="Simplified Arabic" w:hAnsi="Simplified Arabic" w:cs="Simplified Arabic" w:hint="cs"/>
          <w:b/>
          <w:bCs/>
          <w:color w:val="000000"/>
          <w:sz w:val="32"/>
          <w:szCs w:val="32"/>
          <w:vertAlign w:val="superscript"/>
          <w:rtl/>
          <w:lang w:bidi="ar-AE"/>
        </w:rPr>
        <w:t>(</w:t>
      </w:r>
      <w:r w:rsidRPr="00F524CD">
        <w:rPr>
          <w:b/>
          <w:bCs/>
          <w:color w:val="000000"/>
          <w:vertAlign w:val="superscript"/>
          <w:rtl/>
          <w:lang w:bidi="ar-AE"/>
        </w:rPr>
        <w:footnoteReference w:id="326"/>
      </w:r>
      <w:r w:rsidRPr="00F524CD">
        <w:rPr>
          <w:rFonts w:ascii="Simplified Arabic" w:hAnsi="Simplified Arabic" w:cs="Simplified Arabic" w:hint="cs"/>
          <w:b/>
          <w:bCs/>
          <w:color w:val="000000"/>
          <w:sz w:val="32"/>
          <w:szCs w:val="32"/>
          <w:vertAlign w:val="superscript"/>
          <w:rtl/>
          <w:lang w:bidi="ar-AE"/>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p>
    <w:p w14:paraId="73201CE2" w14:textId="77777777" w:rsidR="006A5FD0" w:rsidRPr="00F524CD" w:rsidRDefault="006A5FD0" w:rsidP="00C23E87">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ففي هذه الآية ناقش الإمام الرازي ولادة المسيح </w:t>
      </w:r>
      <w:r w:rsidR="00C23E87" w:rsidRPr="00F524CD">
        <w:rPr>
          <w:rFonts w:ascii="Simplified Arabic" w:hAnsi="Simplified Arabic" w:cs="Simplified Arabic"/>
          <w:sz w:val="42"/>
          <w:szCs w:val="42"/>
          <w:lang w:bidi="ar-AE"/>
        </w:rPr>
        <w:sym w:font="AGA Arabesque" w:char="F075"/>
      </w:r>
      <w:r w:rsidR="00C23E87"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hint="cs"/>
          <w:sz w:val="32"/>
          <w:szCs w:val="32"/>
          <w:rtl/>
          <w:lang w:bidi="ar-AE"/>
        </w:rPr>
        <w:t xml:space="preserve">من غير أب مناقشة عقلية، والذي يطالع تفسير الإمام الرازي يلاحظ أنه يدخل عقله في كل مباحثه في تفسيره. </w:t>
      </w:r>
    </w:p>
    <w:p w14:paraId="32010E0D" w14:textId="77777777" w:rsidR="006A5FD0" w:rsidRPr="00F524CD" w:rsidRDefault="006A5FD0" w:rsidP="006A5FD0">
      <w:pPr>
        <w:pStyle w:val="3"/>
        <w:widowControl w:val="0"/>
        <w:jc w:val="center"/>
        <w:rPr>
          <w:rtl/>
          <w:lang w:bidi="ar-AE"/>
        </w:rPr>
      </w:pPr>
      <w:bookmarkStart w:id="162" w:name="_Toc5786087"/>
      <w:r w:rsidRPr="00F524CD">
        <w:rPr>
          <w:rFonts w:hint="cs"/>
          <w:rtl/>
          <w:lang w:bidi="ar-AE"/>
        </w:rPr>
        <w:t>المبحث السابع</w:t>
      </w:r>
      <w:bookmarkEnd w:id="162"/>
      <w:r w:rsidRPr="00F524CD">
        <w:rPr>
          <w:rFonts w:hint="cs"/>
          <w:rtl/>
          <w:lang w:bidi="ar-AE"/>
        </w:rPr>
        <w:t xml:space="preserve"> </w:t>
      </w:r>
    </w:p>
    <w:p w14:paraId="6D84DD9D" w14:textId="77777777" w:rsidR="006A5FD0" w:rsidRPr="00F524CD" w:rsidRDefault="006A5FD0" w:rsidP="006A5FD0">
      <w:pPr>
        <w:pStyle w:val="3"/>
        <w:widowControl w:val="0"/>
        <w:jc w:val="center"/>
        <w:rPr>
          <w:rtl/>
          <w:lang w:bidi="ar-AE"/>
        </w:rPr>
      </w:pPr>
      <w:bookmarkStart w:id="163" w:name="_Toc5786088"/>
      <w:r w:rsidRPr="00F524CD">
        <w:rPr>
          <w:rFonts w:hint="cs"/>
          <w:rtl/>
          <w:lang w:bidi="ar-AE"/>
        </w:rPr>
        <w:t>التفسير بالرأي والواقع المعاصر</w:t>
      </w:r>
      <w:bookmarkEnd w:id="163"/>
    </w:p>
    <w:p w14:paraId="1D36C886" w14:textId="77777777" w:rsidR="006A5FD0" w:rsidRPr="00F524CD" w:rsidRDefault="006A5FD0" w:rsidP="006A5FD0">
      <w:pPr>
        <w:pStyle w:val="3"/>
        <w:widowControl w:val="0"/>
        <w:jc w:val="center"/>
        <w:rPr>
          <w:rFonts w:ascii="Simplified Arabic" w:hAnsi="Simplified Arabic"/>
          <w:b/>
          <w:bCs w:val="0"/>
          <w:sz w:val="26"/>
          <w:szCs w:val="26"/>
          <w:rtl/>
          <w:lang w:bidi="ar-AE"/>
        </w:rPr>
      </w:pPr>
    </w:p>
    <w:p w14:paraId="59B77327" w14:textId="77777777" w:rsidR="006A5FD0" w:rsidRPr="00F524CD" w:rsidRDefault="006A5FD0" w:rsidP="00F74A6D">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إذا ك</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بالمأثور قد لقي هجمة عنيفة في عصرنا الحاضر من قِبَل المتربصين بالإسلام، ف</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 xml:space="preserve">بالرأي لم يسلم من هذه الهجمة أيضًا، فهؤلاء بعدما طعنوا في التفسير بالمأثور، قاموا بالطعن في التفسير بالرأي، ومن هؤلاء جولدتسهير الذي يقول: </w:t>
      </w:r>
    </w:p>
    <w:p w14:paraId="6DC97B07"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ولا يكاد يُحصى عدد الصحابة الذين يرجع إل</w:t>
      </w:r>
      <w:r w:rsidR="00D41D0E">
        <w:rPr>
          <w:rFonts w:ascii="Simplified Arabic" w:hAnsi="Simplified Arabic" w:cs="Simplified Arabic"/>
          <w:sz w:val="32"/>
          <w:szCs w:val="32"/>
          <w:rtl/>
          <w:lang w:bidi="ar-AE"/>
        </w:rPr>
        <w:t>ى روايتهم "</w:t>
      </w:r>
      <w:r w:rsidRPr="00F524CD">
        <w:rPr>
          <w:rFonts w:ascii="Simplified Arabic" w:hAnsi="Simplified Arabic" w:cs="Simplified Arabic"/>
          <w:sz w:val="32"/>
          <w:szCs w:val="32"/>
          <w:rtl/>
          <w:lang w:bidi="ar-AE"/>
        </w:rPr>
        <w:t>العلم" بتفسير مواضع القرآن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وإذ</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فلا يكاد الباحث الورع في القرآن يحس</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مرة بالحاجة إلى تدريب فكره الخاص في سبيل المخاطرة بالتفسير بالرأي، فإنه إذا اجتهد في تحصيل المأثور سيجد عن طرق الروايات التي قبلها النقد الإسلامي على أنها جديرة بالتصديق تفسير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منقولا ينتهي إلى زمن الصحابة</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327"/>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hint="cs"/>
          <w:sz w:val="32"/>
          <w:szCs w:val="32"/>
          <w:rtl/>
          <w:lang w:bidi="ar-AE"/>
        </w:rPr>
        <w:t>.</w:t>
      </w:r>
    </w:p>
    <w:p w14:paraId="6581AFE8"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فمن كلامه السابق يتبيّن لنا أنه يشكك في التفسير بالرأي، وقد حاول قبل إسقاط التفسير بالمأثور والتشكيك</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328"/>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hint="cs"/>
          <w:sz w:val="32"/>
          <w:szCs w:val="32"/>
          <w:rtl/>
          <w:lang w:bidi="ar-AE"/>
        </w:rPr>
        <w:t xml:space="preserve">، ليكون بهذا طعن في التفسير كلية </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التفسير بالمأثور والرأي، توصلاً منه إلى ما يريده هو إبعاد المسلمين عنه فهم القرآن الكريم، وأنى له هذا؟ .  </w:t>
      </w:r>
    </w:p>
    <w:p w14:paraId="3B463491"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وقد بيّنا فيما سبق أهمية التفسير بالرأي، والحاجة ال</w:t>
      </w:r>
      <w:r w:rsidR="008717E9">
        <w:rPr>
          <w:rFonts w:ascii="Simplified Arabic" w:hAnsi="Simplified Arabic" w:cs="Simplified Arabic" w:hint="cs"/>
          <w:sz w:val="32"/>
          <w:szCs w:val="32"/>
          <w:rtl/>
          <w:lang w:bidi="ar-AE"/>
        </w:rPr>
        <w:t>مَاسّة</w:t>
      </w:r>
      <w:r w:rsidRPr="00F524CD">
        <w:rPr>
          <w:rFonts w:ascii="Simplified Arabic" w:hAnsi="Simplified Arabic" w:cs="Simplified Arabic" w:hint="cs"/>
          <w:sz w:val="32"/>
          <w:szCs w:val="32"/>
          <w:rtl/>
          <w:lang w:bidi="ar-AE"/>
        </w:rPr>
        <w:t xml:space="preserve"> إليه، وقلنا: </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بالرأي ينقسم إلى قسمين:</w:t>
      </w:r>
    </w:p>
    <w:p w14:paraId="0F5B7DFD"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الأول: تفسير بالرأي المحمود.  والثاني: تفسير بالرأي المذموم. </w:t>
      </w:r>
    </w:p>
    <w:p w14:paraId="43FD082F" w14:textId="77777777" w:rsidR="006A5FD0" w:rsidRPr="00F524CD" w:rsidRDefault="006A5FD0" w:rsidP="00C23E87">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أمّا الأول: فهو المبني على الأسس العلمية المنضبطة وتتوافر فيه الشروط والضوابط اللازمة له، فهذا مقبول، </w:t>
      </w:r>
      <w:r w:rsidR="00C23E87" w:rsidRPr="00F524CD">
        <w:rPr>
          <w:rFonts w:ascii="Simplified Arabic" w:hAnsi="Simplified Arabic" w:cs="Simplified Arabic" w:hint="cs"/>
          <w:sz w:val="32"/>
          <w:szCs w:val="32"/>
          <w:rtl/>
          <w:lang w:bidi="ar-AE"/>
        </w:rPr>
        <w:t>و</w:t>
      </w:r>
      <w:r w:rsidRPr="00F524CD">
        <w:rPr>
          <w:rFonts w:ascii="Simplified Arabic" w:hAnsi="Simplified Arabic" w:cs="Simplified Arabic" w:hint="cs"/>
          <w:sz w:val="32"/>
          <w:szCs w:val="32"/>
          <w:rtl/>
          <w:lang w:bidi="ar-AE"/>
        </w:rPr>
        <w:t xml:space="preserve">النصوص متضافرة على جوازه. </w:t>
      </w:r>
    </w:p>
    <w:p w14:paraId="5D2FD288"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أمّا الثاني: فهو الذي لا يقوم على أسس علمية ولا تتوافر فيه الشروط والضوابط اللازمة له، وهذا مرفوض، والنصوص متضافرة على عدم جوازه.</w:t>
      </w:r>
    </w:p>
    <w:p w14:paraId="0EAC94FC" w14:textId="77777777" w:rsidR="006A5FD0" w:rsidRPr="00F524CD" w:rsidRDefault="006A5FD0" w:rsidP="00392A74">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وإذا كان الأمر كذلك فالتفسير بالرأي ليس مرفوضًا على الاطلاق كما زعم جولد تسهير، وليس مقبولاً على الإطلاق.       </w:t>
      </w:r>
      <w:r w:rsidR="00392A74" w:rsidRPr="00F524CD">
        <w:rPr>
          <w:rFonts w:ascii="Simplified Arabic" w:hAnsi="Simplified Arabic" w:cs="Simplified Arabic" w:hint="cs"/>
          <w:sz w:val="32"/>
          <w:szCs w:val="32"/>
          <w:rtl/>
          <w:lang w:bidi="ar-AE"/>
        </w:rPr>
        <w:t xml:space="preserve"> </w:t>
      </w:r>
    </w:p>
    <w:p w14:paraId="0DDC3867"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2"/>
          <w:szCs w:val="2"/>
          <w:rtl/>
          <w:lang w:bidi="ar-AE"/>
        </w:rPr>
      </w:pPr>
    </w:p>
    <w:p w14:paraId="546C8B61" w14:textId="77777777" w:rsidR="006A5FD0" w:rsidRPr="00F524CD" w:rsidRDefault="006A5FD0" w:rsidP="006A5FD0">
      <w:pPr>
        <w:widowControl w:val="0"/>
        <w:bidi w:val="0"/>
        <w:spacing w:after="0" w:line="240" w:lineRule="auto"/>
        <w:rPr>
          <w:rFonts w:ascii="Simplified Arabic" w:hAnsi="Simplified Arabic" w:cs="Simplified Arabic"/>
          <w:sz w:val="32"/>
          <w:szCs w:val="32"/>
          <w:lang w:bidi="ar-AE"/>
        </w:rPr>
      </w:pPr>
      <w:r w:rsidRPr="00F524CD">
        <w:rPr>
          <w:rFonts w:ascii="Simplified Arabic" w:hAnsi="Simplified Arabic" w:cs="Simplified Arabic"/>
          <w:sz w:val="32"/>
          <w:szCs w:val="32"/>
          <w:rtl/>
          <w:lang w:bidi="ar-AE"/>
        </w:rPr>
        <w:br w:type="page"/>
      </w:r>
    </w:p>
    <w:p w14:paraId="632BD869" w14:textId="77777777" w:rsidR="006A5FD0" w:rsidRPr="00EB09F8" w:rsidRDefault="006A5FD0" w:rsidP="006A5FD0">
      <w:pPr>
        <w:pStyle w:val="1"/>
        <w:rPr>
          <w:sz w:val="20"/>
          <w:szCs w:val="52"/>
          <w:rtl/>
        </w:rPr>
      </w:pPr>
      <w:bookmarkStart w:id="164" w:name="_Toc534405343"/>
      <w:bookmarkStart w:id="165" w:name="_Toc535428068"/>
    </w:p>
    <w:p w14:paraId="241A1B9F" w14:textId="77777777" w:rsidR="006A5FD0" w:rsidRPr="00EB09F8" w:rsidRDefault="006A5FD0" w:rsidP="006A5FD0">
      <w:pPr>
        <w:pStyle w:val="1"/>
        <w:rPr>
          <w:sz w:val="20"/>
          <w:szCs w:val="52"/>
          <w:rtl/>
        </w:rPr>
      </w:pPr>
      <w:bookmarkStart w:id="166" w:name="_Toc1894460"/>
      <w:bookmarkStart w:id="167" w:name="_Toc5786089"/>
      <w:r w:rsidRPr="00EB09F8">
        <w:rPr>
          <w:rFonts w:hint="cs"/>
          <w:sz w:val="20"/>
          <w:szCs w:val="52"/>
          <w:rtl/>
        </w:rPr>
        <w:t>الفصل الرابع</w:t>
      </w:r>
      <w:bookmarkEnd w:id="164"/>
      <w:bookmarkEnd w:id="165"/>
      <w:bookmarkEnd w:id="166"/>
      <w:bookmarkEnd w:id="167"/>
    </w:p>
    <w:p w14:paraId="18A276AF" w14:textId="77777777" w:rsidR="006A5FD0" w:rsidRPr="00EB09F8" w:rsidRDefault="006A5FD0" w:rsidP="006A5FD0">
      <w:pPr>
        <w:pStyle w:val="1"/>
        <w:rPr>
          <w:sz w:val="20"/>
          <w:szCs w:val="52"/>
          <w:rtl/>
        </w:rPr>
      </w:pPr>
      <w:bookmarkStart w:id="168" w:name="_Toc534405344"/>
      <w:bookmarkStart w:id="169" w:name="_Toc535428069"/>
      <w:bookmarkStart w:id="170" w:name="_Toc1894461"/>
      <w:bookmarkStart w:id="171" w:name="_Toc5786090"/>
      <w:r w:rsidRPr="00EB09F8">
        <w:rPr>
          <w:rFonts w:hint="cs"/>
          <w:sz w:val="20"/>
          <w:szCs w:val="52"/>
          <w:rtl/>
        </w:rPr>
        <w:t>منهج التفسير اللغوي</w:t>
      </w:r>
      <w:bookmarkEnd w:id="168"/>
      <w:bookmarkEnd w:id="169"/>
      <w:bookmarkEnd w:id="170"/>
      <w:bookmarkEnd w:id="171"/>
    </w:p>
    <w:p w14:paraId="2BAFDBD6" w14:textId="77777777" w:rsidR="006A5FD0" w:rsidRPr="00EB09F8" w:rsidRDefault="006A5FD0" w:rsidP="006A5FD0">
      <w:pPr>
        <w:spacing w:after="0" w:line="240" w:lineRule="auto"/>
        <w:jc w:val="center"/>
        <w:rPr>
          <w:rFonts w:ascii="Andalus" w:hAnsi="Andalus" w:cs="Andalus"/>
          <w:sz w:val="46"/>
          <w:szCs w:val="46"/>
          <w:rtl/>
          <w:lang w:bidi="ar-AE"/>
        </w:rPr>
      </w:pPr>
      <w:r w:rsidRPr="00EB09F8">
        <w:rPr>
          <w:rFonts w:ascii="Andalus" w:hAnsi="Andalus" w:cs="Andalus" w:hint="cs"/>
          <w:sz w:val="46"/>
          <w:szCs w:val="46"/>
          <w:rtl/>
          <w:lang w:bidi="ar-AE"/>
        </w:rPr>
        <w:t>ويشتمل على:</w:t>
      </w:r>
    </w:p>
    <w:p w14:paraId="1491666E" w14:textId="77777777" w:rsidR="006A5FD0" w:rsidRPr="00EB09F8" w:rsidRDefault="006A5FD0" w:rsidP="00D41D0E">
      <w:pPr>
        <w:spacing w:after="0" w:line="240" w:lineRule="auto"/>
        <w:jc w:val="center"/>
        <w:rPr>
          <w:rFonts w:ascii="Andalus" w:hAnsi="Andalus" w:cs="Andalus"/>
          <w:sz w:val="46"/>
          <w:szCs w:val="46"/>
          <w:rtl/>
          <w:lang w:bidi="ar-AE"/>
        </w:rPr>
      </w:pPr>
      <w:r w:rsidRPr="00EB09F8">
        <w:rPr>
          <w:rFonts w:ascii="Andalus" w:hAnsi="Andalus" w:cs="Andalus" w:hint="cs"/>
          <w:sz w:val="46"/>
          <w:szCs w:val="46"/>
          <w:rtl/>
          <w:lang w:bidi="ar-AE"/>
        </w:rPr>
        <w:t>الم</w:t>
      </w:r>
      <w:r w:rsidR="0054244E" w:rsidRPr="00EB09F8">
        <w:rPr>
          <w:rFonts w:ascii="Andalus" w:hAnsi="Andalus" w:cs="Andalus" w:hint="cs"/>
          <w:sz w:val="46"/>
          <w:szCs w:val="46"/>
          <w:rtl/>
          <w:lang w:bidi="ar-AE"/>
        </w:rPr>
        <w:t>بحث الأول: تعريف التفسير اللغوي.</w:t>
      </w:r>
    </w:p>
    <w:p w14:paraId="29133A97" w14:textId="77777777" w:rsidR="006A5FD0" w:rsidRPr="00EB09F8" w:rsidRDefault="006A5FD0" w:rsidP="00D41D0E">
      <w:pPr>
        <w:spacing w:after="0" w:line="240" w:lineRule="auto"/>
        <w:jc w:val="center"/>
        <w:rPr>
          <w:rFonts w:ascii="Andalus" w:hAnsi="Andalus" w:cs="Andalus"/>
          <w:sz w:val="46"/>
          <w:szCs w:val="46"/>
          <w:rtl/>
          <w:lang w:bidi="ar-AE"/>
        </w:rPr>
      </w:pPr>
      <w:r w:rsidRPr="00EB09F8">
        <w:rPr>
          <w:rFonts w:ascii="Andalus" w:hAnsi="Andalus" w:cs="Andalus" w:hint="cs"/>
          <w:sz w:val="46"/>
          <w:szCs w:val="46"/>
          <w:rtl/>
          <w:lang w:bidi="ar-AE"/>
        </w:rPr>
        <w:t>المبحث الثاني: أهمية اللغة في فهم القرآن الكريم</w:t>
      </w:r>
      <w:r w:rsidR="0054244E" w:rsidRPr="00EB09F8">
        <w:rPr>
          <w:rFonts w:ascii="Andalus" w:hAnsi="Andalus" w:cs="Andalus" w:hint="cs"/>
          <w:sz w:val="46"/>
          <w:szCs w:val="46"/>
          <w:rtl/>
          <w:lang w:bidi="ar-AE"/>
        </w:rPr>
        <w:t>.</w:t>
      </w:r>
    </w:p>
    <w:p w14:paraId="61BB8846" w14:textId="77777777" w:rsidR="006A5FD0" w:rsidRPr="00EB09F8" w:rsidRDefault="006A5FD0" w:rsidP="00D41D0E">
      <w:pPr>
        <w:spacing w:after="0" w:line="240" w:lineRule="auto"/>
        <w:jc w:val="center"/>
        <w:rPr>
          <w:rFonts w:ascii="Andalus" w:hAnsi="Andalus" w:cs="Andalus"/>
          <w:sz w:val="46"/>
          <w:szCs w:val="46"/>
          <w:rtl/>
          <w:lang w:bidi="ar-AE"/>
        </w:rPr>
      </w:pPr>
      <w:r w:rsidRPr="00EB09F8">
        <w:rPr>
          <w:rFonts w:ascii="Andalus" w:hAnsi="Andalus" w:cs="Andalus" w:hint="cs"/>
          <w:sz w:val="46"/>
          <w:szCs w:val="46"/>
          <w:rtl/>
          <w:lang w:bidi="ar-AE"/>
        </w:rPr>
        <w:t>المبحث الثالث: نشأة التفسير اللغوي</w:t>
      </w:r>
      <w:r w:rsidR="0054244E" w:rsidRPr="00EB09F8">
        <w:rPr>
          <w:rFonts w:ascii="Andalus" w:hAnsi="Andalus" w:cs="Andalus" w:hint="cs"/>
          <w:sz w:val="46"/>
          <w:szCs w:val="46"/>
          <w:rtl/>
          <w:lang w:bidi="ar-AE"/>
        </w:rPr>
        <w:t>.</w:t>
      </w:r>
      <w:r w:rsidRPr="00EB09F8">
        <w:rPr>
          <w:rFonts w:ascii="Andalus" w:hAnsi="Andalus" w:cs="Andalus" w:hint="cs"/>
          <w:sz w:val="46"/>
          <w:szCs w:val="46"/>
          <w:rtl/>
          <w:lang w:bidi="ar-AE"/>
        </w:rPr>
        <w:t xml:space="preserve"> </w:t>
      </w:r>
    </w:p>
    <w:p w14:paraId="7267C1F7" w14:textId="77777777" w:rsidR="006A5FD0" w:rsidRPr="00EB09F8" w:rsidRDefault="006A5FD0" w:rsidP="00D41D0E">
      <w:pPr>
        <w:spacing w:after="0" w:line="240" w:lineRule="auto"/>
        <w:jc w:val="center"/>
        <w:rPr>
          <w:rFonts w:ascii="Andalus" w:hAnsi="Andalus" w:cs="Andalus"/>
          <w:sz w:val="46"/>
          <w:szCs w:val="46"/>
          <w:rtl/>
          <w:lang w:bidi="ar-AE"/>
        </w:rPr>
      </w:pPr>
      <w:r w:rsidRPr="00EB09F8">
        <w:rPr>
          <w:rFonts w:ascii="Andalus" w:hAnsi="Andalus" w:cs="Andalus" w:hint="cs"/>
          <w:sz w:val="46"/>
          <w:szCs w:val="46"/>
          <w:rtl/>
          <w:lang w:bidi="ar-AE"/>
        </w:rPr>
        <w:t>المبحث الرابع: أهم مناهج التفسير اللغوي</w:t>
      </w:r>
      <w:r w:rsidR="0054244E" w:rsidRPr="00EB09F8">
        <w:rPr>
          <w:rFonts w:ascii="Andalus" w:hAnsi="Andalus" w:cs="Andalus" w:hint="cs"/>
          <w:sz w:val="46"/>
          <w:szCs w:val="46"/>
          <w:rtl/>
          <w:lang w:bidi="ar-AE"/>
        </w:rPr>
        <w:t>.</w:t>
      </w:r>
    </w:p>
    <w:p w14:paraId="11890716" w14:textId="77777777" w:rsidR="006A5FD0" w:rsidRPr="00EB09F8" w:rsidRDefault="006A5FD0" w:rsidP="00D41D0E">
      <w:pPr>
        <w:spacing w:after="0" w:line="240" w:lineRule="auto"/>
        <w:jc w:val="center"/>
        <w:rPr>
          <w:rFonts w:ascii="Andalus" w:hAnsi="Andalus" w:cs="Andalus"/>
          <w:sz w:val="46"/>
          <w:szCs w:val="46"/>
          <w:rtl/>
          <w:lang w:bidi="ar-AE"/>
        </w:rPr>
      </w:pPr>
      <w:r w:rsidRPr="00EB09F8">
        <w:rPr>
          <w:rFonts w:ascii="Andalus" w:hAnsi="Andalus" w:cs="Andalus" w:hint="cs"/>
          <w:sz w:val="46"/>
          <w:szCs w:val="46"/>
          <w:rtl/>
          <w:lang w:bidi="ar-AE"/>
        </w:rPr>
        <w:t>المبحث الخامس: أسباب الاختلاف في التفسير اللغوي</w:t>
      </w:r>
      <w:r w:rsidR="0054244E" w:rsidRPr="00EB09F8">
        <w:rPr>
          <w:rFonts w:ascii="Andalus" w:hAnsi="Andalus" w:cs="Andalus" w:hint="cs"/>
          <w:sz w:val="46"/>
          <w:szCs w:val="46"/>
          <w:rtl/>
          <w:lang w:bidi="ar-AE"/>
        </w:rPr>
        <w:t>.</w:t>
      </w:r>
      <w:r w:rsidRPr="00EB09F8">
        <w:rPr>
          <w:rFonts w:ascii="Andalus" w:hAnsi="Andalus" w:cs="Andalus" w:hint="cs"/>
          <w:sz w:val="46"/>
          <w:szCs w:val="46"/>
          <w:rtl/>
          <w:lang w:bidi="ar-AE"/>
        </w:rPr>
        <w:t xml:space="preserve">   </w:t>
      </w:r>
    </w:p>
    <w:p w14:paraId="50E18F43" w14:textId="77777777" w:rsidR="006A5FD0" w:rsidRPr="00EB09F8" w:rsidRDefault="006A5FD0" w:rsidP="00D41D0E">
      <w:pPr>
        <w:spacing w:after="0" w:line="240" w:lineRule="auto"/>
        <w:jc w:val="center"/>
        <w:rPr>
          <w:rFonts w:ascii="Andalus" w:hAnsi="Andalus" w:cs="Andalus"/>
          <w:sz w:val="46"/>
          <w:szCs w:val="46"/>
          <w:rtl/>
          <w:lang w:bidi="ar-AE"/>
        </w:rPr>
      </w:pPr>
      <w:r w:rsidRPr="00EB09F8">
        <w:rPr>
          <w:rFonts w:ascii="Andalus" w:hAnsi="Andalus" w:cs="Andalus" w:hint="cs"/>
          <w:sz w:val="46"/>
          <w:szCs w:val="46"/>
          <w:rtl/>
          <w:lang w:bidi="ar-AE"/>
        </w:rPr>
        <w:t>المبحث السادس: أهم قواعد التفسير اللغوي</w:t>
      </w:r>
      <w:r w:rsidR="0054244E" w:rsidRPr="00EB09F8">
        <w:rPr>
          <w:rFonts w:ascii="Andalus" w:hAnsi="Andalus" w:cs="Andalus" w:hint="cs"/>
          <w:sz w:val="46"/>
          <w:szCs w:val="46"/>
          <w:rtl/>
          <w:lang w:bidi="ar-AE"/>
        </w:rPr>
        <w:t>.</w:t>
      </w:r>
    </w:p>
    <w:p w14:paraId="7841E6FC" w14:textId="77777777" w:rsidR="006A5FD0" w:rsidRPr="00EB09F8" w:rsidRDefault="006A5FD0" w:rsidP="00D41D0E">
      <w:pPr>
        <w:spacing w:after="0" w:line="240" w:lineRule="auto"/>
        <w:jc w:val="center"/>
        <w:rPr>
          <w:rFonts w:ascii="Andalus" w:hAnsi="Andalus" w:cs="Andalus"/>
          <w:sz w:val="46"/>
          <w:szCs w:val="46"/>
          <w:rtl/>
          <w:lang w:bidi="ar-AE"/>
        </w:rPr>
      </w:pPr>
      <w:r w:rsidRPr="00EB09F8">
        <w:rPr>
          <w:rFonts w:ascii="Andalus" w:hAnsi="Andalus" w:cs="Andalus" w:hint="cs"/>
          <w:sz w:val="46"/>
          <w:szCs w:val="46"/>
          <w:rtl/>
          <w:lang w:bidi="ar-AE"/>
        </w:rPr>
        <w:t>المبحث السابع: الانحراف في التفسير اللغوي، وآثاره</w:t>
      </w:r>
      <w:r w:rsidR="0054244E" w:rsidRPr="00EB09F8">
        <w:rPr>
          <w:rFonts w:ascii="Andalus" w:hAnsi="Andalus" w:cs="Andalus" w:hint="cs"/>
          <w:sz w:val="46"/>
          <w:szCs w:val="46"/>
          <w:rtl/>
          <w:lang w:bidi="ar-AE"/>
        </w:rPr>
        <w:t>.</w:t>
      </w:r>
    </w:p>
    <w:p w14:paraId="13475619" w14:textId="77777777" w:rsidR="006A5FD0" w:rsidRPr="00EB09F8" w:rsidRDefault="006A5FD0" w:rsidP="00D41D0E">
      <w:pPr>
        <w:spacing w:after="0" w:line="240" w:lineRule="auto"/>
        <w:rPr>
          <w:rFonts w:ascii="Andalus" w:hAnsi="Andalus" w:cs="Andalus"/>
          <w:sz w:val="46"/>
          <w:szCs w:val="46"/>
          <w:rtl/>
          <w:lang w:bidi="ar-AE"/>
        </w:rPr>
      </w:pPr>
      <w:r w:rsidRPr="00EB09F8">
        <w:rPr>
          <w:rFonts w:ascii="Andalus" w:hAnsi="Andalus" w:cs="Andalus"/>
          <w:sz w:val="46"/>
          <w:szCs w:val="46"/>
          <w:rtl/>
          <w:lang w:bidi="ar-AE"/>
        </w:rPr>
        <w:tab/>
      </w:r>
      <w:r w:rsidRPr="00EB09F8">
        <w:rPr>
          <w:rFonts w:ascii="Andalus" w:hAnsi="Andalus" w:cs="Andalus"/>
          <w:sz w:val="46"/>
          <w:szCs w:val="46"/>
          <w:rtl/>
          <w:lang w:bidi="ar-AE"/>
        </w:rPr>
        <w:tab/>
      </w:r>
      <w:r w:rsidRPr="00EB09F8">
        <w:rPr>
          <w:rFonts w:ascii="Andalus" w:hAnsi="Andalus" w:cs="Andalus" w:hint="cs"/>
          <w:sz w:val="46"/>
          <w:szCs w:val="46"/>
          <w:rtl/>
          <w:lang w:bidi="ar-AE"/>
        </w:rPr>
        <w:t>المبحث الثامن: أهم مصادر التفسير اللغوي</w:t>
      </w:r>
      <w:r w:rsidR="0054244E" w:rsidRPr="00EB09F8">
        <w:rPr>
          <w:rFonts w:ascii="Andalus" w:hAnsi="Andalus" w:cs="Andalus" w:hint="cs"/>
          <w:sz w:val="46"/>
          <w:szCs w:val="46"/>
          <w:rtl/>
          <w:lang w:bidi="ar-AE"/>
        </w:rPr>
        <w:t>.</w:t>
      </w:r>
    </w:p>
    <w:p w14:paraId="32BEBCFF" w14:textId="77777777" w:rsidR="006A5FD0" w:rsidRPr="00EB09F8" w:rsidRDefault="006A5FD0" w:rsidP="00D41D0E">
      <w:pPr>
        <w:spacing w:after="0" w:line="240" w:lineRule="auto"/>
        <w:jc w:val="center"/>
        <w:rPr>
          <w:rFonts w:ascii="Andalus" w:hAnsi="Andalus" w:cs="Andalus"/>
          <w:sz w:val="46"/>
          <w:szCs w:val="46"/>
          <w:rtl/>
          <w:lang w:bidi="ar-AE"/>
        </w:rPr>
      </w:pPr>
      <w:r w:rsidRPr="00EB09F8">
        <w:rPr>
          <w:rFonts w:ascii="Andalus" w:hAnsi="Andalus" w:cs="Andalus" w:hint="cs"/>
          <w:sz w:val="46"/>
          <w:szCs w:val="46"/>
          <w:rtl/>
          <w:lang w:bidi="ar-AE"/>
        </w:rPr>
        <w:t>المبحث التاسع: دراسة لمنهج أحد التفاسير اللغوية</w:t>
      </w:r>
      <w:r w:rsidR="0054244E" w:rsidRPr="00EB09F8">
        <w:rPr>
          <w:rFonts w:ascii="Andalus" w:hAnsi="Andalus" w:cs="Andalus" w:hint="cs"/>
          <w:sz w:val="46"/>
          <w:szCs w:val="46"/>
          <w:rtl/>
          <w:lang w:bidi="ar-AE"/>
        </w:rPr>
        <w:t>.</w:t>
      </w:r>
    </w:p>
    <w:p w14:paraId="5A655A27" w14:textId="77777777" w:rsidR="006A5FD0" w:rsidRPr="00EB09F8" w:rsidRDefault="006A5FD0" w:rsidP="006A5FD0">
      <w:pPr>
        <w:ind w:firstLine="720"/>
        <w:jc w:val="center"/>
        <w:rPr>
          <w:rFonts w:ascii="Andalus" w:hAnsi="Andalus" w:cs="Andalus"/>
          <w:sz w:val="54"/>
          <w:szCs w:val="54"/>
          <w:rtl/>
          <w:lang w:bidi="ar-AE"/>
        </w:rPr>
      </w:pPr>
    </w:p>
    <w:p w14:paraId="7D4069FF" w14:textId="77777777" w:rsidR="006A5FD0" w:rsidRPr="00F524CD" w:rsidRDefault="006A5FD0" w:rsidP="006A5FD0">
      <w:pPr>
        <w:pStyle w:val="2"/>
        <w:widowControl w:val="0"/>
        <w:rPr>
          <w:rtl/>
          <w:lang w:bidi="ar-AE"/>
        </w:rPr>
      </w:pPr>
      <w:bookmarkStart w:id="172" w:name="_Toc535440077"/>
      <w:bookmarkStart w:id="173" w:name="_Toc5786091"/>
      <w:r w:rsidRPr="00F524CD">
        <w:rPr>
          <w:rFonts w:hint="cs"/>
          <w:rtl/>
          <w:lang w:bidi="ar-AE"/>
        </w:rPr>
        <w:t>الفصل الرابع</w:t>
      </w:r>
      <w:bookmarkEnd w:id="172"/>
      <w:bookmarkEnd w:id="173"/>
      <w:r w:rsidRPr="00F524CD">
        <w:rPr>
          <w:rFonts w:hint="cs"/>
          <w:rtl/>
          <w:lang w:bidi="ar-AE"/>
        </w:rPr>
        <w:t xml:space="preserve"> </w:t>
      </w:r>
    </w:p>
    <w:p w14:paraId="2B2F680E" w14:textId="77777777" w:rsidR="006A5FD0" w:rsidRPr="00F524CD" w:rsidRDefault="006A5FD0" w:rsidP="006A5FD0">
      <w:pPr>
        <w:pStyle w:val="2"/>
        <w:widowControl w:val="0"/>
        <w:rPr>
          <w:rtl/>
          <w:lang w:bidi="ar-AE"/>
        </w:rPr>
      </w:pPr>
      <w:bookmarkStart w:id="174" w:name="_Toc535440078"/>
      <w:bookmarkStart w:id="175" w:name="_Toc5786092"/>
      <w:r w:rsidRPr="00F524CD">
        <w:rPr>
          <w:rFonts w:hint="cs"/>
          <w:rtl/>
          <w:lang w:bidi="ar-AE"/>
        </w:rPr>
        <w:t>منهج التفسير اللغوي</w:t>
      </w:r>
      <w:bookmarkEnd w:id="174"/>
      <w:bookmarkEnd w:id="175"/>
      <w:r w:rsidRPr="00F524CD">
        <w:rPr>
          <w:rFonts w:hint="cs"/>
          <w:rtl/>
          <w:lang w:bidi="ar-AE"/>
        </w:rPr>
        <w:t xml:space="preserve"> </w:t>
      </w:r>
    </w:p>
    <w:p w14:paraId="54B7A3D9" w14:textId="77777777" w:rsidR="006A5FD0" w:rsidRPr="00F524CD" w:rsidRDefault="006A5FD0" w:rsidP="006A5FD0">
      <w:pPr>
        <w:widowControl w:val="0"/>
        <w:spacing w:after="0" w:line="240" w:lineRule="auto"/>
        <w:rPr>
          <w:sz w:val="6"/>
          <w:szCs w:val="6"/>
          <w:rtl/>
          <w:lang w:bidi="ar-AE"/>
        </w:rPr>
      </w:pPr>
    </w:p>
    <w:p w14:paraId="24158F9B" w14:textId="77777777" w:rsidR="006A5FD0" w:rsidRPr="00F524CD" w:rsidRDefault="006A5FD0" w:rsidP="00C84409">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القرآن الكريم معجزة أيد الله بها رسوله محمدًا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 xml:space="preserve"> في وسطٍ عشِق البيان واستهواه سحر الكلمة، فجاء ليفحم هؤلاء من جانب لغتهم، بيانًا، ولغةً، ودلالةً، وترابطًا، ووضعًا، واستعمالاً في الشكل والصورة</w:t>
      </w:r>
      <w:r w:rsidR="00C84409">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ولذلك تهاوى أمامه العلماء، وعجز عنده المفسرون، وحاربه الفلاسفة، فكان لكل رائد علم، نصيب في فهم آياته الشريفة، وحقًا كان منهلاً يعبّ منه الشاربون، ولذلك اختلفت مناهجهم، فمنهم من سلك طريقًا لغويًا، ومنهم من اعتنى ببيانه، ومنهم من اشتغل بدراسة أحكامه، ومنهم من نحا منحى فلسفيًا....إلخ، لذا تعددت المناهج التي تعنى بدراسته، وفي المباحث التالية بيان لهذه المناهج:</w:t>
      </w:r>
    </w:p>
    <w:p w14:paraId="6A32E3A1"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2"/>
          <w:szCs w:val="2"/>
          <w:rtl/>
          <w:lang w:bidi="ar-AE"/>
        </w:rPr>
      </w:pPr>
    </w:p>
    <w:p w14:paraId="3D538BC7" w14:textId="77777777" w:rsidR="006A5FD0" w:rsidRPr="00F524CD" w:rsidRDefault="006A5FD0" w:rsidP="006A5FD0">
      <w:pPr>
        <w:pStyle w:val="3"/>
        <w:widowControl w:val="0"/>
        <w:jc w:val="center"/>
        <w:rPr>
          <w:rtl/>
          <w:lang w:bidi="ar-AE"/>
        </w:rPr>
      </w:pPr>
      <w:bookmarkStart w:id="176" w:name="_Toc5786093"/>
      <w:r w:rsidRPr="00F524CD">
        <w:rPr>
          <w:rFonts w:hint="cs"/>
          <w:rtl/>
          <w:lang w:bidi="ar-AE"/>
        </w:rPr>
        <w:t>المبحث الأول</w:t>
      </w:r>
      <w:bookmarkEnd w:id="176"/>
    </w:p>
    <w:p w14:paraId="49262789" w14:textId="77777777" w:rsidR="006A5FD0" w:rsidRPr="00F524CD" w:rsidRDefault="006A5FD0" w:rsidP="006A5FD0">
      <w:pPr>
        <w:pStyle w:val="3"/>
        <w:widowControl w:val="0"/>
        <w:jc w:val="center"/>
        <w:rPr>
          <w:rtl/>
          <w:lang w:bidi="ar-AE"/>
        </w:rPr>
      </w:pPr>
      <w:bookmarkStart w:id="177" w:name="_Toc5786094"/>
      <w:r w:rsidRPr="00F524CD">
        <w:rPr>
          <w:rFonts w:hint="cs"/>
          <w:rtl/>
          <w:lang w:bidi="ar-AE"/>
        </w:rPr>
        <w:t>تعريف التفسير اللغوي</w:t>
      </w:r>
      <w:bookmarkEnd w:id="177"/>
    </w:p>
    <w:p w14:paraId="57C78F3B"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منهج التفسير اللغوي، هو منهج من مناهج دراسة النص القرآني، وهو يعنى بتفسير القرآن الكريم بما ورد في لغة العرب، وسوف نتناول في المطالب الآتية تعريف التفسير اللغوي، ونشأته، وقواعده ،...إلخ.    </w:t>
      </w:r>
    </w:p>
    <w:p w14:paraId="1DCEA9D2" w14:textId="77777777" w:rsidR="006A5FD0" w:rsidRPr="00F524CD" w:rsidRDefault="006A5FD0" w:rsidP="006A5FD0">
      <w:pPr>
        <w:pStyle w:val="a5"/>
        <w:widowControl w:val="0"/>
        <w:spacing w:after="0" w:line="240" w:lineRule="auto"/>
        <w:ind w:left="1440"/>
        <w:jc w:val="lowKashida"/>
        <w:rPr>
          <w:rFonts w:ascii="Simplified Arabic" w:hAnsi="Simplified Arabic" w:cs="Simplified Arabic"/>
          <w:b/>
          <w:bCs/>
          <w:sz w:val="16"/>
          <w:szCs w:val="16"/>
          <w:u w:val="wave"/>
          <w:rtl/>
          <w:lang w:bidi="ar-AE"/>
        </w:rPr>
      </w:pPr>
    </w:p>
    <w:p w14:paraId="1C559989" w14:textId="77777777" w:rsidR="006A5FD0" w:rsidRPr="00F524CD" w:rsidRDefault="006A5FD0" w:rsidP="006A5FD0">
      <w:pPr>
        <w:pStyle w:val="3"/>
        <w:widowControl w:val="0"/>
        <w:ind w:firstLine="720"/>
        <w:rPr>
          <w:rtl/>
          <w:lang w:bidi="ar-AE"/>
        </w:rPr>
      </w:pPr>
      <w:bookmarkStart w:id="178" w:name="_Toc534405346"/>
      <w:bookmarkStart w:id="179" w:name="_Toc535428073"/>
      <w:bookmarkStart w:id="180" w:name="_Toc5786095"/>
      <w:r w:rsidRPr="00F524CD">
        <w:rPr>
          <w:rFonts w:hint="cs"/>
          <w:rtl/>
          <w:lang w:bidi="ar-AE"/>
        </w:rPr>
        <w:t>المطلب الأول: تعريف التفسير اللغوي:</w:t>
      </w:r>
      <w:bookmarkEnd w:id="178"/>
      <w:bookmarkEnd w:id="179"/>
      <w:bookmarkEnd w:id="180"/>
      <w:r w:rsidRPr="00F524CD">
        <w:rPr>
          <w:rFonts w:hint="cs"/>
          <w:rtl/>
          <w:lang w:bidi="ar-AE"/>
        </w:rPr>
        <w:t xml:space="preserve"> </w:t>
      </w:r>
    </w:p>
    <w:p w14:paraId="1AEFD1BF"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التفسير اللغوي: </w:t>
      </w:r>
      <w:r w:rsidRPr="00F524CD">
        <w:rPr>
          <w:rFonts w:ascii="Simplified Arabic" w:hAnsi="Simplified Arabic" w:cs="Simplified Arabic" w:hint="cs"/>
          <w:sz w:val="32"/>
          <w:szCs w:val="32"/>
          <w:rtl/>
          <w:lang w:bidi="ar-AE"/>
        </w:rPr>
        <w:t>هو بيان معاني القرآن الكريم بما ورد في لغة العرب</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329"/>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hint="cs"/>
          <w:sz w:val="32"/>
          <w:szCs w:val="32"/>
          <w:rtl/>
          <w:lang w:bidi="ar-AE"/>
        </w:rPr>
        <w:t>.</w:t>
      </w:r>
    </w:p>
    <w:p w14:paraId="7D4E4FF8"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والمراد بقوله (بما ورد في لغة العرب): قيد واصف لنوع البيان الذي وقع لتفسير القرآن، وهو ما كان طريق بيانه عن لغة العرب، والمراد بلغة العرب ألفاظها وأساليبها التي نزل بها القرآن الكريم"</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330"/>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405ED727"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قال ابن خلدون عن التفسير اللغوي: " والصنف</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الآخر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التفسير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وهو</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يرجع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اللسان،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معرفة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اللغة،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والإعراب، والبلاغة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تأدية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المعنى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بحسب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المقاصد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والأساليب"</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331"/>
      </w:r>
      <w:r w:rsidRPr="00F524CD">
        <w:rPr>
          <w:rFonts w:ascii="Simplified Arabic" w:hAnsi="Simplified Arabic" w:cs="Simplified Arabic" w:hint="cs"/>
          <w:b/>
          <w:bCs/>
          <w:sz w:val="32"/>
          <w:szCs w:val="32"/>
          <w:vertAlign w:val="superscript"/>
          <w:rtl/>
          <w:lang w:bidi="ar-AE"/>
        </w:rPr>
        <w:t xml:space="preserve">). </w:t>
      </w:r>
    </w:p>
    <w:p w14:paraId="1170C8F7" w14:textId="462E7FFB" w:rsidR="006A5FD0" w:rsidRPr="00F524CD" w:rsidRDefault="006A5FD0" w:rsidP="006A5FD0">
      <w:pPr>
        <w:widowControl w:val="0"/>
        <w:spacing w:after="0" w:line="240" w:lineRule="auto"/>
        <w:ind w:firstLine="720"/>
        <w:contextualSpacing/>
        <w:jc w:val="lowKashida"/>
        <w:rPr>
          <w:rFonts w:ascii="Simplified Arabic" w:hAnsi="Simplified Arabic" w:cs="Simplified Arabic"/>
          <w:b/>
          <w:bCs/>
          <w:sz w:val="32"/>
          <w:szCs w:val="32"/>
          <w:vertAlign w:val="superscript"/>
          <w:rtl/>
          <w:lang w:bidi="ar-AE"/>
        </w:rPr>
      </w:pPr>
      <w:r w:rsidRPr="00F524CD">
        <w:rPr>
          <w:rFonts w:ascii="Simplified Arabic" w:hAnsi="Simplified Arabic" w:cs="Simplified Arabic" w:hint="cs"/>
          <w:sz w:val="32"/>
          <w:szCs w:val="32"/>
          <w:rtl/>
          <w:lang w:bidi="ar-AE"/>
        </w:rPr>
        <w:t>وعرفه بعضهم بقوله: " هو التفسير الذي ي</w:t>
      </w:r>
      <w:r w:rsidR="003D106B"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بنى على قواعد نحوية أو بلاغية، حسب السياق بالرجوع في تفسير القرآن إلى المعنى العربي الذي استعملته العرب"</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332"/>
      </w:r>
      <w:r w:rsidRPr="00F524CD">
        <w:rPr>
          <w:rFonts w:ascii="Simplified Arabic" w:hAnsi="Simplified Arabic" w:cs="Simplified Arabic" w:hint="cs"/>
          <w:b/>
          <w:bCs/>
          <w:sz w:val="32"/>
          <w:szCs w:val="32"/>
          <w:vertAlign w:val="superscript"/>
          <w:rtl/>
          <w:lang w:bidi="ar-AE"/>
        </w:rPr>
        <w:t>)</w:t>
      </w:r>
      <w:r w:rsidR="00F30AD4" w:rsidRPr="00F30AD4">
        <w:rPr>
          <w:rFonts w:ascii="Simplified Arabic" w:hAnsi="Simplified Arabic" w:cs="Simplified Arabic"/>
          <w:sz w:val="32"/>
          <w:szCs w:val="32"/>
          <w:lang w:bidi="ar-AE"/>
        </w:rPr>
        <w:t>.</w:t>
      </w:r>
    </w:p>
    <w:p w14:paraId="2EDA5E62"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10"/>
          <w:szCs w:val="10"/>
          <w:rtl/>
          <w:lang w:bidi="ar-AE"/>
        </w:rPr>
      </w:pPr>
    </w:p>
    <w:p w14:paraId="0A63A75A" w14:textId="77777777" w:rsidR="006A5FD0" w:rsidRPr="00F524CD" w:rsidRDefault="006A5FD0" w:rsidP="006A5FD0">
      <w:pPr>
        <w:pStyle w:val="3"/>
        <w:widowControl w:val="0"/>
        <w:jc w:val="center"/>
        <w:rPr>
          <w:rtl/>
          <w:lang w:bidi="ar-AE"/>
        </w:rPr>
      </w:pPr>
      <w:bookmarkStart w:id="181" w:name="_Toc5786096"/>
      <w:bookmarkStart w:id="182" w:name="_Toc534405347"/>
      <w:r w:rsidRPr="00F524CD">
        <w:rPr>
          <w:rFonts w:hint="cs"/>
          <w:rtl/>
          <w:lang w:bidi="ar-AE"/>
        </w:rPr>
        <w:t>المبحث الثاني</w:t>
      </w:r>
      <w:bookmarkEnd w:id="181"/>
    </w:p>
    <w:p w14:paraId="2C17E1B1" w14:textId="77777777" w:rsidR="006A5FD0" w:rsidRPr="00F524CD" w:rsidRDefault="006A5FD0" w:rsidP="006A5FD0">
      <w:pPr>
        <w:pStyle w:val="3"/>
        <w:widowControl w:val="0"/>
        <w:jc w:val="center"/>
        <w:rPr>
          <w:rtl/>
          <w:lang w:bidi="ar-AE"/>
        </w:rPr>
      </w:pPr>
      <w:bookmarkStart w:id="183" w:name="_Toc5786097"/>
      <w:r w:rsidRPr="00F524CD">
        <w:rPr>
          <w:rFonts w:hint="cs"/>
          <w:rtl/>
          <w:lang w:bidi="ar-AE"/>
        </w:rPr>
        <w:t>أهمية اللغة في فهم القرآن الكريم</w:t>
      </w:r>
      <w:bookmarkEnd w:id="182"/>
      <w:bookmarkEnd w:id="183"/>
    </w:p>
    <w:p w14:paraId="2B3A0D68"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خص الله تعالى اللغة العربية بمزيد الشرف والفضل ف</w:t>
      </w:r>
      <w:r w:rsidR="00C84409">
        <w:rPr>
          <w:rFonts w:ascii="Simplified Arabic" w:hAnsi="Simplified Arabic" w:cs="Simplified Arabic" w:hint="cs"/>
          <w:sz w:val="32"/>
          <w:szCs w:val="32"/>
          <w:rtl/>
          <w:lang w:bidi="ar-AE"/>
        </w:rPr>
        <w:t>أنز</w:t>
      </w:r>
      <w:r w:rsidRPr="00F524CD">
        <w:rPr>
          <w:rFonts w:ascii="Simplified Arabic" w:hAnsi="Simplified Arabic" w:cs="Simplified Arabic" w:hint="cs"/>
          <w:sz w:val="32"/>
          <w:szCs w:val="32"/>
          <w:rtl/>
          <w:lang w:bidi="ar-AE"/>
        </w:rPr>
        <w:t>ل بها كتابه، قال تعالى</w:t>
      </w:r>
      <w:r w:rsidRPr="00F524CD">
        <w:rPr>
          <w:rFonts w:ascii="QCF_BSML" w:hAnsi="QCF_BSML" w:cs="QCF_BSML"/>
          <w:color w:val="000000"/>
          <w:sz w:val="32"/>
          <w:szCs w:val="32"/>
          <w:rtl/>
        </w:rPr>
        <w:t xml:space="preserve"> ﭽ </w:t>
      </w:r>
      <w:r w:rsidRPr="00F524CD">
        <w:rPr>
          <w:rFonts w:ascii="QCF_P235" w:hAnsi="QCF_P235" w:cs="QCF_P235"/>
          <w:color w:val="000000"/>
          <w:sz w:val="32"/>
          <w:szCs w:val="32"/>
          <w:rtl/>
        </w:rPr>
        <w:t>ﮩ  ﮪ  ﮫ  ﮬ   ﮭ  ﮮ</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rPr>
        <w:t>يوسف: 2</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w:t>
      </w:r>
      <w:r w:rsidRPr="00F524CD">
        <w:rPr>
          <w:rFonts w:ascii="mylotus" w:hAnsi="mylotus" w:cs="mylotus" w:hint="cs"/>
          <w:sz w:val="32"/>
          <w:szCs w:val="32"/>
          <w:rtl/>
          <w:lang w:bidi="ar-AE"/>
        </w:rPr>
        <w:t xml:space="preserve"> "أي</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إنا أنزلنا هذا الكتاب المبين، قرآنًا عربيًّا على العرب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لأن لسانهم وكلامهم عربي، فأنزلنا هذا الكتاب بلسانهم ليعقلوه ويفقهوا منه</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3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6D211AE8"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وقد أكثر الله تعالى من ذكر اللغة العربية في قرآنه، فجاء ذكرها مضافة إلى القرآن الكريم في أكثر من آية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قا</w:t>
      </w:r>
      <w:r w:rsidRPr="00F524CD">
        <w:rPr>
          <w:rFonts w:ascii="Simplified Arabic" w:hAnsi="Simplified Arabic" w:cs="Simplified Arabic"/>
          <w:sz w:val="32"/>
          <w:szCs w:val="32"/>
          <w:rtl/>
          <w:lang w:bidi="ar-AE"/>
        </w:rPr>
        <w:t>ل تعالى</w:t>
      </w:r>
      <w:r w:rsidRPr="00F524CD">
        <w:rPr>
          <w:rFonts w:ascii="Simplified Arabic" w:hAnsi="Simplified Arabic" w:cs="Simplified Arabic" w:hint="cs"/>
          <w:sz w:val="32"/>
          <w:szCs w:val="32"/>
          <w:rtl/>
          <w:lang w:bidi="ar-AE"/>
        </w:rPr>
        <w:t>:</w:t>
      </w:r>
      <w:r w:rsidRPr="00F524CD">
        <w:rPr>
          <w:rFonts w:ascii="QCF_BSML" w:hAnsi="QCF_BSML" w:cs="QCF_BSML"/>
          <w:color w:val="000000"/>
          <w:sz w:val="32"/>
          <w:szCs w:val="32"/>
          <w:rtl/>
        </w:rPr>
        <w:t xml:space="preserve">  ﭽ </w:t>
      </w:r>
      <w:r w:rsidRPr="00F524CD">
        <w:rPr>
          <w:rFonts w:ascii="QCF_P319" w:hAnsi="QCF_P319" w:cs="QCF_P319"/>
          <w:color w:val="000000"/>
          <w:sz w:val="32"/>
          <w:szCs w:val="32"/>
          <w:rtl/>
        </w:rPr>
        <w:t xml:space="preserve">ﰃ  ﰄ  ﰅ  ﰆ   ﰇ  ﰈ  ﰉ  ﰊ  ﰋ  ﰌ  ﰍ  ﰎ  ﰏ  ﰐ </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sz w:val="24"/>
          <w:szCs w:val="24"/>
          <w:rtl/>
          <w:lang w:bidi="ar-AE"/>
        </w:rPr>
        <w:t>[طه: 113]</w:t>
      </w:r>
      <w:r w:rsidRPr="00F524CD">
        <w:rPr>
          <w:rFonts w:ascii="Simplified Arabic" w:hAnsi="Simplified Arabic" w:cs="Simplified Arabic" w:hint="cs"/>
          <w:sz w:val="24"/>
          <w:szCs w:val="24"/>
          <w:rtl/>
          <w:lang w:bidi="ar-AE"/>
        </w:rPr>
        <w:t xml:space="preserve">، </w:t>
      </w:r>
      <w:r w:rsidRPr="00F524CD">
        <w:rPr>
          <w:rFonts w:ascii="Simplified Arabic" w:hAnsi="Simplified Arabic" w:cs="Simplified Arabic"/>
          <w:sz w:val="32"/>
          <w:szCs w:val="32"/>
          <w:rtl/>
          <w:lang w:bidi="ar-AE"/>
        </w:rPr>
        <w:t>وقوله تعالى</w:t>
      </w:r>
      <w:r w:rsidRPr="00F524CD">
        <w:rPr>
          <w:rFonts w:ascii="Simplified Arabic" w:hAnsi="Simplified Arabic" w:cs="Simplified Arabic" w:hint="cs"/>
          <w:sz w:val="32"/>
          <w:szCs w:val="32"/>
          <w:rtl/>
          <w:lang w:bidi="ar-AE"/>
        </w:rPr>
        <w:t>:</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 xml:space="preserve">ﭽ </w:t>
      </w:r>
      <w:r w:rsidRPr="00F524CD">
        <w:rPr>
          <w:rFonts w:ascii="QCF_P461" w:hAnsi="QCF_P461" w:cs="QCF_P461"/>
          <w:color w:val="000000"/>
          <w:sz w:val="32"/>
          <w:szCs w:val="32"/>
          <w:rtl/>
        </w:rPr>
        <w:t xml:space="preserve">ﯣ  ﯤ   ﯥ  ﯦ  ﯧ  ﯨ  ﯩ </w:t>
      </w:r>
      <w:r w:rsidRPr="00F524CD">
        <w:rPr>
          <w:rFonts w:ascii="QCF_BSML" w:hAnsi="QCF_BSML" w:cs="QCF_BSML"/>
          <w:color w:val="000000"/>
          <w:sz w:val="32"/>
          <w:szCs w:val="32"/>
          <w:rtl/>
        </w:rPr>
        <w:t>ﭼ</w:t>
      </w:r>
      <w:r w:rsidRPr="00F524CD">
        <w:rPr>
          <w:rFonts w:ascii="Simplified Arabic" w:hAnsi="Simplified Arabic" w:cs="Simplified Arabic"/>
          <w:sz w:val="24"/>
          <w:szCs w:val="24"/>
          <w:rtl/>
          <w:lang w:bidi="ar-AE"/>
        </w:rPr>
        <w:t>[الزمر: 28]</w:t>
      </w:r>
      <w:r w:rsidRPr="00F524CD">
        <w:rPr>
          <w:rFonts w:ascii="Simplified Arabic" w:hAnsi="Simplified Arabic" w:cs="Simplified Arabic" w:hint="cs"/>
          <w:sz w:val="24"/>
          <w:szCs w:val="24"/>
          <w:rtl/>
          <w:lang w:bidi="ar-AE"/>
        </w:rPr>
        <w:t xml:space="preserve">، </w:t>
      </w:r>
      <w:r w:rsidRPr="00F524CD">
        <w:rPr>
          <w:rFonts w:ascii="Simplified Arabic" w:hAnsi="Simplified Arabic" w:cs="Simplified Arabic" w:hint="cs"/>
          <w:sz w:val="32"/>
          <w:szCs w:val="32"/>
          <w:rtl/>
          <w:lang w:bidi="ar-AE"/>
        </w:rPr>
        <w:t>و</w:t>
      </w:r>
      <w:r w:rsidRPr="00F524CD">
        <w:rPr>
          <w:rFonts w:ascii="Simplified Arabic" w:hAnsi="Simplified Arabic" w:cs="Simplified Arabic"/>
          <w:sz w:val="32"/>
          <w:szCs w:val="32"/>
          <w:rtl/>
          <w:lang w:bidi="ar-AE"/>
        </w:rPr>
        <w:t>قوله تعالى</w:t>
      </w:r>
      <w:r w:rsidRPr="00F524CD">
        <w:rPr>
          <w:rFonts w:ascii="QCF_BSML" w:hAnsi="QCF_BSML" w:cs="QCF_BSML"/>
          <w:color w:val="000000"/>
          <w:sz w:val="32"/>
          <w:szCs w:val="32"/>
          <w:rtl/>
        </w:rPr>
        <w:t xml:space="preserve"> ﭽ </w:t>
      </w:r>
      <w:r w:rsidRPr="00F524CD">
        <w:rPr>
          <w:rFonts w:ascii="QCF_P477" w:hAnsi="QCF_P477" w:cs="QCF_P477"/>
          <w:color w:val="000000"/>
          <w:sz w:val="32"/>
          <w:szCs w:val="32"/>
          <w:rtl/>
        </w:rPr>
        <w:t>ﭘ  ﭙ   ﭚ  ﭛ  ﭜ  ﭝ     ﭞ</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Simplified Arabic" w:hAnsi="Simplified Arabic" w:cs="Simplified Arabic"/>
          <w:sz w:val="24"/>
          <w:szCs w:val="24"/>
          <w:rtl/>
          <w:lang w:bidi="ar-AE"/>
        </w:rPr>
        <w:t>[فصلت: ٣]</w:t>
      </w:r>
      <w:r w:rsidRPr="00F524CD">
        <w:rPr>
          <w:rFonts w:ascii="Simplified Arabic" w:hAnsi="Simplified Arabic" w:cs="Simplified Arabic" w:hint="cs"/>
          <w:sz w:val="24"/>
          <w:szCs w:val="24"/>
          <w:rtl/>
          <w:lang w:bidi="ar-AE"/>
        </w:rPr>
        <w:t xml:space="preserve">، </w:t>
      </w:r>
      <w:r w:rsidRPr="00F524CD">
        <w:rPr>
          <w:rFonts w:ascii="Simplified Arabic" w:hAnsi="Simplified Arabic" w:cs="Simplified Arabic"/>
          <w:sz w:val="32"/>
          <w:szCs w:val="32"/>
          <w:rtl/>
          <w:lang w:bidi="ar-AE"/>
        </w:rPr>
        <w:t>وقوله تعالى</w:t>
      </w:r>
      <w:r w:rsidRPr="00F524CD">
        <w:rPr>
          <w:rFonts w:ascii="Simplified Arabic" w:hAnsi="Simplified Arabic" w:cs="Simplified Arabic" w:hint="cs"/>
          <w:sz w:val="32"/>
          <w:szCs w:val="32"/>
          <w:rtl/>
          <w:lang w:bidi="ar-AE"/>
        </w:rPr>
        <w:t>:</w:t>
      </w:r>
      <w:r w:rsidRPr="00F524CD">
        <w:rPr>
          <w:rFonts w:ascii="QCF_BSML" w:hAnsi="QCF_BSML" w:cs="QCF_BSML"/>
          <w:color w:val="000000"/>
          <w:sz w:val="32"/>
          <w:szCs w:val="32"/>
          <w:rtl/>
        </w:rPr>
        <w:t xml:space="preserve"> ﭽ </w:t>
      </w:r>
      <w:r w:rsidRPr="00F524CD">
        <w:rPr>
          <w:rFonts w:ascii="QCF_P489" w:hAnsi="QCF_P489" w:cs="QCF_P489"/>
          <w:color w:val="000000"/>
          <w:sz w:val="32"/>
          <w:szCs w:val="32"/>
          <w:rtl/>
        </w:rPr>
        <w:t xml:space="preserve">ﮅ  ﮆ  ﮇ  ﮈ   ﮉ  ﮊ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Simplified Arabic" w:hAnsi="Simplified Arabic" w:cs="Simplified Arabic"/>
          <w:sz w:val="24"/>
          <w:szCs w:val="24"/>
          <w:rtl/>
          <w:lang w:bidi="ar-AE"/>
        </w:rPr>
        <w:t>[الزخرف: 3]</w:t>
      </w:r>
      <w:r w:rsidRPr="00F524CD">
        <w:rPr>
          <w:rFonts w:ascii="Simplified Arabic" w:hAnsi="Simplified Arabic" w:cs="Simplified Arabic" w:hint="cs"/>
          <w:sz w:val="24"/>
          <w:szCs w:val="24"/>
          <w:rtl/>
          <w:lang w:bidi="ar-AE"/>
        </w:rPr>
        <w:t xml:space="preserve">. </w:t>
      </w:r>
    </w:p>
    <w:p w14:paraId="2A12251A"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وتعتبر اللغة العربية المفتاح الوحيد لفهم القرآن الكريم ومعرفة أسراره، ولا سبيل إلى فهمه بدونها، لذا اهتم العلماء بها، وحث</w:t>
      </w:r>
      <w:r w:rsidR="00DA3B84">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وا على تعلمها. </w:t>
      </w:r>
    </w:p>
    <w:p w14:paraId="152622CD" w14:textId="77777777" w:rsidR="006A5FD0" w:rsidRPr="00F524CD" w:rsidRDefault="003D106B" w:rsidP="006A5FD0">
      <w:pPr>
        <w:pStyle w:val="af2"/>
        <w:widowControl w:val="0"/>
        <w:bidi/>
        <w:spacing w:before="0" w:beforeAutospacing="0" w:after="0" w:afterAutospacing="0"/>
        <w:ind w:firstLine="720"/>
        <w:jc w:val="both"/>
        <w:rPr>
          <w:rFonts w:ascii="Simplified Arabic" w:eastAsiaTheme="minorHAnsi" w:hAnsi="Simplified Arabic" w:cs="Simplified Arabic"/>
          <w:sz w:val="32"/>
          <w:szCs w:val="32"/>
          <w:rtl/>
          <w:lang w:bidi="ar-AE"/>
        </w:rPr>
      </w:pPr>
      <w:r w:rsidRPr="00F524CD">
        <w:rPr>
          <w:rFonts w:ascii="Simplified Arabic" w:eastAsiaTheme="minorHAnsi" w:hAnsi="Simplified Arabic" w:cs="Simplified Arabic" w:hint="cs"/>
          <w:sz w:val="32"/>
          <w:szCs w:val="32"/>
          <w:rtl/>
          <w:lang w:bidi="ar-AE"/>
        </w:rPr>
        <w:t>ي</w:t>
      </w:r>
      <w:r w:rsidR="006A5FD0" w:rsidRPr="00F524CD">
        <w:rPr>
          <w:rFonts w:ascii="Simplified Arabic" w:eastAsiaTheme="minorHAnsi" w:hAnsi="Simplified Arabic" w:cs="Simplified Arabic"/>
          <w:sz w:val="32"/>
          <w:szCs w:val="32"/>
          <w:rtl/>
          <w:lang w:bidi="ar-AE"/>
        </w:rPr>
        <w:t xml:space="preserve">قول </w:t>
      </w:r>
      <w:r w:rsidR="006A5FD0" w:rsidRPr="00F524CD">
        <w:rPr>
          <w:rFonts w:ascii="Simplified Arabic" w:eastAsiaTheme="minorHAnsi" w:hAnsi="Simplified Arabic" w:cs="Simplified Arabic" w:hint="cs"/>
          <w:sz w:val="32"/>
          <w:szCs w:val="32"/>
          <w:rtl/>
          <w:lang w:bidi="ar-AE"/>
        </w:rPr>
        <w:t xml:space="preserve">الإمام </w:t>
      </w:r>
      <w:r w:rsidR="006A5FD0" w:rsidRPr="00F524CD">
        <w:rPr>
          <w:rFonts w:ascii="Simplified Arabic" w:eastAsiaTheme="minorHAnsi" w:hAnsi="Simplified Arabic" w:cs="Simplified Arabic"/>
          <w:sz w:val="32"/>
          <w:szCs w:val="32"/>
          <w:rtl/>
          <w:lang w:bidi="ar-AE"/>
        </w:rPr>
        <w:t>الشاطبي:</w:t>
      </w:r>
      <w:r w:rsidR="006A5FD0" w:rsidRPr="00F524CD">
        <w:rPr>
          <w:rFonts w:ascii="Simplified Arabic" w:eastAsiaTheme="minorHAnsi" w:hAnsi="Simplified Arabic" w:cs="Simplified Arabic" w:hint="cs"/>
          <w:sz w:val="32"/>
          <w:szCs w:val="32"/>
          <w:rtl/>
          <w:lang w:bidi="ar-AE"/>
        </w:rPr>
        <w:t>"</w:t>
      </w:r>
      <w:r w:rsidR="006A5FD0" w:rsidRPr="00F524CD">
        <w:rPr>
          <w:rFonts w:ascii="Simplified Arabic" w:eastAsiaTheme="minorHAnsi" w:hAnsi="Simplified Arabic" w:cs="Simplified Arabic"/>
          <w:sz w:val="32"/>
          <w:szCs w:val="32"/>
          <w:rtl/>
          <w:lang w:bidi="ar-AE"/>
        </w:rPr>
        <w:t xml:space="preserve"> القرآن نزل بلسان العرب على الجملة، فطلب فهمه إنما يكون من هذا الطريق خاصة</w:t>
      </w:r>
      <w:r w:rsidR="006A5FD0" w:rsidRPr="00F524CD">
        <w:rPr>
          <w:rFonts w:ascii="Simplified Arabic" w:eastAsiaTheme="minorHAnsi" w:hAnsi="Simplified Arabic" w:cs="Simplified Arabic" w:hint="cs"/>
          <w:sz w:val="32"/>
          <w:szCs w:val="32"/>
          <w:rtl/>
          <w:lang w:bidi="ar-AE"/>
        </w:rPr>
        <w:t>؛</w:t>
      </w:r>
      <w:r w:rsidR="006A5FD0" w:rsidRPr="00F524CD">
        <w:rPr>
          <w:rFonts w:ascii="Simplified Arabic" w:eastAsiaTheme="minorHAnsi" w:hAnsi="Simplified Arabic" w:cs="Simplified Arabic"/>
          <w:sz w:val="32"/>
          <w:szCs w:val="32"/>
          <w:rtl/>
          <w:lang w:bidi="ar-AE"/>
        </w:rPr>
        <w:t xml:space="preserve"> لأن الله تعالى يقول</w:t>
      </w:r>
      <w:r w:rsidR="006A5FD0" w:rsidRPr="00F524CD">
        <w:rPr>
          <w:rFonts w:ascii="QCF_BSML" w:hAnsi="QCF_BSML" w:cs="QCF_BSML"/>
          <w:color w:val="000000"/>
          <w:sz w:val="32"/>
          <w:szCs w:val="32"/>
          <w:rtl/>
        </w:rPr>
        <w:t xml:space="preserve"> ﭽ</w:t>
      </w:r>
      <w:r w:rsidR="006A5FD0" w:rsidRPr="00F524CD">
        <w:rPr>
          <w:rFonts w:ascii="QCF_P235" w:hAnsi="QCF_P235" w:cs="QCF_P235"/>
          <w:color w:val="000000"/>
          <w:sz w:val="32"/>
          <w:szCs w:val="32"/>
          <w:rtl/>
        </w:rPr>
        <w:t xml:space="preserve">ﮩ  ﮪ  ﮫ  ﮬ </w:t>
      </w:r>
      <w:r w:rsidR="006A5FD0" w:rsidRPr="00F524CD">
        <w:rPr>
          <w:rFonts w:ascii="QCF_BSML" w:hAnsi="QCF_BSML" w:cs="QCF_BSML"/>
          <w:color w:val="000000"/>
          <w:sz w:val="32"/>
          <w:szCs w:val="32"/>
          <w:rtl/>
        </w:rPr>
        <w:t>ﭼ</w:t>
      </w:r>
      <w:r w:rsidR="006A5FD0" w:rsidRPr="00F524CD">
        <w:rPr>
          <w:rFonts w:ascii="Arial" w:hAnsi="Arial" w:cs="Arial"/>
          <w:color w:val="000000"/>
          <w:sz w:val="32"/>
          <w:szCs w:val="32"/>
          <w:rtl/>
        </w:rPr>
        <w:t xml:space="preserve"> </w:t>
      </w:r>
      <w:r w:rsidR="006A5FD0" w:rsidRPr="00F524CD">
        <w:rPr>
          <w:rFonts w:ascii="Simplified Arabic" w:eastAsiaTheme="minorHAnsi" w:hAnsi="Simplified Arabic" w:cs="Simplified Arabic"/>
          <w:sz w:val="28"/>
          <w:szCs w:val="28"/>
          <w:rtl/>
          <w:lang w:bidi="ar-AE"/>
        </w:rPr>
        <w:t>[يوسف:2]</w:t>
      </w:r>
      <w:r w:rsidR="006A5FD0" w:rsidRPr="00F524CD">
        <w:rPr>
          <w:rFonts w:ascii="Simplified Arabic" w:eastAsiaTheme="minorHAnsi" w:hAnsi="Simplified Arabic" w:cs="Simplified Arabic" w:hint="cs"/>
          <w:sz w:val="32"/>
          <w:szCs w:val="32"/>
          <w:rtl/>
          <w:lang w:bidi="ar-AE"/>
        </w:rPr>
        <w:t xml:space="preserve">، </w:t>
      </w:r>
      <w:r w:rsidR="006A5FD0" w:rsidRPr="00F524CD">
        <w:rPr>
          <w:rFonts w:ascii="Simplified Arabic" w:eastAsiaTheme="minorHAnsi" w:hAnsi="Simplified Arabic" w:cs="Simplified Arabic"/>
          <w:sz w:val="32"/>
          <w:szCs w:val="32"/>
          <w:rtl/>
          <w:lang w:bidi="ar-AE"/>
        </w:rPr>
        <w:t>وقال</w:t>
      </w:r>
      <w:r w:rsidR="006A5FD0" w:rsidRPr="00F524CD">
        <w:rPr>
          <w:rFonts w:ascii="QCF_BSML" w:hAnsi="QCF_BSML" w:cs="QCF_BSML"/>
          <w:color w:val="000000"/>
          <w:sz w:val="32"/>
          <w:szCs w:val="32"/>
          <w:rtl/>
        </w:rPr>
        <w:t>ﭽ</w:t>
      </w:r>
      <w:r w:rsidR="006A5FD0" w:rsidRPr="00F524CD">
        <w:rPr>
          <w:rFonts w:ascii="QCF_P375" w:hAnsi="QCF_P375" w:cs="QCF_P375"/>
          <w:color w:val="000000"/>
          <w:sz w:val="32"/>
          <w:szCs w:val="32"/>
          <w:rtl/>
        </w:rPr>
        <w:t>ﮣ  ﮤ     ﮥ</w:t>
      </w:r>
      <w:r w:rsidR="006A5FD0" w:rsidRPr="00F524CD">
        <w:rPr>
          <w:rFonts w:ascii="QCF_BSML" w:hAnsi="QCF_BSML" w:cs="QCF_BSML"/>
          <w:color w:val="000000"/>
          <w:sz w:val="32"/>
          <w:szCs w:val="32"/>
          <w:rtl/>
        </w:rPr>
        <w:t>ﭼ</w:t>
      </w:r>
      <w:r w:rsidR="006A5FD0" w:rsidRPr="00F524CD">
        <w:rPr>
          <w:rFonts w:ascii="Simplified Arabic" w:eastAsiaTheme="minorHAnsi" w:hAnsi="Simplified Arabic" w:cs="Simplified Arabic"/>
          <w:sz w:val="28"/>
          <w:szCs w:val="28"/>
          <w:rtl/>
          <w:lang w:bidi="ar-AE"/>
        </w:rPr>
        <w:t>[الشعراء:195]</w:t>
      </w:r>
      <w:r w:rsidR="006A5FD0" w:rsidRPr="00F524CD">
        <w:rPr>
          <w:rFonts w:ascii="Simplified Arabic" w:eastAsiaTheme="minorHAnsi" w:hAnsi="Simplified Arabic" w:cs="Simplified Arabic" w:hint="cs"/>
          <w:sz w:val="32"/>
          <w:szCs w:val="32"/>
          <w:rtl/>
          <w:lang w:bidi="ar-AE"/>
        </w:rPr>
        <w:t xml:space="preserve">، </w:t>
      </w:r>
      <w:r w:rsidR="006A5FD0" w:rsidRPr="00F524CD">
        <w:rPr>
          <w:rFonts w:ascii="Simplified Arabic" w:eastAsiaTheme="minorHAnsi" w:hAnsi="Simplified Arabic" w:cs="Simplified Arabic"/>
          <w:sz w:val="32"/>
          <w:szCs w:val="32"/>
          <w:rtl/>
          <w:lang w:bidi="ar-AE"/>
        </w:rPr>
        <w:t>إلى غير ذلك مما يدل على أنه عربي وبلسان العرب، لا أن</w:t>
      </w:r>
      <w:r w:rsidR="00DA3B84">
        <w:rPr>
          <w:rFonts w:ascii="Simplified Arabic" w:eastAsiaTheme="minorHAnsi" w:hAnsi="Simplified Arabic" w:cs="Simplified Arabic" w:hint="cs"/>
          <w:sz w:val="32"/>
          <w:szCs w:val="32"/>
          <w:rtl/>
          <w:lang w:bidi="ar-AE"/>
        </w:rPr>
        <w:t>َّ</w:t>
      </w:r>
      <w:r w:rsidR="006A5FD0" w:rsidRPr="00F524CD">
        <w:rPr>
          <w:rFonts w:ascii="Simplified Arabic" w:eastAsiaTheme="minorHAnsi" w:hAnsi="Simplified Arabic" w:cs="Simplified Arabic"/>
          <w:sz w:val="32"/>
          <w:szCs w:val="32"/>
          <w:rtl/>
          <w:lang w:bidi="ar-AE"/>
        </w:rPr>
        <w:t>ه أعجمي ولا بلسان العجم، فمن أراد تفهمه، فمن جهة لسان العرب يفهم، ولا سبيل إلى تطلب فهمه من غير هذه الجهة</w:t>
      </w:r>
      <w:r w:rsidR="006A5FD0" w:rsidRPr="00F524CD">
        <w:rPr>
          <w:rFonts w:ascii="Simplified Arabic" w:eastAsiaTheme="minorHAnsi" w:hAnsi="Simplified Arabic" w:cs="Simplified Arabic" w:hint="cs"/>
          <w:sz w:val="32"/>
          <w:szCs w:val="32"/>
          <w:rtl/>
          <w:lang w:bidi="ar-AE"/>
        </w:rPr>
        <w:t>"</w:t>
      </w:r>
      <w:r w:rsidR="006A5FD0" w:rsidRPr="00F524CD">
        <w:rPr>
          <w:rFonts w:ascii="Simplified Arabic" w:hAnsi="Simplified Arabic" w:cs="Simplified Arabic" w:hint="cs"/>
          <w:b/>
          <w:bCs/>
          <w:sz w:val="32"/>
          <w:szCs w:val="32"/>
          <w:vertAlign w:val="superscript"/>
          <w:rtl/>
        </w:rPr>
        <w:t>(</w:t>
      </w:r>
      <w:r w:rsidR="006A5FD0" w:rsidRPr="00F524CD">
        <w:rPr>
          <w:rFonts w:ascii="Simplified Arabic" w:hAnsi="Simplified Arabic" w:cs="Simplified Arabic"/>
          <w:b/>
          <w:bCs/>
          <w:sz w:val="32"/>
          <w:szCs w:val="32"/>
          <w:vertAlign w:val="superscript"/>
          <w:rtl/>
        </w:rPr>
        <w:footnoteReference w:id="334"/>
      </w:r>
      <w:r w:rsidR="006A5FD0" w:rsidRPr="00F524CD">
        <w:rPr>
          <w:rFonts w:ascii="Simplified Arabic" w:hAnsi="Simplified Arabic" w:cs="Simplified Arabic" w:hint="cs"/>
          <w:b/>
          <w:bCs/>
          <w:sz w:val="32"/>
          <w:szCs w:val="32"/>
          <w:vertAlign w:val="superscript"/>
          <w:rtl/>
        </w:rPr>
        <w:t>)</w:t>
      </w:r>
      <w:r w:rsidR="006A5FD0" w:rsidRPr="00F524CD">
        <w:rPr>
          <w:rFonts w:ascii="Simplified Arabic" w:hAnsi="Simplified Arabic" w:cs="Simplified Arabic" w:hint="cs"/>
          <w:sz w:val="32"/>
          <w:szCs w:val="32"/>
          <w:rtl/>
          <w:lang w:bidi="ar-AE"/>
        </w:rPr>
        <w:t>.</w:t>
      </w:r>
    </w:p>
    <w:p w14:paraId="7311C978" w14:textId="77777777" w:rsidR="006A5FD0" w:rsidRPr="00F524CD" w:rsidRDefault="006A5FD0" w:rsidP="006A5FD0">
      <w:pPr>
        <w:pStyle w:val="af2"/>
        <w:widowControl w:val="0"/>
        <w:bidi/>
        <w:spacing w:before="0" w:beforeAutospacing="0" w:after="0" w:afterAutospacing="0"/>
        <w:ind w:firstLine="720"/>
        <w:jc w:val="both"/>
        <w:rPr>
          <w:rFonts w:ascii="Simplified Arabic" w:eastAsiaTheme="minorHAnsi" w:hAnsi="Simplified Arabic" w:cs="Simplified Arabic"/>
          <w:sz w:val="32"/>
          <w:szCs w:val="32"/>
          <w:rtl/>
          <w:lang w:bidi="ar-AE"/>
        </w:rPr>
      </w:pPr>
      <w:r w:rsidRPr="00F524CD">
        <w:rPr>
          <w:rFonts w:ascii="Simplified Arabic" w:eastAsiaTheme="minorHAnsi" w:hAnsi="Simplified Arabic" w:cs="Simplified Arabic" w:hint="cs"/>
          <w:sz w:val="32"/>
          <w:szCs w:val="32"/>
          <w:rtl/>
          <w:lang w:bidi="ar-AE"/>
        </w:rPr>
        <w:t>يتبين لنا مما سبق، الأهمية الكبرى للغة العربية في فهم القرآن الكريم</w:t>
      </w:r>
      <w:r w:rsidRPr="00F524CD">
        <w:rPr>
          <w:rFonts w:ascii="Simplified Arabic" w:hAnsi="Simplified Arabic" w:cs="Simplified Arabic" w:hint="cs"/>
          <w:sz w:val="32"/>
          <w:szCs w:val="32"/>
          <w:rtl/>
          <w:lang w:bidi="ar-AE"/>
        </w:rPr>
        <w:t xml:space="preserve">.  </w:t>
      </w:r>
    </w:p>
    <w:p w14:paraId="0C6AE6E0"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16"/>
          <w:szCs w:val="16"/>
          <w:rtl/>
          <w:lang w:bidi="ar-AE"/>
        </w:rPr>
      </w:pPr>
    </w:p>
    <w:p w14:paraId="7C27D099" w14:textId="77777777" w:rsidR="006A5FD0" w:rsidRPr="00F524CD" w:rsidRDefault="006A5FD0" w:rsidP="006A5FD0">
      <w:pPr>
        <w:pStyle w:val="3"/>
        <w:widowControl w:val="0"/>
        <w:jc w:val="center"/>
        <w:rPr>
          <w:rtl/>
          <w:lang w:bidi="ar-AE"/>
        </w:rPr>
      </w:pPr>
      <w:bookmarkStart w:id="184" w:name="_Toc5786098"/>
      <w:bookmarkStart w:id="185" w:name="_Toc534405348"/>
      <w:r w:rsidRPr="00F524CD">
        <w:rPr>
          <w:rFonts w:hint="cs"/>
          <w:rtl/>
          <w:lang w:bidi="ar-AE"/>
        </w:rPr>
        <w:t>المبحث الثالث</w:t>
      </w:r>
      <w:bookmarkEnd w:id="184"/>
    </w:p>
    <w:p w14:paraId="1E7A8AC0" w14:textId="77777777" w:rsidR="006A5FD0" w:rsidRPr="00F524CD" w:rsidRDefault="006A5FD0" w:rsidP="006A5FD0">
      <w:pPr>
        <w:pStyle w:val="3"/>
        <w:widowControl w:val="0"/>
        <w:jc w:val="center"/>
        <w:rPr>
          <w:rtl/>
          <w:lang w:bidi="ar-AE"/>
        </w:rPr>
      </w:pPr>
      <w:r w:rsidRPr="00F524CD">
        <w:rPr>
          <w:rFonts w:hint="cs"/>
          <w:rtl/>
          <w:lang w:bidi="ar-AE"/>
        </w:rPr>
        <w:t xml:space="preserve"> </w:t>
      </w:r>
      <w:bookmarkStart w:id="186" w:name="_Toc5786099"/>
      <w:r w:rsidRPr="00F524CD">
        <w:rPr>
          <w:rFonts w:hint="cs"/>
          <w:rtl/>
          <w:lang w:bidi="ar-AE"/>
        </w:rPr>
        <w:t>نشأة التفسير اللغوي</w:t>
      </w:r>
      <w:bookmarkEnd w:id="185"/>
      <w:bookmarkEnd w:id="186"/>
    </w:p>
    <w:p w14:paraId="5E29A351"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8"/>
          <w:szCs w:val="8"/>
          <w:rtl/>
          <w:lang w:bidi="ar-AE"/>
        </w:rPr>
      </w:pPr>
    </w:p>
    <w:p w14:paraId="7E6B43C5"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أنزل الله تعالى القرآن الكريم بلسان عربي مبين، وأوكل مهمة بيانه إلى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 xml:space="preserve"> فقال: </w:t>
      </w:r>
      <w:r w:rsidRPr="00F524CD">
        <w:rPr>
          <w:rFonts w:ascii="QCF_BSML" w:hAnsi="QCF_BSML" w:cs="QCF_BSML"/>
          <w:color w:val="000000"/>
          <w:sz w:val="32"/>
          <w:szCs w:val="32"/>
          <w:rtl/>
        </w:rPr>
        <w:t xml:space="preserve">ﭽ </w:t>
      </w:r>
      <w:r w:rsidRPr="00F524CD">
        <w:rPr>
          <w:rFonts w:ascii="QCF_P272" w:hAnsi="QCF_P272" w:cs="QCF_P272"/>
          <w:color w:val="000000"/>
          <w:sz w:val="32"/>
          <w:szCs w:val="32"/>
          <w:rtl/>
        </w:rPr>
        <w:t xml:space="preserve">ﭥ   ﭦ     ﭧ  ﭨ  ﭩ  ﭪ  ﭫ  ﭬ   </w:t>
      </w:r>
      <w:r w:rsidRPr="00F524CD">
        <w:rPr>
          <w:rFonts w:ascii="QCF_BSML" w:hAnsi="QCF_BSML" w:cs="QCF_BSML"/>
          <w:color w:val="000000"/>
          <w:sz w:val="32"/>
          <w:szCs w:val="32"/>
          <w:rtl/>
        </w:rPr>
        <w:t>ﭼ</w:t>
      </w:r>
      <w:r w:rsidRPr="00F524CD">
        <w:rPr>
          <w:rFonts w:ascii="Arial" w:hAnsi="Arial" w:cs="Arial" w:hint="cs"/>
          <w:color w:val="000000"/>
          <w:sz w:val="28"/>
          <w:szCs w:val="28"/>
          <w:rtl/>
        </w:rPr>
        <w:t>[</w:t>
      </w:r>
      <w:r w:rsidRPr="00F524CD">
        <w:rPr>
          <w:rFonts w:ascii="Simplified Arabic" w:hAnsi="Simplified Arabic" w:cs="Simplified Arabic"/>
          <w:sz w:val="28"/>
          <w:szCs w:val="28"/>
          <w:rtl/>
          <w:lang w:bidi="ar-AE"/>
        </w:rPr>
        <w:t>النحل: ٤٤</w:t>
      </w:r>
      <w:r w:rsidRPr="00F524CD">
        <w:rPr>
          <w:rFonts w:ascii="Simplified Arabic" w:hAnsi="Simplified Arabic" w:cs="Simplified Arabic" w:hint="cs"/>
          <w:sz w:val="28"/>
          <w:szCs w:val="28"/>
          <w:rtl/>
          <w:lang w:bidi="ar-AE"/>
        </w:rPr>
        <w:t>]</w:t>
      </w:r>
      <w:r w:rsidRPr="00F524CD">
        <w:rPr>
          <w:rFonts w:ascii="Arial" w:hAnsi="Arial" w:cs="Arial" w:hint="cs"/>
          <w:color w:val="9DAB0C"/>
          <w:sz w:val="32"/>
          <w:szCs w:val="32"/>
          <w:rtl/>
        </w:rPr>
        <w:t xml:space="preserve"> </w:t>
      </w:r>
      <w:r w:rsidRPr="00F524CD">
        <w:rPr>
          <w:rFonts w:ascii="Simplified Arabic" w:hAnsi="Simplified Arabic" w:cs="Simplified Arabic" w:hint="cs"/>
          <w:sz w:val="32"/>
          <w:szCs w:val="32"/>
          <w:rtl/>
          <w:lang w:bidi="ar-AE"/>
        </w:rPr>
        <w:t xml:space="preserve">فبيّن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 xml:space="preserve"> </w:t>
      </w:r>
      <w:r w:rsidR="008717E9">
        <w:rPr>
          <w:rFonts w:ascii="Simplified Arabic" w:hAnsi="Simplified Arabic" w:cs="Simplified Arabic" w:hint="cs"/>
          <w:sz w:val="32"/>
          <w:szCs w:val="32"/>
          <w:rtl/>
          <w:lang w:bidi="ar-AE"/>
        </w:rPr>
        <w:t>لأَصْحابِه</w:t>
      </w:r>
      <w:r w:rsidRPr="00F524CD">
        <w:rPr>
          <w:rFonts w:ascii="Simplified Arabic" w:hAnsi="Simplified Arabic" w:cs="Simplified Arabic" w:hint="cs"/>
          <w:sz w:val="32"/>
          <w:szCs w:val="32"/>
          <w:rtl/>
          <w:lang w:bidi="ar-AE"/>
        </w:rPr>
        <w:t xml:space="preserve"> معاني القرآن الكريم كما بين لهم ألفاظه.</w:t>
      </w:r>
    </w:p>
    <w:p w14:paraId="7413EB9A"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وكان </w:t>
      </w:r>
      <w:r w:rsidRPr="00F524CD">
        <w:rPr>
          <w:rFonts w:ascii="Simplified Arabic" w:hAnsi="Simplified Arabic" w:cs="Simplified Arabic" w:hint="cs"/>
          <w:sz w:val="32"/>
          <w:szCs w:val="32"/>
          <w:rtl/>
          <w:lang w:bidi="ar-AE"/>
        </w:rPr>
        <w:t xml:space="preserve">الصحابة </w:t>
      </w:r>
      <w:r w:rsidRPr="00F524CD">
        <w:rPr>
          <w:rFonts w:ascii="Simplified Arabic" w:hAnsi="Simplified Arabic" w:cs="Simplified Arabic"/>
          <w:sz w:val="42"/>
          <w:szCs w:val="42"/>
          <w:lang w:bidi="ar-AE"/>
        </w:rPr>
        <w:sym w:font="AGA Arabesque" w:char="F079"/>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يفهمون القرآن</w:t>
      </w:r>
      <w:r w:rsidRPr="00F524CD">
        <w:rPr>
          <w:rFonts w:ascii="Simplified Arabic" w:hAnsi="Simplified Arabic" w:cs="Simplified Arabic" w:hint="cs"/>
          <w:sz w:val="32"/>
          <w:szCs w:val="32"/>
          <w:rtl/>
          <w:lang w:bidi="ar-AE"/>
        </w:rPr>
        <w:t xml:space="preserve"> الكريم</w:t>
      </w:r>
      <w:r w:rsidRPr="00F524CD">
        <w:rPr>
          <w:rFonts w:ascii="Simplified Arabic" w:hAnsi="Simplified Arabic" w:cs="Simplified Arabic"/>
          <w:sz w:val="32"/>
          <w:szCs w:val="32"/>
          <w:rtl/>
          <w:lang w:bidi="ar-AE"/>
        </w:rPr>
        <w:t>، ويدركون معانيه ومراميه بمقتضى سليقتهم العربية، فهم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لا تعكره عُجمة، ولا يشوبه تكدير، وكان</w:t>
      </w:r>
      <w:r w:rsidRPr="00F524CD">
        <w:rPr>
          <w:rFonts w:ascii="Simplified Arabic" w:hAnsi="Simplified Arabic" w:cs="Simplified Arabic" w:hint="cs"/>
          <w:sz w:val="32"/>
          <w:szCs w:val="32"/>
          <w:rtl/>
          <w:lang w:bidi="ar-AE"/>
        </w:rPr>
        <w:t>ت</w:t>
      </w:r>
      <w:r w:rsidRPr="00F524CD">
        <w:rPr>
          <w:rFonts w:ascii="Simplified Arabic" w:hAnsi="Simplified Arabic" w:cs="Simplified Arabic"/>
          <w:sz w:val="32"/>
          <w:szCs w:val="32"/>
          <w:rtl/>
          <w:lang w:bidi="ar-AE"/>
        </w:rPr>
        <w:t xml:space="preserve"> ل</w:t>
      </w:r>
      <w:r w:rsidRPr="00F524CD">
        <w:rPr>
          <w:rFonts w:ascii="Simplified Arabic" w:hAnsi="Simplified Arabic" w:cs="Simplified Arabic" w:hint="cs"/>
          <w:sz w:val="32"/>
          <w:szCs w:val="32"/>
          <w:rtl/>
          <w:lang w:bidi="ar-AE"/>
        </w:rPr>
        <w:t xml:space="preserve">هم </w:t>
      </w:r>
      <w:r w:rsidRPr="00F524CD">
        <w:rPr>
          <w:rFonts w:ascii="Simplified Arabic" w:hAnsi="Simplified Arabic" w:cs="Simplified Arabic"/>
          <w:sz w:val="32"/>
          <w:szCs w:val="32"/>
          <w:rtl/>
          <w:lang w:bidi="ar-AE"/>
        </w:rPr>
        <w:t xml:space="preserve">وقفات أمام بعض النصوص القرآنية التي دقَّت مراميها، وخفيت معانيها، ولكن لم تطل بهم هذه الوقفات، إذ كانوا يرجعون في مثل ذلك إلى رسول الله </w:t>
      </w:r>
      <w:r w:rsidRPr="00F524CD">
        <w:rPr>
          <w:rFonts w:hAnsi="AL-Hotham" w:cs="Simplified Arabic"/>
          <w:color w:val="000000"/>
          <w:sz w:val="32"/>
          <w:szCs w:val="32"/>
        </w:rPr>
        <w:sym w:font="AGA Arabesque" w:char="F065"/>
      </w:r>
      <w:r w:rsidRPr="00F524CD">
        <w:rPr>
          <w:rFonts w:ascii="Simplified Arabic" w:hAnsi="Simplified Arabic" w:cs="Simplified Arabic"/>
          <w:sz w:val="32"/>
          <w:szCs w:val="32"/>
          <w:rtl/>
          <w:lang w:bidi="ar-AE"/>
        </w:rPr>
        <w:t>، فيكشف لهم ما دقَّ عن أفهامهم، ويُجَلِّى لهم ما خف</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عن إدراكهم</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3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p>
    <w:p w14:paraId="3B4269B5"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وقد كان للصحابة </w:t>
      </w:r>
      <w:r w:rsidRPr="00F524CD">
        <w:rPr>
          <w:rFonts w:ascii="Simplified Arabic" w:hAnsi="Simplified Arabic" w:cs="Simplified Arabic"/>
          <w:sz w:val="32"/>
          <w:szCs w:val="32"/>
          <w:lang w:bidi="ar-AE"/>
        </w:rPr>
        <w:sym w:font="AGA Arabesque" w:char="F079"/>
      </w:r>
      <w:r w:rsidRPr="00F524CD">
        <w:rPr>
          <w:rFonts w:ascii="Simplified Arabic" w:hAnsi="Simplified Arabic" w:cs="Simplified Arabic" w:hint="cs"/>
          <w:sz w:val="32"/>
          <w:szCs w:val="32"/>
          <w:rtl/>
          <w:lang w:bidi="ar-AE"/>
        </w:rPr>
        <w:t xml:space="preserve"> عناية كبيرة باللغة العربية، فهذا ابن عباس </w:t>
      </w:r>
      <w:r w:rsidRPr="00F524CD">
        <w:rPr>
          <w:rFonts w:ascii="Simplified Arabic" w:hAnsi="Simplified Arabic" w:cs="Simplified Arabic"/>
          <w:sz w:val="32"/>
          <w:szCs w:val="32"/>
          <w:lang w:bidi="ar-AE"/>
        </w:rPr>
        <w:sym w:font="AGA Arabesque" w:char="F074"/>
      </w:r>
      <w:r w:rsidRPr="00F524CD">
        <w:rPr>
          <w:rFonts w:ascii="Simplified Arabic" w:hAnsi="Simplified Arabic" w:cs="Simplified Arabic" w:hint="cs"/>
          <w:sz w:val="32"/>
          <w:szCs w:val="32"/>
          <w:rtl/>
          <w:lang w:bidi="ar-AE"/>
        </w:rPr>
        <w:t xml:space="preserve"> يقول:" </w:t>
      </w:r>
      <w:r w:rsidRPr="00F524CD">
        <w:rPr>
          <w:rFonts w:ascii="Simplified Arabic" w:hAnsi="Simplified Arabic" w:cs="Simplified Arabic"/>
          <w:sz w:val="32"/>
          <w:szCs w:val="32"/>
          <w:rtl/>
          <w:lang w:bidi="ar-AE"/>
        </w:rPr>
        <w:t>التفسير</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أربعة أوجه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وجه تعرفه العرب من كلامها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وتفسير لا يعذر أحد بجهالته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وتفسير تعلمه العلماء</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وتفسير لا يعلمه إلا الله تعالى</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36"/>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lang w:bidi="ar-AE"/>
        </w:rPr>
        <w:t xml:space="preserve">. </w:t>
      </w:r>
    </w:p>
    <w:p w14:paraId="7DDE1AD8" w14:textId="77777777" w:rsidR="006A5FD0" w:rsidRPr="00F524CD" w:rsidRDefault="006A5FD0" w:rsidP="00082FA1">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وقد كان ابن عباس </w:t>
      </w:r>
      <w:r w:rsidRPr="00F524CD">
        <w:rPr>
          <w:rFonts w:hint="cs"/>
          <w:sz w:val="40"/>
          <w:szCs w:val="30"/>
          <w:rtl/>
          <w:lang w:bidi="ar-AE"/>
        </w:rPr>
        <w:sym w:font="AGA Arabesque" w:char="F074"/>
      </w:r>
      <w:r w:rsidRPr="00F524CD">
        <w:rPr>
          <w:rFonts w:ascii="Simplified Arabic" w:hAnsi="Simplified Arabic" w:cs="Simplified Arabic" w:hint="cs"/>
          <w:sz w:val="32"/>
          <w:szCs w:val="32"/>
          <w:rtl/>
          <w:lang w:bidi="ar-AE"/>
        </w:rPr>
        <w:t xml:space="preserve"> مِن أكثر مَن استعان باللغة والشعر على تفسير معاني القرآن الكريم، ومن أقواله في ذلك أنه </w:t>
      </w:r>
      <w:r w:rsidRPr="00F524CD">
        <w:rPr>
          <w:rFonts w:ascii="Simplified Arabic" w:hAnsi="Simplified Arabic" w:cs="Simplified Arabic"/>
          <w:sz w:val="32"/>
          <w:szCs w:val="32"/>
          <w:rtl/>
          <w:lang w:bidi="ar-AE"/>
        </w:rPr>
        <w:t>قال</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الشعر ديوان العرب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فإذا خفي علينا الحرف من القرآن الذي أنزله الله بلغة العرب رجعنا إلى ديوانها فالتمسنا معرفة ذلك منه</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3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وقال أيضًا:</w:t>
      </w:r>
      <w:r w:rsidRPr="00F524CD">
        <w:rPr>
          <w:rFonts w:ascii="Simplified Arabic" w:hAnsi="Simplified Arabic" w:cs="Simplified Arabic"/>
          <w:sz w:val="32"/>
          <w:szCs w:val="32"/>
          <w:rtl/>
          <w:lang w:bidi="ar-AE"/>
        </w:rPr>
        <w:t xml:space="preserve"> إذا سألتموني عن غريب القرآن فالتمسوه في الشعر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فإن الشعر ديوان العرب</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38"/>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28"/>
          <w:szCs w:val="28"/>
          <w:rtl/>
          <w:lang w:bidi="ar-AE"/>
        </w:rPr>
        <w:t xml:space="preserve">، </w:t>
      </w:r>
      <w:r w:rsidR="00082FA1">
        <w:rPr>
          <w:rFonts w:ascii="Simplified Arabic" w:hAnsi="Simplified Arabic" w:cs="Simplified Arabic" w:hint="cs"/>
          <w:sz w:val="28"/>
          <w:szCs w:val="28"/>
          <w:rtl/>
          <w:lang w:bidi="ar-AE"/>
        </w:rPr>
        <w:t xml:space="preserve">وفي </w:t>
      </w:r>
      <w:r w:rsidRPr="00F524CD">
        <w:rPr>
          <w:rFonts w:ascii="Simplified Arabic" w:hAnsi="Simplified Arabic" w:cs="Simplified Arabic" w:hint="cs"/>
          <w:sz w:val="32"/>
          <w:szCs w:val="32"/>
          <w:rtl/>
          <w:lang w:bidi="ar-AE"/>
        </w:rPr>
        <w:t>أسئلة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39"/>
      </w:r>
      <w:r w:rsidRPr="00F524CD">
        <w:rPr>
          <w:rFonts w:ascii="Simplified Arabic" w:hAnsi="Simplified Arabic" w:cs="Simplified Arabic" w:hint="cs"/>
          <w:b/>
          <w:bCs/>
          <w:sz w:val="32"/>
          <w:szCs w:val="32"/>
          <w:vertAlign w:val="superscript"/>
          <w:rtl/>
        </w:rPr>
        <w:t>)</w:t>
      </w:r>
      <w:r w:rsidRPr="00F524CD">
        <w:rPr>
          <w:rFonts w:hint="cs"/>
          <w:sz w:val="32"/>
          <w:rtl/>
          <w:lang w:bidi="ar-AE"/>
        </w:rPr>
        <w:t xml:space="preserve"> </w:t>
      </w:r>
      <w:r w:rsidRPr="00F524CD">
        <w:rPr>
          <w:rFonts w:ascii="Simplified Arabic" w:hAnsi="Simplified Arabic" w:cs="Simplified Arabic" w:hint="cs"/>
          <w:sz w:val="32"/>
          <w:szCs w:val="32"/>
          <w:rtl/>
          <w:lang w:bidi="ar-AE"/>
        </w:rPr>
        <w:t>نافع بن الأزرق</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40"/>
      </w:r>
      <w:r w:rsidRPr="00F524CD">
        <w:rPr>
          <w:rFonts w:ascii="Simplified Arabic" w:hAnsi="Simplified Arabic" w:cs="Simplified Arabic" w:hint="cs"/>
          <w:b/>
          <w:bCs/>
          <w:sz w:val="32"/>
          <w:szCs w:val="32"/>
          <w:vertAlign w:val="superscript"/>
          <w:rtl/>
        </w:rPr>
        <w:t>)</w:t>
      </w:r>
      <w:r w:rsidRPr="00F524CD">
        <w:rPr>
          <w:rFonts w:hint="cs"/>
          <w:sz w:val="32"/>
          <w:rtl/>
          <w:lang w:bidi="ar-AE"/>
        </w:rPr>
        <w:t>،</w:t>
      </w:r>
      <w:r w:rsidRPr="00F524CD">
        <w:rPr>
          <w:rFonts w:ascii="Simplified Arabic" w:hAnsi="Simplified Arabic" w:cs="Simplified Arabic" w:hint="cs"/>
          <w:sz w:val="32"/>
          <w:szCs w:val="32"/>
          <w:rtl/>
          <w:lang w:bidi="ar-AE"/>
        </w:rPr>
        <w:t xml:space="preserve"> وإجابات ابن عباس عليه دليل</w:t>
      </w:r>
      <w:r w:rsidR="00082FA1">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قاطع</w:t>
      </w:r>
      <w:r w:rsidR="00082FA1">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على أهمية اللغة في فهم القرآن الكريم.</w:t>
      </w:r>
    </w:p>
    <w:p w14:paraId="4CB8C55B"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ثم جاء بعد الصحابة التابعون، وجد</w:t>
      </w:r>
      <w:r w:rsidR="00603BD5"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ت أحداث جعلتهم بحاجة </w:t>
      </w:r>
      <w:r w:rsidR="008717E9">
        <w:rPr>
          <w:rFonts w:ascii="Simplified Arabic" w:hAnsi="Simplified Arabic" w:cs="Simplified Arabic" w:hint="cs"/>
          <w:sz w:val="32"/>
          <w:szCs w:val="32"/>
          <w:rtl/>
          <w:lang w:bidi="ar-AE"/>
        </w:rPr>
        <w:t>مَاسّة</w:t>
      </w:r>
      <w:r w:rsidRPr="00F524CD">
        <w:rPr>
          <w:rFonts w:ascii="Simplified Arabic" w:hAnsi="Simplified Arabic" w:cs="Simplified Arabic" w:hint="cs"/>
          <w:sz w:val="32"/>
          <w:szCs w:val="32"/>
          <w:rtl/>
          <w:lang w:bidi="ar-AE"/>
        </w:rPr>
        <w:t xml:space="preserve"> إلى معرفة غريب القرآن الكريم، وتتبع جوهره والبحث فيه، هي:   </w:t>
      </w:r>
    </w:p>
    <w:p w14:paraId="67781BAF"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6"/>
          <w:szCs w:val="6"/>
          <w:rtl/>
          <w:lang w:bidi="ar-AE"/>
        </w:rPr>
      </w:pPr>
    </w:p>
    <w:p w14:paraId="05CAEA6F" w14:textId="77777777" w:rsidR="006A5FD0" w:rsidRPr="00F524CD" w:rsidRDefault="006A5FD0" w:rsidP="00082FA1">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البعد عن صفاء اللغة، وفساد اللسان، وانتشار اللحن بسبب الاختلاط الذي اتسع بدخول العجم في الإسلام، واختلاط المسلمين الفاتحين بغيرهم، ومن وقتئذٍ الحاجة إلى العناية باللغة العربية </w:t>
      </w:r>
      <w:r w:rsidR="008717E9">
        <w:rPr>
          <w:rFonts w:ascii="Simplified Arabic" w:hAnsi="Simplified Arabic" w:cs="Simplified Arabic" w:hint="cs"/>
          <w:sz w:val="32"/>
          <w:szCs w:val="32"/>
          <w:rtl/>
          <w:lang w:bidi="ar-AE"/>
        </w:rPr>
        <w:t>مَاسّة</w:t>
      </w:r>
      <w:r w:rsidRPr="00F524CD">
        <w:rPr>
          <w:rFonts w:ascii="Simplified Arabic" w:hAnsi="Simplified Arabic" w:cs="Simplified Arabic" w:hint="cs"/>
          <w:sz w:val="32"/>
          <w:szCs w:val="32"/>
          <w:rtl/>
          <w:lang w:bidi="ar-AE"/>
        </w:rPr>
        <w:t xml:space="preserve">، إذ من يكون على </w:t>
      </w:r>
      <w:r w:rsidRPr="00F524CD">
        <w:rPr>
          <w:rFonts w:ascii="Simplified Arabic" w:hAnsi="Simplified Arabic" w:cs="Simplified Arabic"/>
          <w:sz w:val="32"/>
          <w:szCs w:val="32"/>
          <w:rtl/>
          <w:lang w:bidi="ar-AE"/>
        </w:rPr>
        <w:t xml:space="preserve">بصيرة وعلم </w:t>
      </w:r>
      <w:r w:rsidRPr="00F524CD">
        <w:rPr>
          <w:rFonts w:ascii="Simplified Arabic" w:hAnsi="Simplified Arabic" w:cs="Simplified Arabic" w:hint="cs"/>
          <w:sz w:val="32"/>
          <w:szCs w:val="32"/>
          <w:rtl/>
          <w:lang w:bidi="ar-AE"/>
        </w:rPr>
        <w:t>ب</w:t>
      </w:r>
      <w:r w:rsidRPr="00F524CD">
        <w:rPr>
          <w:rFonts w:ascii="Simplified Arabic" w:hAnsi="Simplified Arabic" w:cs="Simplified Arabic"/>
          <w:sz w:val="32"/>
          <w:szCs w:val="32"/>
          <w:rtl/>
          <w:lang w:bidi="ar-AE"/>
        </w:rPr>
        <w:t xml:space="preserve">اللغة العربية </w:t>
      </w:r>
      <w:r w:rsidRPr="00F524CD">
        <w:rPr>
          <w:rFonts w:ascii="Simplified Arabic" w:hAnsi="Simplified Arabic" w:cs="Simplified Arabic" w:hint="cs"/>
          <w:sz w:val="32"/>
          <w:szCs w:val="32"/>
          <w:rtl/>
          <w:lang w:bidi="ar-AE"/>
        </w:rPr>
        <w:t xml:space="preserve">يكون </w:t>
      </w:r>
      <w:r w:rsidRPr="00F524CD">
        <w:rPr>
          <w:rFonts w:ascii="Simplified Arabic" w:hAnsi="Simplified Arabic" w:cs="Simplified Arabic"/>
          <w:sz w:val="32"/>
          <w:szCs w:val="32"/>
          <w:rtl/>
          <w:lang w:bidi="ar-AE"/>
        </w:rPr>
        <w:t>أكثر فهم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للقرآن الكريم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وإدرا</w:t>
      </w:r>
      <w:r w:rsidRPr="00F524CD">
        <w:rPr>
          <w:rFonts w:ascii="Simplified Arabic" w:hAnsi="Simplified Arabic" w:cs="Simplified Arabic"/>
          <w:sz w:val="32"/>
          <w:szCs w:val="32"/>
          <w:rtl/>
          <w:lang w:bidi="ar-AE"/>
        </w:rPr>
        <w:t>ك</w:t>
      </w:r>
      <w:r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w:t>
      </w:r>
      <w:r w:rsidRPr="00F524CD">
        <w:rPr>
          <w:rFonts w:ascii="Simplified Arabic" w:hAnsi="Simplified Arabic" w:cs="Simplified Arabic"/>
          <w:sz w:val="32"/>
          <w:szCs w:val="32"/>
          <w:rtl/>
          <w:lang w:bidi="ar-AE"/>
        </w:rPr>
        <w:t>معانيه واستيعاب</w:t>
      </w:r>
      <w:r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w:t>
      </w:r>
      <w:r w:rsidRPr="00F524CD">
        <w:rPr>
          <w:rFonts w:ascii="Simplified Arabic" w:hAnsi="Simplified Arabic" w:cs="Simplified Arabic"/>
          <w:sz w:val="32"/>
          <w:szCs w:val="32"/>
          <w:rtl/>
          <w:lang w:bidi="ar-AE"/>
        </w:rPr>
        <w:t>مراميه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ومن </w:t>
      </w:r>
      <w:r w:rsidRPr="00F524CD">
        <w:rPr>
          <w:rFonts w:ascii="Simplified Arabic" w:hAnsi="Simplified Arabic" w:cs="Simplified Arabic"/>
          <w:sz w:val="32"/>
          <w:szCs w:val="32"/>
          <w:rtl/>
          <w:lang w:bidi="ar-AE"/>
        </w:rPr>
        <w:t>كانت بضاعته في اللغة العربية مزجاة</w:t>
      </w:r>
      <w:r w:rsidR="00603BD5" w:rsidRPr="00F524CD">
        <w:rPr>
          <w:rFonts w:ascii="Simplified Arabic" w:hAnsi="Simplified Arabic" w:cs="Simplified Arabic" w:hint="cs"/>
          <w:sz w:val="32"/>
          <w:szCs w:val="32"/>
          <w:rtl/>
          <w:lang w:bidi="ar-AE"/>
        </w:rPr>
        <w:t>، فهيهات أن يدرك معاني</w:t>
      </w:r>
      <w:r w:rsidRPr="00F524CD">
        <w:rPr>
          <w:rFonts w:ascii="Simplified Arabic" w:hAnsi="Simplified Arabic" w:cs="Simplified Arabic" w:hint="cs"/>
          <w:sz w:val="32"/>
          <w:szCs w:val="32"/>
          <w:rtl/>
          <w:lang w:bidi="ar-AE"/>
        </w:rPr>
        <w:t xml:space="preserve"> القرآن أو يفهم مقاصده أو يقف على أسراره.</w:t>
      </w:r>
      <w:r w:rsidR="00603BD5" w:rsidRPr="00F524CD">
        <w:rPr>
          <w:rFonts w:ascii="Simplified Arabic" w:hAnsi="Simplified Arabic" w:cs="Simplified Arabic" w:hint="cs"/>
          <w:sz w:val="32"/>
          <w:szCs w:val="32"/>
          <w:rtl/>
          <w:lang w:bidi="ar-AE"/>
        </w:rPr>
        <w:t xml:space="preserve">     </w:t>
      </w:r>
    </w:p>
    <w:p w14:paraId="54906057" w14:textId="77777777" w:rsidR="00603BD5" w:rsidRPr="00F524CD" w:rsidRDefault="006A5FD0" w:rsidP="00082FA1">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وقد أدرك العلماء هذا الأمر جيدًا، فاعتنوا باللغة العربية عناية كبيرة، وبلغ من اهتمامه</w:t>
      </w:r>
      <w:r w:rsidR="00082FA1">
        <w:rPr>
          <w:rFonts w:ascii="Simplified Arabic" w:hAnsi="Simplified Arabic" w:cs="Simplified Arabic" w:hint="cs"/>
          <w:sz w:val="32"/>
          <w:szCs w:val="32"/>
          <w:rtl/>
          <w:lang w:bidi="ar-AE"/>
        </w:rPr>
        <w:t>م</w:t>
      </w:r>
      <w:r w:rsidRPr="00F524CD">
        <w:rPr>
          <w:rFonts w:ascii="Simplified Arabic" w:hAnsi="Simplified Arabic" w:cs="Simplified Arabic" w:hint="cs"/>
          <w:sz w:val="32"/>
          <w:szCs w:val="32"/>
          <w:rtl/>
          <w:lang w:bidi="ar-AE"/>
        </w:rPr>
        <w:t xml:space="preserve"> باللغة أنهم كانوا يحرّمون الكلام في كتاب الله تعالى على الجاهل بها، </w:t>
      </w:r>
      <w:r w:rsidR="00603BD5" w:rsidRPr="00F524CD">
        <w:rPr>
          <w:rFonts w:ascii="Simplified Arabic" w:hAnsi="Simplified Arabic" w:cs="Simplified Arabic" w:hint="cs"/>
          <w:sz w:val="32"/>
          <w:szCs w:val="32"/>
          <w:rtl/>
          <w:lang w:bidi="ar-AE"/>
        </w:rPr>
        <w:t xml:space="preserve">قال </w:t>
      </w:r>
      <w:r w:rsidR="00603BD5" w:rsidRPr="00F524CD">
        <w:rPr>
          <w:rFonts w:ascii="Simplified Arabic" w:hAnsi="Simplified Arabic" w:cs="Simplified Arabic"/>
          <w:sz w:val="32"/>
          <w:szCs w:val="32"/>
          <w:rtl/>
          <w:lang w:bidi="ar-AE"/>
        </w:rPr>
        <w:t xml:space="preserve">مالك بن أنس </w:t>
      </w:r>
      <w:r w:rsidR="00603BD5" w:rsidRPr="00F524CD">
        <w:rPr>
          <w:rFonts w:ascii="Simplified Arabic" w:hAnsi="Simplified Arabic" w:cs="Simplified Arabic"/>
          <w:sz w:val="32"/>
          <w:szCs w:val="32"/>
          <w:lang w:bidi="ar-AE"/>
        </w:rPr>
        <w:sym w:font="AGA Arabesque" w:char="F074"/>
      </w:r>
      <w:r w:rsidR="00603BD5" w:rsidRPr="00F524CD">
        <w:rPr>
          <w:rFonts w:ascii="Simplified Arabic" w:hAnsi="Simplified Arabic" w:cs="Simplified Arabic" w:hint="cs"/>
          <w:sz w:val="32"/>
          <w:szCs w:val="32"/>
          <w:rtl/>
          <w:lang w:bidi="ar-AE"/>
        </w:rPr>
        <w:t>:"</w:t>
      </w:r>
      <w:r w:rsidR="00603BD5" w:rsidRPr="00F524CD">
        <w:rPr>
          <w:rFonts w:hint="cs"/>
          <w:rtl/>
        </w:rPr>
        <w:t xml:space="preserve"> </w:t>
      </w:r>
      <w:r w:rsidR="00603BD5" w:rsidRPr="00F524CD">
        <w:rPr>
          <w:rFonts w:ascii="Simplified Arabic" w:hAnsi="Simplified Arabic" w:cs="Simplified Arabic" w:hint="cs"/>
          <w:sz w:val="32"/>
          <w:szCs w:val="32"/>
          <w:rtl/>
          <w:lang w:bidi="ar-AE"/>
        </w:rPr>
        <w:t>لا</w:t>
      </w:r>
      <w:r w:rsidR="00603BD5" w:rsidRPr="00F524CD">
        <w:rPr>
          <w:rFonts w:ascii="Simplified Arabic" w:hAnsi="Simplified Arabic" w:cs="Simplified Arabic"/>
          <w:sz w:val="32"/>
          <w:szCs w:val="32"/>
          <w:rtl/>
          <w:lang w:bidi="ar-AE"/>
        </w:rPr>
        <w:t xml:space="preserve"> </w:t>
      </w:r>
      <w:r w:rsidR="00603BD5" w:rsidRPr="00F524CD">
        <w:rPr>
          <w:rFonts w:ascii="Simplified Arabic" w:hAnsi="Simplified Arabic" w:cs="Simplified Arabic" w:hint="cs"/>
          <w:sz w:val="32"/>
          <w:szCs w:val="32"/>
          <w:rtl/>
          <w:lang w:bidi="ar-AE"/>
        </w:rPr>
        <w:t>أوت</w:t>
      </w:r>
      <w:r w:rsidR="000F55C4" w:rsidRPr="00F524CD">
        <w:rPr>
          <w:rFonts w:ascii="Simplified Arabic" w:hAnsi="Simplified Arabic" w:cs="Simplified Arabic" w:hint="cs"/>
          <w:sz w:val="32"/>
          <w:szCs w:val="32"/>
          <w:rtl/>
          <w:lang w:bidi="ar-AE"/>
        </w:rPr>
        <w:t>ى</w:t>
      </w:r>
      <w:r w:rsidR="00603BD5" w:rsidRPr="00F524CD">
        <w:rPr>
          <w:rFonts w:ascii="Simplified Arabic" w:hAnsi="Simplified Arabic" w:cs="Simplified Arabic"/>
          <w:sz w:val="32"/>
          <w:szCs w:val="32"/>
          <w:rtl/>
          <w:lang w:bidi="ar-AE"/>
        </w:rPr>
        <w:t xml:space="preserve"> </w:t>
      </w:r>
      <w:r w:rsidR="00603BD5" w:rsidRPr="00F524CD">
        <w:rPr>
          <w:rFonts w:ascii="Simplified Arabic" w:hAnsi="Simplified Arabic" w:cs="Simplified Arabic" w:hint="cs"/>
          <w:sz w:val="32"/>
          <w:szCs w:val="32"/>
          <w:rtl/>
          <w:lang w:bidi="ar-AE"/>
        </w:rPr>
        <w:t>برجل</w:t>
      </w:r>
      <w:r w:rsidR="00603BD5" w:rsidRPr="00F524CD">
        <w:rPr>
          <w:rFonts w:ascii="Simplified Arabic" w:hAnsi="Simplified Arabic" w:cs="Simplified Arabic"/>
          <w:sz w:val="32"/>
          <w:szCs w:val="32"/>
          <w:rtl/>
          <w:lang w:bidi="ar-AE"/>
        </w:rPr>
        <w:t xml:space="preserve"> </w:t>
      </w:r>
      <w:r w:rsidR="00603BD5" w:rsidRPr="00F524CD">
        <w:rPr>
          <w:rFonts w:ascii="Simplified Arabic" w:hAnsi="Simplified Arabic" w:cs="Simplified Arabic" w:hint="cs"/>
          <w:sz w:val="32"/>
          <w:szCs w:val="32"/>
          <w:rtl/>
          <w:lang w:bidi="ar-AE"/>
        </w:rPr>
        <w:t>يفسر</w:t>
      </w:r>
      <w:r w:rsidR="00603BD5" w:rsidRPr="00F524CD">
        <w:rPr>
          <w:rFonts w:ascii="Simplified Arabic" w:hAnsi="Simplified Arabic" w:cs="Simplified Arabic"/>
          <w:sz w:val="32"/>
          <w:szCs w:val="32"/>
          <w:rtl/>
          <w:lang w:bidi="ar-AE"/>
        </w:rPr>
        <w:t xml:space="preserve"> </w:t>
      </w:r>
      <w:r w:rsidR="00603BD5" w:rsidRPr="00F524CD">
        <w:rPr>
          <w:rFonts w:ascii="Simplified Arabic" w:hAnsi="Simplified Arabic" w:cs="Simplified Arabic" w:hint="cs"/>
          <w:sz w:val="32"/>
          <w:szCs w:val="32"/>
          <w:rtl/>
          <w:lang w:bidi="ar-AE"/>
        </w:rPr>
        <w:t>كتاب</w:t>
      </w:r>
      <w:r w:rsidR="00603BD5" w:rsidRPr="00F524CD">
        <w:rPr>
          <w:rFonts w:ascii="Simplified Arabic" w:hAnsi="Simplified Arabic" w:cs="Simplified Arabic"/>
          <w:sz w:val="32"/>
          <w:szCs w:val="32"/>
          <w:rtl/>
          <w:lang w:bidi="ar-AE"/>
        </w:rPr>
        <w:t xml:space="preserve"> </w:t>
      </w:r>
      <w:r w:rsidR="00603BD5" w:rsidRPr="00F524CD">
        <w:rPr>
          <w:rFonts w:ascii="Simplified Arabic" w:hAnsi="Simplified Arabic" w:cs="Simplified Arabic" w:hint="cs"/>
          <w:sz w:val="32"/>
          <w:szCs w:val="32"/>
          <w:rtl/>
          <w:lang w:bidi="ar-AE"/>
        </w:rPr>
        <w:t>الله</w:t>
      </w:r>
      <w:r w:rsidR="00603BD5" w:rsidRPr="00F524CD">
        <w:rPr>
          <w:rFonts w:ascii="Simplified Arabic" w:hAnsi="Simplified Arabic" w:cs="Simplified Arabic"/>
          <w:sz w:val="32"/>
          <w:szCs w:val="32"/>
          <w:rtl/>
          <w:lang w:bidi="ar-AE"/>
        </w:rPr>
        <w:t xml:space="preserve"> </w:t>
      </w:r>
      <w:r w:rsidR="00603BD5" w:rsidRPr="00F524CD">
        <w:rPr>
          <w:rFonts w:ascii="Simplified Arabic" w:hAnsi="Simplified Arabic" w:cs="Simplified Arabic" w:hint="cs"/>
          <w:sz w:val="32"/>
          <w:szCs w:val="32"/>
          <w:rtl/>
          <w:lang w:bidi="ar-AE"/>
        </w:rPr>
        <w:t>غير</w:t>
      </w:r>
      <w:r w:rsidR="00603BD5" w:rsidRPr="00F524CD">
        <w:rPr>
          <w:rFonts w:ascii="Simplified Arabic" w:hAnsi="Simplified Arabic" w:cs="Simplified Arabic"/>
          <w:sz w:val="32"/>
          <w:szCs w:val="32"/>
          <w:rtl/>
          <w:lang w:bidi="ar-AE"/>
        </w:rPr>
        <w:t xml:space="preserve"> </w:t>
      </w:r>
      <w:r w:rsidR="00603BD5" w:rsidRPr="00F524CD">
        <w:rPr>
          <w:rFonts w:ascii="Simplified Arabic" w:hAnsi="Simplified Arabic" w:cs="Simplified Arabic" w:hint="cs"/>
          <w:sz w:val="32"/>
          <w:szCs w:val="32"/>
          <w:rtl/>
          <w:lang w:bidi="ar-AE"/>
        </w:rPr>
        <w:t>عالم</w:t>
      </w:r>
      <w:r w:rsidR="00603BD5" w:rsidRPr="00F524CD">
        <w:rPr>
          <w:rFonts w:ascii="Simplified Arabic" w:hAnsi="Simplified Arabic" w:cs="Simplified Arabic"/>
          <w:sz w:val="32"/>
          <w:szCs w:val="32"/>
          <w:rtl/>
          <w:lang w:bidi="ar-AE"/>
        </w:rPr>
        <w:t xml:space="preserve"> </w:t>
      </w:r>
      <w:r w:rsidR="00603BD5" w:rsidRPr="00F524CD">
        <w:rPr>
          <w:rFonts w:ascii="Simplified Arabic" w:hAnsi="Simplified Arabic" w:cs="Simplified Arabic" w:hint="cs"/>
          <w:sz w:val="32"/>
          <w:szCs w:val="32"/>
          <w:rtl/>
          <w:lang w:bidi="ar-AE"/>
        </w:rPr>
        <w:t>بلغة</w:t>
      </w:r>
      <w:r w:rsidR="00603BD5" w:rsidRPr="00F524CD">
        <w:rPr>
          <w:rFonts w:ascii="Simplified Arabic" w:hAnsi="Simplified Arabic" w:cs="Simplified Arabic"/>
          <w:sz w:val="32"/>
          <w:szCs w:val="32"/>
          <w:rtl/>
          <w:lang w:bidi="ar-AE"/>
        </w:rPr>
        <w:t xml:space="preserve"> </w:t>
      </w:r>
      <w:r w:rsidR="00603BD5" w:rsidRPr="00F524CD">
        <w:rPr>
          <w:rFonts w:ascii="Simplified Arabic" w:hAnsi="Simplified Arabic" w:cs="Simplified Arabic" w:hint="cs"/>
          <w:sz w:val="32"/>
          <w:szCs w:val="32"/>
          <w:rtl/>
          <w:lang w:bidi="ar-AE"/>
        </w:rPr>
        <w:t>العرب</w:t>
      </w:r>
      <w:r w:rsidR="00603BD5" w:rsidRPr="00F524CD">
        <w:rPr>
          <w:rFonts w:ascii="Simplified Arabic" w:hAnsi="Simplified Arabic" w:cs="Simplified Arabic"/>
          <w:sz w:val="32"/>
          <w:szCs w:val="32"/>
          <w:rtl/>
          <w:lang w:bidi="ar-AE"/>
        </w:rPr>
        <w:t xml:space="preserve"> </w:t>
      </w:r>
      <w:r w:rsidR="00603BD5" w:rsidRPr="00F524CD">
        <w:rPr>
          <w:rFonts w:ascii="Simplified Arabic" w:hAnsi="Simplified Arabic" w:cs="Simplified Arabic" w:hint="cs"/>
          <w:sz w:val="32"/>
          <w:szCs w:val="32"/>
          <w:rtl/>
          <w:lang w:bidi="ar-AE"/>
        </w:rPr>
        <w:t>إلا</w:t>
      </w:r>
      <w:r w:rsidR="00603BD5" w:rsidRPr="00F524CD">
        <w:rPr>
          <w:rFonts w:ascii="Simplified Arabic" w:hAnsi="Simplified Arabic" w:cs="Simplified Arabic"/>
          <w:sz w:val="32"/>
          <w:szCs w:val="32"/>
          <w:rtl/>
          <w:lang w:bidi="ar-AE"/>
        </w:rPr>
        <w:t xml:space="preserve"> </w:t>
      </w:r>
      <w:r w:rsidR="00603BD5" w:rsidRPr="00F524CD">
        <w:rPr>
          <w:rFonts w:ascii="Simplified Arabic" w:hAnsi="Simplified Arabic" w:cs="Simplified Arabic" w:hint="cs"/>
          <w:sz w:val="32"/>
          <w:szCs w:val="32"/>
          <w:rtl/>
          <w:lang w:bidi="ar-AE"/>
        </w:rPr>
        <w:t>جعلته</w:t>
      </w:r>
      <w:r w:rsidR="00603BD5" w:rsidRPr="00F524CD">
        <w:rPr>
          <w:rFonts w:ascii="Simplified Arabic" w:hAnsi="Simplified Arabic" w:cs="Simplified Arabic"/>
          <w:sz w:val="32"/>
          <w:szCs w:val="32"/>
          <w:rtl/>
          <w:lang w:bidi="ar-AE"/>
        </w:rPr>
        <w:t xml:space="preserve"> </w:t>
      </w:r>
      <w:r w:rsidR="00603BD5" w:rsidRPr="00F524CD">
        <w:rPr>
          <w:rFonts w:ascii="Simplified Arabic" w:hAnsi="Simplified Arabic" w:cs="Simplified Arabic" w:hint="cs"/>
          <w:sz w:val="32"/>
          <w:szCs w:val="32"/>
          <w:rtl/>
          <w:lang w:bidi="ar-AE"/>
        </w:rPr>
        <w:t>نكالا"</w:t>
      </w:r>
      <w:r w:rsidR="00603BD5" w:rsidRPr="00F524CD">
        <w:rPr>
          <w:rFonts w:ascii="Simplified Arabic" w:hAnsi="Simplified Arabic" w:cs="Simplified Arabic" w:hint="cs"/>
          <w:b/>
          <w:bCs/>
          <w:sz w:val="32"/>
          <w:szCs w:val="32"/>
          <w:vertAlign w:val="superscript"/>
          <w:rtl/>
        </w:rPr>
        <w:t>(</w:t>
      </w:r>
      <w:r w:rsidR="00603BD5" w:rsidRPr="00F524CD">
        <w:rPr>
          <w:rFonts w:ascii="Simplified Arabic" w:hAnsi="Simplified Arabic" w:cs="Simplified Arabic"/>
          <w:b/>
          <w:bCs/>
          <w:sz w:val="32"/>
          <w:szCs w:val="32"/>
          <w:vertAlign w:val="superscript"/>
          <w:rtl/>
        </w:rPr>
        <w:footnoteReference w:id="341"/>
      </w:r>
      <w:r w:rsidR="00603BD5" w:rsidRPr="00F524CD">
        <w:rPr>
          <w:rFonts w:ascii="Simplified Arabic" w:hAnsi="Simplified Arabic" w:cs="Simplified Arabic" w:hint="cs"/>
          <w:b/>
          <w:bCs/>
          <w:sz w:val="32"/>
          <w:szCs w:val="32"/>
          <w:vertAlign w:val="superscript"/>
          <w:rtl/>
        </w:rPr>
        <w:t>)</w:t>
      </w:r>
      <w:r w:rsidR="00603BD5" w:rsidRPr="00F524CD">
        <w:rPr>
          <w:rFonts w:ascii="Simplified Arabic" w:hAnsi="Simplified Arabic" w:cs="Simplified Arabic"/>
          <w:sz w:val="32"/>
          <w:szCs w:val="32"/>
          <w:rtl/>
          <w:lang w:bidi="ar-AE"/>
        </w:rPr>
        <w:t>.</w:t>
      </w:r>
      <w:r w:rsidR="00603BD5" w:rsidRPr="00F524CD">
        <w:rPr>
          <w:rFonts w:ascii="Simplified Arabic" w:hAnsi="Simplified Arabic" w:cs="Simplified Arabic" w:hint="cs"/>
          <w:sz w:val="32"/>
          <w:szCs w:val="32"/>
          <w:rtl/>
          <w:lang w:bidi="ar-AE"/>
        </w:rPr>
        <w:t xml:space="preserve">  </w:t>
      </w:r>
      <w:r w:rsidR="005C195E" w:rsidRPr="00F524CD">
        <w:rPr>
          <w:rFonts w:ascii="Simplified Arabic" w:hAnsi="Simplified Arabic" w:cs="Simplified Arabic" w:hint="cs"/>
          <w:sz w:val="32"/>
          <w:szCs w:val="32"/>
          <w:rtl/>
          <w:lang w:bidi="ar-AE"/>
        </w:rPr>
        <w:t xml:space="preserve"> </w:t>
      </w:r>
    </w:p>
    <w:p w14:paraId="41CCD667"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فلما جاء عصر التدوين، شمّر العلماء عن سواعد الجد وقاموا بتدوين المؤلفات التي تخدم لغة القرآن، ك</w:t>
      </w:r>
      <w:r w:rsidRPr="00F524CD">
        <w:rPr>
          <w:rFonts w:ascii="Simplified Arabic" w:hAnsi="Simplified Arabic" w:cs="Simplified Arabic"/>
          <w:sz w:val="32"/>
          <w:szCs w:val="32"/>
          <w:rtl/>
          <w:lang w:bidi="ar-AE"/>
        </w:rPr>
        <w:t xml:space="preserve">علم الغريب، وعلم لغات القرآن </w:t>
      </w:r>
      <w:r w:rsidRPr="00F524CD">
        <w:rPr>
          <w:rFonts w:ascii="Simplified Arabic" w:hAnsi="Simplified Arabic" w:cs="Simplified Arabic" w:hint="cs"/>
          <w:sz w:val="32"/>
          <w:szCs w:val="32"/>
          <w:rtl/>
          <w:lang w:bidi="ar-AE"/>
        </w:rPr>
        <w:t>و</w:t>
      </w:r>
      <w:r w:rsidRPr="00F524CD">
        <w:rPr>
          <w:rFonts w:ascii="Simplified Arabic" w:hAnsi="Simplified Arabic" w:cs="Simplified Arabic"/>
          <w:sz w:val="32"/>
          <w:szCs w:val="32"/>
          <w:rtl/>
          <w:lang w:bidi="ar-AE"/>
        </w:rPr>
        <w:t xml:space="preserve">علم نقط القرآن وشكله، وعلم الوقف والابتداء، </w:t>
      </w:r>
      <w:r w:rsidRPr="00F524CD">
        <w:rPr>
          <w:rFonts w:ascii="Simplified Arabic" w:hAnsi="Simplified Arabic" w:cs="Simplified Arabic" w:hint="cs"/>
          <w:sz w:val="32"/>
          <w:szCs w:val="32"/>
          <w:rtl/>
          <w:lang w:bidi="ar-AE"/>
        </w:rPr>
        <w:t>ومجاز القرآن ومعانيه، وغيرها، وبدأ العلماء يشحذون هممهم للتأليف في التفسير اللغوي، فاهتم بعضهم بمفردات القرآن ال</w:t>
      </w:r>
      <w:r w:rsidR="00082FA1">
        <w:rPr>
          <w:rFonts w:ascii="Simplified Arabic" w:hAnsi="Simplified Arabic" w:cs="Simplified Arabic" w:hint="cs"/>
          <w:sz w:val="32"/>
          <w:szCs w:val="32"/>
          <w:rtl/>
          <w:lang w:bidi="ar-AE"/>
        </w:rPr>
        <w:t>كريم، وبعضهم بإعرابه، وآخرون ا</w:t>
      </w:r>
      <w:r w:rsidRPr="00F524CD">
        <w:rPr>
          <w:rFonts w:ascii="Simplified Arabic" w:hAnsi="Simplified Arabic" w:cs="Simplified Arabic" w:hint="cs"/>
          <w:sz w:val="32"/>
          <w:szCs w:val="32"/>
          <w:rtl/>
          <w:lang w:bidi="ar-AE"/>
        </w:rPr>
        <w:t xml:space="preserve">فادوا من مختلف علوم اللسان في خدمة التفسير فألّفوا المؤلفات الجامعة.  </w:t>
      </w:r>
    </w:p>
    <w:p w14:paraId="6A49FD5D"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وسيأتي إن شاء الله تعالى ذكر أهم هذه المؤلفات في موضعها.  </w:t>
      </w:r>
    </w:p>
    <w:p w14:paraId="3389D1B8"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b/>
          <w:bCs/>
          <w:sz w:val="10"/>
          <w:szCs w:val="10"/>
          <w:rtl/>
          <w:lang w:bidi="ar-AE"/>
        </w:rPr>
      </w:pPr>
    </w:p>
    <w:p w14:paraId="493F6020" w14:textId="77777777" w:rsidR="00EB09F8" w:rsidRDefault="00EB09F8" w:rsidP="00046C23">
      <w:pPr>
        <w:pStyle w:val="3"/>
        <w:widowControl w:val="0"/>
        <w:jc w:val="left"/>
        <w:rPr>
          <w:lang w:bidi="ar-AE"/>
        </w:rPr>
      </w:pPr>
      <w:bookmarkStart w:id="187" w:name="_Toc5786100"/>
      <w:bookmarkStart w:id="188" w:name="_Toc534405349"/>
    </w:p>
    <w:p w14:paraId="1F579520" w14:textId="77777777" w:rsidR="00EB09F8" w:rsidRDefault="00EB09F8" w:rsidP="006A5FD0">
      <w:pPr>
        <w:pStyle w:val="3"/>
        <w:widowControl w:val="0"/>
        <w:jc w:val="center"/>
        <w:rPr>
          <w:lang w:bidi="ar-AE"/>
        </w:rPr>
      </w:pPr>
    </w:p>
    <w:p w14:paraId="7E00BCDF" w14:textId="77777777" w:rsidR="006A5FD0" w:rsidRPr="00F524CD" w:rsidRDefault="006A5FD0" w:rsidP="006A5FD0">
      <w:pPr>
        <w:pStyle w:val="3"/>
        <w:widowControl w:val="0"/>
        <w:jc w:val="center"/>
        <w:rPr>
          <w:rtl/>
          <w:lang w:bidi="ar-AE"/>
        </w:rPr>
      </w:pPr>
      <w:r w:rsidRPr="00F524CD">
        <w:rPr>
          <w:rFonts w:hint="cs"/>
          <w:rtl/>
          <w:lang w:bidi="ar-AE"/>
        </w:rPr>
        <w:t>المبحث الرابع</w:t>
      </w:r>
      <w:bookmarkEnd w:id="187"/>
    </w:p>
    <w:p w14:paraId="7D5AA574" w14:textId="77777777" w:rsidR="006A5FD0" w:rsidRPr="00F524CD" w:rsidRDefault="006A5FD0" w:rsidP="006A5FD0">
      <w:pPr>
        <w:pStyle w:val="3"/>
        <w:widowControl w:val="0"/>
        <w:jc w:val="center"/>
        <w:rPr>
          <w:rtl/>
          <w:lang w:bidi="ar-AE"/>
        </w:rPr>
      </w:pPr>
      <w:bookmarkStart w:id="189" w:name="_Toc5786101"/>
      <w:r w:rsidRPr="00F524CD">
        <w:rPr>
          <w:rFonts w:hint="cs"/>
          <w:rtl/>
          <w:lang w:bidi="ar-AE"/>
        </w:rPr>
        <w:t>أهم مناهج التفسير اللغوي</w:t>
      </w:r>
      <w:bookmarkEnd w:id="188"/>
      <w:bookmarkEnd w:id="189"/>
    </w:p>
    <w:p w14:paraId="198A4974" w14:textId="77777777" w:rsidR="006A5FD0" w:rsidRPr="00F524CD" w:rsidRDefault="006A5FD0" w:rsidP="006A5FD0">
      <w:pPr>
        <w:widowControl w:val="0"/>
        <w:spacing w:after="0" w:line="240" w:lineRule="auto"/>
        <w:rPr>
          <w:sz w:val="8"/>
          <w:szCs w:val="8"/>
          <w:rtl/>
          <w:lang w:bidi="ar-AE"/>
        </w:rPr>
      </w:pPr>
    </w:p>
    <w:p w14:paraId="6930B9C9" w14:textId="77777777" w:rsidR="006A5FD0" w:rsidRPr="00F524CD" w:rsidRDefault="006A5FD0" w:rsidP="006A5FD0">
      <w:pPr>
        <w:pStyle w:val="a6"/>
        <w:widowControl w:val="0"/>
        <w:bidi/>
        <w:ind w:left="289" w:hanging="289"/>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1 - أن يذكروا معاني الألفاظ اللغوية دون أن يذكروا ما يؤيد ذلك شعرًا أو نثرًا</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42"/>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b/>
          <w:bCs/>
          <w:sz w:val="32"/>
          <w:szCs w:val="32"/>
          <w:rtl/>
          <w:lang w:bidi="ar-AE"/>
        </w:rPr>
        <w:t xml:space="preserve"> مثال ذلك.</w:t>
      </w:r>
    </w:p>
    <w:p w14:paraId="0D543B46"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أ </w:t>
      </w:r>
      <w:r w:rsidRPr="00F524CD">
        <w:rPr>
          <w:rFonts w:ascii="Simplified Arabic" w:hAnsi="Simplified Arabic" w:cs="Simplified Arabic"/>
          <w:b/>
          <w:bCs/>
          <w:sz w:val="32"/>
          <w:szCs w:val="32"/>
          <w:rtl/>
          <w:lang w:bidi="ar-AE"/>
        </w:rPr>
        <w:t>–</w:t>
      </w:r>
      <w:r w:rsidRPr="00F524CD">
        <w:rPr>
          <w:rFonts w:ascii="Simplified Arabic" w:hAnsi="Simplified Arabic" w:cs="Simplified Arabic" w:hint="cs"/>
          <w:b/>
          <w:bCs/>
          <w:sz w:val="32"/>
          <w:szCs w:val="32"/>
          <w:rtl/>
          <w:lang w:bidi="ar-AE"/>
        </w:rPr>
        <w:t xml:space="preserve"> قال تعالى:</w:t>
      </w:r>
      <w:r w:rsidRPr="00F524CD">
        <w:rPr>
          <w:rFonts w:ascii="QCF_BSML" w:hAnsi="QCF_BSML" w:cs="QCF_BSML"/>
          <w:b/>
          <w:bCs/>
          <w:color w:val="000000"/>
          <w:sz w:val="32"/>
          <w:szCs w:val="32"/>
          <w:rtl/>
        </w:rPr>
        <w:t xml:space="preserve"> ﭽ </w:t>
      </w:r>
      <w:r w:rsidRPr="00F524CD">
        <w:rPr>
          <w:rFonts w:ascii="QCF_P409" w:hAnsi="QCF_P409" w:cs="QCF_P409"/>
          <w:b/>
          <w:bCs/>
          <w:color w:val="000000"/>
          <w:sz w:val="32"/>
          <w:szCs w:val="32"/>
          <w:rtl/>
        </w:rPr>
        <w:t xml:space="preserve">ﭰ  ﭱ  </w:t>
      </w:r>
      <w:r w:rsidRPr="00F524CD">
        <w:rPr>
          <w:rFonts w:ascii="QCF_BSML" w:hAnsi="QCF_BSML" w:cs="QCF_BSML"/>
          <w:b/>
          <w:bCs/>
          <w:color w:val="000000"/>
          <w:sz w:val="32"/>
          <w:szCs w:val="32"/>
          <w:rtl/>
        </w:rPr>
        <w:t>ﭼ</w:t>
      </w:r>
      <w:r w:rsidRPr="00F524CD">
        <w:rPr>
          <w:rFonts w:ascii="Arial" w:hAnsi="Arial" w:cs="Arial"/>
          <w:b/>
          <w:bCs/>
          <w:color w:val="000000"/>
          <w:sz w:val="32"/>
          <w:szCs w:val="32"/>
          <w:rtl/>
        </w:rPr>
        <w:t xml:space="preserve"> </w:t>
      </w:r>
      <w:r w:rsidRPr="00F524CD">
        <w:rPr>
          <w:rFonts w:ascii="Simplified Arabic" w:hAnsi="Simplified Arabic" w:cs="Simplified Arabic" w:hint="cs"/>
          <w:sz w:val="26"/>
          <w:szCs w:val="26"/>
          <w:rtl/>
          <w:lang w:bidi="ar-AE"/>
        </w:rPr>
        <w:t>[</w:t>
      </w:r>
      <w:r w:rsidRPr="00F524CD">
        <w:rPr>
          <w:rFonts w:ascii="Simplified Arabic" w:hAnsi="Simplified Arabic" w:cs="Simplified Arabic"/>
          <w:sz w:val="26"/>
          <w:szCs w:val="26"/>
          <w:rtl/>
          <w:lang w:bidi="ar-AE"/>
        </w:rPr>
        <w:t>الروم: ٤٣</w:t>
      </w:r>
      <w:r w:rsidRPr="00F524CD">
        <w:rPr>
          <w:rFonts w:ascii="Simplified Arabic" w:hAnsi="Simplified Arabic" w:cs="Simplified Arabic" w:hint="cs"/>
          <w:sz w:val="26"/>
          <w:szCs w:val="26"/>
          <w:rtl/>
          <w:lang w:bidi="ar-AE"/>
        </w:rPr>
        <w:t>]</w:t>
      </w:r>
      <w:r w:rsidRPr="00F524CD">
        <w:rPr>
          <w:rFonts w:ascii="Simplified Arabic" w:hAnsi="Simplified Arabic" w:cs="Simplified Arabic" w:hint="cs"/>
          <w:b/>
          <w:bCs/>
          <w:sz w:val="32"/>
          <w:szCs w:val="32"/>
          <w:rtl/>
          <w:lang w:bidi="ar-AE"/>
        </w:rPr>
        <w:t>.</w:t>
      </w:r>
      <w:r w:rsidRPr="00F524CD">
        <w:rPr>
          <w:rFonts w:ascii="Arial" w:hAnsi="Arial" w:cs="Arial"/>
          <w:b/>
          <w:bCs/>
          <w:color w:val="9DAB0C"/>
          <w:sz w:val="32"/>
          <w:szCs w:val="32"/>
        </w:rPr>
        <w:t xml:space="preserve"> </w:t>
      </w:r>
      <w:r w:rsidRPr="00F524CD">
        <w:rPr>
          <w:rFonts w:ascii="Simplified Arabic" w:hAnsi="Simplified Arabic" w:cs="Simplified Arabic" w:hint="cs"/>
          <w:b/>
          <w:bCs/>
          <w:sz w:val="32"/>
          <w:szCs w:val="32"/>
          <w:rtl/>
          <w:lang w:bidi="ar-AE"/>
        </w:rPr>
        <w:t xml:space="preserve"> </w:t>
      </w:r>
    </w:p>
    <w:p w14:paraId="7372AB71"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أخرج الطبري بسنده عن ابن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عباس</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قوله</w:t>
      </w:r>
      <w:r w:rsidRPr="00F524CD">
        <w:rPr>
          <w:rFonts w:ascii="Simplified Arabic" w:hAnsi="Simplified Arabic" w:cs="Simplified Arabic"/>
          <w:sz w:val="32"/>
          <w:szCs w:val="32"/>
          <w:rtl/>
          <w:lang w:bidi="ar-AE"/>
        </w:rPr>
        <w:t xml:space="preserve">: </w:t>
      </w:r>
      <w:r w:rsidRPr="00F524CD">
        <w:rPr>
          <w:rFonts w:ascii="QCF_BSML" w:hAnsi="QCF_BSML" w:cs="QCF_BSML"/>
          <w:color w:val="000000"/>
          <w:sz w:val="32"/>
          <w:szCs w:val="32"/>
          <w:rtl/>
        </w:rPr>
        <w:t xml:space="preserve">ﭽ </w:t>
      </w:r>
      <w:r w:rsidRPr="00F524CD">
        <w:rPr>
          <w:rFonts w:ascii="QCF_P409" w:hAnsi="QCF_P409" w:cs="QCF_P409"/>
          <w:color w:val="000000"/>
          <w:sz w:val="32"/>
          <w:szCs w:val="32"/>
          <w:rtl/>
        </w:rPr>
        <w:t xml:space="preserve">ﭰ  ﭱ  </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يقول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يتفرّقون</w:t>
      </w:r>
      <w:r w:rsidRPr="00F524CD">
        <w:rPr>
          <w:rFonts w:ascii="Simplified Arabic" w:hAnsi="Simplified Arabic" w:cs="Simplified Arabic"/>
          <w:sz w:val="32"/>
          <w:szCs w:val="32"/>
          <w:rtl/>
          <w:lang w:bidi="ar-AE"/>
        </w:rPr>
        <w:t>.</w:t>
      </w:r>
    </w:p>
    <w:p w14:paraId="1128050A"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وعن ابن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زيد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قوله</w:t>
      </w:r>
      <w:r w:rsidRPr="00F524CD">
        <w:rPr>
          <w:rFonts w:ascii="Simplified Arabic" w:hAnsi="Simplified Arabic" w:cs="Simplified Arabic"/>
          <w:sz w:val="32"/>
          <w:szCs w:val="32"/>
          <w:rtl/>
          <w:lang w:bidi="ar-AE"/>
        </w:rPr>
        <w:t xml:space="preserve">: </w:t>
      </w:r>
      <w:r w:rsidRPr="00F524CD">
        <w:rPr>
          <w:rFonts w:ascii="QCF_BSML" w:hAnsi="QCF_BSML" w:cs="QCF_BSML"/>
          <w:color w:val="000000"/>
          <w:sz w:val="32"/>
          <w:szCs w:val="32"/>
          <w:rtl/>
        </w:rPr>
        <w:t xml:space="preserve">ﭽ </w:t>
      </w:r>
      <w:r w:rsidRPr="00F524CD">
        <w:rPr>
          <w:rFonts w:ascii="QCF_P409" w:hAnsi="QCF_P409" w:cs="QCF_P409"/>
          <w:color w:val="000000"/>
          <w:sz w:val="32"/>
          <w:szCs w:val="32"/>
          <w:rtl/>
        </w:rPr>
        <w:t xml:space="preserve">ﭰ  ﭱ  </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قال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يتفرّقون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الجنة،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وإلى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النار</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4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وبنحو قولهما قال مقاتل والفراء</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4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lang w:bidi="ar-AE"/>
        </w:rPr>
        <w:t>.</w:t>
      </w:r>
    </w:p>
    <w:p w14:paraId="47561531"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ب </w:t>
      </w:r>
      <w:r w:rsidRPr="00F524CD">
        <w:rPr>
          <w:rFonts w:ascii="Simplified Arabic" w:hAnsi="Simplified Arabic" w:cs="Simplified Arabic"/>
          <w:b/>
          <w:bCs/>
          <w:sz w:val="32"/>
          <w:szCs w:val="32"/>
          <w:rtl/>
          <w:lang w:bidi="ar-AE"/>
        </w:rPr>
        <w:t>–</w:t>
      </w:r>
      <w:r w:rsidRPr="00F524CD">
        <w:rPr>
          <w:rFonts w:ascii="Simplified Arabic" w:hAnsi="Simplified Arabic" w:cs="Simplified Arabic" w:hint="cs"/>
          <w:b/>
          <w:bCs/>
          <w:sz w:val="32"/>
          <w:szCs w:val="32"/>
          <w:rtl/>
          <w:lang w:bidi="ar-AE"/>
        </w:rPr>
        <w:t xml:space="preserve"> قال تعالى</w:t>
      </w:r>
      <w:r w:rsidRPr="00F524CD">
        <w:rPr>
          <w:rFonts w:ascii="QCF_BSML" w:hAnsi="QCF_BSML" w:cs="QCF_BSML"/>
          <w:b/>
          <w:bCs/>
          <w:color w:val="000000"/>
          <w:sz w:val="32"/>
          <w:szCs w:val="32"/>
          <w:rtl/>
        </w:rPr>
        <w:t xml:space="preserve"> ﭽ </w:t>
      </w:r>
      <w:r w:rsidRPr="00F524CD">
        <w:rPr>
          <w:rFonts w:ascii="QCF_P098" w:hAnsi="QCF_P098" w:cs="QCF_P098"/>
          <w:b/>
          <w:bCs/>
          <w:color w:val="000000"/>
          <w:sz w:val="32"/>
          <w:szCs w:val="32"/>
          <w:rtl/>
        </w:rPr>
        <w:t xml:space="preserve">ﮉ  ﮊ  ﮋ  ﮌ  ﮍ  ﮎ  </w:t>
      </w:r>
      <w:r w:rsidRPr="00F524CD">
        <w:rPr>
          <w:rFonts w:ascii="QCF_BSML" w:hAnsi="QCF_BSML" w:cs="QCF_BSML"/>
          <w:b/>
          <w:bCs/>
          <w:color w:val="000000"/>
          <w:sz w:val="32"/>
          <w:szCs w:val="32"/>
          <w:rtl/>
        </w:rPr>
        <w:t>ﭼ</w:t>
      </w:r>
      <w:r w:rsidRPr="00F524CD">
        <w:rPr>
          <w:rFonts w:ascii="Simplified Arabic" w:hAnsi="Simplified Arabic" w:cs="Simplified Arabic" w:hint="cs"/>
          <w:sz w:val="26"/>
          <w:szCs w:val="26"/>
          <w:rtl/>
          <w:lang w:bidi="ar-AE"/>
        </w:rPr>
        <w:t>[</w:t>
      </w:r>
      <w:r w:rsidRPr="00F524CD">
        <w:rPr>
          <w:rFonts w:ascii="Simplified Arabic" w:hAnsi="Simplified Arabic" w:cs="Simplified Arabic"/>
          <w:sz w:val="26"/>
          <w:szCs w:val="26"/>
          <w:rtl/>
          <w:lang w:bidi="ar-AE"/>
        </w:rPr>
        <w:t>النساء</w:t>
      </w:r>
      <w:r w:rsidRPr="00F524CD">
        <w:rPr>
          <w:rFonts w:ascii="Simplified Arabic" w:hAnsi="Simplified Arabic" w:cs="Simplified Arabic" w:hint="cs"/>
          <w:sz w:val="26"/>
          <w:szCs w:val="26"/>
          <w:rtl/>
          <w:lang w:bidi="ar-AE"/>
        </w:rPr>
        <w:t>:</w:t>
      </w:r>
      <w:r w:rsidRPr="00F524CD">
        <w:rPr>
          <w:rFonts w:ascii="Simplified Arabic" w:hAnsi="Simplified Arabic" w:cs="Simplified Arabic"/>
          <w:sz w:val="26"/>
          <w:szCs w:val="26"/>
          <w:rtl/>
          <w:lang w:bidi="ar-AE"/>
        </w:rPr>
        <w:t>١٢٤</w:t>
      </w:r>
      <w:r w:rsidRPr="00F524CD">
        <w:rPr>
          <w:rFonts w:ascii="Simplified Arabic" w:hAnsi="Simplified Arabic" w:cs="Simplified Arabic" w:hint="cs"/>
          <w:sz w:val="26"/>
          <w:szCs w:val="26"/>
          <w:rtl/>
          <w:lang w:bidi="ar-AE"/>
        </w:rPr>
        <w:t>]</w:t>
      </w:r>
      <w:r w:rsidRPr="00F524CD">
        <w:rPr>
          <w:rFonts w:ascii="Simplified Arabic" w:hAnsi="Simplified Arabic" w:cs="Simplified Arabic"/>
          <w:b/>
          <w:bCs/>
          <w:sz w:val="32"/>
          <w:szCs w:val="32"/>
          <w:rtl/>
        </w:rPr>
        <w:t>.</w:t>
      </w:r>
      <w:r w:rsidRPr="00F524CD">
        <w:rPr>
          <w:rFonts w:ascii="Arial" w:hAnsi="Arial" w:cs="Arial"/>
          <w:b/>
          <w:bCs/>
          <w:color w:val="000000"/>
          <w:sz w:val="32"/>
          <w:szCs w:val="32"/>
          <w:rtl/>
        </w:rPr>
        <w:t xml:space="preserve"> </w:t>
      </w:r>
    </w:p>
    <w:p w14:paraId="4C77DA5B"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قال ابن عباس قول</w:t>
      </w:r>
      <w:r w:rsidRPr="00F524CD">
        <w:rPr>
          <w:rFonts w:ascii="Simplified Arabic" w:hAnsi="Simplified Arabic" w:cs="Simplified Arabic"/>
          <w:sz w:val="32"/>
          <w:szCs w:val="32"/>
          <w:rtl/>
          <w:lang w:bidi="ar-AE"/>
        </w:rPr>
        <w:t>ه:</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"نقيرًا"</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 النقطة التي في ظهر النواة</w:t>
      </w:r>
      <w:r w:rsidRPr="00F524CD">
        <w:rPr>
          <w:rFonts w:ascii="Simplified Arabic" w:hAnsi="Simplified Arabic" w:cs="Simplified Arabic" w:hint="cs"/>
          <w:sz w:val="32"/>
          <w:szCs w:val="32"/>
          <w:rtl/>
          <w:lang w:bidi="ar-AE"/>
        </w:rPr>
        <w:t>"، وبه قال مجاهد، وعطاء، والضحاك، والسدي، وأبو مالك. وغيرهم</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45"/>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28"/>
          <w:szCs w:val="28"/>
          <w:rtl/>
          <w:lang w:bidi="ar-AE"/>
        </w:rPr>
        <w:t>.</w:t>
      </w:r>
      <w:r w:rsidRPr="00F524CD">
        <w:rPr>
          <w:rFonts w:ascii="Simplified Arabic" w:hAnsi="Simplified Arabic" w:cs="Simplified Arabic" w:hint="cs"/>
          <w:sz w:val="32"/>
          <w:szCs w:val="32"/>
          <w:rtl/>
          <w:lang w:bidi="ar-AE"/>
        </w:rPr>
        <w:t xml:space="preserve"> </w:t>
      </w:r>
    </w:p>
    <w:p w14:paraId="2D00C1EE"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28"/>
          <w:szCs w:val="28"/>
          <w:vertAlign w:val="superscript"/>
          <w:rtl/>
        </w:rPr>
      </w:pPr>
      <w:r w:rsidRPr="00F524CD">
        <w:rPr>
          <w:rFonts w:ascii="Simplified Arabic" w:hAnsi="Simplified Arabic" w:cs="Simplified Arabic" w:hint="cs"/>
          <w:sz w:val="32"/>
          <w:szCs w:val="32"/>
          <w:rtl/>
          <w:lang w:bidi="ar-AE"/>
        </w:rPr>
        <w:t>وقال الأصفهاني: "النقير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وقبة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ظهر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النواة،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ويضرب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المثل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الشيء</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الطفيف،</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قال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تعالى</w:t>
      </w:r>
      <w:r w:rsidRPr="00F524CD">
        <w:rPr>
          <w:rFonts w:ascii="Simplified Arabic" w:hAnsi="Simplified Arabic" w:cs="Simplified Arabic"/>
          <w:sz w:val="32"/>
          <w:szCs w:val="32"/>
          <w:rtl/>
          <w:lang w:bidi="ar-AE"/>
        </w:rPr>
        <w:t xml:space="preserve">: </w:t>
      </w:r>
      <w:r w:rsidRPr="00F524CD">
        <w:rPr>
          <w:rFonts w:ascii="QCF_BSML" w:hAnsi="QCF_BSML" w:cs="QCF_BSML"/>
          <w:color w:val="000000"/>
          <w:sz w:val="32"/>
          <w:szCs w:val="32"/>
          <w:rtl/>
        </w:rPr>
        <w:t>ﭽ</w:t>
      </w:r>
      <w:r w:rsidRPr="00F524CD">
        <w:rPr>
          <w:rFonts w:ascii="QCF_P098" w:hAnsi="QCF_P098" w:cs="QCF_P098"/>
          <w:color w:val="000000"/>
          <w:sz w:val="32"/>
          <w:szCs w:val="32"/>
          <w:rtl/>
        </w:rPr>
        <w:t xml:space="preserve"> ﮌ  ﮍ  ﮎ</w:t>
      </w:r>
      <w:r w:rsidRPr="00F524CD">
        <w:rPr>
          <w:rFonts w:ascii="QCF_BSML" w:hAnsi="QCF_BSML" w:cs="QCF_BSML"/>
          <w:color w:val="000000"/>
          <w:sz w:val="32"/>
          <w:szCs w:val="32"/>
          <w:rtl/>
        </w:rPr>
        <w:t>ﭼ</w:t>
      </w:r>
      <w:r w:rsidRPr="00F524CD">
        <w:rPr>
          <w:rFonts w:ascii="Simplified Arabic" w:hAnsi="Simplified Arabic" w:cs="Simplified Arabic" w:hint="cs"/>
          <w:b/>
          <w:bCs/>
          <w:sz w:val="28"/>
          <w:szCs w:val="28"/>
          <w:vertAlign w:val="superscript"/>
          <w:rtl/>
        </w:rPr>
        <w:t xml:space="preserve"> (</w:t>
      </w:r>
      <w:r w:rsidRPr="00F524CD">
        <w:rPr>
          <w:rFonts w:ascii="Simplified Arabic" w:hAnsi="Simplified Arabic" w:cs="Simplified Arabic"/>
          <w:b/>
          <w:bCs/>
          <w:sz w:val="28"/>
          <w:szCs w:val="28"/>
          <w:vertAlign w:val="superscript"/>
          <w:rtl/>
        </w:rPr>
        <w:footnoteReference w:id="346"/>
      </w:r>
      <w:r w:rsidRPr="00F524CD">
        <w:rPr>
          <w:rFonts w:ascii="Simplified Arabic" w:hAnsi="Simplified Arabic" w:cs="Simplified Arabic" w:hint="cs"/>
          <w:b/>
          <w:bCs/>
          <w:sz w:val="28"/>
          <w:szCs w:val="28"/>
          <w:vertAlign w:val="superscript"/>
          <w:rtl/>
        </w:rPr>
        <w:t>).</w:t>
      </w:r>
    </w:p>
    <w:p w14:paraId="111C9E62"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ففي المثالين السابقين بيّن المفسرون معانى اللفظة، ولم يذكروا ما يؤيد ذلك من كلام العرب، شعرًا كان أو نثرًا. </w:t>
      </w:r>
    </w:p>
    <w:p w14:paraId="11F4BDB1"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4"/>
          <w:szCs w:val="4"/>
          <w:rtl/>
          <w:lang w:bidi="ar-AE"/>
        </w:rPr>
      </w:pPr>
    </w:p>
    <w:p w14:paraId="751DE998"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2ـ الاستشهاد بالشعر:</w:t>
      </w:r>
    </w:p>
    <w:p w14:paraId="17975233"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sz w:val="32"/>
          <w:szCs w:val="32"/>
          <w:rtl/>
          <w:lang w:bidi="ar-AE"/>
        </w:rPr>
        <w:t xml:space="preserve">لا تخفي علينا أهمية الشعر في توضيح معاني الألفاظ القرآنية، وقد استعان المفسرون به في تفسير غريب القرآن الكريم، مثال ذلك:  </w:t>
      </w:r>
    </w:p>
    <w:p w14:paraId="23392A3F"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أ </w:t>
      </w:r>
      <w:r w:rsidRPr="00F524CD">
        <w:rPr>
          <w:rFonts w:ascii="Simplified Arabic" w:hAnsi="Simplified Arabic" w:cs="Simplified Arabic"/>
          <w:b/>
          <w:bCs/>
          <w:sz w:val="32"/>
          <w:szCs w:val="32"/>
          <w:rtl/>
          <w:lang w:bidi="ar-AE"/>
        </w:rPr>
        <w:t>–</w:t>
      </w:r>
      <w:r w:rsidRPr="00F524CD">
        <w:rPr>
          <w:rFonts w:ascii="Simplified Arabic" w:hAnsi="Simplified Arabic" w:cs="Simplified Arabic" w:hint="cs"/>
          <w:b/>
          <w:bCs/>
          <w:sz w:val="32"/>
          <w:szCs w:val="32"/>
          <w:rtl/>
          <w:lang w:bidi="ar-AE"/>
        </w:rPr>
        <w:t xml:space="preserve"> في قوله تعالى</w:t>
      </w:r>
      <w:r w:rsidRPr="00F524CD">
        <w:rPr>
          <w:rFonts w:ascii="QCF_BSML" w:hAnsi="QCF_BSML" w:cs="QCF_BSML"/>
          <w:b/>
          <w:bCs/>
          <w:color w:val="000000"/>
          <w:sz w:val="47"/>
          <w:szCs w:val="47"/>
          <w:rtl/>
        </w:rPr>
        <w:t xml:space="preserve"> </w:t>
      </w:r>
      <w:r w:rsidRPr="00F524CD">
        <w:rPr>
          <w:rFonts w:ascii="QCF_BSML" w:hAnsi="QCF_BSML" w:cs="QCF_BSML"/>
          <w:b/>
          <w:bCs/>
          <w:color w:val="000000"/>
          <w:sz w:val="32"/>
          <w:szCs w:val="32"/>
          <w:rtl/>
        </w:rPr>
        <w:t xml:space="preserve">ﭽ </w:t>
      </w:r>
      <w:r w:rsidRPr="00F524CD">
        <w:rPr>
          <w:rFonts w:ascii="QCF_P518" w:hAnsi="QCF_P518" w:cs="QCF_P518"/>
          <w:b/>
          <w:bCs/>
          <w:color w:val="000000"/>
          <w:sz w:val="32"/>
          <w:szCs w:val="32"/>
          <w:rtl/>
        </w:rPr>
        <w:t>ﭻ  ﭼ  ﭽ   ﭾ</w:t>
      </w:r>
      <w:r w:rsidRPr="00F524CD">
        <w:rPr>
          <w:rFonts w:ascii="QCF_BSML" w:hAnsi="QCF_BSML" w:cs="QCF_BSML"/>
          <w:b/>
          <w:bCs/>
          <w:color w:val="000000"/>
          <w:sz w:val="32"/>
          <w:szCs w:val="32"/>
          <w:rtl/>
        </w:rPr>
        <w:t>ﭼ</w:t>
      </w:r>
      <w:r w:rsidRPr="00F524CD">
        <w:rPr>
          <w:rFonts w:ascii="Arial" w:hAnsi="Arial" w:cs="Arial"/>
          <w:b/>
          <w:bCs/>
          <w:color w:val="000000"/>
          <w:sz w:val="32"/>
          <w:szCs w:val="32"/>
          <w:rtl/>
        </w:rPr>
        <w:t xml:space="preserve"> </w:t>
      </w:r>
      <w:r w:rsidRPr="00F524CD">
        <w:rPr>
          <w:rFonts w:ascii="Simplified Arabic" w:hAnsi="Simplified Arabic" w:cs="Simplified Arabic" w:hint="cs"/>
          <w:sz w:val="28"/>
          <w:szCs w:val="28"/>
          <w:rtl/>
          <w:lang w:bidi="ar-AE"/>
        </w:rPr>
        <w:t>[</w:t>
      </w:r>
      <w:r w:rsidRPr="00F524CD">
        <w:rPr>
          <w:rFonts w:ascii="Simplified Arabic" w:hAnsi="Simplified Arabic" w:cs="Simplified Arabic"/>
          <w:sz w:val="28"/>
          <w:szCs w:val="28"/>
          <w:rtl/>
          <w:lang w:bidi="ar-AE"/>
        </w:rPr>
        <w:t>ق: ٥</w:t>
      </w:r>
      <w:r w:rsidRPr="00F524CD">
        <w:rPr>
          <w:rFonts w:ascii="Simplified Arabic" w:hAnsi="Simplified Arabic" w:cs="Simplified Arabic" w:hint="cs"/>
          <w:sz w:val="28"/>
          <w:szCs w:val="28"/>
          <w:rtl/>
          <w:lang w:bidi="ar-AE"/>
        </w:rPr>
        <w:t>]</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سئل </w:t>
      </w:r>
      <w:r w:rsidRPr="00F524CD">
        <w:rPr>
          <w:rFonts w:ascii="Simplified Arabic" w:hAnsi="Simplified Arabic" w:cs="Simplified Arabic"/>
          <w:sz w:val="32"/>
          <w:szCs w:val="32"/>
          <w:rtl/>
          <w:lang w:bidi="ar-AE"/>
        </w:rPr>
        <w:t>ابن عباس عن قوله</w:t>
      </w:r>
      <w:r w:rsidRPr="00F524CD">
        <w:rPr>
          <w:rFonts w:ascii="QCF_BSML" w:hAnsi="QCF_BSML" w:cs="QCF_BSML"/>
          <w:color w:val="000000"/>
          <w:sz w:val="32"/>
          <w:szCs w:val="32"/>
          <w:rtl/>
        </w:rPr>
        <w:t xml:space="preserve"> </w:t>
      </w:r>
      <w:r w:rsidRPr="00F524CD">
        <w:rPr>
          <w:rFonts w:ascii="QCF_BSML" w:hAnsi="QCF_BSML" w:cs="QCF_BSML" w:hint="cs"/>
          <w:color w:val="000000"/>
          <w:sz w:val="32"/>
          <w:szCs w:val="32"/>
          <w:rtl/>
        </w:rPr>
        <w:t xml:space="preserve">         </w:t>
      </w:r>
      <w:r w:rsidRPr="00F524CD">
        <w:rPr>
          <w:rFonts w:ascii="QCF_BSML" w:hAnsi="QCF_BSML" w:cs="QCF_BSML"/>
          <w:color w:val="000000"/>
          <w:sz w:val="32"/>
          <w:szCs w:val="32"/>
          <w:rtl/>
        </w:rPr>
        <w:t xml:space="preserve">ﭽ </w:t>
      </w:r>
      <w:r w:rsidRPr="00F524CD">
        <w:rPr>
          <w:rFonts w:ascii="QCF_P518" w:hAnsi="QCF_P518" w:cs="QCF_P518"/>
          <w:color w:val="000000"/>
          <w:sz w:val="32"/>
          <w:szCs w:val="32"/>
          <w:rtl/>
        </w:rPr>
        <w:t>ﭽ   ﭾ</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xml:space="preserve"> قال: المريج: الشيء المنكر; أما سمعت قول الشاعر:</w:t>
      </w:r>
    </w:p>
    <w:p w14:paraId="631683CF"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28"/>
          <w:szCs w:val="28"/>
          <w:rtl/>
          <w:lang w:bidi="ar-AE"/>
        </w:rPr>
      </w:pPr>
      <w:r w:rsidRPr="00F524CD">
        <w:rPr>
          <w:rFonts w:ascii="Simplified Arabic" w:hAnsi="Simplified Arabic" w:cs="Simplified Arabic"/>
          <w:sz w:val="32"/>
          <w:szCs w:val="32"/>
          <w:rtl/>
          <w:lang w:bidi="ar-AE"/>
        </w:rPr>
        <w:t>فَجالَتْ والْتَمَسَتْ بهِ حَشاها... فَخَرَّ كأنَّهُ خُوطٌ مَرِيجُ</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47"/>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28"/>
          <w:szCs w:val="28"/>
          <w:rtl/>
          <w:lang w:bidi="ar-AE"/>
        </w:rPr>
        <w:t>.</w:t>
      </w:r>
    </w:p>
    <w:p w14:paraId="71CB7CA1"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6"/>
          <w:szCs w:val="6"/>
          <w:rtl/>
          <w:lang w:bidi="ar-AE"/>
        </w:rPr>
      </w:pPr>
    </w:p>
    <w:p w14:paraId="267923ED"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ب </w:t>
      </w:r>
      <w:r w:rsidRPr="00F524CD">
        <w:rPr>
          <w:rFonts w:ascii="Simplified Arabic" w:hAnsi="Simplified Arabic" w:cs="Simplified Arabic"/>
          <w:b/>
          <w:bCs/>
          <w:sz w:val="32"/>
          <w:szCs w:val="32"/>
          <w:rtl/>
          <w:lang w:bidi="ar-AE"/>
        </w:rPr>
        <w:t>–</w:t>
      </w:r>
      <w:r w:rsidRPr="00F524CD">
        <w:rPr>
          <w:rFonts w:ascii="Simplified Arabic" w:hAnsi="Simplified Arabic" w:cs="Simplified Arabic" w:hint="cs"/>
          <w:b/>
          <w:bCs/>
          <w:sz w:val="32"/>
          <w:szCs w:val="32"/>
          <w:rtl/>
          <w:lang w:bidi="ar-AE"/>
        </w:rPr>
        <w:t xml:space="preserve"> وفي قوله تعالى</w:t>
      </w:r>
      <w:r w:rsidRPr="00F524CD">
        <w:rPr>
          <w:rFonts w:ascii="QCF_BSML" w:hAnsi="QCF_BSML" w:cs="QCF_BSML"/>
          <w:b/>
          <w:bCs/>
          <w:color w:val="000000"/>
          <w:sz w:val="32"/>
          <w:szCs w:val="32"/>
          <w:rtl/>
        </w:rPr>
        <w:t xml:space="preserve"> ﭽ</w:t>
      </w:r>
      <w:r w:rsidRPr="00F524CD">
        <w:rPr>
          <w:rFonts w:ascii="QCF_P516" w:hAnsi="QCF_P516" w:cs="QCF_P516"/>
          <w:b/>
          <w:bCs/>
          <w:color w:val="000000"/>
          <w:sz w:val="32"/>
          <w:szCs w:val="32"/>
          <w:rtl/>
        </w:rPr>
        <w:t>ﮩ  ﮪ  ﮫ     ﮬ  ﮭ</w:t>
      </w:r>
      <w:r w:rsidRPr="00F524CD">
        <w:rPr>
          <w:rFonts w:ascii="QCF_P516" w:hAnsi="QCF_P516" w:cs="QCF_P516"/>
          <w:b/>
          <w:bCs/>
          <w:color w:val="0000A5"/>
          <w:sz w:val="32"/>
          <w:szCs w:val="32"/>
          <w:rtl/>
        </w:rPr>
        <w:t>ﮮ</w:t>
      </w:r>
      <w:r w:rsidRPr="00F524CD">
        <w:rPr>
          <w:rFonts w:ascii="QCF_P516" w:hAnsi="QCF_P516" w:cs="QCF_P516"/>
          <w:b/>
          <w:bCs/>
          <w:color w:val="000000"/>
          <w:sz w:val="32"/>
          <w:szCs w:val="32"/>
          <w:rtl/>
        </w:rPr>
        <w:t xml:space="preserve">  </w:t>
      </w:r>
      <w:r w:rsidRPr="00F524CD">
        <w:rPr>
          <w:rFonts w:ascii="QCF_BSML" w:hAnsi="QCF_BSML" w:cs="QCF_BSML"/>
          <w:b/>
          <w:bCs/>
          <w:color w:val="000000"/>
          <w:sz w:val="32"/>
          <w:szCs w:val="32"/>
          <w:rtl/>
        </w:rPr>
        <w:t>ﭼ</w:t>
      </w:r>
      <w:r w:rsidRPr="00F524CD">
        <w:rPr>
          <w:rFonts w:ascii="Arial" w:hAnsi="Arial" w:cs="Arial"/>
          <w:b/>
          <w:bCs/>
          <w:color w:val="000000"/>
          <w:sz w:val="36"/>
          <w:szCs w:val="36"/>
          <w:rtl/>
        </w:rPr>
        <w:t xml:space="preserve"> </w:t>
      </w:r>
      <w:r w:rsidRPr="00F524CD">
        <w:rPr>
          <w:rFonts w:ascii="Simplified Arabic" w:hAnsi="Simplified Arabic" w:cs="Simplified Arabic" w:hint="cs"/>
          <w:sz w:val="28"/>
          <w:szCs w:val="28"/>
          <w:rtl/>
          <w:lang w:bidi="ar-AE"/>
        </w:rPr>
        <w:t>[الحجرات9]</w:t>
      </w:r>
      <w:r w:rsidRPr="00F524CD">
        <w:rPr>
          <w:rFonts w:ascii="Simplified Arabic" w:hAnsi="Simplified Arabic" w:cs="Simplified Arabic" w:hint="cs"/>
          <w:sz w:val="24"/>
          <w:szCs w:val="24"/>
          <w:rtl/>
          <w:lang w:bidi="ar-AE"/>
        </w:rPr>
        <w:t xml:space="preserve">، </w:t>
      </w:r>
      <w:r w:rsidRPr="00F524CD">
        <w:rPr>
          <w:rFonts w:ascii="Simplified Arabic" w:hAnsi="Simplified Arabic" w:cs="Simplified Arabic" w:hint="cs"/>
          <w:sz w:val="32"/>
          <w:szCs w:val="32"/>
          <w:rtl/>
          <w:lang w:bidi="ar-AE"/>
        </w:rPr>
        <w:t xml:space="preserve">قال الطبري:" </w:t>
      </w:r>
      <w:r w:rsidRPr="00F524CD">
        <w:rPr>
          <w:rFonts w:ascii="Simplified Arabic" w:hAnsi="Simplified Arabic" w:cs="Simplified Arabic"/>
          <w:sz w:val="32"/>
          <w:szCs w:val="32"/>
          <w:rtl/>
          <w:lang w:bidi="ar-AE"/>
        </w:rPr>
        <w:t>يعني: حتى ترجع إلى أمر الله.</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ومنه قول الشاعر:</w:t>
      </w:r>
    </w:p>
    <w:p w14:paraId="10640342"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فَفاءَتْ وَلَمْ تَقْضِ الَّذِي أَقْبَلَتْ لَهُ... وَمِنْ حَاجَةِ الإنْسَانِ مَا لَيْسَ قَاضِيَا</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48"/>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28"/>
          <w:szCs w:val="28"/>
          <w:rtl/>
          <w:lang w:bidi="ar-AE"/>
        </w:rPr>
        <w:t>.</w:t>
      </w:r>
      <w:r w:rsidRPr="00F524CD">
        <w:rPr>
          <w:rFonts w:ascii="Simplified Arabic" w:hAnsi="Simplified Arabic" w:cs="Simplified Arabic"/>
          <w:sz w:val="32"/>
          <w:szCs w:val="32"/>
          <w:rtl/>
          <w:lang w:bidi="ar-AE"/>
        </w:rPr>
        <w:t xml:space="preserve">  </w:t>
      </w:r>
    </w:p>
    <w:p w14:paraId="67DDAB61"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28"/>
          <w:szCs w:val="28"/>
          <w:rtl/>
          <w:lang w:bidi="ar-AE"/>
        </w:rPr>
      </w:pPr>
      <w:r w:rsidRPr="00F524CD">
        <w:rPr>
          <w:rFonts w:ascii="Simplified Arabic" w:hAnsi="Simplified Arabic" w:cs="Simplified Arabic" w:hint="cs"/>
          <w:sz w:val="32"/>
          <w:szCs w:val="32"/>
          <w:rtl/>
          <w:lang w:bidi="ar-AE"/>
        </w:rPr>
        <w:t xml:space="preserve">قال ابن فارس:" </w:t>
      </w:r>
      <w:r w:rsidRPr="00F524CD">
        <w:rPr>
          <w:rFonts w:ascii="Simplified Arabic" w:hAnsi="Simplified Arabic" w:cs="Simplified Arabic"/>
          <w:sz w:val="32"/>
          <w:szCs w:val="32"/>
          <w:rtl/>
          <w:lang w:bidi="ar-AE"/>
        </w:rPr>
        <w:t>الفاء والهمزة مع معتلٍّ بينهما، كلماتٌ تدلُّ على الرجوع</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49"/>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28"/>
          <w:szCs w:val="28"/>
          <w:rtl/>
          <w:lang w:bidi="ar-AE"/>
        </w:rPr>
        <w:t>.</w:t>
      </w:r>
    </w:p>
    <w:p w14:paraId="3E048F1E"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2"/>
          <w:szCs w:val="2"/>
          <w:rtl/>
          <w:lang w:bidi="ar-AE"/>
        </w:rPr>
      </w:pPr>
    </w:p>
    <w:p w14:paraId="4FF3346F"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يظهر بوضوح من خلال المثالين السابقين الاستشهاد بالشعر على التفسير.</w:t>
      </w:r>
    </w:p>
    <w:p w14:paraId="402F6B8D"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16"/>
          <w:szCs w:val="16"/>
          <w:rtl/>
          <w:lang w:bidi="ar-AE"/>
        </w:rPr>
      </w:pPr>
    </w:p>
    <w:p w14:paraId="763DE945"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3 ـ الاستشهاد بالنثر: </w:t>
      </w:r>
    </w:p>
    <w:p w14:paraId="402AEF3B"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من منهاج التفسير اللغوي الاستشهاد على التفسير بأقوال العرب، حيث كان المفسرون يذكرون معاني الكلمات القرآنية ويستشهدون لها بكلام العرب، والنماذج التالية توضح ذلك: </w:t>
      </w:r>
    </w:p>
    <w:p w14:paraId="4A288B51"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أ </w:t>
      </w:r>
      <w:r w:rsidRPr="00F524CD">
        <w:rPr>
          <w:rFonts w:ascii="Simplified Arabic" w:hAnsi="Simplified Arabic" w:cs="Simplified Arabic"/>
          <w:b/>
          <w:bCs/>
          <w:sz w:val="32"/>
          <w:szCs w:val="32"/>
          <w:rtl/>
          <w:lang w:bidi="ar-AE"/>
        </w:rPr>
        <w:t>–</w:t>
      </w:r>
      <w:r w:rsidRPr="00F524CD">
        <w:rPr>
          <w:rFonts w:ascii="Simplified Arabic" w:hAnsi="Simplified Arabic" w:cs="Simplified Arabic" w:hint="cs"/>
          <w:b/>
          <w:bCs/>
          <w:sz w:val="32"/>
          <w:szCs w:val="32"/>
          <w:rtl/>
          <w:lang w:bidi="ar-AE"/>
        </w:rPr>
        <w:t xml:space="preserve"> في </w:t>
      </w:r>
      <w:r w:rsidRPr="00F524CD">
        <w:rPr>
          <w:rFonts w:ascii="Simplified Arabic" w:hAnsi="Simplified Arabic" w:cs="Simplified Arabic"/>
          <w:b/>
          <w:bCs/>
          <w:sz w:val="32"/>
          <w:szCs w:val="32"/>
          <w:rtl/>
          <w:lang w:bidi="ar-AE"/>
        </w:rPr>
        <w:t>قول</w:t>
      </w:r>
      <w:r w:rsidRPr="00F524CD">
        <w:rPr>
          <w:rFonts w:ascii="Simplified Arabic" w:hAnsi="Simplified Arabic" w:cs="Simplified Arabic" w:hint="cs"/>
          <w:b/>
          <w:bCs/>
          <w:sz w:val="32"/>
          <w:szCs w:val="32"/>
          <w:rtl/>
          <w:lang w:bidi="ar-AE"/>
        </w:rPr>
        <w:t xml:space="preserve">ه تعالى </w:t>
      </w:r>
      <w:r w:rsidRPr="00F524CD">
        <w:rPr>
          <w:rFonts w:ascii="QCF_BSML" w:hAnsi="QCF_BSML" w:cs="QCF_BSML"/>
          <w:b/>
          <w:bCs/>
          <w:color w:val="000000"/>
          <w:sz w:val="32"/>
          <w:szCs w:val="32"/>
          <w:rtl/>
        </w:rPr>
        <w:t xml:space="preserve">ﭽ </w:t>
      </w:r>
      <w:r w:rsidRPr="00F524CD">
        <w:rPr>
          <w:rFonts w:ascii="QCF_P168" w:hAnsi="QCF_P168" w:cs="QCF_P168"/>
          <w:b/>
          <w:bCs/>
          <w:color w:val="000000"/>
          <w:sz w:val="32"/>
          <w:szCs w:val="32"/>
          <w:rtl/>
        </w:rPr>
        <w:t xml:space="preserve">ﯥ  ﯦ   ﯧ  ﯨ </w:t>
      </w:r>
      <w:r w:rsidRPr="00F524CD">
        <w:rPr>
          <w:rFonts w:ascii="QCF_BSML" w:hAnsi="QCF_BSML" w:cs="QCF_BSML"/>
          <w:b/>
          <w:bCs/>
          <w:color w:val="000000"/>
          <w:sz w:val="32"/>
          <w:szCs w:val="32"/>
          <w:rtl/>
        </w:rPr>
        <w:t>ﭼ</w:t>
      </w:r>
      <w:r w:rsidRPr="00F524CD">
        <w:rPr>
          <w:rFonts w:ascii="Arial" w:hAnsi="Arial" w:cs="Arial"/>
          <w:b/>
          <w:bCs/>
          <w:color w:val="9DAB0C"/>
          <w:sz w:val="27"/>
          <w:szCs w:val="27"/>
        </w:rPr>
        <w:t xml:space="preserve"> </w:t>
      </w:r>
      <w:r w:rsidRPr="00F524CD">
        <w:rPr>
          <w:rFonts w:ascii="Simplified Arabic" w:hAnsi="Simplified Arabic" w:cs="Simplified Arabic" w:hint="cs"/>
          <w:sz w:val="26"/>
          <w:szCs w:val="26"/>
          <w:rtl/>
          <w:lang w:bidi="ar-AE"/>
        </w:rPr>
        <w:t>[الأعراف149]</w:t>
      </w:r>
      <w:r w:rsidRPr="00F524CD">
        <w:rPr>
          <w:rFonts w:ascii="Simplified Arabic" w:hAnsi="Simplified Arabic" w:cs="Simplified Arabic" w:hint="cs"/>
          <w:b/>
          <w:bCs/>
          <w:sz w:val="28"/>
          <w:szCs w:val="28"/>
          <w:rtl/>
          <w:lang w:bidi="ar-AE"/>
        </w:rPr>
        <w:t xml:space="preserve">. </w:t>
      </w:r>
    </w:p>
    <w:p w14:paraId="107576F3"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قال </w:t>
      </w:r>
      <w:r w:rsidRPr="00F524CD">
        <w:rPr>
          <w:rFonts w:ascii="Simplified Arabic" w:hAnsi="Simplified Arabic" w:cs="Simplified Arabic" w:hint="cs"/>
          <w:sz w:val="32"/>
          <w:szCs w:val="32"/>
          <w:rtl/>
          <w:lang w:bidi="ar-AE"/>
        </w:rPr>
        <w:t xml:space="preserve">ابن جرير: " </w:t>
      </w:r>
      <w:r w:rsidRPr="00F524CD">
        <w:rPr>
          <w:rFonts w:ascii="Simplified Arabic" w:hAnsi="Simplified Arabic" w:cs="Simplified Arabic"/>
          <w:sz w:val="32"/>
          <w:szCs w:val="32"/>
          <w:rtl/>
          <w:lang w:bidi="ar-AE"/>
        </w:rPr>
        <w:t>يعني تعالى ذكره بقوله: "ولما سقط في أيديهم": ولم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ند</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م الذين عبدوا العجل الذي وصف جل ثناؤه صفته، عند رجوع موسى إليهم، واستسلموا لموسى وحكمه فيهم</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وكذلك تقول العرب لكل نادم على أمر فات منه أو سلف، وعاجز عن شيء: "قد سُقِط في يديه"</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50"/>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28"/>
          <w:szCs w:val="28"/>
          <w:rtl/>
          <w:lang w:bidi="ar-AE"/>
        </w:rPr>
        <w:t>.</w:t>
      </w:r>
      <w:r w:rsidRPr="00F524CD">
        <w:rPr>
          <w:rFonts w:ascii="Simplified Arabic" w:hAnsi="Simplified Arabic" w:cs="Simplified Arabic" w:hint="cs"/>
          <w:sz w:val="32"/>
          <w:szCs w:val="32"/>
          <w:rtl/>
          <w:lang w:bidi="ar-AE"/>
        </w:rPr>
        <w:t xml:space="preserve">     </w:t>
      </w:r>
    </w:p>
    <w:p w14:paraId="0560F790" w14:textId="77777777" w:rsidR="006A5FD0" w:rsidRPr="00F524CD" w:rsidRDefault="005C195E" w:rsidP="009E2D65">
      <w:pPr>
        <w:jc w:val="both"/>
        <w:rPr>
          <w:rFonts w:ascii="Simplified Arabic" w:hAnsi="Simplified Arabic" w:cs="Simplified Arabic"/>
          <w:b/>
          <w:bCs/>
          <w:sz w:val="32"/>
          <w:szCs w:val="32"/>
          <w:rtl/>
        </w:rPr>
      </w:pPr>
      <w:r w:rsidRPr="00F524CD">
        <w:rPr>
          <w:rFonts w:ascii="Simplified Arabic" w:hAnsi="Simplified Arabic" w:cs="Simplified Arabic"/>
          <w:b/>
          <w:bCs/>
          <w:sz w:val="32"/>
          <w:szCs w:val="32"/>
          <w:rtl/>
          <w:lang w:bidi="ar-AE"/>
        </w:rPr>
        <w:br w:type="page"/>
      </w:r>
      <w:r w:rsidR="006A5FD0" w:rsidRPr="00F524CD">
        <w:rPr>
          <w:rFonts w:ascii="Simplified Arabic" w:hAnsi="Simplified Arabic" w:cs="Simplified Arabic" w:hint="cs"/>
          <w:b/>
          <w:bCs/>
          <w:sz w:val="32"/>
          <w:szCs w:val="32"/>
          <w:rtl/>
          <w:lang w:bidi="ar-AE"/>
        </w:rPr>
        <w:t xml:space="preserve">ب </w:t>
      </w:r>
      <w:r w:rsidR="006A5FD0" w:rsidRPr="00F524CD">
        <w:rPr>
          <w:rFonts w:ascii="Simplified Arabic" w:hAnsi="Simplified Arabic" w:cs="Simplified Arabic"/>
          <w:b/>
          <w:bCs/>
          <w:sz w:val="32"/>
          <w:szCs w:val="32"/>
          <w:rtl/>
          <w:lang w:bidi="ar-AE"/>
        </w:rPr>
        <w:t>–</w:t>
      </w:r>
      <w:r w:rsidR="006A5FD0" w:rsidRPr="00F524CD">
        <w:rPr>
          <w:rFonts w:ascii="Simplified Arabic" w:hAnsi="Simplified Arabic" w:cs="Simplified Arabic" w:hint="cs"/>
          <w:b/>
          <w:bCs/>
          <w:sz w:val="32"/>
          <w:szCs w:val="32"/>
          <w:rtl/>
          <w:lang w:bidi="ar-AE"/>
        </w:rPr>
        <w:t xml:space="preserve"> وفي قوله تعالى</w:t>
      </w:r>
      <w:r w:rsidR="006A5FD0" w:rsidRPr="00F524CD">
        <w:rPr>
          <w:rFonts w:ascii="QCF_BSML" w:hAnsi="QCF_BSML" w:cs="QCF_BSML"/>
          <w:b/>
          <w:bCs/>
          <w:color w:val="000000"/>
          <w:sz w:val="32"/>
          <w:szCs w:val="32"/>
          <w:rtl/>
        </w:rPr>
        <w:t xml:space="preserve"> </w:t>
      </w:r>
      <w:r w:rsidR="0090030C" w:rsidRPr="00F524CD">
        <w:rPr>
          <w:rFonts w:ascii="QCF_BSML" w:hAnsi="QCF_BSML" w:cs="QCF_BSML"/>
          <w:color w:val="000000"/>
          <w:sz w:val="32"/>
          <w:szCs w:val="32"/>
          <w:rtl/>
        </w:rPr>
        <w:t>ﭽ</w:t>
      </w:r>
      <w:r w:rsidR="0090030C" w:rsidRPr="00F524CD">
        <w:rPr>
          <w:rFonts w:ascii="QCF_P299" w:hAnsi="QCF_P299" w:cs="QCF_P299"/>
          <w:color w:val="000000"/>
          <w:sz w:val="32"/>
          <w:szCs w:val="32"/>
          <w:rtl/>
        </w:rPr>
        <w:t>ﮜ  ﮝ  ﮞ    ﮟ   ﮠ   ﮡ  ﮢ    ﮣ     ﮤ        ﮥ  ﮦ  ﮧ  ﮨ  ﮩ     ﮪ</w:t>
      </w:r>
      <w:r w:rsidR="0090030C" w:rsidRPr="00F524CD">
        <w:rPr>
          <w:rFonts w:ascii="QCF_P299" w:hAnsi="QCF_P299" w:cs="QCF_P299"/>
          <w:color w:val="0000A5"/>
          <w:sz w:val="32"/>
          <w:szCs w:val="32"/>
          <w:rtl/>
        </w:rPr>
        <w:t>ﮫ</w:t>
      </w:r>
      <w:r w:rsidR="0090030C" w:rsidRPr="00F524CD">
        <w:rPr>
          <w:rFonts w:ascii="QCF_P299" w:hAnsi="QCF_P299" w:cs="QCF_P299"/>
          <w:color w:val="000000"/>
          <w:sz w:val="32"/>
          <w:szCs w:val="32"/>
          <w:rtl/>
        </w:rPr>
        <w:t xml:space="preserve"> </w:t>
      </w:r>
      <w:r w:rsidR="0090030C" w:rsidRPr="00F524CD">
        <w:rPr>
          <w:rFonts w:ascii="QCF_BSML" w:hAnsi="QCF_BSML" w:cs="QCF_BSML"/>
          <w:color w:val="000000"/>
          <w:sz w:val="32"/>
          <w:szCs w:val="32"/>
          <w:rtl/>
        </w:rPr>
        <w:t>ﭼ</w:t>
      </w:r>
      <w:r w:rsidR="006A5FD0" w:rsidRPr="00F524CD">
        <w:rPr>
          <w:rFonts w:ascii="Simplified Arabic" w:hAnsi="Simplified Arabic" w:cs="Simplified Arabic" w:hint="cs"/>
          <w:b/>
          <w:bCs/>
          <w:sz w:val="32"/>
          <w:szCs w:val="32"/>
          <w:rtl/>
        </w:rPr>
        <w:t xml:space="preserve"> </w:t>
      </w:r>
      <w:r w:rsidR="006A5FD0" w:rsidRPr="00F524CD">
        <w:rPr>
          <w:rFonts w:ascii="Simplified Arabic" w:hAnsi="Simplified Arabic" w:cs="Simplified Arabic" w:hint="cs"/>
          <w:sz w:val="26"/>
          <w:szCs w:val="26"/>
          <w:rtl/>
          <w:lang w:bidi="ar-AE"/>
        </w:rPr>
        <w:t>[الكهف: 50].</w:t>
      </w:r>
      <w:r w:rsidR="006A5FD0" w:rsidRPr="00F524CD">
        <w:rPr>
          <w:rFonts w:ascii="Simplified Arabic" w:hAnsi="Simplified Arabic" w:cs="Simplified Arabic" w:hint="cs"/>
          <w:b/>
          <w:bCs/>
          <w:sz w:val="32"/>
          <w:szCs w:val="32"/>
          <w:rtl/>
        </w:rPr>
        <w:t xml:space="preserve"> </w:t>
      </w:r>
    </w:p>
    <w:p w14:paraId="7405F406" w14:textId="77777777" w:rsidR="006A5FD0" w:rsidRPr="00F524CD" w:rsidRDefault="006A5FD0" w:rsidP="0090030C">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ذهب المفسرون إلى أن معنى قوله تعالى</w:t>
      </w:r>
      <w:r w:rsidR="0090030C" w:rsidRPr="00F524CD">
        <w:rPr>
          <w:rFonts w:ascii="QCF_BSML" w:hAnsi="QCF_BSML" w:cs="QCF_BSML"/>
          <w:color w:val="000000"/>
          <w:sz w:val="47"/>
          <w:szCs w:val="47"/>
          <w:rtl/>
        </w:rPr>
        <w:t xml:space="preserve"> </w:t>
      </w:r>
      <w:r w:rsidR="0090030C" w:rsidRPr="00F524CD">
        <w:rPr>
          <w:rFonts w:ascii="QCF_BSML" w:hAnsi="QCF_BSML" w:cs="QCF_BSML"/>
          <w:color w:val="000000"/>
          <w:sz w:val="32"/>
          <w:szCs w:val="32"/>
          <w:rtl/>
        </w:rPr>
        <w:t>ﭽ</w:t>
      </w:r>
      <w:r w:rsidR="0090030C" w:rsidRPr="00F524CD">
        <w:rPr>
          <w:rFonts w:ascii="QCF_P299" w:hAnsi="QCF_P299" w:cs="QCF_P299"/>
          <w:color w:val="000000"/>
          <w:sz w:val="32"/>
          <w:szCs w:val="32"/>
          <w:rtl/>
        </w:rPr>
        <w:t xml:space="preserve">  ﮧ  ﮨ  ﮩ     ﮪ</w:t>
      </w:r>
      <w:r w:rsidR="0090030C" w:rsidRPr="00F524CD">
        <w:rPr>
          <w:rFonts w:ascii="QCF_P299" w:hAnsi="QCF_P299" w:cs="QCF_P299"/>
          <w:color w:val="0000A5"/>
          <w:sz w:val="32"/>
          <w:szCs w:val="32"/>
          <w:rtl/>
        </w:rPr>
        <w:t>ﮫ</w:t>
      </w:r>
      <w:r w:rsidR="0090030C" w:rsidRPr="00F524CD">
        <w:rPr>
          <w:rFonts w:ascii="QCF_P299" w:hAnsi="QCF_P299" w:cs="QCF_P299"/>
          <w:color w:val="000000"/>
          <w:sz w:val="32"/>
          <w:szCs w:val="32"/>
          <w:rtl/>
        </w:rPr>
        <w:t xml:space="preserve"> </w:t>
      </w:r>
      <w:r w:rsidR="0090030C" w:rsidRPr="00F524CD">
        <w:rPr>
          <w:rFonts w:ascii="QCF_BSML" w:hAnsi="QCF_BSML" w:cs="QCF_BSML"/>
          <w:color w:val="000000"/>
          <w:sz w:val="32"/>
          <w:szCs w:val="32"/>
          <w:rtl/>
        </w:rPr>
        <w:t>ﭼ</w:t>
      </w:r>
      <w:r w:rsidRPr="00F524CD">
        <w:rPr>
          <w:rFonts w:ascii="Simplified Arabic" w:hAnsi="Simplified Arabic" w:cs="Simplified Arabic" w:hint="cs"/>
          <w:sz w:val="32"/>
          <w:szCs w:val="32"/>
          <w:rtl/>
        </w:rPr>
        <w:t xml:space="preserve">: أي فخرج </w:t>
      </w:r>
      <w:r w:rsidRPr="00F524CD">
        <w:rPr>
          <w:rFonts w:ascii="Simplified Arabic" w:hAnsi="Simplified Arabic" w:cs="Simplified Arabic"/>
          <w:sz w:val="32"/>
          <w:szCs w:val="32"/>
          <w:rtl/>
        </w:rPr>
        <w:t>عن طاعة الله</w:t>
      </w:r>
      <w:r w:rsidRPr="00F524CD">
        <w:rPr>
          <w:rFonts w:ascii="Simplified Arabic" w:hAnsi="Simplified Arabic" w:cs="Simplified Arabic" w:hint="cs"/>
          <w:sz w:val="32"/>
          <w:szCs w:val="32"/>
          <w:rtl/>
        </w:rPr>
        <w:t xml:space="preserve"> تعالى</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51"/>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28"/>
          <w:szCs w:val="28"/>
          <w:rtl/>
          <w:lang w:bidi="ar-AE"/>
        </w:rPr>
        <w:t xml:space="preserve">، </w:t>
      </w:r>
      <w:r w:rsidRPr="00F524CD">
        <w:rPr>
          <w:rFonts w:ascii="Simplified Arabic" w:hAnsi="Simplified Arabic" w:cs="Simplified Arabic" w:hint="cs"/>
          <w:sz w:val="32"/>
          <w:szCs w:val="32"/>
          <w:rtl/>
          <w:lang w:bidi="ar-AE"/>
        </w:rPr>
        <w:t xml:space="preserve">واستدلوا على ذلك بكلام العرب، </w:t>
      </w:r>
      <w:r w:rsidRPr="00F524CD">
        <w:rPr>
          <w:rFonts w:ascii="Simplified Arabic" w:hAnsi="Simplified Arabic" w:cs="Simplified Arabic"/>
          <w:sz w:val="32"/>
          <w:szCs w:val="32"/>
          <w:rtl/>
        </w:rPr>
        <w:t>قال الفراء: العرب تقول: ف</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س</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ق</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ت</w:t>
      </w:r>
      <w:r w:rsidR="00082FA1">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الرطبة</w:t>
      </w:r>
      <w:r w:rsidR="00082FA1">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عن قشرها لخروجها منه</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52"/>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32"/>
          <w:szCs w:val="32"/>
          <w:rtl/>
        </w:rPr>
        <w:t xml:space="preserve">. </w:t>
      </w:r>
    </w:p>
    <w:p w14:paraId="236F8A89"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sz w:val="32"/>
          <w:szCs w:val="32"/>
          <w:rtl/>
        </w:rPr>
        <w:t>قال</w:t>
      </w:r>
      <w:r w:rsidRPr="00F524CD">
        <w:rPr>
          <w:rFonts w:ascii="Simplified Arabic" w:hAnsi="Simplified Arabic" w:cs="Simplified Arabic" w:hint="cs"/>
          <w:sz w:val="32"/>
          <w:szCs w:val="32"/>
          <w:rtl/>
        </w:rPr>
        <w:t xml:space="preserve"> الطبري</w:t>
      </w:r>
      <w:r w:rsidRPr="00F524CD">
        <w:rPr>
          <w:rFonts w:ascii="Simplified Arabic" w:hAnsi="Simplified Arabic" w:cs="Simplified Arabic"/>
          <w:sz w:val="32"/>
          <w:szCs w:val="32"/>
          <w:rtl/>
        </w:rPr>
        <w:t>: وأصلُ الفسق في كلام العرب: الخروجُ عن الشيء. يقال: ف</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س</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ق</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ت</w:t>
      </w:r>
      <w:r w:rsidR="00082FA1">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الرُّطَبة</w:t>
      </w:r>
      <w:r w:rsidR="00082FA1">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إذا خرجت من قشرها. ومن ذلك سُمّيت الفأرةُ</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فُوَيْسِقة، لخروجها عن جُحرها</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53"/>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sz w:val="32"/>
          <w:szCs w:val="32"/>
          <w:rtl/>
        </w:rPr>
        <w:t>.</w:t>
      </w:r>
      <w:r w:rsidRPr="00F524CD">
        <w:rPr>
          <w:rFonts w:ascii="Simplified Arabic" w:hAnsi="Simplified Arabic" w:cs="Simplified Arabic" w:hint="cs"/>
          <w:sz w:val="32"/>
          <w:szCs w:val="32"/>
          <w:rtl/>
        </w:rPr>
        <w:t xml:space="preserve"> </w:t>
      </w:r>
    </w:p>
    <w:p w14:paraId="09226318" w14:textId="77777777" w:rsidR="006A5FD0" w:rsidRPr="00F524CD" w:rsidRDefault="006A5FD0" w:rsidP="006A5FD0">
      <w:pPr>
        <w:pStyle w:val="a5"/>
        <w:widowControl w:val="0"/>
        <w:spacing w:after="0" w:line="240" w:lineRule="auto"/>
        <w:ind w:left="0" w:firstLine="720"/>
        <w:jc w:val="lowKashida"/>
        <w:rPr>
          <w:sz w:val="18"/>
          <w:szCs w:val="18"/>
          <w:rtl/>
        </w:rPr>
      </w:pPr>
    </w:p>
    <w:p w14:paraId="0740417A"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4 ـ الاستشهاد باللغات الواردة في القرآن: </w:t>
      </w:r>
    </w:p>
    <w:p w14:paraId="471C89CF"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الاستدلال باللغات الواردة في القرآن الكريم، أحد مناهج التفسير اللغوي، إذ يلجأ المفسرون إلى تأييد أقوالهم في التفسير بالاستشهاد باللغات الواردة في القرآن الكريم. وهذا ما توضحه لنا الأمثلة التالية:   </w:t>
      </w:r>
    </w:p>
    <w:p w14:paraId="2CDFB5A6" w14:textId="77777777" w:rsidR="006A5FD0" w:rsidRPr="00F524CD" w:rsidRDefault="006A5FD0" w:rsidP="00AA3068">
      <w:pPr>
        <w:pStyle w:val="a5"/>
        <w:widowControl w:val="0"/>
        <w:spacing w:after="0" w:line="240" w:lineRule="auto"/>
        <w:ind w:left="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أ </w:t>
      </w:r>
      <w:r w:rsidRPr="00F524CD">
        <w:rPr>
          <w:rFonts w:ascii="Simplified Arabic" w:hAnsi="Simplified Arabic" w:cs="Simplified Arabic"/>
          <w:b/>
          <w:bCs/>
          <w:sz w:val="32"/>
          <w:szCs w:val="32"/>
          <w:rtl/>
          <w:lang w:bidi="ar-AE"/>
        </w:rPr>
        <w:t>–</w:t>
      </w:r>
      <w:r w:rsidRPr="00F524CD">
        <w:rPr>
          <w:rFonts w:ascii="Simplified Arabic" w:hAnsi="Simplified Arabic" w:cs="Simplified Arabic" w:hint="cs"/>
          <w:b/>
          <w:bCs/>
          <w:sz w:val="32"/>
          <w:szCs w:val="32"/>
          <w:rtl/>
          <w:lang w:bidi="ar-AE"/>
        </w:rPr>
        <w:t xml:space="preserve">  قوله تعالى:</w:t>
      </w:r>
      <w:r w:rsidRPr="00F524CD">
        <w:rPr>
          <w:rFonts w:ascii="QCF_BSML" w:hAnsi="QCF_BSML" w:cs="QCF_BSML" w:hint="cs"/>
          <w:b/>
          <w:bCs/>
          <w:color w:val="000000"/>
          <w:sz w:val="32"/>
          <w:szCs w:val="32"/>
          <w:rtl/>
        </w:rPr>
        <w:t xml:space="preserve"> </w:t>
      </w:r>
      <w:r w:rsidRPr="00F524CD">
        <w:rPr>
          <w:rFonts w:ascii="QCF_BSML" w:hAnsi="QCF_BSML" w:cs="QCF_BSML"/>
          <w:b/>
          <w:bCs/>
          <w:color w:val="000000"/>
          <w:sz w:val="32"/>
          <w:szCs w:val="32"/>
          <w:rtl/>
        </w:rPr>
        <w:t xml:space="preserve">ﭽ </w:t>
      </w:r>
      <w:r w:rsidRPr="00F524CD">
        <w:rPr>
          <w:rFonts w:ascii="QCF_P574" w:hAnsi="QCF_P574" w:cs="QCF_P574"/>
          <w:b/>
          <w:bCs/>
          <w:color w:val="000000"/>
          <w:sz w:val="32"/>
          <w:szCs w:val="32"/>
          <w:rtl/>
        </w:rPr>
        <w:t xml:space="preserve">ﭬ  ﭭ  ﭮ    ﭯ  ﭰ  ﭱ  ﭲ  ﭳ  ﭴ  </w:t>
      </w:r>
      <w:r w:rsidRPr="00F524CD">
        <w:rPr>
          <w:rFonts w:ascii="QCF_BSML" w:hAnsi="QCF_BSML" w:cs="QCF_BSML"/>
          <w:b/>
          <w:bCs/>
          <w:color w:val="000000"/>
          <w:sz w:val="32"/>
          <w:szCs w:val="32"/>
          <w:rtl/>
        </w:rPr>
        <w:t>ﭼ</w:t>
      </w:r>
      <w:r w:rsidRPr="00F524CD">
        <w:rPr>
          <w:rFonts w:ascii="Arial" w:hAnsi="Arial" w:cs="Arial"/>
          <w:b/>
          <w:bCs/>
          <w:color w:val="000000"/>
          <w:sz w:val="32"/>
          <w:szCs w:val="32"/>
          <w:rtl/>
        </w:rPr>
        <w:t xml:space="preserve"> </w:t>
      </w:r>
      <w:r w:rsidRPr="00F524CD">
        <w:rPr>
          <w:rFonts w:ascii="Arial" w:hAnsi="Arial" w:cs="Arial" w:hint="cs"/>
          <w:b/>
          <w:bCs/>
          <w:color w:val="000000"/>
          <w:sz w:val="24"/>
          <w:szCs w:val="24"/>
          <w:rtl/>
        </w:rPr>
        <w:t>[</w:t>
      </w:r>
      <w:r w:rsidRPr="00F524CD">
        <w:rPr>
          <w:rFonts w:ascii="Simplified Arabic" w:hAnsi="Simplified Arabic" w:cs="Simplified Arabic"/>
          <w:b/>
          <w:bCs/>
          <w:sz w:val="24"/>
          <w:szCs w:val="24"/>
          <w:rtl/>
          <w:lang w:bidi="ar-AE"/>
        </w:rPr>
        <w:t>المزمل: ٦</w:t>
      </w:r>
      <w:r w:rsidRPr="00F524CD">
        <w:rPr>
          <w:rFonts w:ascii="Simplified Arabic" w:hAnsi="Simplified Arabic" w:cs="Simplified Arabic" w:hint="cs"/>
          <w:b/>
          <w:bCs/>
          <w:sz w:val="24"/>
          <w:szCs w:val="24"/>
          <w:rtl/>
          <w:lang w:bidi="ar-AE"/>
        </w:rPr>
        <w:t>]</w:t>
      </w:r>
    </w:p>
    <w:p w14:paraId="1D4866EA"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عن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ابن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عباس</w:t>
      </w:r>
      <w:r w:rsidRPr="00F524CD">
        <w:rPr>
          <w:rFonts w:ascii="Simplified Arabic" w:hAnsi="Simplified Arabic" w:cs="Simplified Arabic"/>
          <w:sz w:val="32"/>
          <w:szCs w:val="32"/>
          <w:rtl/>
          <w:lang w:bidi="ar-AE"/>
        </w:rPr>
        <w:t xml:space="preserve">: </w:t>
      </w:r>
      <w:r w:rsidRPr="00F524CD">
        <w:rPr>
          <w:rFonts w:ascii="QCF_BSML" w:hAnsi="QCF_BSML" w:cs="QCF_BSML"/>
          <w:color w:val="000000"/>
          <w:sz w:val="32"/>
          <w:szCs w:val="32"/>
          <w:rtl/>
        </w:rPr>
        <w:t xml:space="preserve">ﭽ </w:t>
      </w:r>
      <w:r w:rsidRPr="00F524CD">
        <w:rPr>
          <w:rFonts w:ascii="QCF_P574" w:hAnsi="QCF_P574" w:cs="QCF_P574"/>
          <w:color w:val="000000"/>
          <w:sz w:val="32"/>
          <w:szCs w:val="32"/>
          <w:rtl/>
        </w:rPr>
        <w:t xml:space="preserve">ﭬ  ﭭ  ﭮ </w:t>
      </w:r>
      <w:r w:rsidRPr="00F524CD">
        <w:rPr>
          <w:rFonts w:ascii="QCF_BSML" w:hAnsi="QCF_BSML" w:cs="QCF_BSML"/>
          <w:color w:val="000000"/>
          <w:sz w:val="32"/>
          <w:szCs w:val="32"/>
          <w:rtl/>
        </w:rPr>
        <w:t>ﭼ</w:t>
      </w:r>
      <w:r w:rsidRPr="00F524CD">
        <w:rPr>
          <w:rFonts w:ascii="Simplified Arabic" w:hAnsi="Simplified Arabic" w:cs="Simplified Arabic"/>
          <w:sz w:val="24"/>
          <w:szCs w:val="24"/>
          <w:rtl/>
          <w:lang w:bidi="ar-AE"/>
        </w:rPr>
        <w:t>[</w:t>
      </w:r>
      <w:r w:rsidRPr="00F524CD">
        <w:rPr>
          <w:rFonts w:ascii="Simplified Arabic" w:hAnsi="Simplified Arabic" w:cs="Simplified Arabic" w:hint="cs"/>
          <w:sz w:val="24"/>
          <w:szCs w:val="24"/>
          <w:rtl/>
          <w:lang w:bidi="ar-AE"/>
        </w:rPr>
        <w:t>سورة</w:t>
      </w:r>
      <w:r w:rsidRPr="00F524CD">
        <w:rPr>
          <w:rFonts w:ascii="Simplified Arabic" w:hAnsi="Simplified Arabic" w:cs="Simplified Arabic"/>
          <w:sz w:val="24"/>
          <w:szCs w:val="24"/>
          <w:rtl/>
          <w:lang w:bidi="ar-AE"/>
        </w:rPr>
        <w:t xml:space="preserve"> </w:t>
      </w:r>
      <w:r w:rsidRPr="00F524CD">
        <w:rPr>
          <w:rFonts w:ascii="Simplified Arabic" w:hAnsi="Simplified Arabic" w:cs="Simplified Arabic" w:hint="cs"/>
          <w:sz w:val="24"/>
          <w:szCs w:val="24"/>
          <w:rtl/>
          <w:lang w:bidi="ar-AE"/>
        </w:rPr>
        <w:t>المزمل</w:t>
      </w:r>
      <w:r w:rsidRPr="00F524CD">
        <w:rPr>
          <w:rFonts w:ascii="Simplified Arabic" w:hAnsi="Simplified Arabic" w:cs="Simplified Arabic"/>
          <w:sz w:val="24"/>
          <w:szCs w:val="24"/>
          <w:rtl/>
          <w:lang w:bidi="ar-AE"/>
        </w:rPr>
        <w:t>: 6]</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قال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يعني قيام الليل، والناشئة بالحبشية: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إذا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قامَ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الرجلُ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الليل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قالوا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نَشأ</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54"/>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32"/>
          <w:szCs w:val="32"/>
          <w:rtl/>
          <w:lang w:bidi="ar-AE"/>
        </w:rPr>
        <w:t>. وقال ابن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مسعود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قوله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ناشئة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الليل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بالحبشية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قيام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الليل</w:t>
      </w:r>
      <w:r w:rsidRPr="00F524CD">
        <w:rPr>
          <w:rFonts w:ascii="Simplified Arabic" w:hAnsi="Simplified Arabic" w:cs="Simplified Arabic" w:hint="cs"/>
          <w:b/>
          <w:bCs/>
          <w:sz w:val="28"/>
          <w:szCs w:val="28"/>
          <w:vertAlign w:val="superscript"/>
          <w:rtl/>
        </w:rPr>
        <w:t>(</w:t>
      </w:r>
      <w:r w:rsidRPr="00F524CD">
        <w:rPr>
          <w:b/>
          <w:bCs/>
          <w:sz w:val="28"/>
          <w:szCs w:val="28"/>
          <w:vertAlign w:val="superscript"/>
          <w:rtl/>
        </w:rPr>
        <w:footnoteReference w:id="355"/>
      </w:r>
      <w:r w:rsidRPr="00F524CD">
        <w:rPr>
          <w:rFonts w:ascii="Simplified Arabic" w:hAnsi="Simplified Arabic" w:cs="Simplified Arabic" w:hint="cs"/>
          <w:b/>
          <w:bCs/>
          <w:sz w:val="28"/>
          <w:szCs w:val="28"/>
          <w:vertAlign w:val="superscript"/>
          <w:rtl/>
        </w:rPr>
        <w:t xml:space="preserve">). </w:t>
      </w:r>
      <w:r w:rsidRPr="00F524CD">
        <w:rPr>
          <w:rFonts w:ascii="Simplified Arabic" w:hAnsi="Simplified Arabic" w:cs="Simplified Arabic" w:hint="cs"/>
          <w:sz w:val="32"/>
          <w:szCs w:val="32"/>
          <w:rtl/>
          <w:lang w:bidi="ar-AE"/>
        </w:rPr>
        <w:t>وقال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ابن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جبير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وابن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زيد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لفظة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حبشية،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نشأ</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الرجل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إذا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قام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الليل</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56"/>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32"/>
          <w:szCs w:val="32"/>
          <w:rtl/>
          <w:lang w:bidi="ar-AE"/>
        </w:rPr>
        <w:t>.</w:t>
      </w:r>
    </w:p>
    <w:p w14:paraId="7DA0EF07"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ب - قوله تعالى: </w:t>
      </w:r>
      <w:r w:rsidRPr="00F524CD">
        <w:rPr>
          <w:rFonts w:ascii="QCF_BSML" w:hAnsi="QCF_BSML" w:cs="QCF_BSML"/>
          <w:b/>
          <w:bCs/>
          <w:color w:val="000000"/>
          <w:sz w:val="32"/>
          <w:szCs w:val="32"/>
          <w:rtl/>
        </w:rPr>
        <w:t xml:space="preserve">ﭽ </w:t>
      </w:r>
      <w:r w:rsidRPr="00F524CD">
        <w:rPr>
          <w:rFonts w:ascii="QCF_P577" w:hAnsi="QCF_P577" w:cs="QCF_P577"/>
          <w:b/>
          <w:bCs/>
          <w:color w:val="000000"/>
          <w:sz w:val="32"/>
          <w:szCs w:val="32"/>
          <w:rtl/>
        </w:rPr>
        <w:t xml:space="preserve">ﯴ  ﯵ   ﯶ  </w:t>
      </w:r>
      <w:r w:rsidRPr="00F524CD">
        <w:rPr>
          <w:rFonts w:ascii="QCF_BSML" w:hAnsi="QCF_BSML" w:cs="QCF_BSML"/>
          <w:b/>
          <w:bCs/>
          <w:color w:val="000000"/>
          <w:sz w:val="32"/>
          <w:szCs w:val="32"/>
          <w:rtl/>
        </w:rPr>
        <w:t>ﭼ</w:t>
      </w:r>
      <w:r w:rsidRPr="00F524CD">
        <w:rPr>
          <w:rFonts w:ascii="Arial" w:hAnsi="Arial" w:cs="Arial"/>
          <w:b/>
          <w:bCs/>
          <w:color w:val="000000"/>
          <w:sz w:val="32"/>
          <w:szCs w:val="32"/>
          <w:rtl/>
        </w:rPr>
        <w:t xml:space="preserve"> </w:t>
      </w:r>
      <w:r w:rsidRPr="00F524CD">
        <w:rPr>
          <w:rFonts w:ascii="Simplified Arabic" w:hAnsi="Simplified Arabic" w:cs="Simplified Arabic" w:hint="cs"/>
          <w:b/>
          <w:bCs/>
          <w:sz w:val="24"/>
          <w:szCs w:val="24"/>
          <w:rtl/>
          <w:lang w:bidi="ar-AE"/>
        </w:rPr>
        <w:t>[</w:t>
      </w:r>
      <w:r w:rsidRPr="00F524CD">
        <w:rPr>
          <w:rFonts w:ascii="Simplified Arabic" w:hAnsi="Simplified Arabic" w:cs="Simplified Arabic"/>
          <w:b/>
          <w:bCs/>
          <w:sz w:val="24"/>
          <w:szCs w:val="24"/>
          <w:rtl/>
          <w:lang w:bidi="ar-AE"/>
        </w:rPr>
        <w:t>القيامة: ١٥</w:t>
      </w:r>
      <w:r w:rsidRPr="00F524CD">
        <w:rPr>
          <w:rFonts w:ascii="Simplified Arabic" w:hAnsi="Simplified Arabic" w:cs="Simplified Arabic" w:hint="cs"/>
          <w:b/>
          <w:bCs/>
          <w:sz w:val="24"/>
          <w:szCs w:val="24"/>
          <w:rtl/>
          <w:lang w:bidi="ar-AE"/>
        </w:rPr>
        <w:t>].</w:t>
      </w:r>
      <w:r w:rsidRPr="00F524CD">
        <w:rPr>
          <w:rFonts w:ascii="Simplified Arabic" w:hAnsi="Simplified Arabic" w:cs="Simplified Arabic" w:hint="cs"/>
          <w:b/>
          <w:bCs/>
          <w:sz w:val="32"/>
          <w:szCs w:val="32"/>
          <w:rtl/>
          <w:lang w:bidi="ar-AE"/>
        </w:rPr>
        <w:t xml:space="preserve"> </w:t>
      </w:r>
    </w:p>
    <w:p w14:paraId="21FEDF73" w14:textId="77777777" w:rsidR="006A5FD0" w:rsidRPr="00F524CD" w:rsidRDefault="006A5FD0" w:rsidP="009E2D65">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قال </w:t>
      </w:r>
      <w:r w:rsidRPr="00F524CD">
        <w:rPr>
          <w:rFonts w:ascii="Simplified Arabic" w:hAnsi="Simplified Arabic" w:cs="Simplified Arabic"/>
          <w:sz w:val="32"/>
          <w:szCs w:val="32"/>
          <w:rtl/>
          <w:lang w:bidi="ar-AE"/>
        </w:rPr>
        <w:t>الضحاك في قوله تعالى</w:t>
      </w:r>
      <w:r w:rsidRPr="00F524CD">
        <w:rPr>
          <w:rFonts w:ascii="QCF_BSML" w:hAnsi="QCF_BSML" w:cs="QCF_BSML"/>
          <w:color w:val="000000"/>
          <w:sz w:val="32"/>
          <w:szCs w:val="32"/>
          <w:rtl/>
        </w:rPr>
        <w:t xml:space="preserve"> ﭽ </w:t>
      </w:r>
      <w:r w:rsidRPr="00F524CD">
        <w:rPr>
          <w:rFonts w:ascii="QCF_P577" w:hAnsi="QCF_P577" w:cs="QCF_P577"/>
          <w:color w:val="000000"/>
          <w:sz w:val="32"/>
          <w:szCs w:val="32"/>
          <w:rtl/>
        </w:rPr>
        <w:t xml:space="preserve">ﯴ  ﯵ   ﯶ  </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ستوره بلغة أهل اليمن</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57"/>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32"/>
          <w:szCs w:val="32"/>
          <w:rtl/>
          <w:lang w:bidi="ar-AE"/>
        </w:rPr>
        <w:t>، وقال ابن فارس: "</w:t>
      </w:r>
      <w:r w:rsidRPr="00F524CD">
        <w:rPr>
          <w:rtl/>
        </w:rPr>
        <w:t xml:space="preserve"> </w:t>
      </w:r>
      <w:r w:rsidRPr="00F524CD">
        <w:rPr>
          <w:rFonts w:ascii="Simplified Arabic" w:hAnsi="Simplified Arabic" w:cs="Simplified Arabic"/>
          <w:sz w:val="32"/>
          <w:szCs w:val="32"/>
          <w:rtl/>
          <w:lang w:bidi="ar-AE"/>
        </w:rPr>
        <w:t>المعذار: الستر في لغة قوم من اليمن، وعلى ذلك ف</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س</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ر قوله </w:t>
      </w:r>
      <w:r w:rsidRPr="00F524CD">
        <w:rPr>
          <w:rFonts w:ascii="Simplified Arabic" w:hAnsi="Simplified Arabic" w:cs="Simplified Arabic" w:hint="cs"/>
          <w:sz w:val="32"/>
          <w:szCs w:val="32"/>
          <w:rtl/>
          <w:lang w:bidi="ar-AE"/>
        </w:rPr>
        <w:t>تعالى</w:t>
      </w:r>
      <w:r w:rsidRPr="00F524CD">
        <w:rPr>
          <w:rFonts w:ascii="Simplified Arabic" w:hAnsi="Simplified Arabic" w:cs="Simplified Arabic"/>
          <w:sz w:val="32"/>
          <w:szCs w:val="32"/>
          <w:rtl/>
          <w:lang w:bidi="ar-AE"/>
        </w:rPr>
        <w:t xml:space="preserve">: </w:t>
      </w:r>
      <w:r w:rsidRPr="00F524CD">
        <w:rPr>
          <w:rFonts w:ascii="QCF_BSML" w:hAnsi="QCF_BSML" w:cs="QCF_BSML"/>
          <w:color w:val="000000"/>
          <w:sz w:val="32"/>
          <w:szCs w:val="32"/>
          <w:rtl/>
        </w:rPr>
        <w:t xml:space="preserve">ﭽ </w:t>
      </w:r>
      <w:r w:rsidRPr="00F524CD">
        <w:rPr>
          <w:rFonts w:ascii="QCF_P577" w:hAnsi="QCF_P577" w:cs="QCF_P577"/>
          <w:color w:val="000000"/>
          <w:sz w:val="32"/>
          <w:szCs w:val="32"/>
          <w:rtl/>
        </w:rPr>
        <w:t xml:space="preserve">ﯴ  ﯵ   ﯶ  </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أي: أرخى ستوره</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58"/>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p>
    <w:p w14:paraId="49CEF4A7"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lang w:bidi="ar-AE"/>
        </w:rPr>
        <w:t xml:space="preserve">يتبيّن لنا مما سبق، أن العلماء كانوا يستشهدون باللغات على تفسير بعض معاني القرآن الكريم.  </w:t>
      </w:r>
      <w:bookmarkStart w:id="190" w:name="_Toc534405350"/>
    </w:p>
    <w:p w14:paraId="238C7526" w14:textId="77777777" w:rsidR="006A5FD0" w:rsidRPr="00F524CD" w:rsidRDefault="006A5FD0" w:rsidP="006A5FD0">
      <w:pPr>
        <w:pStyle w:val="a5"/>
        <w:widowControl w:val="0"/>
        <w:spacing w:after="0" w:line="240" w:lineRule="auto"/>
        <w:ind w:left="0" w:firstLine="720"/>
        <w:jc w:val="lowKashida"/>
        <w:rPr>
          <w:rFonts w:ascii="Times New Roman" w:eastAsia="Times New Roman" w:hAnsi="Times New Roman" w:cs="Simplified Arabic"/>
          <w:bCs/>
          <w:color w:val="000000"/>
          <w:sz w:val="16"/>
          <w:szCs w:val="16"/>
          <w:rtl/>
          <w:lang w:bidi="ar-AE"/>
        </w:rPr>
      </w:pPr>
    </w:p>
    <w:p w14:paraId="5E76FB69" w14:textId="77777777" w:rsidR="006A5FD0" w:rsidRPr="00F524CD" w:rsidRDefault="006A5FD0" w:rsidP="006A5FD0">
      <w:pPr>
        <w:pStyle w:val="3"/>
        <w:widowControl w:val="0"/>
        <w:jc w:val="center"/>
        <w:rPr>
          <w:rtl/>
          <w:lang w:bidi="ar-AE"/>
        </w:rPr>
      </w:pPr>
      <w:bookmarkStart w:id="191" w:name="_Toc5786102"/>
      <w:r w:rsidRPr="00F524CD">
        <w:rPr>
          <w:rFonts w:hint="cs"/>
          <w:rtl/>
          <w:lang w:bidi="ar-AE"/>
        </w:rPr>
        <w:t>المبحث الخامس</w:t>
      </w:r>
      <w:bookmarkEnd w:id="191"/>
    </w:p>
    <w:p w14:paraId="1597C55C" w14:textId="77777777" w:rsidR="006A5FD0" w:rsidRPr="00F524CD" w:rsidRDefault="006A5FD0" w:rsidP="006A5FD0">
      <w:pPr>
        <w:pStyle w:val="3"/>
        <w:widowControl w:val="0"/>
        <w:jc w:val="center"/>
        <w:rPr>
          <w:rtl/>
          <w:lang w:bidi="ar-AE"/>
        </w:rPr>
      </w:pPr>
      <w:r w:rsidRPr="00F524CD">
        <w:rPr>
          <w:rFonts w:hint="cs"/>
          <w:rtl/>
          <w:lang w:bidi="ar-AE"/>
        </w:rPr>
        <w:t xml:space="preserve"> </w:t>
      </w:r>
      <w:bookmarkStart w:id="192" w:name="_Toc5786103"/>
      <w:r w:rsidRPr="00F524CD">
        <w:rPr>
          <w:rFonts w:hint="cs"/>
          <w:rtl/>
          <w:lang w:bidi="ar-AE"/>
        </w:rPr>
        <w:t>أسباب الاختلاف في التفسير اللغوي</w:t>
      </w:r>
      <w:bookmarkEnd w:id="190"/>
      <w:bookmarkEnd w:id="192"/>
    </w:p>
    <w:p w14:paraId="7A7B2892"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يرجع الاختلاف في التفسير اللغوي إلى أن الألفاظ في اللغة لها دلالات متعددة من أهمها:</w:t>
      </w:r>
    </w:p>
    <w:p w14:paraId="61D0542F"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u w:val="single"/>
          <w:rtl/>
          <w:lang w:bidi="ar-AE"/>
        </w:rPr>
        <w:t>1 ـ المشترك اللفظي:</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هو ما اتَّحد لفظه واختلف معناه؛ كالعين تطلق على العين الباصرة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وعلى </w:t>
      </w:r>
      <w:r w:rsidRPr="00F524CD">
        <w:rPr>
          <w:rFonts w:ascii="Simplified Arabic" w:hAnsi="Simplified Arabic" w:cs="Simplified Arabic"/>
          <w:sz w:val="32"/>
          <w:szCs w:val="32"/>
          <w:rtl/>
          <w:lang w:bidi="ar-AE"/>
        </w:rPr>
        <w:t>الفوارة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وعَلى عين الشَّمْس</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وَعين الذَّهَب</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59"/>
      </w:r>
      <w:r w:rsidRPr="00F524CD">
        <w:rPr>
          <w:rFonts w:ascii="Simplified Arabic" w:hAnsi="Simplified Arabic" w:cs="Simplified Arabic" w:hint="cs"/>
          <w:b/>
          <w:bCs/>
          <w:sz w:val="28"/>
          <w:szCs w:val="28"/>
          <w:vertAlign w:val="superscript"/>
          <w:rtl/>
        </w:rPr>
        <w:t xml:space="preserve">). </w:t>
      </w:r>
      <w:r w:rsidRPr="00F524CD">
        <w:rPr>
          <w:rFonts w:ascii="Simplified Arabic" w:hAnsi="Simplified Arabic" w:cs="Simplified Arabic" w:hint="cs"/>
          <w:sz w:val="32"/>
          <w:szCs w:val="32"/>
          <w:rtl/>
          <w:lang w:bidi="ar-AE"/>
        </w:rPr>
        <w:t>ومن أمثلة المشترك اللغوي في القرآن الكريم:</w:t>
      </w:r>
    </w:p>
    <w:p w14:paraId="103A85B0"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أ ـ لفظ قسورة: في </w:t>
      </w:r>
      <w:r w:rsidRPr="00F524CD">
        <w:rPr>
          <w:rFonts w:ascii="Simplified Arabic" w:hAnsi="Simplified Arabic" w:cs="Simplified Arabic"/>
          <w:b/>
          <w:bCs/>
          <w:sz w:val="32"/>
          <w:szCs w:val="32"/>
          <w:rtl/>
          <w:lang w:bidi="ar-AE"/>
        </w:rPr>
        <w:t xml:space="preserve">قوله تعالى: </w:t>
      </w:r>
      <w:r w:rsidRPr="00F524CD">
        <w:rPr>
          <w:rFonts w:ascii="QCF_BSML" w:hAnsi="QCF_BSML" w:cs="QCF_BSML"/>
          <w:b/>
          <w:bCs/>
          <w:color w:val="000000"/>
          <w:sz w:val="32"/>
          <w:szCs w:val="32"/>
          <w:rtl/>
        </w:rPr>
        <w:t xml:space="preserve">ﭽ </w:t>
      </w:r>
      <w:r w:rsidRPr="00F524CD">
        <w:rPr>
          <w:rFonts w:ascii="QCF_P577" w:hAnsi="QCF_P577" w:cs="QCF_P577"/>
          <w:b/>
          <w:bCs/>
          <w:color w:val="000000"/>
          <w:sz w:val="32"/>
          <w:szCs w:val="32"/>
          <w:rtl/>
        </w:rPr>
        <w:t xml:space="preserve">ﭠ  ﭡ  ﭢ  ﭣ  </w:t>
      </w:r>
      <w:r w:rsidRPr="00F524CD">
        <w:rPr>
          <w:rFonts w:ascii="QCF_BSML" w:hAnsi="QCF_BSML" w:cs="QCF_BSML"/>
          <w:b/>
          <w:bCs/>
          <w:color w:val="000000"/>
          <w:sz w:val="32"/>
          <w:szCs w:val="32"/>
          <w:rtl/>
        </w:rPr>
        <w:t>ﭼ</w:t>
      </w:r>
      <w:r w:rsidRPr="00F524CD">
        <w:rPr>
          <w:rFonts w:ascii="Simplified Arabic" w:hAnsi="Simplified Arabic" w:cs="Simplified Arabic"/>
          <w:b/>
          <w:bCs/>
          <w:sz w:val="32"/>
          <w:szCs w:val="32"/>
          <w:rtl/>
          <w:lang w:bidi="ar-AE"/>
        </w:rPr>
        <w:t xml:space="preserve"> </w:t>
      </w:r>
      <w:r w:rsidRPr="00F524CD">
        <w:rPr>
          <w:rFonts w:ascii="Simplified Arabic" w:hAnsi="Simplified Arabic" w:cs="Simplified Arabic"/>
          <w:b/>
          <w:bCs/>
          <w:sz w:val="24"/>
          <w:szCs w:val="24"/>
          <w:rtl/>
          <w:lang w:bidi="ar-AE"/>
        </w:rPr>
        <w:t>[المدثر: 51]</w:t>
      </w:r>
      <w:r w:rsidRPr="00F524CD">
        <w:rPr>
          <w:rFonts w:ascii="Simplified Arabic" w:hAnsi="Simplified Arabic" w:cs="Simplified Arabic" w:hint="cs"/>
          <w:b/>
          <w:bCs/>
          <w:sz w:val="24"/>
          <w:szCs w:val="24"/>
          <w:rtl/>
          <w:lang w:bidi="ar-AE"/>
        </w:rPr>
        <w:t>.</w:t>
      </w:r>
    </w:p>
    <w:p w14:paraId="30277905" w14:textId="77777777" w:rsidR="006A5FD0" w:rsidRPr="00F524CD" w:rsidRDefault="006A5FD0" w:rsidP="006A5FD0">
      <w:pPr>
        <w:widowControl w:val="0"/>
        <w:spacing w:after="0" w:line="240" w:lineRule="auto"/>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كلمة قسورة تطلق على: 1 </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الأسد  2 </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والرماة أو رجال القنص.</w:t>
      </w:r>
    </w:p>
    <w:p w14:paraId="755A849D" w14:textId="77777777" w:rsidR="006A5FD0" w:rsidRPr="00F524CD" w:rsidRDefault="006A5FD0" w:rsidP="006A5FD0">
      <w:pPr>
        <w:widowControl w:val="0"/>
        <w:spacing w:after="0" w:line="240" w:lineRule="auto"/>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فهل المراد بها: الأسد أم رجال القنص؟ على قولين:</w:t>
      </w:r>
    </w:p>
    <w:p w14:paraId="2C9E6609" w14:textId="77777777" w:rsidR="006A5FD0" w:rsidRPr="00F524CD" w:rsidRDefault="006A5FD0" w:rsidP="006A5FD0">
      <w:pPr>
        <w:pStyle w:val="a5"/>
        <w:widowControl w:val="0"/>
        <w:spacing w:after="0" w:line="240" w:lineRule="auto"/>
        <w:ind w:left="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الأول:</w:t>
      </w:r>
      <w:r w:rsidRPr="00F524CD">
        <w:rPr>
          <w:rFonts w:ascii="Simplified Arabic" w:hAnsi="Simplified Arabic" w:cs="Simplified Arabic" w:hint="cs"/>
          <w:sz w:val="32"/>
          <w:szCs w:val="32"/>
          <w:rtl/>
          <w:lang w:bidi="ar-AE"/>
        </w:rPr>
        <w:t xml:space="preserve"> ذهب ابن عباس في رواية، ومجاهد، وعكرمة، وعطاء، إلى أن المراد بقسورة: رجال القنص.</w:t>
      </w:r>
      <w:r w:rsidRPr="00F524CD">
        <w:rPr>
          <w:rFonts w:ascii="Simplified Arabic" w:hAnsi="Simplified Arabic" w:cs="Simplified Arabic" w:hint="cs"/>
          <w:b/>
          <w:bCs/>
          <w:sz w:val="32"/>
          <w:szCs w:val="32"/>
          <w:rtl/>
          <w:lang w:bidi="ar-AE"/>
        </w:rPr>
        <w:t xml:space="preserve"> </w:t>
      </w:r>
    </w:p>
    <w:p w14:paraId="53BD296E" w14:textId="77777777" w:rsidR="006A5FD0" w:rsidRPr="00F524CD" w:rsidRDefault="006A5FD0" w:rsidP="006A5FD0">
      <w:pPr>
        <w:pStyle w:val="a5"/>
        <w:widowControl w:val="0"/>
        <w:spacing w:after="0" w:line="240" w:lineRule="auto"/>
        <w:ind w:left="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والثاني:</w:t>
      </w:r>
      <w:r w:rsidRPr="00F524CD">
        <w:rPr>
          <w:rFonts w:ascii="Simplified Arabic" w:hAnsi="Simplified Arabic" w:cs="Simplified Arabic" w:hint="cs"/>
          <w:sz w:val="32"/>
          <w:szCs w:val="32"/>
          <w:rtl/>
          <w:lang w:bidi="ar-AE"/>
        </w:rPr>
        <w:t xml:space="preserve"> وذهب أبو هريرة، وابن عباس، في رواية إلى أن المراد: الأسد</w:t>
      </w:r>
      <w:r w:rsidRPr="00F524CD">
        <w:rPr>
          <w:rFonts w:ascii="Simplified Arabic" w:hAnsi="Simplified Arabic" w:cs="Simplified Arabic" w:hint="cs"/>
          <w:b/>
          <w:bCs/>
          <w:sz w:val="28"/>
          <w:szCs w:val="28"/>
          <w:vertAlign w:val="superscript"/>
          <w:rtl/>
        </w:rPr>
        <w:t>(</w:t>
      </w:r>
      <w:r w:rsidRPr="00F524CD">
        <w:rPr>
          <w:b/>
          <w:bCs/>
          <w:sz w:val="28"/>
          <w:szCs w:val="28"/>
          <w:vertAlign w:val="superscript"/>
          <w:rtl/>
        </w:rPr>
        <w:footnoteReference w:id="360"/>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p>
    <w:p w14:paraId="1AEB49B7"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وسبب اختلافهم</w:t>
      </w:r>
      <w:r w:rsidRPr="00F524CD">
        <w:rPr>
          <w:rFonts w:ascii="Simplified Arabic" w:hAnsi="Simplified Arabic" w:cs="Simplified Arabic" w:hint="cs"/>
          <w:sz w:val="32"/>
          <w:szCs w:val="32"/>
          <w:rtl/>
          <w:lang w:bidi="ar-AE"/>
        </w:rPr>
        <w:t>: هو الاشتراك اللفظي.</w:t>
      </w:r>
    </w:p>
    <w:p w14:paraId="4F77A268"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قال السيوطي:" </w:t>
      </w:r>
      <w:r w:rsidRPr="00F524CD">
        <w:rPr>
          <w:rFonts w:ascii="Simplified Arabic" w:hAnsi="Simplified Arabic" w:cs="Simplified Arabic"/>
          <w:sz w:val="32"/>
          <w:szCs w:val="32"/>
          <w:rtl/>
          <w:lang w:bidi="ar-AE"/>
        </w:rPr>
        <w:t>ومن التنازع الموجود عنهم ما يكون اللفظ فيه محتملا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للأمرين</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لكونه مشترك</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في اللغة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كلفظ "قسورة" الذي يراد به الرامي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ويراد به الأس</w:t>
      </w:r>
      <w:r w:rsidRPr="00F524CD">
        <w:rPr>
          <w:rFonts w:ascii="Simplified Arabic" w:hAnsi="Simplified Arabic" w:cs="Simplified Arabic" w:hint="cs"/>
          <w:sz w:val="32"/>
          <w:szCs w:val="32"/>
          <w:rtl/>
          <w:lang w:bidi="ar-AE"/>
        </w:rPr>
        <w:t>د</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61"/>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sz w:val="32"/>
          <w:szCs w:val="32"/>
          <w:rtl/>
          <w:lang w:bidi="ar-AE"/>
        </w:rPr>
        <w:t>.</w:t>
      </w:r>
    </w:p>
    <w:p w14:paraId="3B9E6113"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وبالتأمل في القولين يتضح أن قول من قال: إن المراد: الأسد لا يعارض قول من قال: المراد: رجال القنص، </w:t>
      </w:r>
      <w:r w:rsidRPr="00F524CD">
        <w:rPr>
          <w:rFonts w:ascii="Simplified Arabic" w:hAnsi="Simplified Arabic" w:cs="Simplified Arabic"/>
          <w:sz w:val="32"/>
          <w:szCs w:val="32"/>
          <w:rtl/>
          <w:lang w:bidi="ar-AE"/>
        </w:rPr>
        <w:t>وما دام اللفظ صالح</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للمعنيين بدون تناقض؛ فإنه يحمل على المعنيين جميع</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62"/>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32"/>
          <w:szCs w:val="32"/>
          <w:rtl/>
          <w:lang w:bidi="ar-AE"/>
        </w:rPr>
        <w:t xml:space="preserve">، وعليه فالآية تصور حال المشركين في إعراضهم عن القرآن الكريم، بالحُمُر المستنفرة التي تفرّ من الأسد أو من رجال القنص. وهو تصوير بديع، تنفعل معه النفس وتتحرك معه المشاعر.  </w:t>
      </w:r>
    </w:p>
    <w:p w14:paraId="45FEE1F4"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قال ابن القيم:"</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شبههم في إعراضهم ونفورهم عن القرآن بح</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ر رأت الأسد والرماة ففرت منه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وهذا من بديع التمثيل</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63"/>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sz w:val="32"/>
          <w:szCs w:val="32"/>
          <w:rtl/>
          <w:lang w:bidi="ar-AE"/>
        </w:rPr>
        <w:t>.</w:t>
      </w:r>
    </w:p>
    <w:p w14:paraId="5E2F357D"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12"/>
          <w:szCs w:val="12"/>
          <w:rtl/>
          <w:lang w:bidi="ar-AE"/>
        </w:rPr>
      </w:pPr>
    </w:p>
    <w:p w14:paraId="5423F32C"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ب- لفظ تتلوا: في قوله تعالى</w:t>
      </w:r>
      <w:r w:rsidRPr="00F524CD">
        <w:rPr>
          <w:rFonts w:ascii="QCF_BSML" w:hAnsi="QCF_BSML" w:cs="QCF_BSML"/>
          <w:b/>
          <w:bCs/>
          <w:color w:val="000000"/>
          <w:sz w:val="47"/>
          <w:szCs w:val="47"/>
          <w:rtl/>
        </w:rPr>
        <w:t xml:space="preserve"> </w:t>
      </w:r>
      <w:r w:rsidRPr="00F524CD">
        <w:rPr>
          <w:rFonts w:ascii="QCF_BSML" w:hAnsi="QCF_BSML" w:cs="QCF_BSML"/>
          <w:b/>
          <w:bCs/>
          <w:color w:val="000000"/>
          <w:sz w:val="32"/>
          <w:szCs w:val="32"/>
          <w:rtl/>
        </w:rPr>
        <w:t xml:space="preserve">ﭽ </w:t>
      </w:r>
      <w:r w:rsidRPr="00F524CD">
        <w:rPr>
          <w:rFonts w:ascii="QCF_P016" w:hAnsi="QCF_P016" w:cs="QCF_P016"/>
          <w:b/>
          <w:bCs/>
          <w:color w:val="000000"/>
          <w:sz w:val="32"/>
          <w:szCs w:val="32"/>
          <w:rtl/>
        </w:rPr>
        <w:t xml:space="preserve">ﭑ  ﭒ  ﭓ  ﭔ  </w:t>
      </w:r>
      <w:r w:rsidRPr="00F524CD">
        <w:rPr>
          <w:rFonts w:ascii="QCF_P016" w:hAnsi="QCF_P016" w:cs="QCF_P016"/>
          <w:b/>
          <w:bCs/>
          <w:color w:val="0000A5"/>
          <w:sz w:val="32"/>
          <w:szCs w:val="32"/>
          <w:rtl/>
        </w:rPr>
        <w:t>ﭘ</w:t>
      </w:r>
      <w:r w:rsidRPr="00F524CD">
        <w:rPr>
          <w:rFonts w:ascii="QCF_BSML" w:hAnsi="QCF_BSML" w:cs="QCF_BSML"/>
          <w:b/>
          <w:bCs/>
          <w:color w:val="000000"/>
          <w:sz w:val="32"/>
          <w:szCs w:val="32"/>
          <w:rtl/>
        </w:rPr>
        <w:t>ﭼ</w:t>
      </w:r>
      <w:r w:rsidRPr="00F524CD">
        <w:rPr>
          <w:rFonts w:ascii="Arial" w:hAnsi="Arial" w:cs="Arial"/>
          <w:b/>
          <w:bCs/>
          <w:color w:val="000000"/>
          <w:sz w:val="18"/>
          <w:szCs w:val="18"/>
          <w:rtl/>
        </w:rPr>
        <w:t xml:space="preserve"> </w:t>
      </w:r>
      <w:r w:rsidRPr="00F524CD">
        <w:rPr>
          <w:rFonts w:ascii="Arial" w:hAnsi="Arial" w:cs="Arial" w:hint="cs"/>
          <w:b/>
          <w:bCs/>
          <w:color w:val="000000" w:themeColor="text1"/>
          <w:sz w:val="24"/>
          <w:szCs w:val="24"/>
          <w:rtl/>
        </w:rPr>
        <w:t>[ا</w:t>
      </w:r>
      <w:r w:rsidRPr="00F524CD">
        <w:rPr>
          <w:rFonts w:ascii="Arial" w:hAnsi="Arial" w:cs="Arial"/>
          <w:b/>
          <w:bCs/>
          <w:color w:val="000000" w:themeColor="text1"/>
          <w:sz w:val="24"/>
          <w:szCs w:val="24"/>
          <w:rtl/>
        </w:rPr>
        <w:t>لبقرة: ١٠٢</w:t>
      </w:r>
      <w:r w:rsidRPr="00F524CD">
        <w:rPr>
          <w:rFonts w:ascii="Arial" w:hAnsi="Arial" w:cs="Arial" w:hint="cs"/>
          <w:b/>
          <w:bCs/>
          <w:color w:val="000000" w:themeColor="text1"/>
          <w:sz w:val="24"/>
          <w:szCs w:val="24"/>
          <w:rtl/>
        </w:rPr>
        <w:t>]</w:t>
      </w:r>
      <w:r w:rsidRPr="00F524CD">
        <w:rPr>
          <w:rFonts w:ascii="Simplified Arabic" w:hAnsi="Simplified Arabic" w:cs="Simplified Arabic" w:hint="cs"/>
          <w:b/>
          <w:bCs/>
          <w:sz w:val="32"/>
          <w:szCs w:val="32"/>
          <w:rtl/>
          <w:lang w:bidi="ar-AE"/>
        </w:rPr>
        <w:t xml:space="preserve">. </w:t>
      </w:r>
    </w:p>
    <w:p w14:paraId="0234B502"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فلفظ (تتلوا) مشترك يطلق في كلام العرب على معنيين:</w:t>
      </w:r>
    </w:p>
    <w:p w14:paraId="3B10AEEC"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b/>
          <w:bCs/>
          <w:sz w:val="32"/>
          <w:szCs w:val="32"/>
          <w:rtl/>
          <w:lang w:bidi="ar-AE"/>
        </w:rPr>
        <w:t>أحدهما</w:t>
      </w:r>
      <w:r w:rsidRPr="00F524CD">
        <w:rPr>
          <w:rFonts w:ascii="Simplified Arabic" w:hAnsi="Simplified Arabic" w:cs="Simplified Arabic" w:hint="cs"/>
          <w:b/>
          <w:bCs/>
          <w:sz w:val="32"/>
          <w:szCs w:val="32"/>
          <w:rtl/>
          <w:lang w:bidi="ar-AE"/>
        </w:rPr>
        <w:t>:</w:t>
      </w:r>
      <w:r w:rsidRPr="00F524CD">
        <w:rPr>
          <w:rFonts w:ascii="Simplified Arabic" w:hAnsi="Simplified Arabic" w:cs="Simplified Arabic"/>
          <w:sz w:val="32"/>
          <w:szCs w:val="32"/>
          <w:rtl/>
          <w:lang w:bidi="ar-AE"/>
        </w:rPr>
        <w:t xml:space="preserve"> القراءة والدراسة</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تقول: فلان يتلو القرآن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بمعنى</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يق</w:t>
      </w:r>
      <w:r w:rsidRPr="00F524CD">
        <w:rPr>
          <w:rFonts w:ascii="Simplified Arabic" w:hAnsi="Simplified Arabic" w:cs="Simplified Arabic" w:hint="cs"/>
          <w:sz w:val="32"/>
          <w:szCs w:val="32"/>
          <w:rtl/>
          <w:lang w:bidi="ar-AE"/>
        </w:rPr>
        <w:t>رؤه</w:t>
      </w:r>
      <w:r w:rsidRPr="00F524CD">
        <w:rPr>
          <w:rFonts w:ascii="Simplified Arabic" w:hAnsi="Simplified Arabic" w:cs="Simplified Arabic"/>
          <w:sz w:val="32"/>
          <w:szCs w:val="32"/>
          <w:rtl/>
          <w:lang w:bidi="ar-AE"/>
        </w:rPr>
        <w:t xml:space="preserve"> ويدرسه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p>
    <w:p w14:paraId="0A135920"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b/>
          <w:bCs/>
          <w:sz w:val="32"/>
          <w:szCs w:val="32"/>
          <w:rtl/>
          <w:lang w:bidi="ar-AE"/>
        </w:rPr>
        <w:t>والآخر:</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الاتباع</w:t>
      </w:r>
      <w:r w:rsidRPr="00F524CD">
        <w:rPr>
          <w:rFonts w:ascii="Simplified Arabic" w:hAnsi="Simplified Arabic" w:cs="Simplified Arabic" w:hint="cs"/>
          <w:sz w:val="32"/>
          <w:szCs w:val="32"/>
          <w:rtl/>
          <w:lang w:bidi="ar-AE"/>
        </w:rPr>
        <w:t xml:space="preserve">، قال ابن منظور: </w:t>
      </w:r>
      <w:r w:rsidRPr="00F524CD">
        <w:rPr>
          <w:rFonts w:ascii="Simplified Arabic" w:hAnsi="Simplified Arabic" w:cs="Simplified Arabic"/>
          <w:sz w:val="32"/>
          <w:szCs w:val="32"/>
          <w:rtl/>
          <w:lang w:bidi="ar-AE"/>
        </w:rPr>
        <w:t>تَلا إذا اتَّبع فهو تالٍ أَي تابعٌ</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يقال: تلوت فلان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إذا مشيت خلفه وتبعت أثره</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64"/>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p>
    <w:p w14:paraId="234ECC63"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ولما كانت كلمة (تتلوا) مشتركًا لفظيًا بين القراءة، والاتباع، اختلف المفسرون في المعنى المراد: </w:t>
      </w:r>
    </w:p>
    <w:p w14:paraId="2103A871" w14:textId="77777777" w:rsidR="006A5FD0" w:rsidRPr="00F524CD" w:rsidRDefault="006A5FD0" w:rsidP="009E2D65">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فقال بالأول</w:t>
      </w:r>
      <w:r w:rsidRPr="00F524CD">
        <w:rPr>
          <w:rFonts w:ascii="Simplified Arabic" w:hAnsi="Simplified Arabic" w:cs="Simplified Arabic" w:hint="cs"/>
          <w:sz w:val="32"/>
          <w:szCs w:val="32"/>
          <w:rtl/>
          <w:lang w:bidi="ar-AE"/>
        </w:rPr>
        <w:t xml:space="preserve"> ابن عباس في رواية، ومجاهد، وقتادة، وغيرهم، </w:t>
      </w:r>
      <w:r w:rsidRPr="00F524CD">
        <w:rPr>
          <w:rFonts w:ascii="Simplified Arabic" w:hAnsi="Simplified Arabic" w:cs="Simplified Arabic" w:hint="cs"/>
          <w:b/>
          <w:bCs/>
          <w:sz w:val="32"/>
          <w:szCs w:val="32"/>
          <w:rtl/>
          <w:lang w:bidi="ar-AE"/>
        </w:rPr>
        <w:t>وقال بالثاني</w:t>
      </w:r>
      <w:r w:rsidRPr="00F524CD">
        <w:rPr>
          <w:rFonts w:ascii="Simplified Arabic" w:hAnsi="Simplified Arabic" w:cs="Simplified Arabic" w:hint="cs"/>
          <w:sz w:val="32"/>
          <w:szCs w:val="32"/>
          <w:rtl/>
          <w:lang w:bidi="ar-AE"/>
        </w:rPr>
        <w:t xml:space="preserve"> ابن عباس في رواية،</w:t>
      </w:r>
      <w:r w:rsidRPr="00F524CD">
        <w:rPr>
          <w:rFonts w:ascii="Simplified Arabic" w:hAnsi="Simplified Arabic" w:cs="Simplified Arabic"/>
          <w:sz w:val="32"/>
          <w:szCs w:val="32"/>
          <w:rtl/>
          <w:lang w:bidi="ar-AE"/>
        </w:rPr>
        <w:t xml:space="preserve"> وأبو رزين الأسدي</w:t>
      </w:r>
      <w:r w:rsidRPr="00F524CD">
        <w:rPr>
          <w:rFonts w:ascii="Simplified Arabic" w:hAnsi="Simplified Arabic" w:cs="Simplified Arabic" w:hint="cs"/>
          <w:b/>
          <w:bCs/>
          <w:sz w:val="28"/>
          <w:szCs w:val="28"/>
          <w:vertAlign w:val="superscript"/>
          <w:rtl/>
        </w:rPr>
        <w:t xml:space="preserve"> (</w:t>
      </w:r>
      <w:r w:rsidRPr="00F524CD">
        <w:rPr>
          <w:rFonts w:ascii="Simplified Arabic" w:hAnsi="Simplified Arabic" w:cs="Simplified Arabic"/>
          <w:b/>
          <w:bCs/>
          <w:sz w:val="28"/>
          <w:szCs w:val="28"/>
          <w:vertAlign w:val="superscript"/>
          <w:rtl/>
        </w:rPr>
        <w:footnoteReference w:id="365"/>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p>
    <w:p w14:paraId="2461AC8D"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وما دام اللفظ </w:t>
      </w:r>
      <w:r w:rsidRPr="00F524CD">
        <w:rPr>
          <w:rFonts w:ascii="Simplified Arabic" w:hAnsi="Simplified Arabic" w:cs="Simplified Arabic" w:hint="cs"/>
          <w:sz w:val="32"/>
          <w:szCs w:val="32"/>
          <w:rtl/>
          <w:lang w:bidi="ar-AE"/>
        </w:rPr>
        <w:t xml:space="preserve">يصلح </w:t>
      </w:r>
      <w:r w:rsidRPr="00F524CD">
        <w:rPr>
          <w:rFonts w:ascii="Simplified Arabic" w:hAnsi="Simplified Arabic" w:cs="Simplified Arabic"/>
          <w:sz w:val="32"/>
          <w:szCs w:val="32"/>
          <w:rtl/>
          <w:lang w:bidi="ar-AE"/>
        </w:rPr>
        <w:t>للمعنيين ب</w:t>
      </w:r>
      <w:r w:rsidRPr="00F524CD">
        <w:rPr>
          <w:rFonts w:ascii="Simplified Arabic" w:hAnsi="Simplified Arabic" w:cs="Simplified Arabic" w:hint="cs"/>
          <w:sz w:val="32"/>
          <w:szCs w:val="32"/>
          <w:rtl/>
          <w:lang w:bidi="ar-AE"/>
        </w:rPr>
        <w:t>لا</w:t>
      </w:r>
      <w:r w:rsidRPr="00F524CD">
        <w:rPr>
          <w:rFonts w:ascii="Simplified Arabic" w:hAnsi="Simplified Arabic" w:cs="Simplified Arabic"/>
          <w:sz w:val="32"/>
          <w:szCs w:val="32"/>
          <w:rtl/>
          <w:lang w:bidi="ar-AE"/>
        </w:rPr>
        <w:t xml:space="preserve"> تناقض؛ فإنه يحمل عل</w:t>
      </w:r>
      <w:r w:rsidRPr="00F524CD">
        <w:rPr>
          <w:rFonts w:ascii="Simplified Arabic" w:hAnsi="Simplified Arabic" w:cs="Simplified Arabic" w:hint="cs"/>
          <w:sz w:val="32"/>
          <w:szCs w:val="32"/>
          <w:rtl/>
          <w:lang w:bidi="ar-AE"/>
        </w:rPr>
        <w:t xml:space="preserve">يهما، والاختلاف هنا من قبيل اختلاف التَّنوع، لا التضاد. </w:t>
      </w:r>
    </w:p>
    <w:p w14:paraId="52256B39"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w:t>
      </w:r>
      <w:r w:rsidRPr="00F524CD">
        <w:rPr>
          <w:rFonts w:ascii="Simplified Arabic" w:hAnsi="Simplified Arabic" w:cs="Simplified Arabic"/>
          <w:sz w:val="32"/>
          <w:szCs w:val="32"/>
          <w:rtl/>
          <w:lang w:bidi="ar-AE"/>
        </w:rPr>
        <w:t>المثا</w:t>
      </w:r>
      <w:r w:rsidRPr="00F524CD">
        <w:rPr>
          <w:rFonts w:ascii="Simplified Arabic" w:hAnsi="Simplified Arabic" w:cs="Simplified Arabic" w:hint="cs"/>
          <w:sz w:val="32"/>
          <w:szCs w:val="32"/>
          <w:rtl/>
          <w:lang w:bidi="ar-AE"/>
        </w:rPr>
        <w:t xml:space="preserve">لان السابقان يوضحان </w:t>
      </w:r>
      <w:r w:rsidRPr="00F524CD">
        <w:rPr>
          <w:rFonts w:ascii="Simplified Arabic" w:hAnsi="Simplified Arabic" w:cs="Simplified Arabic"/>
          <w:sz w:val="32"/>
          <w:szCs w:val="32"/>
          <w:rtl/>
          <w:lang w:bidi="ar-AE"/>
        </w:rPr>
        <w:t xml:space="preserve">أن </w:t>
      </w:r>
      <w:r w:rsidRPr="00F524CD">
        <w:rPr>
          <w:rFonts w:ascii="Simplified Arabic" w:hAnsi="Simplified Arabic" w:cs="Simplified Arabic" w:hint="cs"/>
          <w:sz w:val="32"/>
          <w:szCs w:val="32"/>
          <w:rtl/>
          <w:lang w:bidi="ar-AE"/>
        </w:rPr>
        <w:t>من سبب ا</w:t>
      </w:r>
      <w:r w:rsidRPr="00F524CD">
        <w:rPr>
          <w:rFonts w:ascii="Simplified Arabic" w:hAnsi="Simplified Arabic" w:cs="Simplified Arabic"/>
          <w:sz w:val="32"/>
          <w:szCs w:val="32"/>
          <w:rtl/>
          <w:lang w:bidi="ar-AE"/>
        </w:rPr>
        <w:t>خ</w:t>
      </w:r>
      <w:r w:rsidRPr="00F524CD">
        <w:rPr>
          <w:rFonts w:ascii="Simplified Arabic" w:hAnsi="Simplified Arabic" w:cs="Simplified Arabic" w:hint="cs"/>
          <w:sz w:val="32"/>
          <w:szCs w:val="32"/>
          <w:rtl/>
          <w:lang w:bidi="ar-AE"/>
        </w:rPr>
        <w:t>ت</w:t>
      </w:r>
      <w:r w:rsidRPr="00F524CD">
        <w:rPr>
          <w:rFonts w:ascii="Simplified Arabic" w:hAnsi="Simplified Arabic" w:cs="Simplified Arabic"/>
          <w:sz w:val="32"/>
          <w:szCs w:val="32"/>
          <w:rtl/>
          <w:lang w:bidi="ar-AE"/>
        </w:rPr>
        <w:t>لاف</w:t>
      </w:r>
      <w:r w:rsidRPr="00F524CD">
        <w:rPr>
          <w:rFonts w:ascii="Simplified Arabic" w:hAnsi="Simplified Arabic" w:cs="Simplified Arabic" w:hint="cs"/>
          <w:sz w:val="32"/>
          <w:szCs w:val="32"/>
          <w:rtl/>
          <w:lang w:bidi="ar-AE"/>
        </w:rPr>
        <w:t xml:space="preserve"> المفسرين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هو </w:t>
      </w:r>
      <w:r w:rsidRPr="00F524CD">
        <w:rPr>
          <w:rFonts w:ascii="Simplified Arabic" w:hAnsi="Simplified Arabic" w:cs="Simplified Arabic"/>
          <w:sz w:val="32"/>
          <w:szCs w:val="32"/>
          <w:rtl/>
          <w:lang w:bidi="ar-AE"/>
        </w:rPr>
        <w:t>الاشتراك الل</w:t>
      </w:r>
      <w:r w:rsidRPr="00F524CD">
        <w:rPr>
          <w:rFonts w:ascii="Simplified Arabic" w:hAnsi="Simplified Arabic" w:cs="Simplified Arabic" w:hint="cs"/>
          <w:sz w:val="32"/>
          <w:szCs w:val="32"/>
          <w:rtl/>
          <w:lang w:bidi="ar-AE"/>
        </w:rPr>
        <w:t xml:space="preserve">فظي. </w:t>
      </w:r>
    </w:p>
    <w:p w14:paraId="008F46EC"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u w:val="single"/>
          <w:rtl/>
          <w:lang w:bidi="ar-AE"/>
        </w:rPr>
        <w:t>2</w:t>
      </w:r>
      <w:r w:rsidRPr="00F524CD">
        <w:rPr>
          <w:rFonts w:ascii="Simplified Arabic" w:hAnsi="Simplified Arabic" w:cs="Simplified Arabic" w:hint="cs"/>
          <w:b/>
          <w:bCs/>
          <w:sz w:val="32"/>
          <w:szCs w:val="32"/>
          <w:u w:val="single"/>
          <w:rtl/>
          <w:lang w:bidi="ar-AE"/>
        </w:rPr>
        <w:t xml:space="preserve"> ـ التضاد:</w:t>
      </w:r>
      <w:r w:rsidRPr="00F524CD">
        <w:rPr>
          <w:rFonts w:ascii="Simplified Arabic" w:hAnsi="Simplified Arabic" w:cs="Simplified Arabic" w:hint="cs"/>
          <w:b/>
          <w:bCs/>
          <w:sz w:val="32"/>
          <w:szCs w:val="32"/>
          <w:rtl/>
          <w:lang w:bidi="ar-AE"/>
        </w:rPr>
        <w:t xml:space="preserve"> </w:t>
      </w:r>
      <w:r w:rsidRPr="00F524CD">
        <w:rPr>
          <w:rFonts w:ascii="Simplified Arabic" w:hAnsi="Simplified Arabic" w:cs="Simplified Arabic" w:hint="cs"/>
          <w:sz w:val="32"/>
          <w:szCs w:val="32"/>
          <w:rtl/>
          <w:lang w:bidi="ar-AE"/>
        </w:rPr>
        <w:t>هو اللفظ الذي يطلق على المعنى ونقيضه، وذلك كالجون للأسود والأبيض، وكالقرء للطهر والحيض</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66"/>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32"/>
          <w:szCs w:val="32"/>
          <w:rtl/>
        </w:rPr>
        <w:t>.</w:t>
      </w:r>
    </w:p>
    <w:p w14:paraId="13A07DB7"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والتضاد نوعان: أحدهما: لا يمكن الجمع بينهما، والثاني: يمكن الجمع بينهما. </w:t>
      </w:r>
    </w:p>
    <w:p w14:paraId="0F038EE1"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rPr>
      </w:pPr>
      <w:r w:rsidRPr="00F524CD">
        <w:rPr>
          <w:rFonts w:ascii="Simplified Arabic" w:hAnsi="Simplified Arabic" w:cs="Simplified Arabic" w:hint="cs"/>
          <w:b/>
          <w:bCs/>
          <w:sz w:val="32"/>
          <w:szCs w:val="32"/>
          <w:rtl/>
          <w:lang w:bidi="ar-AE"/>
        </w:rPr>
        <w:t xml:space="preserve">مثال للنوع الأول: لفظ " قروء" </w:t>
      </w:r>
      <w:r w:rsidRPr="00F524CD">
        <w:rPr>
          <w:rFonts w:ascii="Simplified Arabic" w:hAnsi="Simplified Arabic" w:cs="Simplified Arabic" w:hint="cs"/>
          <w:sz w:val="32"/>
          <w:szCs w:val="32"/>
          <w:rtl/>
          <w:lang w:bidi="ar-AE"/>
        </w:rPr>
        <w:t>في قوله تعالى</w:t>
      </w:r>
      <w:r w:rsidRPr="00F524CD">
        <w:rPr>
          <w:rFonts w:ascii="QCF_BSML" w:hAnsi="QCF_BSML" w:cs="QCF_BSML"/>
          <w:color w:val="000000"/>
          <w:sz w:val="32"/>
          <w:szCs w:val="32"/>
          <w:rtl/>
        </w:rPr>
        <w:t>ﭽ</w:t>
      </w:r>
      <w:r w:rsidRPr="00F524CD">
        <w:rPr>
          <w:rFonts w:ascii="QCF_P036" w:hAnsi="QCF_P036" w:cs="QCF_P036"/>
          <w:color w:val="000000"/>
          <w:sz w:val="32"/>
          <w:szCs w:val="32"/>
          <w:rtl/>
        </w:rPr>
        <w:t>ﭸ  ﭹ     ﭺ  ﭻ  ﭼ</w:t>
      </w:r>
      <w:r w:rsidRPr="00F524CD">
        <w:rPr>
          <w:rFonts w:ascii="QCF_P036" w:hAnsi="QCF_P036" w:cs="QCF_P036"/>
          <w:color w:val="0000A5"/>
          <w:sz w:val="32"/>
          <w:szCs w:val="32"/>
          <w:rtl/>
        </w:rPr>
        <w:t>ﭽ</w:t>
      </w:r>
      <w:r w:rsidRPr="00F524CD">
        <w:rPr>
          <w:rFonts w:ascii="QCF_P036" w:hAnsi="QCF_P036" w:cs="QCF_P036"/>
          <w:color w:val="000000"/>
          <w:sz w:val="32"/>
          <w:szCs w:val="32"/>
          <w:rtl/>
        </w:rPr>
        <w:t xml:space="preserve">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البقرة: ٢٢٨</w:t>
      </w:r>
      <w:r w:rsidRPr="00F524CD">
        <w:rPr>
          <w:rFonts w:ascii="Simplified Arabic" w:hAnsi="Simplified Arabic" w:cs="Simplified Arabic" w:hint="cs"/>
          <w:sz w:val="24"/>
          <w:szCs w:val="24"/>
          <w:rtl/>
        </w:rPr>
        <w:t>].</w:t>
      </w:r>
    </w:p>
    <w:p w14:paraId="168D11F7"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فلفظ القرء يحتمل معنيين: الطهر، والحيض، قال ابن السكيت: </w:t>
      </w:r>
      <w:r w:rsidRPr="00F524CD">
        <w:rPr>
          <w:rFonts w:ascii="Simplified Arabic" w:hAnsi="Simplified Arabic" w:cs="Simplified Arabic"/>
          <w:sz w:val="32"/>
          <w:szCs w:val="32"/>
          <w:rtl/>
          <w:lang w:bidi="ar-AE"/>
        </w:rPr>
        <w:t>الْقُرْء: الطُّهْر وَالْحيض، وَهُوَ من الأضداد</w:t>
      </w:r>
      <w:r w:rsidRPr="00F524CD">
        <w:rPr>
          <w:rFonts w:ascii="Simplified Arabic" w:hAnsi="Simplified Arabic" w:cs="Simplified Arabic" w:hint="cs"/>
          <w:sz w:val="32"/>
          <w:szCs w:val="32"/>
          <w:rtl/>
          <w:lang w:bidi="ar-AE"/>
        </w:rPr>
        <w:t xml:space="preserve">، قال أبو عبيد:" </w:t>
      </w:r>
      <w:r w:rsidRPr="00F524CD">
        <w:rPr>
          <w:rFonts w:ascii="Simplified Arabic" w:hAnsi="Simplified Arabic" w:cs="Simplified Arabic"/>
          <w:sz w:val="32"/>
          <w:szCs w:val="32"/>
          <w:rtl/>
          <w:lang w:bidi="ar-AE"/>
        </w:rPr>
        <w:t>القرء عِنْد أهل الْحجاز</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الطُّهْر، وَعند أهل الْعرَاق</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الْحيض</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28"/>
          <w:szCs w:val="28"/>
          <w:vertAlign w:val="superscript"/>
          <w:rtl/>
        </w:rPr>
        <w:t>(</w:t>
      </w:r>
      <w:r w:rsidRPr="00F524CD">
        <w:rPr>
          <w:b/>
          <w:bCs/>
          <w:sz w:val="28"/>
          <w:szCs w:val="28"/>
          <w:vertAlign w:val="superscript"/>
          <w:rtl/>
        </w:rPr>
        <w:footnoteReference w:id="367"/>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sz w:val="32"/>
          <w:szCs w:val="32"/>
          <w:rtl/>
          <w:lang w:bidi="ar-AE"/>
        </w:rPr>
        <w:t>.</w:t>
      </w:r>
    </w:p>
    <w:p w14:paraId="3CF6DFC0" w14:textId="77777777" w:rsidR="006A5FD0" w:rsidRPr="00F524CD" w:rsidRDefault="006A5FD0" w:rsidP="006A5FD0">
      <w:pPr>
        <w:pStyle w:val="a5"/>
        <w:widowControl w:val="0"/>
        <w:spacing w:after="0" w:line="240" w:lineRule="auto"/>
        <w:ind w:firstLine="720"/>
        <w:jc w:val="lowKashida"/>
        <w:rPr>
          <w:rFonts w:ascii="Simplified Arabic" w:hAnsi="Simplified Arabic" w:cs="Simplified Arabic"/>
          <w:sz w:val="2"/>
          <w:szCs w:val="2"/>
          <w:rtl/>
          <w:lang w:bidi="ar-AE"/>
        </w:rPr>
      </w:pPr>
    </w:p>
    <w:p w14:paraId="65F28E9E"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لذا </w:t>
      </w:r>
      <w:r w:rsidRPr="00F524CD">
        <w:rPr>
          <w:rFonts w:ascii="Simplified Arabic" w:hAnsi="Simplified Arabic" w:cs="Simplified Arabic"/>
          <w:sz w:val="32"/>
          <w:szCs w:val="32"/>
          <w:rtl/>
          <w:lang w:bidi="ar-AE"/>
        </w:rPr>
        <w:t xml:space="preserve">اختلف المفسرون في </w:t>
      </w:r>
      <w:r w:rsidRPr="00F524CD">
        <w:rPr>
          <w:rFonts w:ascii="Simplified Arabic" w:hAnsi="Simplified Arabic" w:cs="Simplified Arabic" w:hint="cs"/>
          <w:sz w:val="32"/>
          <w:szCs w:val="32"/>
          <w:rtl/>
          <w:lang w:bidi="ar-AE"/>
        </w:rPr>
        <w:t>المراد ب</w:t>
      </w:r>
      <w:r w:rsidRPr="00F524CD">
        <w:rPr>
          <w:rFonts w:ascii="Simplified Arabic" w:hAnsi="Simplified Arabic" w:cs="Simplified Arabic"/>
          <w:sz w:val="32"/>
          <w:szCs w:val="32"/>
          <w:rtl/>
          <w:lang w:bidi="ar-AE"/>
        </w:rPr>
        <w:t>لفظ «القرء»، على قولين:</w:t>
      </w:r>
    </w:p>
    <w:p w14:paraId="25563F08" w14:textId="77777777" w:rsidR="006A5FD0" w:rsidRPr="00F524CD" w:rsidRDefault="006A5FD0" w:rsidP="005C195E">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b/>
          <w:bCs/>
          <w:sz w:val="32"/>
          <w:szCs w:val="32"/>
          <w:rtl/>
          <w:lang w:bidi="ar-AE"/>
        </w:rPr>
        <w:t xml:space="preserve">الأول: </w:t>
      </w:r>
      <w:r w:rsidRPr="00F524CD">
        <w:rPr>
          <w:rFonts w:ascii="Simplified Arabic" w:hAnsi="Simplified Arabic" w:cs="Simplified Arabic" w:hint="cs"/>
          <w:b/>
          <w:bCs/>
          <w:sz w:val="32"/>
          <w:szCs w:val="32"/>
          <w:rtl/>
          <w:lang w:bidi="ar-AE"/>
        </w:rPr>
        <w:t xml:space="preserve">المراد به </w:t>
      </w:r>
      <w:r w:rsidRPr="00F524CD">
        <w:rPr>
          <w:rFonts w:ascii="Simplified Arabic" w:hAnsi="Simplified Arabic" w:cs="Simplified Arabic"/>
          <w:b/>
          <w:bCs/>
          <w:sz w:val="32"/>
          <w:szCs w:val="32"/>
          <w:rtl/>
          <w:lang w:bidi="ar-AE"/>
        </w:rPr>
        <w:t>الحيض</w:t>
      </w:r>
      <w:r w:rsidRPr="00F524CD">
        <w:rPr>
          <w:rFonts w:ascii="Simplified Arabic" w:hAnsi="Simplified Arabic" w:cs="Simplified Arabic" w:hint="cs"/>
          <w:sz w:val="32"/>
          <w:szCs w:val="32"/>
          <w:rtl/>
          <w:lang w:bidi="ar-AE"/>
        </w:rPr>
        <w:t>، وبه قال جماعة من السلف منهم:</w:t>
      </w:r>
      <w:r w:rsidRPr="00F524CD">
        <w:rPr>
          <w:rFonts w:ascii="Simplified Arabic" w:hAnsi="Simplified Arabic" w:cs="Simplified Arabic"/>
          <w:sz w:val="32"/>
          <w:szCs w:val="32"/>
          <w:rtl/>
          <w:lang w:bidi="ar-AE"/>
        </w:rPr>
        <w:t xml:space="preserve"> عمر بن الخطاب، وعلي بن أبي طالب، وعبد الله بن مسعود، وأبو موسى الأشعري</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42"/>
          <w:szCs w:val="42"/>
          <w:lang w:bidi="ar-AE"/>
        </w:rPr>
        <w:sym w:font="AGA Arabesque" w:char="F074"/>
      </w:r>
      <w:r w:rsidRPr="00F524CD">
        <w:rPr>
          <w:rFonts w:ascii="Simplified Arabic" w:hAnsi="Simplified Arabic" w:cs="Simplified Arabic"/>
          <w:sz w:val="32"/>
          <w:szCs w:val="32"/>
          <w:rtl/>
          <w:lang w:bidi="ar-AE"/>
        </w:rPr>
        <w:t>، وغيرهم.</w:t>
      </w:r>
    </w:p>
    <w:p w14:paraId="78BCE481"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b/>
          <w:bCs/>
          <w:sz w:val="32"/>
          <w:szCs w:val="32"/>
          <w:rtl/>
          <w:lang w:bidi="ar-AE"/>
        </w:rPr>
        <w:t>و</w:t>
      </w:r>
      <w:r w:rsidRPr="00F524CD">
        <w:rPr>
          <w:rFonts w:ascii="Simplified Arabic" w:hAnsi="Simplified Arabic" w:cs="Simplified Arabic"/>
          <w:b/>
          <w:bCs/>
          <w:sz w:val="32"/>
          <w:szCs w:val="32"/>
          <w:rtl/>
          <w:lang w:bidi="ar-AE"/>
        </w:rPr>
        <w:t xml:space="preserve">الثاني: </w:t>
      </w:r>
      <w:r w:rsidRPr="00F524CD">
        <w:rPr>
          <w:rFonts w:ascii="Simplified Arabic" w:hAnsi="Simplified Arabic" w:cs="Simplified Arabic" w:hint="cs"/>
          <w:b/>
          <w:bCs/>
          <w:sz w:val="32"/>
          <w:szCs w:val="32"/>
          <w:rtl/>
          <w:lang w:bidi="ar-AE"/>
        </w:rPr>
        <w:t xml:space="preserve">المراد به </w:t>
      </w:r>
      <w:r w:rsidRPr="00F524CD">
        <w:rPr>
          <w:rFonts w:ascii="Simplified Arabic" w:hAnsi="Simplified Arabic" w:cs="Simplified Arabic"/>
          <w:b/>
          <w:bCs/>
          <w:sz w:val="32"/>
          <w:szCs w:val="32"/>
          <w:rtl/>
          <w:lang w:bidi="ar-AE"/>
        </w:rPr>
        <w:t>الطهر</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وبه قال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زيد بن ثابت، وعائشة، ومعاوية بن أبي سفيان، وعبد الله بن عمر بن الخطاب، وغيرهم</w:t>
      </w:r>
      <w:r w:rsidRPr="00F524CD">
        <w:rPr>
          <w:rFonts w:ascii="Simplified Arabic" w:hAnsi="Simplified Arabic" w:cs="Simplified Arabic" w:hint="cs"/>
          <w:b/>
          <w:bCs/>
          <w:sz w:val="28"/>
          <w:szCs w:val="28"/>
          <w:vertAlign w:val="superscript"/>
          <w:rtl/>
        </w:rPr>
        <w:t>(</w:t>
      </w:r>
      <w:r w:rsidRPr="00F524CD">
        <w:rPr>
          <w:b/>
          <w:bCs/>
          <w:sz w:val="28"/>
          <w:szCs w:val="28"/>
          <w:vertAlign w:val="superscript"/>
          <w:rtl/>
        </w:rPr>
        <w:footnoteReference w:id="368"/>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32"/>
          <w:szCs w:val="32"/>
          <w:rtl/>
        </w:rPr>
        <w:t>.</w:t>
      </w:r>
    </w:p>
    <w:p w14:paraId="01971776"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ونلاحظ أن القولين متعارضان، ولا يمكن الجمع بينهما، </w:t>
      </w:r>
      <w:r w:rsidRPr="00F524CD">
        <w:rPr>
          <w:rFonts w:ascii="Simplified Arabic" w:hAnsi="Simplified Arabic" w:cs="Simplified Arabic"/>
          <w:sz w:val="32"/>
          <w:szCs w:val="32"/>
          <w:rtl/>
        </w:rPr>
        <w:t xml:space="preserve">فلا يمكن </w:t>
      </w:r>
      <w:r w:rsidRPr="00F524CD">
        <w:rPr>
          <w:rFonts w:ascii="Simplified Arabic" w:hAnsi="Simplified Arabic" w:cs="Simplified Arabic" w:hint="cs"/>
          <w:sz w:val="32"/>
          <w:szCs w:val="32"/>
          <w:rtl/>
        </w:rPr>
        <w:t>ال</w:t>
      </w:r>
      <w:r w:rsidRPr="00F524CD">
        <w:rPr>
          <w:rFonts w:ascii="Simplified Arabic" w:hAnsi="Simplified Arabic" w:cs="Simplified Arabic"/>
          <w:sz w:val="32"/>
          <w:szCs w:val="32"/>
          <w:rtl/>
        </w:rPr>
        <w:t>قول</w:t>
      </w:r>
      <w:r w:rsidRPr="00F524CD">
        <w:rPr>
          <w:rFonts w:ascii="Simplified Arabic" w:hAnsi="Simplified Arabic" w:cs="Simplified Arabic" w:hint="cs"/>
          <w:sz w:val="32"/>
          <w:szCs w:val="32"/>
          <w:rtl/>
        </w:rPr>
        <w:t xml:space="preserve">: بأن </w:t>
      </w:r>
      <w:r w:rsidRPr="00F524CD">
        <w:rPr>
          <w:rFonts w:ascii="Simplified Arabic" w:hAnsi="Simplified Arabic" w:cs="Simplified Arabic"/>
          <w:sz w:val="32"/>
          <w:szCs w:val="32"/>
          <w:rtl/>
        </w:rPr>
        <w:t>الآية صالحة للمعنيين جميع</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ا</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لأن</w:t>
      </w:r>
      <w:r w:rsidRPr="00F524CD">
        <w:rPr>
          <w:rFonts w:ascii="Simplified Arabic" w:hAnsi="Simplified Arabic" w:cs="Simplified Arabic" w:hint="cs"/>
          <w:sz w:val="32"/>
          <w:szCs w:val="32"/>
          <w:rtl/>
        </w:rPr>
        <w:t xml:space="preserve"> الحكم ي</w:t>
      </w:r>
      <w:r w:rsidRPr="00F524CD">
        <w:rPr>
          <w:rFonts w:ascii="Simplified Arabic" w:hAnsi="Simplified Arabic" w:cs="Simplified Arabic"/>
          <w:sz w:val="32"/>
          <w:szCs w:val="32"/>
          <w:rtl/>
        </w:rPr>
        <w:t>ختلف</w:t>
      </w:r>
      <w:r w:rsidRPr="00F524CD">
        <w:rPr>
          <w:rFonts w:ascii="Simplified Arabic" w:hAnsi="Simplified Arabic" w:cs="Simplified Arabic" w:hint="cs"/>
          <w:sz w:val="32"/>
          <w:szCs w:val="32"/>
          <w:rtl/>
        </w:rPr>
        <w:t xml:space="preserve"> لاختلافهما.</w:t>
      </w:r>
    </w:p>
    <w:p w14:paraId="1C6BC13E"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لذا يتوجب الترجيح اعتمادًا على القواعد المعتبرة في الترجيح. </w:t>
      </w:r>
    </w:p>
    <w:p w14:paraId="6CE123EA"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24"/>
          <w:szCs w:val="24"/>
          <w:rtl/>
          <w:lang w:bidi="ar-AE"/>
        </w:rPr>
      </w:pPr>
      <w:r w:rsidRPr="00F524CD">
        <w:rPr>
          <w:rFonts w:ascii="Simplified Arabic" w:hAnsi="Simplified Arabic" w:cs="Simplified Arabic" w:hint="cs"/>
          <w:b/>
          <w:bCs/>
          <w:sz w:val="32"/>
          <w:szCs w:val="32"/>
          <w:rtl/>
          <w:lang w:bidi="ar-AE"/>
        </w:rPr>
        <w:t xml:space="preserve">مثال للنوع الثاني: </w:t>
      </w:r>
      <w:r w:rsidRPr="00F524CD">
        <w:rPr>
          <w:rFonts w:ascii="Simplified Arabic" w:hAnsi="Simplified Arabic" w:cs="Simplified Arabic" w:hint="cs"/>
          <w:sz w:val="32"/>
          <w:szCs w:val="32"/>
          <w:rtl/>
          <w:lang w:bidi="ar-AE"/>
        </w:rPr>
        <w:t>لفظ (عَسْعَسَ) في قوله تعالى</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 xml:space="preserve">ﭽ </w:t>
      </w:r>
      <w:r w:rsidRPr="00F524CD">
        <w:rPr>
          <w:rFonts w:ascii="QCF_P586" w:hAnsi="QCF_P586" w:cs="QCF_P586"/>
          <w:color w:val="000000"/>
          <w:sz w:val="32"/>
          <w:szCs w:val="32"/>
          <w:rtl/>
        </w:rPr>
        <w:t xml:space="preserve">ﮑ  ﮒ     ﮓ    ﮔ  </w:t>
      </w:r>
      <w:r w:rsidRPr="00F524CD">
        <w:rPr>
          <w:rFonts w:ascii="QCF_BSML" w:hAnsi="QCF_BSML" w:cs="QCF_BSML"/>
          <w:color w:val="000000"/>
          <w:sz w:val="32"/>
          <w:szCs w:val="32"/>
          <w:rtl/>
        </w:rPr>
        <w:t>ﭼ</w:t>
      </w:r>
      <w:r w:rsidRPr="00F524CD">
        <w:rPr>
          <w:rFonts w:ascii="Arial" w:hAnsi="Arial" w:cs="Arial" w:hint="cs"/>
          <w:color w:val="000000"/>
          <w:sz w:val="32"/>
          <w:szCs w:val="32"/>
          <w:rtl/>
        </w:rPr>
        <w:t xml:space="preserve"> </w:t>
      </w:r>
      <w:r w:rsidRPr="00F524CD">
        <w:rPr>
          <w:rFonts w:ascii="Simplified Arabic" w:hAnsi="Simplified Arabic" w:cs="Simplified Arabic" w:hint="cs"/>
          <w:sz w:val="24"/>
          <w:szCs w:val="24"/>
          <w:rtl/>
          <w:lang w:bidi="ar-AE"/>
        </w:rPr>
        <w:t xml:space="preserve">[التكوير: 17]،  </w:t>
      </w:r>
      <w:r w:rsidRPr="00F524CD">
        <w:rPr>
          <w:rFonts w:ascii="Simplified Arabic" w:hAnsi="Simplified Arabic" w:cs="Simplified Arabic" w:hint="cs"/>
          <w:sz w:val="32"/>
          <w:szCs w:val="32"/>
          <w:rtl/>
          <w:lang w:bidi="ar-AE"/>
        </w:rPr>
        <w:t xml:space="preserve">فهذا اللفظ موضوع لمعنيين هما: الإقبال والإدبار. </w:t>
      </w:r>
      <w:r w:rsidRPr="00F524CD">
        <w:rPr>
          <w:rFonts w:ascii="Simplified Arabic" w:hAnsi="Simplified Arabic" w:cs="Simplified Arabic" w:hint="cs"/>
          <w:sz w:val="32"/>
          <w:szCs w:val="32"/>
          <w:rtl/>
        </w:rPr>
        <w:t>قال ابن منظور:" وفي التنزيل</w:t>
      </w:r>
      <w:r w:rsidRPr="00F524CD">
        <w:rPr>
          <w:rFonts w:ascii="QCF_BSML" w:hAnsi="QCF_BSML" w:cs="QCF_BSML"/>
          <w:color w:val="000000"/>
          <w:sz w:val="32"/>
          <w:szCs w:val="32"/>
          <w:rtl/>
        </w:rPr>
        <w:t xml:space="preserve"> ﭽ </w:t>
      </w:r>
      <w:r w:rsidRPr="00F524CD">
        <w:rPr>
          <w:rFonts w:ascii="QCF_P586" w:hAnsi="QCF_P586" w:cs="QCF_P586"/>
          <w:color w:val="000000"/>
          <w:sz w:val="32"/>
          <w:szCs w:val="32"/>
          <w:rtl/>
        </w:rPr>
        <w:t xml:space="preserve">ﮑ  ﮒ     ﮓ    </w:t>
      </w:r>
      <w:r w:rsidRPr="00F524CD">
        <w:rPr>
          <w:rFonts w:ascii="QCF_BSML" w:hAnsi="QCF_BSML" w:cs="QCF_BSML"/>
          <w:color w:val="000000"/>
          <w:sz w:val="32"/>
          <w:szCs w:val="32"/>
          <w:rtl/>
        </w:rPr>
        <w:t>ﭼ</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قيل: هو إقباله، وقيل: هو إدباره</w:t>
      </w:r>
      <w:r w:rsidRPr="00F524CD">
        <w:rPr>
          <w:rFonts w:ascii="Simplified Arabic" w:hAnsi="Simplified Arabic" w:cs="Simplified Arabic" w:hint="cs"/>
          <w:sz w:val="32"/>
          <w:szCs w:val="32"/>
          <w:rtl/>
        </w:rPr>
        <w:t>"</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69"/>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32"/>
          <w:szCs w:val="32"/>
          <w:rtl/>
        </w:rPr>
        <w:t>.</w:t>
      </w:r>
    </w:p>
    <w:p w14:paraId="142BBCC9"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وبناءً على هذا اختلف المفسرون في المراد بلفظ (عسعس) في الآية:  </w:t>
      </w:r>
    </w:p>
    <w:p w14:paraId="6CF6351F"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b/>
          <w:bCs/>
          <w:sz w:val="32"/>
          <w:szCs w:val="32"/>
          <w:rtl/>
          <w:lang w:bidi="ar-AE"/>
        </w:rPr>
        <w:t xml:space="preserve">الأول: </w:t>
      </w:r>
      <w:r w:rsidRPr="00F524CD">
        <w:rPr>
          <w:rFonts w:ascii="Simplified Arabic" w:hAnsi="Simplified Arabic" w:cs="Simplified Arabic" w:hint="cs"/>
          <w:b/>
          <w:bCs/>
          <w:sz w:val="32"/>
          <w:szCs w:val="32"/>
          <w:rtl/>
          <w:lang w:bidi="ar-AE"/>
        </w:rPr>
        <w:t xml:space="preserve">أنه بمعنى: </w:t>
      </w:r>
      <w:r w:rsidRPr="00F524CD">
        <w:rPr>
          <w:rFonts w:ascii="Simplified Arabic" w:hAnsi="Simplified Arabic" w:cs="Simplified Arabic"/>
          <w:b/>
          <w:bCs/>
          <w:sz w:val="32"/>
          <w:szCs w:val="32"/>
          <w:rtl/>
          <w:lang w:bidi="ar-AE"/>
        </w:rPr>
        <w:t>أدبر</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w:t>
      </w:r>
      <w:r w:rsidRPr="00F524CD">
        <w:rPr>
          <w:rFonts w:ascii="Simplified Arabic" w:hAnsi="Simplified Arabic" w:cs="Simplified Arabic" w:hint="cs"/>
          <w:sz w:val="32"/>
          <w:szCs w:val="32"/>
          <w:rtl/>
          <w:lang w:bidi="ar-AE"/>
        </w:rPr>
        <w:t>به قال</w:t>
      </w:r>
      <w:r w:rsidRPr="00F524CD">
        <w:rPr>
          <w:rFonts w:ascii="Simplified Arabic" w:hAnsi="Simplified Arabic" w:cs="Simplified Arabic"/>
          <w:sz w:val="32"/>
          <w:szCs w:val="32"/>
          <w:rtl/>
          <w:lang w:bidi="ar-AE"/>
        </w:rPr>
        <w:t>: علي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وابن عباس، والضحاك، وقتادة، وابن زيد.</w:t>
      </w:r>
      <w:r w:rsidRPr="00F524CD">
        <w:rPr>
          <w:rFonts w:ascii="Simplified Arabic" w:hAnsi="Simplified Arabic" w:cs="Simplified Arabic" w:hint="cs"/>
          <w:sz w:val="32"/>
          <w:szCs w:val="32"/>
          <w:rtl/>
        </w:rPr>
        <w:t xml:space="preserve"> </w:t>
      </w:r>
    </w:p>
    <w:p w14:paraId="3C60D8C1"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b/>
          <w:bCs/>
          <w:sz w:val="32"/>
          <w:szCs w:val="32"/>
          <w:rtl/>
          <w:lang w:bidi="ar-AE"/>
        </w:rPr>
        <w:t>و</w:t>
      </w:r>
      <w:r w:rsidRPr="00F524CD">
        <w:rPr>
          <w:rFonts w:ascii="Simplified Arabic" w:hAnsi="Simplified Arabic" w:cs="Simplified Arabic"/>
          <w:b/>
          <w:bCs/>
          <w:sz w:val="32"/>
          <w:szCs w:val="32"/>
          <w:rtl/>
          <w:lang w:bidi="ar-AE"/>
        </w:rPr>
        <w:t xml:space="preserve">الثاني: </w:t>
      </w:r>
      <w:r w:rsidRPr="00F524CD">
        <w:rPr>
          <w:rFonts w:ascii="Simplified Arabic" w:hAnsi="Simplified Arabic" w:cs="Simplified Arabic" w:hint="cs"/>
          <w:b/>
          <w:bCs/>
          <w:sz w:val="32"/>
          <w:szCs w:val="32"/>
          <w:rtl/>
          <w:lang w:bidi="ar-AE"/>
        </w:rPr>
        <w:t xml:space="preserve">بمعنى: </w:t>
      </w:r>
      <w:r w:rsidRPr="00F524CD">
        <w:rPr>
          <w:rFonts w:ascii="Simplified Arabic" w:hAnsi="Simplified Arabic" w:cs="Simplified Arabic"/>
          <w:b/>
          <w:bCs/>
          <w:sz w:val="32"/>
          <w:szCs w:val="32"/>
          <w:rtl/>
          <w:lang w:bidi="ar-AE"/>
        </w:rPr>
        <w:t>أقبل</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w:t>
      </w:r>
      <w:r w:rsidRPr="00F524CD">
        <w:rPr>
          <w:rFonts w:ascii="Simplified Arabic" w:hAnsi="Simplified Arabic" w:cs="Simplified Arabic" w:hint="cs"/>
          <w:sz w:val="32"/>
          <w:szCs w:val="32"/>
          <w:rtl/>
          <w:lang w:bidi="ar-AE"/>
        </w:rPr>
        <w:t xml:space="preserve">به قال: </w:t>
      </w:r>
      <w:r w:rsidRPr="00F524CD">
        <w:rPr>
          <w:rFonts w:ascii="Simplified Arabic" w:hAnsi="Simplified Arabic" w:cs="Simplified Arabic"/>
          <w:sz w:val="32"/>
          <w:szCs w:val="32"/>
          <w:rtl/>
          <w:lang w:bidi="ar-AE"/>
        </w:rPr>
        <w:t>مجاهد، والحسن، وعطية العوفي</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70"/>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32"/>
          <w:szCs w:val="32"/>
          <w:rtl/>
        </w:rPr>
        <w:t>.</w:t>
      </w:r>
    </w:p>
    <w:p w14:paraId="6A682C91"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rPr>
        <w:t>وسبب الخلاف واضح</w:t>
      </w:r>
      <w:r w:rsidRPr="00F524CD">
        <w:rPr>
          <w:rFonts w:ascii="Simplified Arabic" w:hAnsi="Simplified Arabic" w:cs="Simplified Arabic" w:hint="cs"/>
          <w:sz w:val="32"/>
          <w:szCs w:val="32"/>
          <w:rtl/>
        </w:rPr>
        <w:t xml:space="preserve">، وهو أن عسعس من الأضداد، يطلق على الإقبال والإدبار، </w:t>
      </w:r>
      <w:r w:rsidRPr="00F524CD">
        <w:rPr>
          <w:rFonts w:ascii="Simplified Arabic" w:hAnsi="Simplified Arabic" w:cs="Simplified Arabic" w:hint="cs"/>
          <w:sz w:val="32"/>
          <w:szCs w:val="32"/>
          <w:rtl/>
          <w:lang w:bidi="ar-AE"/>
        </w:rPr>
        <w:t>ونلاحظ هنا أن الجمع بين القولين غير متعذر، وعليه ف</w:t>
      </w:r>
      <w:r w:rsidRPr="00F524CD">
        <w:rPr>
          <w:rFonts w:ascii="Simplified Arabic" w:hAnsi="Simplified Arabic" w:cs="Simplified Arabic"/>
          <w:sz w:val="32"/>
          <w:szCs w:val="32"/>
          <w:rtl/>
          <w:lang w:bidi="ar-AE"/>
        </w:rPr>
        <w:t xml:space="preserve">الله </w:t>
      </w:r>
      <w:r w:rsidRPr="00F524CD">
        <w:rPr>
          <w:rFonts w:ascii="Simplified Arabic" w:hAnsi="Simplified Arabic" w:cs="Simplified Arabic"/>
          <w:sz w:val="42"/>
          <w:szCs w:val="42"/>
          <w:lang w:bidi="ar-AE"/>
        </w:rPr>
        <w:sym w:font="AGA Arabesque" w:char="F055"/>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أقسم بالليل عند إقباله وعند إدباره</w:t>
      </w:r>
      <w:r w:rsidRPr="00F524CD">
        <w:rPr>
          <w:rFonts w:ascii="Simplified Arabic" w:hAnsi="Simplified Arabic" w:cs="Simplified Arabic" w:hint="cs"/>
          <w:sz w:val="32"/>
          <w:szCs w:val="32"/>
          <w:rtl/>
          <w:lang w:bidi="ar-AE"/>
        </w:rPr>
        <w:t xml:space="preserve">. </w:t>
      </w:r>
    </w:p>
    <w:p w14:paraId="3982A951"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lang w:bidi="ar-AE"/>
        </w:rPr>
        <w:t xml:space="preserve">قال الهروي:" </w:t>
      </w:r>
      <w:r w:rsidRPr="00F524CD">
        <w:rPr>
          <w:rFonts w:ascii="Simplified Arabic" w:hAnsi="Simplified Arabic" w:cs="Simplified Arabic"/>
          <w:sz w:val="32"/>
          <w:szCs w:val="32"/>
          <w:rtl/>
          <w:lang w:bidi="ar-AE"/>
        </w:rPr>
        <w:t>المعنيان يرجعان إلى شيء واحد</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وهو ابتداء الظلام في أوله وإدباره في آخره</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71"/>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32"/>
          <w:szCs w:val="32"/>
          <w:rtl/>
        </w:rPr>
        <w:t xml:space="preserve">. وقال ابن القيم:" </w:t>
      </w:r>
      <w:r w:rsidRPr="00F524CD">
        <w:rPr>
          <w:rFonts w:ascii="Simplified Arabic" w:hAnsi="Simplified Arabic" w:cs="Simplified Arabic"/>
          <w:sz w:val="32"/>
          <w:szCs w:val="32"/>
          <w:rtl/>
          <w:lang w:bidi="ar-AE"/>
        </w:rPr>
        <w:t>الأحسن أن يكون القسم بانصرام الليل وإقبال النهار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فإنه عقيبه من غير فصل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فهذا أعظم في الدلالة</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72"/>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32"/>
          <w:szCs w:val="32"/>
          <w:rtl/>
        </w:rPr>
        <w:t>.</w:t>
      </w:r>
    </w:p>
    <w:p w14:paraId="64A65ED1"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16"/>
          <w:szCs w:val="16"/>
          <w:rtl/>
          <w:lang w:bidi="ar-AE"/>
        </w:rPr>
      </w:pPr>
    </w:p>
    <w:p w14:paraId="5D906253"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Pr>
      </w:pPr>
      <w:r w:rsidRPr="00F524CD">
        <w:rPr>
          <w:rFonts w:ascii="Simplified Arabic" w:hAnsi="Simplified Arabic" w:cs="Simplified Arabic" w:hint="cs"/>
          <w:b/>
          <w:bCs/>
          <w:sz w:val="32"/>
          <w:szCs w:val="32"/>
          <w:u w:val="single"/>
          <w:rtl/>
          <w:lang w:bidi="ar-AE"/>
        </w:rPr>
        <w:t>3ـ الاشتقاق</w:t>
      </w:r>
      <w:r w:rsidRPr="00F524CD">
        <w:rPr>
          <w:rFonts w:ascii="Simplified Arabic" w:hAnsi="Simplified Arabic" w:cs="Simplified Arabic" w:hint="cs"/>
          <w:b/>
          <w:bCs/>
          <w:sz w:val="32"/>
          <w:szCs w:val="32"/>
          <w:rtl/>
          <w:lang w:bidi="ar-AE"/>
        </w:rPr>
        <w:t xml:space="preserve">: </w:t>
      </w:r>
      <w:r w:rsidRPr="00F524CD">
        <w:rPr>
          <w:rFonts w:ascii="Simplified Arabic" w:hAnsi="Simplified Arabic" w:cs="Simplified Arabic"/>
          <w:sz w:val="32"/>
          <w:szCs w:val="32"/>
          <w:rtl/>
          <w:lang w:bidi="ar-AE"/>
        </w:rPr>
        <w:t>هُوَ أَخذ كلمة من أُخْرَى بتغيير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مَا مَعَ التناسب فِي الْمَعْنى</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73"/>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Pr>
        <w:t xml:space="preserve"> </w:t>
      </w:r>
    </w:p>
    <w:p w14:paraId="0718E14C"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والاشتقاق أحد أسباب الاختلاف في التفسير، مثال ذلك:</w:t>
      </w:r>
    </w:p>
    <w:p w14:paraId="6087DD99"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لفظ «صلصال»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قوله تعالى</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 xml:space="preserve">ﭽ </w:t>
      </w:r>
      <w:r w:rsidR="00EB09F8">
        <w:rPr>
          <w:rFonts w:ascii="QCF_P263" w:hAnsi="QCF_P263" w:cs="QCF_P263"/>
          <w:color w:val="000000"/>
          <w:sz w:val="32"/>
          <w:szCs w:val="32"/>
          <w:rtl/>
        </w:rPr>
        <w:t>ﮭ  ﮮ  ﮯ    ﮰ  ﮱ</w:t>
      </w:r>
      <w:r w:rsidRPr="00F524CD">
        <w:rPr>
          <w:rFonts w:ascii="QCF_BSML" w:hAnsi="QCF_BSML" w:cs="QCF_BSML"/>
          <w:color w:val="000000"/>
          <w:sz w:val="32"/>
          <w:szCs w:val="32"/>
          <w:rtl/>
        </w:rPr>
        <w:t>ﭼ</w:t>
      </w:r>
      <w:r w:rsidRPr="00F524CD">
        <w:rPr>
          <w:rFonts w:ascii="Simplified Arabic" w:hAnsi="Simplified Arabic" w:cs="Simplified Arabic"/>
          <w:sz w:val="24"/>
          <w:szCs w:val="24"/>
          <w:rtl/>
          <w:lang w:bidi="ar-AE"/>
        </w:rPr>
        <w:t>[الحجر: 26].</w:t>
      </w:r>
      <w:r w:rsidRPr="00F524CD">
        <w:rPr>
          <w:rFonts w:ascii="Simplified Arabic" w:hAnsi="Simplified Arabic" w:cs="Simplified Arabic"/>
          <w:sz w:val="32"/>
          <w:szCs w:val="32"/>
          <w:rtl/>
          <w:lang w:bidi="ar-AE"/>
        </w:rPr>
        <w:t xml:space="preserve"> </w:t>
      </w:r>
    </w:p>
    <w:p w14:paraId="574D313D"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اختلف المفسرون في لفظ «صلصال» على قولين:</w:t>
      </w:r>
    </w:p>
    <w:p w14:paraId="4766D843"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b/>
          <w:bCs/>
          <w:sz w:val="32"/>
          <w:szCs w:val="32"/>
          <w:rtl/>
          <w:lang w:bidi="ar-AE"/>
        </w:rPr>
        <w:t>الأول: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المراد:</w:t>
      </w:r>
      <w:r w:rsidRPr="00F524CD">
        <w:rPr>
          <w:rFonts w:ascii="Simplified Arabic" w:hAnsi="Simplified Arabic" w:cs="Simplified Arabic"/>
          <w:sz w:val="32"/>
          <w:szCs w:val="32"/>
          <w:rtl/>
          <w:lang w:bidi="ar-AE"/>
        </w:rPr>
        <w:t xml:space="preserve"> الطين اليابس الذي إذا ن</w:t>
      </w:r>
      <w:r w:rsidR="00327A76">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ق</w:t>
      </w:r>
      <w:r w:rsidR="00327A76">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ر</w:t>
      </w:r>
      <w:r w:rsidR="00327A76">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ت</w:t>
      </w:r>
      <w:r w:rsidR="00327A76">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ه</w:t>
      </w:r>
      <w:r w:rsidR="00327A76">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صل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أي: أصدر صوت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وبه قال: ابن عباس، وقتادة.</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b/>
          <w:bCs/>
          <w:sz w:val="32"/>
          <w:szCs w:val="32"/>
          <w:rtl/>
          <w:lang w:bidi="ar-AE"/>
        </w:rPr>
        <w:t>الثاني:</w:t>
      </w:r>
      <w:r w:rsidRPr="00F524CD">
        <w:rPr>
          <w:rFonts w:ascii="Simplified Arabic" w:hAnsi="Simplified Arabic" w:cs="Simplified Arabic"/>
          <w:sz w:val="32"/>
          <w:szCs w:val="32"/>
          <w:rtl/>
          <w:lang w:bidi="ar-AE"/>
        </w:rPr>
        <w:t xml:space="preserve"> ال</w:t>
      </w:r>
      <w:r w:rsidRPr="00F524CD">
        <w:rPr>
          <w:rFonts w:ascii="Simplified Arabic" w:hAnsi="Simplified Arabic" w:cs="Simplified Arabic" w:hint="cs"/>
          <w:sz w:val="32"/>
          <w:szCs w:val="32"/>
          <w:rtl/>
          <w:lang w:bidi="ar-AE"/>
        </w:rPr>
        <w:t>مراد</w:t>
      </w:r>
      <w:r w:rsidRPr="00F524CD">
        <w:rPr>
          <w:rFonts w:ascii="Simplified Arabic" w:hAnsi="Simplified Arabic" w:cs="Simplified Arabic"/>
          <w:sz w:val="32"/>
          <w:szCs w:val="32"/>
          <w:rtl/>
          <w:lang w:bidi="ar-AE"/>
        </w:rPr>
        <w:t>: المنتن</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وبه قال مجاهد</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74"/>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lang w:bidi="ar-AE"/>
        </w:rPr>
        <w:t xml:space="preserve"> </w:t>
      </w:r>
    </w:p>
    <w:p w14:paraId="4F8359C8"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وسبب الاختلاف:</w:t>
      </w:r>
      <w:r w:rsidRPr="00F524CD">
        <w:rPr>
          <w:rFonts w:ascii="Simplified Arabic" w:hAnsi="Simplified Arabic" w:cs="Simplified Arabic" w:hint="cs"/>
          <w:sz w:val="32"/>
          <w:szCs w:val="32"/>
          <w:rtl/>
          <w:lang w:bidi="ar-AE"/>
        </w:rPr>
        <w:t xml:space="preserve"> هو اختلافهم في أصل الكلمة. </w:t>
      </w:r>
    </w:p>
    <w:p w14:paraId="7D182685"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فمن قال: إن المراد: الطين اليابس، جعل </w:t>
      </w:r>
      <w:r w:rsidRPr="00F524CD">
        <w:rPr>
          <w:rFonts w:ascii="Simplified Arabic" w:hAnsi="Simplified Arabic" w:cs="Simplified Arabic"/>
          <w:sz w:val="32"/>
          <w:szCs w:val="32"/>
          <w:rtl/>
          <w:lang w:bidi="ar-AE"/>
        </w:rPr>
        <w:t>أصل الكلمة من الصلصلة؛ أي: الصوت</w:t>
      </w:r>
      <w:r w:rsidRPr="00F524CD">
        <w:rPr>
          <w:rFonts w:ascii="Simplified Arabic" w:hAnsi="Simplified Arabic" w:cs="Simplified Arabic" w:hint="cs"/>
          <w:sz w:val="32"/>
          <w:szCs w:val="32"/>
          <w:rtl/>
          <w:lang w:bidi="ar-AE"/>
        </w:rPr>
        <w:t xml:space="preserve">، ومن قال: إن المراد: المنتن، جعل </w:t>
      </w:r>
      <w:r w:rsidRPr="00F524CD">
        <w:rPr>
          <w:rFonts w:ascii="Simplified Arabic" w:hAnsi="Simplified Arabic" w:cs="Simplified Arabic"/>
          <w:sz w:val="32"/>
          <w:szCs w:val="32"/>
          <w:rtl/>
          <w:lang w:bidi="ar-AE"/>
        </w:rPr>
        <w:t xml:space="preserve">أصل </w:t>
      </w:r>
      <w:r w:rsidRPr="00F524CD">
        <w:rPr>
          <w:rFonts w:ascii="Simplified Arabic" w:hAnsi="Simplified Arabic" w:cs="Simplified Arabic" w:hint="cs"/>
          <w:sz w:val="32"/>
          <w:szCs w:val="32"/>
          <w:rtl/>
          <w:lang w:bidi="ar-AE"/>
        </w:rPr>
        <w:t xml:space="preserve">الكلمة </w:t>
      </w:r>
      <w:r w:rsidRPr="00F524CD">
        <w:rPr>
          <w:rFonts w:ascii="Simplified Arabic" w:hAnsi="Simplified Arabic" w:cs="Simplified Arabic"/>
          <w:sz w:val="32"/>
          <w:szCs w:val="32"/>
          <w:rtl/>
          <w:lang w:bidi="ar-AE"/>
        </w:rPr>
        <w:t>من صل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الشيء، إذا تغير وأنتن.</w:t>
      </w:r>
      <w:r w:rsidR="00B60883" w:rsidRPr="00F524CD">
        <w:rPr>
          <w:rFonts w:ascii="Simplified Arabic" w:hAnsi="Simplified Arabic" w:cs="Simplified Arabic" w:hint="cs"/>
          <w:sz w:val="32"/>
          <w:szCs w:val="32"/>
          <w:rtl/>
          <w:lang w:bidi="ar-AE"/>
        </w:rPr>
        <w:t xml:space="preserve">   </w:t>
      </w:r>
    </w:p>
    <w:p w14:paraId="228AA67E" w14:textId="77777777" w:rsidR="006A5FD0" w:rsidRPr="00F524CD" w:rsidRDefault="006A5FD0" w:rsidP="006A5FD0">
      <w:pPr>
        <w:pStyle w:val="3"/>
        <w:widowControl w:val="0"/>
        <w:jc w:val="center"/>
        <w:rPr>
          <w:rtl/>
          <w:lang w:bidi="ar-AE"/>
        </w:rPr>
      </w:pPr>
      <w:bookmarkStart w:id="193" w:name="_Toc5786104"/>
      <w:bookmarkStart w:id="194" w:name="_Toc534405351"/>
      <w:r w:rsidRPr="00F524CD">
        <w:rPr>
          <w:rFonts w:hint="cs"/>
          <w:rtl/>
          <w:lang w:bidi="ar-AE"/>
        </w:rPr>
        <w:t>المبحث السادس</w:t>
      </w:r>
      <w:bookmarkEnd w:id="193"/>
    </w:p>
    <w:p w14:paraId="3C21F216" w14:textId="77777777" w:rsidR="006A5FD0" w:rsidRPr="00F524CD" w:rsidRDefault="006A5FD0" w:rsidP="006A5FD0">
      <w:pPr>
        <w:pStyle w:val="3"/>
        <w:widowControl w:val="0"/>
        <w:jc w:val="center"/>
        <w:rPr>
          <w:rtl/>
          <w:lang w:bidi="ar-AE"/>
        </w:rPr>
      </w:pPr>
      <w:r w:rsidRPr="00F524CD">
        <w:rPr>
          <w:rFonts w:hint="cs"/>
          <w:rtl/>
          <w:lang w:bidi="ar-AE"/>
        </w:rPr>
        <w:t xml:space="preserve"> </w:t>
      </w:r>
      <w:bookmarkStart w:id="195" w:name="_Toc5786105"/>
      <w:r w:rsidRPr="00F524CD">
        <w:rPr>
          <w:rFonts w:hint="cs"/>
          <w:rtl/>
          <w:lang w:bidi="ar-AE"/>
        </w:rPr>
        <w:t>أهم قواعد التفسير اللغوي</w:t>
      </w:r>
      <w:bookmarkEnd w:id="194"/>
      <w:bookmarkEnd w:id="195"/>
    </w:p>
    <w:p w14:paraId="7D510650"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القاعدة الأولى: </w:t>
      </w:r>
      <w:r w:rsidRPr="00F524CD">
        <w:rPr>
          <w:rFonts w:ascii="Simplified Arabic" w:hAnsi="Simplified Arabic" w:cs="Simplified Arabic" w:hint="cs"/>
          <w:sz w:val="32"/>
          <w:szCs w:val="32"/>
          <w:rtl/>
          <w:lang w:bidi="ar-AE"/>
        </w:rPr>
        <w:t xml:space="preserve">يراعى </w:t>
      </w:r>
      <w:r w:rsidRPr="00F524CD">
        <w:rPr>
          <w:rFonts w:ascii="Simplified Arabic" w:hAnsi="Simplified Arabic" w:cs="Simplified Arabic"/>
          <w:sz w:val="32"/>
          <w:szCs w:val="32"/>
          <w:rtl/>
          <w:lang w:bidi="ar-AE"/>
        </w:rPr>
        <w:t>في تفسير القرآن بمقتضى اللغة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المعنى </w:t>
      </w:r>
      <w:r w:rsidRPr="00F524CD">
        <w:rPr>
          <w:rFonts w:ascii="Simplified Arabic" w:hAnsi="Simplified Arabic" w:cs="Simplified Arabic" w:hint="cs"/>
          <w:sz w:val="32"/>
          <w:szCs w:val="32"/>
          <w:rtl/>
          <w:lang w:bidi="ar-AE"/>
        </w:rPr>
        <w:t>الأغلب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والأشهر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والأفصح،</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دون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الشاذ</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أو</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القليل</w:t>
      </w:r>
      <w:r w:rsidRPr="00F524CD">
        <w:rPr>
          <w:rFonts w:ascii="Simplified Arabic" w:hAnsi="Simplified Arabic" w:cs="Simplified Arabic" w:hint="cs"/>
          <w:sz w:val="28"/>
          <w:szCs w:val="28"/>
          <w:vertAlign w:val="superscript"/>
          <w:rtl/>
        </w:rPr>
        <w:t>(</w:t>
      </w:r>
      <w:r w:rsidRPr="00F524CD">
        <w:rPr>
          <w:rFonts w:ascii="Simplified Arabic" w:hAnsi="Simplified Arabic" w:cs="Simplified Arabic"/>
          <w:sz w:val="28"/>
          <w:szCs w:val="28"/>
          <w:vertAlign w:val="superscript"/>
          <w:rtl/>
        </w:rPr>
        <w:footnoteReference w:id="375"/>
      </w:r>
      <w:r w:rsidRPr="00F524CD">
        <w:rPr>
          <w:rFonts w:ascii="Simplified Arabic" w:hAnsi="Simplified Arabic" w:cs="Simplified Arabic" w:hint="cs"/>
          <w:sz w:val="28"/>
          <w:szCs w:val="28"/>
          <w:vertAlign w:val="superscript"/>
          <w:rtl/>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b/>
          <w:bCs/>
          <w:sz w:val="32"/>
          <w:szCs w:val="32"/>
          <w:rtl/>
          <w:lang w:bidi="ar-AE"/>
        </w:rPr>
        <w:t xml:space="preserve">   </w:t>
      </w:r>
    </w:p>
    <w:p w14:paraId="286C207A"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قال ابن جرير:" </w:t>
      </w:r>
      <w:r w:rsidRPr="00F524CD">
        <w:rPr>
          <w:rFonts w:ascii="Simplified Arabic" w:hAnsi="Simplified Arabic" w:cs="Simplified Arabic"/>
          <w:sz w:val="32"/>
          <w:szCs w:val="32"/>
          <w:rtl/>
          <w:lang w:bidi="ar-AE"/>
        </w:rPr>
        <w:t xml:space="preserve">توجيه معاني كلام الله </w:t>
      </w:r>
      <w:r w:rsidRPr="00F524CD">
        <w:rPr>
          <w:rFonts w:ascii="Simplified Arabic" w:hAnsi="Simplified Arabic" w:cs="Simplified Arabic"/>
          <w:sz w:val="42"/>
          <w:szCs w:val="42"/>
          <w:lang w:bidi="ar-AE"/>
        </w:rPr>
        <w:sym w:font="AGA Arabesque" w:char="F055"/>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إلى الظاهر ا</w:t>
      </w:r>
      <w:r w:rsidR="00B60883" w:rsidRPr="00F524CD">
        <w:rPr>
          <w:rFonts w:ascii="Simplified Arabic" w:hAnsi="Simplified Arabic" w:cs="Simplified Arabic"/>
          <w:sz w:val="32"/>
          <w:szCs w:val="32"/>
          <w:rtl/>
          <w:lang w:bidi="ar-AE"/>
        </w:rPr>
        <w:t xml:space="preserve">لمستعمل في </w:t>
      </w:r>
      <w:r w:rsidR="00286881">
        <w:rPr>
          <w:rFonts w:ascii="Simplified Arabic" w:hAnsi="Simplified Arabic" w:cs="Simplified Arabic"/>
          <w:sz w:val="32"/>
          <w:szCs w:val="32"/>
          <w:rtl/>
          <w:lang w:bidi="ar-AE"/>
        </w:rPr>
        <w:t>النَّاس</w:t>
      </w:r>
      <w:r w:rsidR="00B60883" w:rsidRPr="00F524CD">
        <w:rPr>
          <w:rFonts w:ascii="Simplified Arabic" w:hAnsi="Simplified Arabic" w:cs="Simplified Arabic"/>
          <w:sz w:val="32"/>
          <w:szCs w:val="32"/>
          <w:rtl/>
          <w:lang w:bidi="ar-AE"/>
        </w:rPr>
        <w:t xml:space="preserve"> أولى من توجيهه</w:t>
      </w:r>
      <w:r w:rsidRPr="00F524CD">
        <w:rPr>
          <w:rFonts w:ascii="Simplified Arabic" w:hAnsi="Simplified Arabic" w:cs="Simplified Arabic"/>
          <w:sz w:val="32"/>
          <w:szCs w:val="32"/>
          <w:rtl/>
          <w:lang w:bidi="ar-AE"/>
        </w:rPr>
        <w:t xml:space="preserve"> إلى الخفي القليل في الاستعمال</w:t>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376"/>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rtl/>
          <w:lang w:bidi="ar-AE"/>
        </w:rPr>
        <w:t>. وقال أيضًا: والتأويل في القرآن على الأغلب الظاهر من معروف كلام العرب المستعمل فيهم</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7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lang w:bidi="ar-AE"/>
        </w:rPr>
        <w:t>.</w:t>
      </w:r>
    </w:p>
    <w:p w14:paraId="5726B412"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ونتوقف عند المثال الآتي للإيضاح </w:t>
      </w:r>
      <w:r w:rsidR="00B60883" w:rsidRPr="00F524CD">
        <w:rPr>
          <w:rFonts w:ascii="Simplified Arabic" w:hAnsi="Simplified Arabic" w:cs="Simplified Arabic" w:hint="cs"/>
          <w:sz w:val="32"/>
          <w:szCs w:val="32"/>
          <w:rtl/>
          <w:lang w:bidi="ar-AE"/>
        </w:rPr>
        <w:t>و</w:t>
      </w:r>
      <w:r w:rsidRPr="00F524CD">
        <w:rPr>
          <w:rFonts w:ascii="Simplified Arabic" w:hAnsi="Simplified Arabic" w:cs="Simplified Arabic" w:hint="cs"/>
          <w:sz w:val="32"/>
          <w:szCs w:val="32"/>
          <w:rtl/>
          <w:lang w:bidi="ar-AE"/>
        </w:rPr>
        <w:t xml:space="preserve">البيان: </w:t>
      </w:r>
    </w:p>
    <w:p w14:paraId="02D708E2"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كلمة </w:t>
      </w:r>
      <w:r w:rsidR="004F6062"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بردًا</w:t>
      </w:r>
      <w:r w:rsidR="004F6062"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في </w:t>
      </w:r>
      <w:r w:rsidRPr="00F524CD">
        <w:rPr>
          <w:rFonts w:ascii="Simplified Arabic" w:hAnsi="Simplified Arabic" w:cs="Simplified Arabic"/>
          <w:sz w:val="32"/>
          <w:szCs w:val="32"/>
          <w:rtl/>
          <w:lang w:bidi="ar-AE"/>
        </w:rPr>
        <w:t>ق</w:t>
      </w:r>
      <w:r w:rsidRPr="00F524CD">
        <w:rPr>
          <w:rFonts w:ascii="Simplified Arabic" w:hAnsi="Simplified Arabic" w:cs="Simplified Arabic" w:hint="cs"/>
          <w:sz w:val="32"/>
          <w:szCs w:val="32"/>
          <w:rtl/>
          <w:lang w:bidi="ar-AE"/>
        </w:rPr>
        <w:t>و</w:t>
      </w:r>
      <w:r w:rsidRPr="00F524CD">
        <w:rPr>
          <w:rFonts w:ascii="Simplified Arabic" w:hAnsi="Simplified Arabic" w:cs="Simplified Arabic"/>
          <w:sz w:val="32"/>
          <w:szCs w:val="32"/>
          <w:rtl/>
          <w:lang w:bidi="ar-AE"/>
        </w:rPr>
        <w:t>ل</w:t>
      </w:r>
      <w:r w:rsidRPr="00F524CD">
        <w:rPr>
          <w:rFonts w:ascii="Simplified Arabic" w:hAnsi="Simplified Arabic" w:cs="Simplified Arabic" w:hint="cs"/>
          <w:sz w:val="32"/>
          <w:szCs w:val="32"/>
          <w:rtl/>
          <w:lang w:bidi="ar-AE"/>
        </w:rPr>
        <w:t xml:space="preserve">ه </w:t>
      </w:r>
      <w:r w:rsidRPr="00F524CD">
        <w:rPr>
          <w:rFonts w:ascii="Simplified Arabic" w:hAnsi="Simplified Arabic" w:cs="Simplified Arabic"/>
          <w:sz w:val="32"/>
          <w:szCs w:val="32"/>
          <w:rtl/>
          <w:lang w:bidi="ar-AE"/>
        </w:rPr>
        <w:t>تعالى</w:t>
      </w:r>
      <w:r w:rsidRPr="00F524CD">
        <w:rPr>
          <w:rFonts w:ascii="Simplified Arabic" w:hAnsi="Simplified Arabic" w:cs="Simplified Arabic" w:hint="cs"/>
          <w:sz w:val="32"/>
          <w:szCs w:val="32"/>
          <w:rtl/>
          <w:lang w:bidi="ar-AE"/>
        </w:rPr>
        <w:t>:</w:t>
      </w:r>
      <w:r w:rsidRPr="00F524CD">
        <w:rPr>
          <w:rFonts w:ascii="QCF_BSML" w:hAnsi="QCF_BSML" w:cs="QCF_BSML" w:hint="cs"/>
          <w:color w:val="000000"/>
          <w:sz w:val="36"/>
          <w:szCs w:val="36"/>
          <w:rtl/>
        </w:rPr>
        <w:t xml:space="preserve"> </w:t>
      </w:r>
      <w:r w:rsidRPr="00F524CD">
        <w:rPr>
          <w:rFonts w:ascii="QCF_BSML" w:hAnsi="QCF_BSML" w:cs="QCF_BSML"/>
          <w:color w:val="000000"/>
          <w:sz w:val="32"/>
          <w:szCs w:val="32"/>
          <w:rtl/>
        </w:rPr>
        <w:t xml:space="preserve">ﭽ </w:t>
      </w:r>
      <w:r w:rsidRPr="00F524CD">
        <w:rPr>
          <w:rFonts w:ascii="QCF_P582" w:hAnsi="QCF_P582" w:cs="QCF_P582"/>
          <w:color w:val="000000"/>
          <w:sz w:val="32"/>
          <w:szCs w:val="32"/>
          <w:rtl/>
        </w:rPr>
        <w:t xml:space="preserve">ﯖ  ﯗ  ﯘ  ﯙ  ﯚ  ﯛ   ﯜ  </w:t>
      </w:r>
      <w:r w:rsidRPr="00F524CD">
        <w:rPr>
          <w:rFonts w:ascii="QCF_BSML" w:hAnsi="QCF_BSML" w:cs="QCF_BSML"/>
          <w:color w:val="000000"/>
          <w:sz w:val="32"/>
          <w:szCs w:val="32"/>
          <w:rtl/>
        </w:rPr>
        <w:t>ﭼ</w:t>
      </w:r>
      <w:r w:rsidRPr="00F524CD">
        <w:rPr>
          <w:rFonts w:ascii="Simplified Arabic" w:hAnsi="Simplified Arabic" w:cs="Simplified Arabic" w:hint="cs"/>
          <w:sz w:val="28"/>
          <w:szCs w:val="28"/>
          <w:rtl/>
          <w:lang w:bidi="ar-AE"/>
        </w:rPr>
        <w:t>[</w:t>
      </w:r>
      <w:r w:rsidRPr="00F524CD">
        <w:rPr>
          <w:rFonts w:ascii="Simplified Arabic" w:hAnsi="Simplified Arabic" w:cs="Simplified Arabic"/>
          <w:sz w:val="28"/>
          <w:szCs w:val="28"/>
          <w:rtl/>
          <w:lang w:bidi="ar-AE"/>
        </w:rPr>
        <w:t>النبأ: ٢٤</w:t>
      </w:r>
      <w:r w:rsidRPr="00F524CD">
        <w:rPr>
          <w:rFonts w:ascii="Simplified Arabic" w:hAnsi="Simplified Arabic" w:cs="Simplified Arabic" w:hint="cs"/>
          <w:sz w:val="28"/>
          <w:szCs w:val="28"/>
          <w:rtl/>
          <w:lang w:bidi="ar-AE"/>
        </w:rPr>
        <w:t>]</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له</w:t>
      </w:r>
      <w:r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 xml:space="preserve"> معنيان:</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b/>
          <w:bCs/>
          <w:sz w:val="32"/>
          <w:szCs w:val="32"/>
          <w:rtl/>
          <w:lang w:bidi="ar-AE"/>
        </w:rPr>
        <w:t>الأول:</w:t>
      </w:r>
      <w:r w:rsidRPr="00F524CD">
        <w:rPr>
          <w:rFonts w:ascii="Simplified Arabic" w:hAnsi="Simplified Arabic" w:cs="Simplified Arabic"/>
          <w:sz w:val="32"/>
          <w:szCs w:val="32"/>
          <w:rtl/>
          <w:lang w:bidi="ar-AE"/>
        </w:rPr>
        <w:t xml:space="preserve"> ما يبرد حر الجسم. </w:t>
      </w:r>
      <w:r w:rsidRPr="00F524CD">
        <w:rPr>
          <w:rFonts w:ascii="Simplified Arabic" w:hAnsi="Simplified Arabic" w:cs="Simplified Arabic" w:hint="cs"/>
          <w:sz w:val="32"/>
          <w:szCs w:val="32"/>
          <w:rtl/>
          <w:lang w:bidi="ar-AE"/>
        </w:rPr>
        <w:t>و</w:t>
      </w:r>
      <w:r w:rsidRPr="00F524CD">
        <w:rPr>
          <w:rFonts w:ascii="Simplified Arabic" w:hAnsi="Simplified Arabic" w:cs="Simplified Arabic"/>
          <w:b/>
          <w:bCs/>
          <w:sz w:val="32"/>
          <w:szCs w:val="32"/>
          <w:rtl/>
          <w:lang w:bidi="ar-AE"/>
        </w:rPr>
        <w:t>الثاني:</w:t>
      </w:r>
      <w:r w:rsidRPr="00F524CD">
        <w:rPr>
          <w:rFonts w:ascii="Simplified Arabic" w:hAnsi="Simplified Arabic" w:cs="Simplified Arabic"/>
          <w:sz w:val="32"/>
          <w:szCs w:val="32"/>
          <w:rtl/>
          <w:lang w:bidi="ar-AE"/>
        </w:rPr>
        <w:t xml:space="preserve"> النوم. </w:t>
      </w:r>
    </w:p>
    <w:p w14:paraId="0E7C80A0"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والأول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هو </w:t>
      </w:r>
      <w:r w:rsidRPr="00F524CD">
        <w:rPr>
          <w:rFonts w:ascii="Simplified Arabic" w:hAnsi="Simplified Arabic" w:cs="Simplified Arabic"/>
          <w:sz w:val="32"/>
          <w:szCs w:val="32"/>
          <w:rtl/>
          <w:lang w:bidi="ar-AE"/>
        </w:rPr>
        <w:t>المشهور عند العرب</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w:t>
      </w:r>
      <w:r w:rsidRPr="00F524CD">
        <w:rPr>
          <w:rFonts w:ascii="Simplified Arabic" w:hAnsi="Simplified Arabic" w:cs="Simplified Arabic" w:hint="cs"/>
          <w:sz w:val="32"/>
          <w:szCs w:val="32"/>
          <w:rtl/>
          <w:lang w:bidi="ar-AE"/>
        </w:rPr>
        <w:t xml:space="preserve">الثاني </w:t>
      </w:r>
      <w:r w:rsidRPr="00F524CD">
        <w:rPr>
          <w:rFonts w:ascii="Simplified Arabic" w:hAnsi="Simplified Arabic" w:cs="Simplified Arabic"/>
          <w:sz w:val="32"/>
          <w:szCs w:val="32"/>
          <w:rtl/>
          <w:lang w:bidi="ar-AE"/>
        </w:rPr>
        <w:t>قليل الاستعمال</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ف</w:t>
      </w:r>
      <w:r w:rsidR="00327A76">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ت</w:t>
      </w:r>
      <w:r w:rsidR="00327A76">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ح</w:t>
      </w:r>
      <w:r w:rsidR="00327A76">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م</w:t>
      </w:r>
      <w:r w:rsidR="00327A76">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ل</w:t>
      </w:r>
      <w:r w:rsidR="00327A76">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الآية على المعنى الأول دون الثاني.</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قال ابن جرير: </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وقد زعم بعض أهل العلم بكلام العرب أن البرد في هذا الموضع النوم،</w:t>
      </w:r>
      <w:r w:rsidRPr="00F524CD">
        <w:rPr>
          <w:rFonts w:ascii="Simplified Arabic" w:hAnsi="Simplified Arabic" w:cs="Simplified Arabic" w:hint="cs"/>
          <w:sz w:val="32"/>
          <w:szCs w:val="32"/>
          <w:rtl/>
          <w:lang w:bidi="ar-AE"/>
        </w:rPr>
        <w:t xml:space="preserve"> و</w:t>
      </w:r>
      <w:r w:rsidRPr="00F524CD">
        <w:rPr>
          <w:rFonts w:ascii="Simplified Arabic" w:hAnsi="Simplified Arabic" w:cs="Simplified Arabic"/>
          <w:sz w:val="32"/>
          <w:szCs w:val="32"/>
          <w:rtl/>
          <w:lang w:bidi="ar-AE"/>
        </w:rPr>
        <w:t>ليس هو باسمه المعروف، وتأويل كتاب الله على الأغلب من معروف كلام العرب، دون غيره</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7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lang w:bidi="ar-AE"/>
        </w:rPr>
        <w:t>.</w:t>
      </w:r>
    </w:p>
    <w:p w14:paraId="595F2848"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12"/>
          <w:szCs w:val="12"/>
          <w:rtl/>
          <w:lang w:bidi="ar-AE"/>
        </w:rPr>
      </w:pPr>
    </w:p>
    <w:p w14:paraId="32993ECE"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u w:val="single"/>
          <w:rtl/>
          <w:lang w:bidi="ar-AE"/>
        </w:rPr>
      </w:pPr>
      <w:r w:rsidRPr="00F524CD">
        <w:rPr>
          <w:rFonts w:ascii="Simplified Arabic" w:hAnsi="Simplified Arabic" w:cs="Simplified Arabic" w:hint="cs"/>
          <w:b/>
          <w:bCs/>
          <w:sz w:val="32"/>
          <w:szCs w:val="32"/>
          <w:rtl/>
          <w:lang w:bidi="ar-AE"/>
        </w:rPr>
        <w:t xml:space="preserve">القاعد الثانية: </w:t>
      </w:r>
      <w:r w:rsidRPr="00F524CD">
        <w:rPr>
          <w:rFonts w:ascii="Simplified Arabic" w:hAnsi="Simplified Arabic" w:cs="Simplified Arabic" w:hint="cs"/>
          <w:sz w:val="32"/>
          <w:szCs w:val="32"/>
          <w:rtl/>
          <w:lang w:bidi="ar-AE"/>
        </w:rPr>
        <w:t>إذا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تجاذب المعنى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والإعراب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لفظة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واحدة، ق</w:t>
      </w:r>
      <w:r w:rsidR="00327A76">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د</w:t>
      </w:r>
      <w:r w:rsidR="00327A76">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المعنى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وأ</w:t>
      </w:r>
      <w:r w:rsidR="00327A76">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وّل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الإعراب</w:t>
      </w:r>
      <w:r w:rsidRPr="00F524CD">
        <w:rPr>
          <w:rFonts w:ascii="Simplified Arabic" w:hAnsi="Simplified Arabic" w:cs="Simplified Arabic"/>
          <w:sz w:val="32"/>
          <w:szCs w:val="32"/>
          <w:rtl/>
          <w:lang w:bidi="ar-AE"/>
        </w:rPr>
        <w:t>.</w:t>
      </w:r>
    </w:p>
    <w:p w14:paraId="3C0B26D9"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مثال ذلك قوله تعالى:</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 xml:space="preserve">ﭽ </w:t>
      </w:r>
      <w:r w:rsidRPr="00F524CD">
        <w:rPr>
          <w:rFonts w:ascii="QCF_P591" w:hAnsi="QCF_P591" w:cs="QCF_P591"/>
          <w:color w:val="000000"/>
          <w:sz w:val="32"/>
          <w:szCs w:val="32"/>
          <w:rtl/>
        </w:rPr>
        <w:t xml:space="preserve">ﭳ    ﭴ  ﭵ  ﭶ      ﭷ   ﭸ  ﭹ      ﭺ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Arial" w:hAnsi="Arial" w:cs="Arial" w:hint="cs"/>
          <w:color w:val="000000" w:themeColor="text1"/>
          <w:sz w:val="30"/>
          <w:szCs w:val="30"/>
          <w:rtl/>
        </w:rPr>
        <w:t>[</w:t>
      </w:r>
      <w:r w:rsidRPr="00F524CD">
        <w:rPr>
          <w:rFonts w:ascii="Arial" w:hAnsi="Arial" w:cs="Arial"/>
          <w:color w:val="000000" w:themeColor="text1"/>
          <w:sz w:val="25"/>
          <w:szCs w:val="25"/>
          <w:rtl/>
        </w:rPr>
        <w:t>الطارق: ٨ – ٩</w:t>
      </w:r>
      <w:r w:rsidRPr="00F524CD">
        <w:rPr>
          <w:rFonts w:ascii="Arial" w:hAnsi="Arial" w:cs="Arial" w:hint="cs"/>
          <w:color w:val="000000" w:themeColor="text1"/>
          <w:sz w:val="25"/>
          <w:szCs w:val="25"/>
          <w:rtl/>
        </w:rPr>
        <w:t xml:space="preserve">]، </w:t>
      </w:r>
      <w:r w:rsidRPr="00F524CD">
        <w:rPr>
          <w:rFonts w:ascii="Simplified Arabic" w:hAnsi="Simplified Arabic" w:cs="Simplified Arabic" w:hint="cs"/>
          <w:sz w:val="32"/>
          <w:szCs w:val="32"/>
          <w:rtl/>
          <w:lang w:bidi="ar-AE"/>
        </w:rPr>
        <w:t>المعنى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إنه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رجعه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ذلك</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اليوم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لقادر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فالظرف</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يوم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متعلق</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بالمصدر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رجعه</w:t>
      </w:r>
      <w:r w:rsidRPr="00F524CD">
        <w:rPr>
          <w:rFonts w:ascii="Simplified Arabic" w:hAnsi="Simplified Arabic" w:cs="Simplified Arabic"/>
          <w:sz w:val="32"/>
          <w:szCs w:val="32"/>
          <w:rtl/>
          <w:lang w:bidi="ar-AE"/>
        </w:rPr>
        <w:t>).</w:t>
      </w:r>
    </w:p>
    <w:p w14:paraId="12DE2DA6"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والإعراب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w:t>
      </w:r>
      <w:r w:rsidR="00327A76">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ج</w:t>
      </w:r>
      <w:r w:rsidR="00327A76">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و</w:t>
      </w:r>
      <w:r w:rsidR="00327A76">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ز</w:t>
      </w:r>
      <w:r w:rsidR="00327A76">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الفصل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بين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المصدر</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رجعه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وبين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معموله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يوم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بفاصل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أجنبي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هو</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حاصل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هنا</w:t>
      </w:r>
      <w:r w:rsidRPr="00F524CD">
        <w:rPr>
          <w:rFonts w:ascii="Simplified Arabic" w:hAnsi="Simplified Arabic" w:cs="Simplified Arabic"/>
          <w:sz w:val="32"/>
          <w:szCs w:val="32"/>
          <w:rtl/>
          <w:lang w:bidi="ar-AE"/>
        </w:rPr>
        <w:t>.</w:t>
      </w:r>
    </w:p>
    <w:p w14:paraId="7089F279"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فهنا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تعارض</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المعنى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والإعراب،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فإن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صححنا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الإعراب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فلا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تفسير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الآية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بمعنى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آخر،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وإن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صححنا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المعنى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إعراب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آخر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هذه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الحالة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نتمسك بالمعنى الصحيح</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ونلتمس</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إعرابًا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آخر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وعليه</w:t>
      </w:r>
      <w:r w:rsidRPr="00F524CD">
        <w:rPr>
          <w:rFonts w:ascii="Simplified Arabic" w:hAnsi="Simplified Arabic" w:cs="Simplified Arabic"/>
          <w:sz w:val="32"/>
          <w:szCs w:val="32"/>
          <w:rtl/>
          <w:lang w:bidi="ar-AE"/>
        </w:rPr>
        <w:t xml:space="preserve"> </w:t>
      </w:r>
      <w:r w:rsidR="004F6062" w:rsidRPr="00F524CD">
        <w:rPr>
          <w:rFonts w:ascii="Simplified Arabic" w:hAnsi="Simplified Arabic" w:cs="Simplified Arabic" w:hint="cs"/>
          <w:sz w:val="32"/>
          <w:szCs w:val="32"/>
          <w:rtl/>
          <w:lang w:bidi="ar-AE"/>
        </w:rPr>
        <w:t>ف</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هذه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الآية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نقدر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فعلاً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دل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عليه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المصدر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قبل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المعمول، وتقديره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يرجعه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يوم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تبلى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السرائر</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379"/>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p>
    <w:p w14:paraId="7727FC7F" w14:textId="77777777" w:rsidR="004F6062" w:rsidRPr="00F524CD" w:rsidRDefault="004F6062">
      <w:pPr>
        <w:bidi w:val="0"/>
        <w:rPr>
          <w:rFonts w:ascii="Simplified Arabic" w:hAnsi="Simplified Arabic" w:cs="Simplified Arabic"/>
          <w:b/>
          <w:bCs/>
          <w:sz w:val="32"/>
          <w:szCs w:val="32"/>
          <w:lang w:bidi="ar-AE"/>
        </w:rPr>
      </w:pPr>
      <w:r w:rsidRPr="00F524CD">
        <w:rPr>
          <w:rFonts w:ascii="Simplified Arabic" w:hAnsi="Simplified Arabic" w:cs="Simplified Arabic"/>
          <w:b/>
          <w:bCs/>
          <w:sz w:val="32"/>
          <w:szCs w:val="32"/>
          <w:rtl/>
          <w:lang w:bidi="ar-AE"/>
        </w:rPr>
        <w:br w:type="page"/>
      </w:r>
    </w:p>
    <w:p w14:paraId="540E8DBF"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القاعدة الثالثة: </w:t>
      </w:r>
      <w:r w:rsidRPr="00F524CD">
        <w:rPr>
          <w:rFonts w:ascii="Simplified Arabic" w:hAnsi="Simplified Arabic" w:cs="Simplified Arabic"/>
          <w:sz w:val="32"/>
          <w:szCs w:val="32"/>
          <w:rtl/>
          <w:lang w:bidi="ar-AE"/>
        </w:rPr>
        <w:t>حمل نصوص الكتاب على معهود الأميين عند نزول الخطاب</w:t>
      </w:r>
      <w:r w:rsidRPr="00F524CD">
        <w:rPr>
          <w:rFonts w:ascii="Simplified Arabic" w:hAnsi="Simplified Arabic" w:cs="Simplified Arabic" w:hint="cs"/>
          <w:sz w:val="32"/>
          <w:szCs w:val="32"/>
          <w:vertAlign w:val="superscript"/>
          <w:rtl/>
        </w:rPr>
        <w:t>(</w:t>
      </w:r>
      <w:r w:rsidRPr="00F524CD">
        <w:rPr>
          <w:rFonts w:ascii="Simplified Arabic" w:hAnsi="Simplified Arabic" w:cs="Simplified Arabic"/>
          <w:sz w:val="32"/>
          <w:szCs w:val="32"/>
          <w:vertAlign w:val="superscript"/>
          <w:rtl/>
        </w:rPr>
        <w:footnoteReference w:id="380"/>
      </w:r>
      <w:r w:rsidRPr="00F524CD">
        <w:rPr>
          <w:rFonts w:ascii="Simplified Arabic" w:hAnsi="Simplified Arabic" w:cs="Simplified Arabic" w:hint="cs"/>
          <w:sz w:val="32"/>
          <w:szCs w:val="32"/>
          <w:vertAlign w:val="superscript"/>
          <w:rtl/>
        </w:rPr>
        <w:t>)</w:t>
      </w:r>
      <w:r w:rsidRPr="00F524CD">
        <w:rPr>
          <w:rFonts w:ascii="Simplified Arabic" w:hAnsi="Simplified Arabic" w:cs="Simplified Arabic" w:hint="cs"/>
          <w:sz w:val="32"/>
          <w:szCs w:val="32"/>
          <w:rtl/>
          <w:lang w:bidi="ar-AE"/>
        </w:rPr>
        <w:t>.</w:t>
      </w:r>
      <w:r w:rsidR="00327A76">
        <w:rPr>
          <w:rFonts w:ascii="Simplified Arabic" w:hAnsi="Simplified Arabic" w:cs="Simplified Arabic" w:hint="cs"/>
          <w:b/>
          <w:bCs/>
          <w:sz w:val="32"/>
          <w:szCs w:val="32"/>
          <w:rtl/>
          <w:lang w:bidi="ar-AE"/>
        </w:rPr>
        <w:t xml:space="preserve"> </w:t>
      </w:r>
    </w:p>
    <w:p w14:paraId="4D60AABB" w14:textId="77777777" w:rsidR="006A5FD0" w:rsidRPr="00F524CD" w:rsidRDefault="00E169B0" w:rsidP="00E169B0">
      <w:pPr>
        <w:pStyle w:val="a5"/>
        <w:widowControl w:val="0"/>
        <w:spacing w:after="0" w:line="240" w:lineRule="auto"/>
        <w:ind w:left="0" w:firstLine="720"/>
        <w:jc w:val="lowKashida"/>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و</w:t>
      </w:r>
      <w:r w:rsidR="006A5FD0" w:rsidRPr="00F524CD">
        <w:rPr>
          <w:rFonts w:ascii="Simplified Arabic" w:hAnsi="Simplified Arabic" w:cs="Simplified Arabic" w:hint="cs"/>
          <w:sz w:val="32"/>
          <w:szCs w:val="32"/>
          <w:rtl/>
          <w:lang w:bidi="ar-AE"/>
        </w:rPr>
        <w:t>ق</w:t>
      </w:r>
      <w:r>
        <w:rPr>
          <w:rFonts w:ascii="Simplified Arabic" w:hAnsi="Simplified Arabic" w:cs="Simplified Arabic" w:hint="cs"/>
          <w:sz w:val="32"/>
          <w:szCs w:val="32"/>
          <w:rtl/>
          <w:lang w:bidi="ar-AE"/>
        </w:rPr>
        <w:t>د فسر الشاطبي لفظة (الأميين) في قوله:</w:t>
      </w:r>
      <w:r w:rsidR="006A5FD0" w:rsidRPr="00F524CD">
        <w:rPr>
          <w:rFonts w:ascii="Simplified Arabic" w:hAnsi="Simplified Arabic" w:cs="Simplified Arabic"/>
          <w:sz w:val="32"/>
          <w:szCs w:val="32"/>
          <w:rtl/>
          <w:lang w:bidi="ar-AE"/>
        </w:rPr>
        <w:t xml:space="preserve"> </w:t>
      </w:r>
      <w:r>
        <w:rPr>
          <w:rFonts w:ascii="Simplified Arabic" w:hAnsi="Simplified Arabic" w:cs="Simplified Arabic" w:hint="cs"/>
          <w:sz w:val="32"/>
          <w:szCs w:val="32"/>
          <w:rtl/>
          <w:lang w:bidi="ar-AE"/>
        </w:rPr>
        <w:t>"</w:t>
      </w:r>
      <w:r w:rsidR="006A5FD0" w:rsidRPr="00F524CD">
        <w:rPr>
          <w:rFonts w:ascii="Simplified Arabic" w:hAnsi="Simplified Arabic" w:cs="Simplified Arabic"/>
          <w:sz w:val="32"/>
          <w:szCs w:val="32"/>
          <w:rtl/>
          <w:lang w:bidi="ar-AE"/>
        </w:rPr>
        <w:t>إنه لا بدّ في فهم الشريعة من ات</w:t>
      </w:r>
      <w:r w:rsidR="006A5FD0" w:rsidRPr="00F524CD">
        <w:rPr>
          <w:rFonts w:ascii="Simplified Arabic" w:hAnsi="Simplified Arabic" w:cs="Simplified Arabic" w:hint="cs"/>
          <w:sz w:val="32"/>
          <w:szCs w:val="32"/>
          <w:rtl/>
          <w:lang w:bidi="ar-AE"/>
        </w:rPr>
        <w:t>ّ</w:t>
      </w:r>
      <w:r w:rsidR="006A5FD0" w:rsidRPr="00F524CD">
        <w:rPr>
          <w:rFonts w:ascii="Simplified Arabic" w:hAnsi="Simplified Arabic" w:cs="Simplified Arabic"/>
          <w:sz w:val="32"/>
          <w:szCs w:val="32"/>
          <w:rtl/>
          <w:lang w:bidi="ar-AE"/>
        </w:rPr>
        <w:t>باع معهود الأميين؛ وهم العرب الذين نزل القرآن بلسانهم"</w:t>
      </w:r>
      <w:r w:rsidR="006A5FD0" w:rsidRPr="00F524CD">
        <w:rPr>
          <w:rFonts w:ascii="Simplified Arabic" w:hAnsi="Simplified Arabic" w:cs="Simplified Arabic" w:hint="cs"/>
          <w:b/>
          <w:bCs/>
          <w:sz w:val="32"/>
          <w:szCs w:val="32"/>
          <w:vertAlign w:val="superscript"/>
          <w:rtl/>
        </w:rPr>
        <w:t>(</w:t>
      </w:r>
      <w:r w:rsidR="006A5FD0" w:rsidRPr="00F524CD">
        <w:rPr>
          <w:rFonts w:ascii="Simplified Arabic" w:hAnsi="Simplified Arabic" w:cs="Simplified Arabic"/>
          <w:b/>
          <w:bCs/>
          <w:sz w:val="32"/>
          <w:szCs w:val="32"/>
          <w:vertAlign w:val="superscript"/>
          <w:rtl/>
        </w:rPr>
        <w:footnoteReference w:id="381"/>
      </w:r>
      <w:r w:rsidR="006A5FD0" w:rsidRPr="00F524CD">
        <w:rPr>
          <w:rFonts w:ascii="Simplified Arabic" w:hAnsi="Simplified Arabic" w:cs="Simplified Arabic" w:hint="cs"/>
          <w:b/>
          <w:bCs/>
          <w:sz w:val="32"/>
          <w:szCs w:val="32"/>
          <w:vertAlign w:val="superscript"/>
          <w:rtl/>
        </w:rPr>
        <w:t>)</w:t>
      </w:r>
      <w:r w:rsidR="006A5FD0" w:rsidRPr="00F524CD">
        <w:rPr>
          <w:rFonts w:ascii="Simplified Arabic" w:hAnsi="Simplified Arabic" w:cs="Simplified Arabic" w:hint="cs"/>
          <w:sz w:val="32"/>
          <w:szCs w:val="32"/>
          <w:rtl/>
          <w:lang w:bidi="ar-AE"/>
        </w:rPr>
        <w:t xml:space="preserve">. </w:t>
      </w:r>
    </w:p>
    <w:p w14:paraId="1082B9AE" w14:textId="77777777" w:rsidR="006A5FD0" w:rsidRPr="00F524CD" w:rsidRDefault="006A5FD0" w:rsidP="00E169B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فالله </w:t>
      </w:r>
      <w:r w:rsidRPr="00F524CD">
        <w:rPr>
          <w:rFonts w:ascii="Simplified Arabic" w:hAnsi="Simplified Arabic" w:cs="Simplified Arabic"/>
          <w:sz w:val="42"/>
          <w:szCs w:val="42"/>
          <w:lang w:bidi="ar-AE"/>
        </w:rPr>
        <w:sym w:font="AGA Arabesque" w:char="F055"/>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خاطب </w:t>
      </w:r>
      <w:r w:rsidR="00E169B0">
        <w:rPr>
          <w:rFonts w:ascii="Simplified Arabic" w:hAnsi="Simplified Arabic" w:cs="Simplified Arabic" w:hint="cs"/>
          <w:sz w:val="32"/>
          <w:szCs w:val="32"/>
          <w:rtl/>
          <w:lang w:bidi="ar-AE"/>
        </w:rPr>
        <w:t xml:space="preserve">في كتابه </w:t>
      </w:r>
      <w:r w:rsidRPr="00F524CD">
        <w:rPr>
          <w:rFonts w:ascii="Simplified Arabic" w:hAnsi="Simplified Arabic" w:cs="Simplified Arabic"/>
          <w:sz w:val="32"/>
          <w:szCs w:val="32"/>
          <w:rtl/>
          <w:lang w:bidi="ar-AE"/>
        </w:rPr>
        <w:t>العرب بلسانها على ما تعرف من معانيه</w:t>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382"/>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و</w:t>
      </w:r>
      <w:r w:rsidRPr="00F524CD">
        <w:rPr>
          <w:rFonts w:ascii="Simplified Arabic" w:hAnsi="Simplified Arabic" w:cs="Simplified Arabic"/>
          <w:sz w:val="32"/>
          <w:szCs w:val="32"/>
          <w:rtl/>
          <w:lang w:bidi="ar-AE"/>
        </w:rPr>
        <w:t xml:space="preserve">لم يخرج </w:t>
      </w:r>
      <w:r w:rsidRPr="00F524CD">
        <w:rPr>
          <w:rFonts w:ascii="Simplified Arabic" w:hAnsi="Simplified Arabic" w:cs="Simplified Arabic" w:hint="cs"/>
          <w:sz w:val="32"/>
          <w:szCs w:val="32"/>
          <w:rtl/>
          <w:lang w:bidi="ar-AE"/>
        </w:rPr>
        <w:t xml:space="preserve">القرآن </w:t>
      </w:r>
      <w:r w:rsidRPr="00F524CD">
        <w:rPr>
          <w:rFonts w:ascii="Simplified Arabic" w:hAnsi="Simplified Arabic" w:cs="Simplified Arabic"/>
          <w:sz w:val="32"/>
          <w:szCs w:val="32"/>
          <w:rtl/>
          <w:lang w:bidi="ar-AE"/>
        </w:rPr>
        <w:t>عن معهود</w:t>
      </w:r>
      <w:r w:rsidRPr="00F524CD">
        <w:rPr>
          <w:rFonts w:ascii="Simplified Arabic" w:hAnsi="Simplified Arabic" w:cs="Simplified Arabic" w:hint="cs"/>
          <w:sz w:val="32"/>
          <w:szCs w:val="32"/>
          <w:rtl/>
          <w:lang w:bidi="ar-AE"/>
        </w:rPr>
        <w:t>هم</w:t>
      </w:r>
      <w:r w:rsidRPr="00F524CD">
        <w:rPr>
          <w:rFonts w:ascii="Simplified Arabic" w:hAnsi="Simplified Arabic" w:cs="Simplified Arabic"/>
          <w:sz w:val="32"/>
          <w:szCs w:val="32"/>
          <w:rtl/>
          <w:lang w:bidi="ar-AE"/>
        </w:rPr>
        <w:t xml:space="preserve"> في لغتهم العربية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من حيث ذوات المفردات والجمل وقوانينها العامة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بل جاء كتاب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عربي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جاري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على مألوف</w:t>
      </w:r>
      <w:r w:rsidRPr="00F524CD">
        <w:rPr>
          <w:rFonts w:ascii="Simplified Arabic" w:hAnsi="Simplified Arabic" w:cs="Simplified Arabic" w:hint="cs"/>
          <w:sz w:val="32"/>
          <w:szCs w:val="32"/>
          <w:rtl/>
          <w:lang w:bidi="ar-AE"/>
        </w:rPr>
        <w:t>هم</w:t>
      </w:r>
      <w:r w:rsidRPr="00F524CD">
        <w:rPr>
          <w:rFonts w:ascii="Simplified Arabic" w:hAnsi="Simplified Arabic" w:cs="Simplified Arabic"/>
          <w:sz w:val="32"/>
          <w:szCs w:val="32"/>
          <w:rtl/>
          <w:lang w:bidi="ar-AE"/>
        </w:rPr>
        <w:t xml:space="preserve"> من هذه الناحية</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فمن حروفهم تأل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فت كلماته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ومن كلماتهم</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تأل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فت تراكيبه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وعلى قواعدهم العامة في صياغة هذه المفردات وتكوين التراكيب جاء تأليفه</w:t>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383"/>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وهذا يستلزم أن يكون المفسّر على م</w:t>
      </w:r>
      <w:r w:rsidRPr="00F524CD">
        <w:rPr>
          <w:rFonts w:ascii="Simplified Arabic" w:hAnsi="Simplified Arabic" w:cs="Simplified Arabic"/>
          <w:sz w:val="32"/>
          <w:szCs w:val="32"/>
          <w:rtl/>
          <w:lang w:bidi="ar-AE"/>
        </w:rPr>
        <w:t xml:space="preserve">عرفة </w:t>
      </w:r>
      <w:r w:rsidRPr="00F524CD">
        <w:rPr>
          <w:rFonts w:ascii="Simplified Arabic" w:hAnsi="Simplified Arabic" w:cs="Simplified Arabic" w:hint="cs"/>
          <w:sz w:val="32"/>
          <w:szCs w:val="32"/>
          <w:rtl/>
          <w:lang w:bidi="ar-AE"/>
        </w:rPr>
        <w:t>ب</w:t>
      </w:r>
      <w:r w:rsidRPr="00F524CD">
        <w:rPr>
          <w:rFonts w:ascii="Simplified Arabic" w:hAnsi="Simplified Arabic" w:cs="Simplified Arabic"/>
          <w:sz w:val="32"/>
          <w:szCs w:val="32"/>
          <w:rtl/>
          <w:lang w:bidi="ar-AE"/>
        </w:rPr>
        <w:t>عادات العرب في أقوالها وأفعالها المصاحبة لنزول القرآن الكريم</w:t>
      </w:r>
      <w:r w:rsidRPr="00F524CD">
        <w:rPr>
          <w:rFonts w:ascii="Simplified Arabic" w:hAnsi="Simplified Arabic" w:cs="Simplified Arabic" w:hint="cs"/>
          <w:sz w:val="32"/>
          <w:szCs w:val="32"/>
          <w:rtl/>
          <w:lang w:bidi="ar-AE"/>
        </w:rPr>
        <w:t xml:space="preserve">. </w:t>
      </w:r>
    </w:p>
    <w:p w14:paraId="0219F15A"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مثال ذلك: قوله تعالى</w:t>
      </w:r>
      <w:r w:rsidRPr="00F524CD">
        <w:rPr>
          <w:rFonts w:ascii="QCF_BSML" w:hAnsi="QCF_BSML" w:cs="QCF_BSML"/>
          <w:color w:val="000000"/>
          <w:sz w:val="47"/>
          <w:szCs w:val="47"/>
          <w:rtl/>
        </w:rPr>
        <w:t xml:space="preserve"> </w:t>
      </w:r>
      <w:r w:rsidRPr="00F524CD">
        <w:rPr>
          <w:rFonts w:ascii="QCF_BSML" w:hAnsi="QCF_BSML" w:cs="QCF_BSML" w:hint="cs"/>
          <w:color w:val="000000"/>
          <w:sz w:val="36"/>
          <w:szCs w:val="36"/>
          <w:rtl/>
        </w:rPr>
        <w:t xml:space="preserve"> </w:t>
      </w:r>
      <w:r w:rsidRPr="00F524CD">
        <w:rPr>
          <w:rFonts w:ascii="QCF_BSML" w:hAnsi="QCF_BSML" w:cs="QCF_BSML"/>
          <w:color w:val="000000"/>
          <w:sz w:val="32"/>
          <w:szCs w:val="32"/>
          <w:rtl/>
        </w:rPr>
        <w:t>ﭽ</w:t>
      </w:r>
      <w:r w:rsidRPr="00F524CD">
        <w:rPr>
          <w:rFonts w:ascii="QCF_P457" w:hAnsi="QCF_P457" w:cs="QCF_P457"/>
          <w:color w:val="000000"/>
          <w:sz w:val="32"/>
          <w:szCs w:val="32"/>
          <w:rtl/>
        </w:rPr>
        <w:t xml:space="preserve">  ﯢ  ﯣ  ﯤ</w:t>
      </w:r>
      <w:r w:rsidRPr="00F524CD">
        <w:rPr>
          <w:rFonts w:ascii="QCF_P457" w:hAnsi="QCF_P457" w:cs="QCF_P457"/>
          <w:color w:val="0000A5"/>
          <w:sz w:val="32"/>
          <w:szCs w:val="32"/>
          <w:rtl/>
        </w:rPr>
        <w:t>ﯥ</w:t>
      </w:r>
      <w:r w:rsidRPr="00F524CD">
        <w:rPr>
          <w:rFonts w:ascii="QCF_P457" w:hAnsi="QCF_P457" w:cs="QCF_P457"/>
          <w:color w:val="000000"/>
          <w:sz w:val="32"/>
          <w:szCs w:val="32"/>
          <w:rtl/>
        </w:rPr>
        <w:t xml:space="preserve">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lang w:bidi="ar-AE"/>
        </w:rPr>
        <w:t xml:space="preserve"> [</w:t>
      </w:r>
      <w:r w:rsidRPr="00F524CD">
        <w:rPr>
          <w:rFonts w:ascii="Simplified Arabic" w:hAnsi="Simplified Arabic" w:cs="Simplified Arabic"/>
          <w:sz w:val="24"/>
          <w:szCs w:val="24"/>
          <w:rtl/>
          <w:lang w:bidi="ar-AE"/>
        </w:rPr>
        <w:t>ص: ٧٥</w:t>
      </w:r>
      <w:r w:rsidRPr="00F524CD">
        <w:rPr>
          <w:rFonts w:ascii="Simplified Arabic" w:hAnsi="Simplified Arabic" w:cs="Simplified Arabic" w:hint="cs"/>
          <w:sz w:val="24"/>
          <w:szCs w:val="24"/>
          <w:rtl/>
        </w:rPr>
        <w:t>]</w:t>
      </w:r>
      <w:r w:rsidRPr="00F524CD">
        <w:rPr>
          <w:rFonts w:ascii="Simplified Arabic" w:hAnsi="Simplified Arabic" w:cs="Simplified Arabic" w:hint="cs"/>
          <w:sz w:val="36"/>
          <w:szCs w:val="36"/>
          <w:rtl/>
        </w:rPr>
        <w:t xml:space="preserve">، </w:t>
      </w:r>
      <w:r w:rsidRPr="00F524CD">
        <w:rPr>
          <w:rFonts w:ascii="QCF_BSML" w:hAnsi="QCF_BSML" w:cs="QCF_BSML"/>
          <w:color w:val="000000"/>
          <w:sz w:val="32"/>
          <w:szCs w:val="32"/>
          <w:rtl/>
        </w:rPr>
        <w:t>ﭽ</w:t>
      </w:r>
      <w:r w:rsidRPr="00F524CD">
        <w:rPr>
          <w:rFonts w:ascii="QCF_P118" w:hAnsi="QCF_P118" w:cs="QCF_P118"/>
          <w:color w:val="000000"/>
          <w:sz w:val="32"/>
          <w:szCs w:val="32"/>
          <w:rtl/>
        </w:rPr>
        <w:t xml:space="preserve">  ﯰ  ﯱ </w:t>
      </w:r>
      <w:r w:rsidRPr="00F524CD">
        <w:rPr>
          <w:rFonts w:ascii="QCF_BSML" w:hAnsi="QCF_BSML" w:cs="QCF_BSML"/>
          <w:color w:val="000000"/>
          <w:sz w:val="32"/>
          <w:szCs w:val="32"/>
          <w:rtl/>
        </w:rPr>
        <w:t>ﭼ</w:t>
      </w:r>
      <w:r w:rsidRPr="00F524CD">
        <w:rPr>
          <w:rFonts w:ascii="Arial" w:hAnsi="Arial" w:cs="Arial"/>
          <w:color w:val="000000"/>
          <w:sz w:val="36"/>
          <w:szCs w:val="36"/>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المائدة: ٦٤</w:t>
      </w:r>
      <w:r w:rsidRPr="00F524CD">
        <w:rPr>
          <w:rFonts w:ascii="Simplified Arabic" w:hAnsi="Simplified Arabic" w:cs="Simplified Arabic" w:hint="cs"/>
          <w:sz w:val="24"/>
          <w:szCs w:val="24"/>
          <w:rtl/>
          <w:lang w:bidi="ar-AE"/>
        </w:rPr>
        <w:t xml:space="preserve">]: </w:t>
      </w:r>
      <w:r w:rsidRPr="00F524CD">
        <w:rPr>
          <w:rFonts w:ascii="Simplified Arabic" w:hAnsi="Simplified Arabic" w:cs="Simplified Arabic"/>
          <w:sz w:val="32"/>
          <w:szCs w:val="32"/>
          <w:rtl/>
          <w:lang w:bidi="ar-AE"/>
        </w:rPr>
        <w:t xml:space="preserve"> ف</w:t>
      </w:r>
      <w:r w:rsidRPr="00F524CD">
        <w:rPr>
          <w:rFonts w:ascii="Simplified Arabic" w:hAnsi="Simplified Arabic" w:cs="Simplified Arabic" w:hint="cs"/>
          <w:sz w:val="32"/>
          <w:szCs w:val="32"/>
          <w:rtl/>
          <w:lang w:bidi="ar-AE"/>
        </w:rPr>
        <w:t>قد ف</w:t>
      </w:r>
      <w:r w:rsidRPr="00F524CD">
        <w:rPr>
          <w:rFonts w:ascii="Simplified Arabic" w:hAnsi="Simplified Arabic" w:cs="Simplified Arabic"/>
          <w:sz w:val="32"/>
          <w:szCs w:val="32"/>
          <w:rtl/>
          <w:lang w:bidi="ar-AE"/>
        </w:rPr>
        <w:t>سرها بعضهم</w:t>
      </w:r>
      <w:r w:rsidRPr="00F524CD">
        <w:rPr>
          <w:rFonts w:ascii="Simplified Arabic" w:hAnsi="Simplified Arabic" w:cs="Simplified Arabic" w:hint="cs"/>
          <w:sz w:val="32"/>
          <w:szCs w:val="32"/>
          <w:rtl/>
          <w:lang w:bidi="ar-AE"/>
        </w:rPr>
        <w:t>: بأن</w:t>
      </w:r>
      <w:r w:rsidRPr="00F524CD">
        <w:rPr>
          <w:rFonts w:ascii="Simplified Arabic" w:hAnsi="Simplified Arabic" w:cs="Simplified Arabic"/>
          <w:sz w:val="32"/>
          <w:szCs w:val="32"/>
          <w:rtl/>
          <w:lang w:bidi="ar-AE"/>
        </w:rPr>
        <w:t xml:space="preserve"> المراد بها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النعمة. </w:t>
      </w:r>
    </w:p>
    <w:p w14:paraId="384CB275"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قال الأشعري</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وليس يجوز في لسان العرب، ولا في عادة أهل الخطاب، أن يقول القائل: عملت كذا بيدي، ويعني به النعمة، وإذا كان الله </w:t>
      </w:r>
      <w:r w:rsidRPr="00F524CD">
        <w:rPr>
          <w:rFonts w:ascii="Simplified Arabic" w:hAnsi="Simplified Arabic" w:cs="Simplified Arabic"/>
          <w:sz w:val="42"/>
          <w:szCs w:val="42"/>
          <w:lang w:bidi="ar-AE"/>
        </w:rPr>
        <w:sym w:font="AGA Arabesque" w:char="F055"/>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إنما خاطب العرب بلغتها وما يجري مفهوم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في كلامها، ومعقولا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في خطابها، وكان لا يجوز في خطاب أهل اللسان أن يقول القائل: فعلت بيدي</w:t>
      </w:r>
      <w:r w:rsidRPr="00F524CD">
        <w:rPr>
          <w:rFonts w:ascii="Simplified Arabic" w:hAnsi="Simplified Arabic" w:cs="Simplified Arabic" w:hint="cs"/>
          <w:sz w:val="32"/>
          <w:szCs w:val="32"/>
          <w:rtl/>
          <w:lang w:bidi="ar-AE"/>
        </w:rPr>
        <w:t xml:space="preserve">، ويعني النعمة، </w:t>
      </w:r>
      <w:r w:rsidRPr="00F524CD">
        <w:rPr>
          <w:rFonts w:ascii="Simplified Arabic" w:hAnsi="Simplified Arabic" w:cs="Simplified Arabic"/>
          <w:sz w:val="32"/>
          <w:szCs w:val="32"/>
          <w:rtl/>
          <w:lang w:bidi="ar-AE"/>
        </w:rPr>
        <w:t>بطل أن يكون معنى قوله تعالى(بِيَدَيَّ) النعمة</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8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71670526"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وعليه فيحمل معاني الكتاب على المعهود عند العرب، ويكون المراد باليد هو المعنى المتبارد إلى الذهن.  </w:t>
      </w:r>
    </w:p>
    <w:p w14:paraId="183D8110"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القاعدة الرابعة: لا تحمل </w:t>
      </w:r>
      <w:r w:rsidRPr="00F524CD">
        <w:rPr>
          <w:rFonts w:ascii="Simplified Arabic" w:hAnsi="Simplified Arabic" w:cs="Simplified Arabic"/>
          <w:b/>
          <w:bCs/>
          <w:sz w:val="32"/>
          <w:szCs w:val="32"/>
          <w:rtl/>
          <w:lang w:bidi="ar-AE"/>
        </w:rPr>
        <w:t>ألفاظ ال</w:t>
      </w:r>
      <w:r w:rsidRPr="00F524CD">
        <w:rPr>
          <w:rFonts w:ascii="Simplified Arabic" w:hAnsi="Simplified Arabic" w:cs="Simplified Arabic" w:hint="cs"/>
          <w:b/>
          <w:bCs/>
          <w:sz w:val="32"/>
          <w:szCs w:val="32"/>
          <w:rtl/>
          <w:lang w:bidi="ar-AE"/>
        </w:rPr>
        <w:t xml:space="preserve">قرآن الكريم </w:t>
      </w:r>
      <w:r w:rsidRPr="00F524CD">
        <w:rPr>
          <w:rFonts w:ascii="Simplified Arabic" w:hAnsi="Simplified Arabic" w:cs="Simplified Arabic"/>
          <w:b/>
          <w:bCs/>
          <w:sz w:val="32"/>
          <w:szCs w:val="32"/>
          <w:rtl/>
          <w:lang w:bidi="ar-AE"/>
        </w:rPr>
        <w:t>على</w:t>
      </w:r>
      <w:r w:rsidRPr="00F524CD">
        <w:rPr>
          <w:rFonts w:ascii="Simplified Arabic" w:hAnsi="Simplified Arabic" w:cs="Simplified Arabic" w:hint="cs"/>
          <w:b/>
          <w:bCs/>
          <w:sz w:val="32"/>
          <w:szCs w:val="32"/>
          <w:rtl/>
          <w:lang w:bidi="ar-AE"/>
        </w:rPr>
        <w:t xml:space="preserve"> الا</w:t>
      </w:r>
      <w:r w:rsidRPr="00F524CD">
        <w:rPr>
          <w:rFonts w:ascii="Simplified Arabic" w:hAnsi="Simplified Arabic" w:cs="Simplified Arabic"/>
          <w:b/>
          <w:bCs/>
          <w:sz w:val="32"/>
          <w:szCs w:val="32"/>
          <w:rtl/>
          <w:lang w:bidi="ar-AE"/>
        </w:rPr>
        <w:t>صطلاح</w:t>
      </w:r>
      <w:r w:rsidRPr="00F524CD">
        <w:rPr>
          <w:rFonts w:ascii="Simplified Arabic" w:hAnsi="Simplified Arabic" w:cs="Simplified Arabic" w:hint="cs"/>
          <w:b/>
          <w:bCs/>
          <w:sz w:val="32"/>
          <w:szCs w:val="32"/>
          <w:rtl/>
          <w:lang w:bidi="ar-AE"/>
        </w:rPr>
        <w:t>ات</w:t>
      </w:r>
      <w:r w:rsidRPr="00F524CD">
        <w:rPr>
          <w:rFonts w:ascii="Simplified Arabic" w:hAnsi="Simplified Arabic" w:cs="Simplified Arabic"/>
          <w:b/>
          <w:bCs/>
          <w:sz w:val="32"/>
          <w:szCs w:val="32"/>
          <w:rtl/>
          <w:lang w:bidi="ar-AE"/>
        </w:rPr>
        <w:t xml:space="preserve"> </w:t>
      </w:r>
      <w:r w:rsidRPr="00F524CD">
        <w:rPr>
          <w:rFonts w:ascii="Simplified Arabic" w:hAnsi="Simplified Arabic" w:cs="Simplified Arabic" w:hint="cs"/>
          <w:b/>
          <w:bCs/>
          <w:sz w:val="32"/>
          <w:szCs w:val="32"/>
          <w:rtl/>
          <w:lang w:bidi="ar-AE"/>
        </w:rPr>
        <w:t>ال</w:t>
      </w:r>
      <w:r w:rsidRPr="00F524CD">
        <w:rPr>
          <w:rFonts w:ascii="Simplified Arabic" w:hAnsi="Simplified Arabic" w:cs="Simplified Arabic"/>
          <w:b/>
          <w:bCs/>
          <w:sz w:val="32"/>
          <w:szCs w:val="32"/>
          <w:rtl/>
          <w:lang w:bidi="ar-AE"/>
        </w:rPr>
        <w:t>حادث</w:t>
      </w:r>
      <w:r w:rsidRPr="00F524CD">
        <w:rPr>
          <w:rFonts w:ascii="Simplified Arabic" w:hAnsi="Simplified Arabic" w:cs="Simplified Arabic" w:hint="cs"/>
          <w:b/>
          <w:bCs/>
          <w:sz w:val="32"/>
          <w:szCs w:val="32"/>
          <w:rtl/>
          <w:lang w:bidi="ar-AE"/>
        </w:rPr>
        <w:t>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8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rtl/>
          <w:lang w:bidi="ar-AE"/>
        </w:rPr>
        <w:t xml:space="preserve">. </w:t>
      </w:r>
      <w:r w:rsidRPr="00F524CD">
        <w:rPr>
          <w:rFonts w:ascii="Simplified Arabic" w:hAnsi="Simplified Arabic" w:cs="Simplified Arabic" w:hint="cs"/>
          <w:b/>
          <w:bCs/>
          <w:sz w:val="32"/>
          <w:szCs w:val="32"/>
          <w:rtl/>
          <w:lang w:bidi="ar-AE"/>
        </w:rPr>
        <w:t xml:space="preserve"> </w:t>
      </w:r>
    </w:p>
    <w:p w14:paraId="0A8CF8D7"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فبعض الألفاظ كان لها معنى وقت التنزيل، ثم اصطلح لها فيما بعد معنى آخر، فتحمل هذه الألفاظ على الاصطلاح الأول الذي كان معروفًا وقت التنزيل.     </w:t>
      </w:r>
    </w:p>
    <w:p w14:paraId="5D330228"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b/>
          <w:bCs/>
          <w:sz w:val="32"/>
          <w:szCs w:val="32"/>
          <w:rtl/>
          <w:lang w:bidi="ar-AE"/>
        </w:rPr>
        <w:t>مثال</w:t>
      </w:r>
      <w:r w:rsidRPr="00F524CD">
        <w:rPr>
          <w:rFonts w:ascii="Simplified Arabic" w:hAnsi="Simplified Arabic" w:cs="Simplified Arabic" w:hint="cs"/>
          <w:b/>
          <w:bCs/>
          <w:sz w:val="32"/>
          <w:szCs w:val="32"/>
          <w:rtl/>
          <w:lang w:bidi="ar-AE"/>
        </w:rPr>
        <w:t xml:space="preserve"> ذلك</w:t>
      </w:r>
      <w:r w:rsidRPr="00F524CD">
        <w:rPr>
          <w:rFonts w:ascii="Simplified Arabic" w:hAnsi="Simplified Arabic" w:cs="Simplified Arabic"/>
          <w:sz w:val="32"/>
          <w:szCs w:val="32"/>
          <w:rtl/>
          <w:lang w:bidi="ar-AE"/>
        </w:rPr>
        <w:t>: لفظة المدينة والقرية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وردتا </w:t>
      </w:r>
      <w:r w:rsidRPr="00F524CD">
        <w:rPr>
          <w:rFonts w:ascii="Simplified Arabic" w:hAnsi="Simplified Arabic" w:cs="Simplified Arabic"/>
          <w:sz w:val="32"/>
          <w:szCs w:val="32"/>
          <w:rtl/>
          <w:lang w:bidi="ar-AE"/>
        </w:rPr>
        <w:t>في القرآن بمعنى واحد</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بينما تعارف المتأخرون على أن المدينة هي البلدة ذات العمران الواسع، فإن كانت صغيرة فهي قرية</w:t>
      </w:r>
      <w:r w:rsidRPr="00F524CD">
        <w:rPr>
          <w:rFonts w:ascii="Simplified Arabic" w:hAnsi="Simplified Arabic" w:cs="Simplified Arabic" w:hint="cs"/>
          <w:sz w:val="32"/>
          <w:szCs w:val="32"/>
          <w:rtl/>
          <w:lang w:bidi="ar-AE"/>
        </w:rPr>
        <w:t xml:space="preserve">، وعليه فتأويل هذه الألفاظ يكون </w:t>
      </w:r>
      <w:r w:rsidRPr="00F524CD">
        <w:rPr>
          <w:rFonts w:ascii="Simplified Arabic" w:hAnsi="Simplified Arabic" w:cs="Simplified Arabic"/>
          <w:sz w:val="32"/>
          <w:szCs w:val="32"/>
          <w:rtl/>
          <w:lang w:bidi="ar-AE"/>
        </w:rPr>
        <w:t xml:space="preserve">على ما تعارف عليه السلف لا على ما تعارف عليه الخلف. </w:t>
      </w:r>
    </w:p>
    <w:p w14:paraId="08E69F43"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لذا ف</w:t>
      </w:r>
      <w:r w:rsidRPr="00F524CD">
        <w:rPr>
          <w:rFonts w:ascii="Simplified Arabic" w:hAnsi="Simplified Arabic" w:cs="Simplified Arabic"/>
          <w:sz w:val="32"/>
          <w:szCs w:val="32"/>
          <w:rtl/>
          <w:lang w:bidi="ar-AE"/>
        </w:rPr>
        <w:t xml:space="preserve">على من يريد الفهم الصحيح </w:t>
      </w:r>
      <w:r w:rsidRPr="00F524CD">
        <w:rPr>
          <w:rFonts w:ascii="Simplified Arabic" w:hAnsi="Simplified Arabic" w:cs="Simplified Arabic" w:hint="cs"/>
          <w:sz w:val="32"/>
          <w:szCs w:val="32"/>
          <w:rtl/>
          <w:lang w:bidi="ar-AE"/>
        </w:rPr>
        <w:t xml:space="preserve">للقرآن </w:t>
      </w:r>
      <w:r w:rsidRPr="00F524CD">
        <w:rPr>
          <w:rFonts w:ascii="Simplified Arabic" w:hAnsi="Simplified Arabic" w:cs="Simplified Arabic"/>
          <w:sz w:val="32"/>
          <w:szCs w:val="32"/>
          <w:rtl/>
          <w:lang w:bidi="ar-AE"/>
        </w:rPr>
        <w:t>أن يتتبع الاصطلاحات التي حدثت في الملة؛ ليفرق بينها وبين ما ورد في الكتاب. فكثير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ما يفسر المفسرون كلمات القرآن بالاصطلاحات التي حدثت في الملة بعد القرون الثلاثة الأولى. فعلى المدقق</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أن 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فس</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ر القرآن بحسب المعاني التي كانت مستعملة في عصر نزوله</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86"/>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lang w:bidi="ar-AE"/>
        </w:rPr>
        <w:t>.</w:t>
      </w:r>
    </w:p>
    <w:p w14:paraId="127881F1"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القاعدة الخامسة: </w:t>
      </w:r>
      <w:r w:rsidRPr="00F524CD">
        <w:rPr>
          <w:rFonts w:ascii="Simplified Arabic" w:hAnsi="Simplified Arabic" w:cs="Simplified Arabic"/>
          <w:b/>
          <w:bCs/>
          <w:sz w:val="32"/>
          <w:szCs w:val="32"/>
          <w:rtl/>
          <w:lang w:bidi="ar-AE"/>
        </w:rPr>
        <w:t xml:space="preserve">القرآن عربي فيسلك عند الاستنباط والاستدلال مسلك العرب في </w:t>
      </w:r>
      <w:r w:rsidRPr="00F524CD">
        <w:rPr>
          <w:rFonts w:ascii="Simplified Arabic" w:hAnsi="Simplified Arabic" w:cs="Simplified Arabic" w:hint="cs"/>
          <w:b/>
          <w:bCs/>
          <w:sz w:val="32"/>
          <w:szCs w:val="32"/>
          <w:rtl/>
          <w:lang w:bidi="ar-AE"/>
        </w:rPr>
        <w:t>ذلك</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8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rtl/>
          <w:lang w:bidi="ar-AE"/>
        </w:rPr>
        <w:t>.</w:t>
      </w:r>
    </w:p>
    <w:p w14:paraId="341DC1A9" w14:textId="77777777" w:rsidR="006A5FD0" w:rsidRPr="00F524CD" w:rsidRDefault="00E169B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مثال ذلك قوله</w:t>
      </w:r>
      <w:r w:rsidR="006A5FD0" w:rsidRPr="00F524CD">
        <w:rPr>
          <w:rFonts w:ascii="Simplified Arabic" w:hAnsi="Simplified Arabic" w:cs="Simplified Arabic" w:hint="cs"/>
          <w:sz w:val="32"/>
          <w:szCs w:val="32"/>
          <w:rtl/>
          <w:lang w:bidi="ar-AE"/>
        </w:rPr>
        <w:t xml:space="preserve"> تعالى</w:t>
      </w:r>
      <w:r w:rsidR="006A5FD0" w:rsidRPr="00F524CD">
        <w:rPr>
          <w:rFonts w:ascii="QCF_BSML" w:hAnsi="QCF_BSML" w:cs="QCF_BSML" w:hint="cs"/>
          <w:color w:val="000000"/>
          <w:sz w:val="47"/>
          <w:szCs w:val="47"/>
          <w:rtl/>
        </w:rPr>
        <w:t xml:space="preserve"> </w:t>
      </w:r>
      <w:r w:rsidR="006A5FD0" w:rsidRPr="00F524CD">
        <w:rPr>
          <w:rFonts w:ascii="QCF_BSML" w:hAnsi="QCF_BSML" w:cs="QCF_BSML"/>
          <w:color w:val="000000"/>
          <w:sz w:val="47"/>
          <w:szCs w:val="47"/>
          <w:rtl/>
        </w:rPr>
        <w:t xml:space="preserve"> </w:t>
      </w:r>
      <w:r w:rsidR="006A5FD0" w:rsidRPr="00F524CD">
        <w:rPr>
          <w:rFonts w:ascii="QCF_BSML" w:hAnsi="QCF_BSML" w:cs="QCF_BSML"/>
          <w:color w:val="000000"/>
          <w:sz w:val="32"/>
          <w:szCs w:val="32"/>
          <w:rtl/>
        </w:rPr>
        <w:t xml:space="preserve">ﭽ </w:t>
      </w:r>
      <w:r w:rsidR="006A5FD0" w:rsidRPr="00F524CD">
        <w:rPr>
          <w:rFonts w:ascii="QCF_P062" w:hAnsi="QCF_P062" w:cs="QCF_P062"/>
          <w:color w:val="000000"/>
          <w:sz w:val="32"/>
          <w:szCs w:val="32"/>
          <w:rtl/>
        </w:rPr>
        <w:t xml:space="preserve">ﮖ  ﮗ  ﮘ  ﮙ  ﮚ  ﮛ       ﮜ    ﮝ  </w:t>
      </w:r>
      <w:r w:rsidR="006A5FD0" w:rsidRPr="00F524CD">
        <w:rPr>
          <w:rFonts w:ascii="QCF_BSML" w:hAnsi="QCF_BSML" w:cs="QCF_BSML"/>
          <w:color w:val="000000"/>
          <w:sz w:val="32"/>
          <w:szCs w:val="32"/>
          <w:rtl/>
        </w:rPr>
        <w:t>ﭼ</w:t>
      </w:r>
      <w:r w:rsidR="006A5FD0" w:rsidRPr="00F524CD">
        <w:rPr>
          <w:rFonts w:ascii="Simplified Arabic" w:hAnsi="Simplified Arabic" w:cs="Simplified Arabic"/>
          <w:sz w:val="24"/>
          <w:szCs w:val="24"/>
          <w:rtl/>
          <w:lang w:bidi="ar-AE"/>
        </w:rPr>
        <w:t>[آل عمران: 96]</w:t>
      </w:r>
      <w:r w:rsidR="006A5FD0" w:rsidRPr="00F524CD">
        <w:rPr>
          <w:rFonts w:ascii="Simplified Arabic" w:hAnsi="Simplified Arabic" w:cs="Simplified Arabic"/>
          <w:sz w:val="32"/>
          <w:szCs w:val="32"/>
          <w:rtl/>
          <w:lang w:bidi="ar-AE"/>
        </w:rPr>
        <w:t>.</w:t>
      </w:r>
    </w:p>
    <w:p w14:paraId="749B3254"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فسّرها بعضهم فقال: </w:t>
      </w:r>
      <w:r w:rsidRPr="00F524CD">
        <w:rPr>
          <w:rFonts w:ascii="Simplified Arabic" w:hAnsi="Simplified Arabic" w:cs="Simplified Arabic"/>
          <w:sz w:val="32"/>
          <w:szCs w:val="32"/>
          <w:rtl/>
          <w:lang w:bidi="ar-AE"/>
        </w:rPr>
        <w:t>باطن البيت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قلب محمد </w:t>
      </w:r>
      <w:r w:rsidRPr="00F524CD">
        <w:rPr>
          <w:rFonts w:hAnsi="AL-Hotham" w:cs="Simplified Arabic"/>
          <w:color w:val="000000"/>
          <w:sz w:val="32"/>
          <w:szCs w:val="32"/>
        </w:rPr>
        <w:sym w:font="AGA Arabesque" w:char="F065"/>
      </w:r>
      <w:r w:rsidRPr="00F524CD">
        <w:rPr>
          <w:rFonts w:ascii="Simplified Arabic" w:hAnsi="Simplified Arabic" w:cs="Simplified Arabic"/>
          <w:sz w:val="32"/>
          <w:szCs w:val="32"/>
          <w:rtl/>
          <w:lang w:bidi="ar-AE"/>
        </w:rPr>
        <w:t xml:space="preserve">، يؤمن به من أثبت الله في قلبه التوحيد، واقتدى بهدايته. </w:t>
      </w:r>
    </w:p>
    <w:p w14:paraId="00E6BABA"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وهذا التفسير يحتاج إلى بيان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فإن هذا المعنى لا تعرفه العرب. ولا فيه من جهتها وضع مجازيّ مناسب</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8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2E962EF0"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مثال آخر في قوله تعالى:</w:t>
      </w:r>
      <w:r w:rsidRPr="00F524CD">
        <w:rPr>
          <w:rFonts w:ascii="QCF_BSML" w:hAnsi="QCF_BSML" w:cs="QCF_BSML" w:hint="cs"/>
          <w:color w:val="000000" w:themeColor="text1"/>
          <w:sz w:val="36"/>
          <w:szCs w:val="36"/>
          <w:rtl/>
        </w:rPr>
        <w:t xml:space="preserve"> </w:t>
      </w:r>
      <w:r w:rsidRPr="00F524CD">
        <w:rPr>
          <w:rFonts w:ascii="QCF_BSML" w:hAnsi="QCF_BSML" w:cs="QCF_BSML"/>
          <w:color w:val="000000" w:themeColor="text1"/>
          <w:sz w:val="32"/>
          <w:szCs w:val="32"/>
          <w:rtl/>
        </w:rPr>
        <w:t xml:space="preserve">ﭽ </w:t>
      </w:r>
      <w:r w:rsidRPr="00F524CD">
        <w:rPr>
          <w:rFonts w:ascii="QCF_P010" w:hAnsi="QCF_P010" w:cs="QCF_P010"/>
          <w:color w:val="000000" w:themeColor="text1"/>
          <w:sz w:val="32"/>
          <w:szCs w:val="32"/>
          <w:rtl/>
        </w:rPr>
        <w:t xml:space="preserve">ﯻ  ﯼ  ﯽ   ﯾ  ﯿ  ﰀ  ﰁ  ﰂ </w:t>
      </w:r>
      <w:r w:rsidRPr="00F524CD">
        <w:rPr>
          <w:rFonts w:ascii="QCF_BSML" w:hAnsi="QCF_BSML" w:cs="QCF_BSML"/>
          <w:color w:val="000000" w:themeColor="text1"/>
          <w:sz w:val="32"/>
          <w:szCs w:val="32"/>
          <w:rtl/>
        </w:rPr>
        <w:t>ﭼ</w:t>
      </w:r>
      <w:r w:rsidRPr="00F524CD">
        <w:rPr>
          <w:rFonts w:ascii="Arial" w:hAnsi="Arial" w:cs="Arial"/>
          <w:color w:val="000000" w:themeColor="text1"/>
          <w:sz w:val="32"/>
          <w:szCs w:val="32"/>
          <w:rtl/>
        </w:rPr>
        <w:t xml:space="preserve"> </w:t>
      </w:r>
      <w:r w:rsidRPr="00F524CD">
        <w:rPr>
          <w:rFonts w:ascii="Arial" w:hAnsi="Arial" w:cs="Arial" w:hint="cs"/>
          <w:color w:val="000000" w:themeColor="text1"/>
          <w:sz w:val="24"/>
          <w:szCs w:val="24"/>
          <w:rtl/>
        </w:rPr>
        <w:t>[</w:t>
      </w:r>
      <w:r w:rsidRPr="00F524CD">
        <w:rPr>
          <w:rFonts w:ascii="Arial" w:hAnsi="Arial" w:cs="Arial"/>
          <w:color w:val="000000" w:themeColor="text1"/>
          <w:sz w:val="24"/>
          <w:szCs w:val="24"/>
          <w:rtl/>
        </w:rPr>
        <w:t>البقرة: ٦٩</w:t>
      </w:r>
      <w:r w:rsidRPr="00F524CD">
        <w:rPr>
          <w:rFonts w:ascii="Arial" w:hAnsi="Arial" w:cs="Arial" w:hint="cs"/>
          <w:color w:val="000000" w:themeColor="text1"/>
          <w:sz w:val="24"/>
          <w:szCs w:val="24"/>
          <w:rtl/>
        </w:rPr>
        <w:t>]</w:t>
      </w:r>
      <w:r w:rsidRPr="00F524CD">
        <w:rPr>
          <w:rFonts w:ascii="Simplified Arabic" w:hAnsi="Simplified Arabic" w:cs="Simplified Arabic" w:hint="cs"/>
          <w:sz w:val="32"/>
          <w:szCs w:val="32"/>
          <w:rtl/>
          <w:lang w:bidi="ar-AE"/>
        </w:rPr>
        <w:t xml:space="preserve">، قال الحسن البصري: </w:t>
      </w:r>
      <w:r w:rsidRPr="00F524CD">
        <w:rPr>
          <w:rFonts w:ascii="Simplified Arabic" w:hAnsi="Simplified Arabic" w:cs="Simplified Arabic"/>
          <w:sz w:val="32"/>
          <w:szCs w:val="32"/>
          <w:rtl/>
          <w:lang w:bidi="ar-AE"/>
        </w:rPr>
        <w:t>سوداء شديدة السواد</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89"/>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52937DF6"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هذا التفسير يخالف المعروف عند العرب، فهم لا ي</w:t>
      </w:r>
      <w:r w:rsidRPr="00F524CD">
        <w:rPr>
          <w:rFonts w:ascii="Simplified Arabic" w:hAnsi="Simplified Arabic" w:cs="Simplified Arabic"/>
          <w:sz w:val="32"/>
          <w:szCs w:val="32"/>
          <w:rtl/>
          <w:lang w:bidi="ar-AE"/>
        </w:rPr>
        <w:t>صف</w:t>
      </w:r>
      <w:r w:rsidRPr="00F524CD">
        <w:rPr>
          <w:rFonts w:ascii="Simplified Arabic" w:hAnsi="Simplified Arabic" w:cs="Simplified Arabic" w:hint="cs"/>
          <w:sz w:val="32"/>
          <w:szCs w:val="32"/>
          <w:rtl/>
          <w:lang w:bidi="ar-AE"/>
        </w:rPr>
        <w:t>ون</w:t>
      </w:r>
      <w:r w:rsidRPr="00F524CD">
        <w:rPr>
          <w:rFonts w:ascii="Simplified Arabic" w:hAnsi="Simplified Arabic" w:cs="Simplified Arabic"/>
          <w:sz w:val="32"/>
          <w:szCs w:val="32"/>
          <w:rtl/>
          <w:lang w:bidi="ar-AE"/>
        </w:rPr>
        <w:t xml:space="preserve"> السواد بالفقوع وإنما </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ص</w:t>
      </w:r>
      <w:r w:rsidRPr="00F524CD">
        <w:rPr>
          <w:rFonts w:ascii="Simplified Arabic" w:hAnsi="Simplified Arabic" w:cs="Simplified Arabic" w:hint="cs"/>
          <w:sz w:val="32"/>
          <w:szCs w:val="32"/>
          <w:rtl/>
          <w:lang w:bidi="ar-AE"/>
        </w:rPr>
        <w:t>فونه بال</w:t>
      </w:r>
      <w:r w:rsidRPr="00F524CD">
        <w:rPr>
          <w:rFonts w:ascii="Simplified Arabic" w:hAnsi="Simplified Arabic" w:cs="Simplified Arabic"/>
          <w:sz w:val="32"/>
          <w:szCs w:val="32"/>
          <w:rtl/>
          <w:lang w:bidi="ar-AE"/>
        </w:rPr>
        <w:t xml:space="preserve">شدة </w:t>
      </w:r>
      <w:r w:rsidRPr="00F524CD">
        <w:rPr>
          <w:rFonts w:ascii="Simplified Arabic" w:hAnsi="Simplified Arabic" w:cs="Simplified Arabic" w:hint="cs"/>
          <w:sz w:val="32"/>
          <w:szCs w:val="32"/>
          <w:rtl/>
          <w:lang w:bidi="ar-AE"/>
        </w:rPr>
        <w:t>والحلوكة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وغيرها، </w:t>
      </w:r>
      <w:r w:rsidRPr="00F524CD">
        <w:rPr>
          <w:rFonts w:ascii="Simplified Arabic" w:hAnsi="Simplified Arabic" w:cs="Simplified Arabic"/>
          <w:sz w:val="32"/>
          <w:szCs w:val="32"/>
          <w:rtl/>
          <w:lang w:bidi="ar-AE"/>
        </w:rPr>
        <w:t>ف</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قول</w:t>
      </w:r>
      <w:r w:rsidRPr="00F524CD">
        <w:rPr>
          <w:rFonts w:ascii="Simplified Arabic" w:hAnsi="Simplified Arabic" w:cs="Simplified Arabic" w:hint="cs"/>
          <w:sz w:val="32"/>
          <w:szCs w:val="32"/>
          <w:rtl/>
          <w:lang w:bidi="ar-AE"/>
        </w:rPr>
        <w:t>ون</w:t>
      </w:r>
      <w:r w:rsidRPr="00F524CD">
        <w:rPr>
          <w:rFonts w:ascii="Simplified Arabic" w:hAnsi="Simplified Arabic" w:cs="Simplified Arabic"/>
          <w:sz w:val="32"/>
          <w:szCs w:val="32"/>
          <w:rtl/>
          <w:lang w:bidi="ar-AE"/>
        </w:rPr>
        <w:t>: أسو</w:t>
      </w:r>
      <w:r w:rsidRPr="00F524CD">
        <w:rPr>
          <w:rFonts w:ascii="Simplified Arabic" w:hAnsi="Simplified Arabic" w:cs="Simplified Arabic" w:hint="cs"/>
          <w:sz w:val="32"/>
          <w:szCs w:val="32"/>
          <w:rtl/>
          <w:lang w:bidi="ar-AE"/>
        </w:rPr>
        <w:t>د</w:t>
      </w:r>
      <w:r w:rsidRPr="00F524CD">
        <w:rPr>
          <w:rFonts w:ascii="Simplified Arabic" w:hAnsi="Simplified Arabic" w:cs="Simplified Arabic"/>
          <w:sz w:val="32"/>
          <w:szCs w:val="32"/>
          <w:rtl/>
          <w:lang w:bidi="ar-AE"/>
        </w:rPr>
        <w:t xml:space="preserve"> حالك</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390"/>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7F54245C"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10"/>
          <w:szCs w:val="10"/>
          <w:rtl/>
          <w:lang w:bidi="ar-AE"/>
        </w:rPr>
      </w:pPr>
    </w:p>
    <w:p w14:paraId="5A03EBC9"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القاعدة السادسة: عدم حمل </w:t>
      </w:r>
      <w:r w:rsidRPr="00F524CD">
        <w:rPr>
          <w:rFonts w:ascii="Simplified Arabic" w:hAnsi="Simplified Arabic" w:cs="Simplified Arabic"/>
          <w:b/>
          <w:bCs/>
          <w:sz w:val="32"/>
          <w:szCs w:val="32"/>
          <w:rtl/>
          <w:lang w:bidi="ar-AE"/>
        </w:rPr>
        <w:t>كلام الله تعالى على مجرد الاحتمال النحوي أو اللغوي</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91"/>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b/>
          <w:bCs/>
          <w:sz w:val="32"/>
          <w:szCs w:val="32"/>
          <w:rtl/>
          <w:lang w:bidi="ar-AE"/>
        </w:rPr>
        <w:t>.</w:t>
      </w:r>
      <w:r w:rsidRPr="00F524CD">
        <w:rPr>
          <w:rFonts w:ascii="Simplified Arabic" w:hAnsi="Simplified Arabic" w:cs="Simplified Arabic"/>
          <w:b/>
          <w:bCs/>
          <w:sz w:val="32"/>
          <w:szCs w:val="32"/>
          <w:rtl/>
          <w:lang w:bidi="ar-AE"/>
        </w:rPr>
        <w:t xml:space="preserve"> </w:t>
      </w:r>
    </w:p>
    <w:p w14:paraId="63795C5A"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قال ابن القيم:</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لا يجوز أن 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حمل كلام الله </w:t>
      </w:r>
      <w:r w:rsidRPr="00F524CD">
        <w:rPr>
          <w:rFonts w:ascii="Simplified Arabic" w:hAnsi="Simplified Arabic" w:cs="Simplified Arabic"/>
          <w:sz w:val="42"/>
          <w:szCs w:val="42"/>
          <w:lang w:bidi="ar-AE"/>
        </w:rPr>
        <w:sym w:font="AGA Arabesque" w:char="F055"/>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فس</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ر بمجرد الاحتمال النحوي الإعرابي الذي يحتمله تركيب الكلام، ويكون الكلام به له معنى ما، فإن هذا المقام غلط فيه أكثر المعربين للقرآن، فإنهم يفسرون الآية ويعربونها بما يحتمله تركيب تلك الجملة، ويفهم من ذلك التركيب أي معنى اتفق، وهذا غلط عظيم يقطع السامع بأن مراد القرآن غيره.</w:t>
      </w:r>
    </w:p>
    <w:p w14:paraId="41D8DCD6" w14:textId="73F95448"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وإن احتمل ذلك التركيب هذا المعنى في سياق آخر وكلام آخر، فإنه لا</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يلزم أن يحتمله القرآن؛ مثل قول بعضهم في قراءة من قرأ </w:t>
      </w:r>
      <w:r w:rsidRPr="00F524CD">
        <w:rPr>
          <w:rFonts w:ascii="QCF_BSML" w:hAnsi="QCF_BSML" w:cs="QCF_BSML"/>
          <w:color w:val="000000"/>
          <w:sz w:val="30"/>
          <w:szCs w:val="30"/>
          <w:rtl/>
        </w:rPr>
        <w:t>ﭽ</w:t>
      </w:r>
      <w:r w:rsidRPr="00F524CD">
        <w:rPr>
          <w:rFonts w:ascii="QCF_P077" w:hAnsi="QCF_P077" w:cs="QCF_P077"/>
          <w:color w:val="000000"/>
          <w:sz w:val="32"/>
          <w:szCs w:val="32"/>
          <w:rtl/>
        </w:rPr>
        <w:t xml:space="preserve">    ﭨ</w:t>
      </w:r>
      <w:r w:rsidRPr="00F524CD">
        <w:rPr>
          <w:rFonts w:ascii="QCF_P077" w:hAnsi="QCF_P077" w:cs="QCF_P077"/>
          <w:color w:val="0000A5"/>
          <w:sz w:val="32"/>
          <w:szCs w:val="32"/>
          <w:rtl/>
        </w:rPr>
        <w:t>ﭩ</w:t>
      </w:r>
      <w:r w:rsidRPr="00F524CD">
        <w:rPr>
          <w:rFonts w:ascii="QCF_P077" w:hAnsi="QCF_P077" w:cs="QCF_P077"/>
          <w:color w:val="000000"/>
          <w:sz w:val="32"/>
          <w:szCs w:val="32"/>
          <w:rtl/>
        </w:rPr>
        <w:t xml:space="preserve">  ﭪ  ﭫ  ﭬ        ﭭ  ﭮ  </w:t>
      </w:r>
      <w:r w:rsidRPr="00F524CD">
        <w:rPr>
          <w:rFonts w:ascii="QCF_BSML" w:hAnsi="QCF_BSML" w:cs="QCF_BSML"/>
          <w:color w:val="000000"/>
          <w:sz w:val="32"/>
          <w:szCs w:val="32"/>
          <w:rtl/>
        </w:rPr>
        <w:t>ﭼ</w:t>
      </w:r>
      <w:r w:rsidRPr="00F524CD">
        <w:rPr>
          <w:rFonts w:ascii="Arial" w:hAnsi="Arial" w:cs="Arial"/>
          <w:color w:val="000000"/>
          <w:sz w:val="36"/>
          <w:szCs w:val="36"/>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النساء: ١</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بالجر: إنه قسم.</w:t>
      </w:r>
    </w:p>
    <w:p w14:paraId="379CC60D" w14:textId="40A50C61"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vertAlign w:val="superscript"/>
          <w:rtl/>
        </w:rPr>
      </w:pPr>
      <w:r w:rsidRPr="00F524CD">
        <w:rPr>
          <w:rFonts w:ascii="Simplified Arabic" w:hAnsi="Simplified Arabic" w:cs="Simplified Arabic"/>
          <w:sz w:val="32"/>
          <w:szCs w:val="32"/>
          <w:rtl/>
          <w:lang w:bidi="ar-AE"/>
        </w:rPr>
        <w:t>وقول بعضهم</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في قوله تعالى</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ﭽ</w:t>
      </w:r>
      <w:r w:rsidRPr="00F524CD">
        <w:rPr>
          <w:rFonts w:ascii="QCF_P034" w:hAnsi="QCF_P034" w:cs="QCF_P034"/>
          <w:color w:val="000000"/>
          <w:sz w:val="32"/>
          <w:szCs w:val="32"/>
          <w:rtl/>
        </w:rPr>
        <w:t xml:space="preserve"> ﭺ  ﭻ  ﭼ  ﭽ   ﭾ  ﭿ  ﮀ  </w:t>
      </w:r>
      <w:r w:rsidRPr="00F524CD">
        <w:rPr>
          <w:rFonts w:ascii="QCF_P034" w:hAnsi="QCF_P034" w:cs="QCF_P034" w:hint="cs"/>
          <w:color w:val="000000"/>
          <w:sz w:val="32"/>
          <w:szCs w:val="32"/>
          <w:rtl/>
        </w:rPr>
        <w:t xml:space="preserve">         </w:t>
      </w:r>
      <w:r w:rsidRPr="00F524CD">
        <w:rPr>
          <w:rFonts w:ascii="QCF_P034" w:hAnsi="QCF_P034" w:cs="QCF_P034"/>
          <w:color w:val="000000"/>
          <w:sz w:val="32"/>
          <w:szCs w:val="32"/>
          <w:rtl/>
        </w:rPr>
        <w:t xml:space="preserve">ﮁ </w:t>
      </w:r>
      <w:r w:rsidRPr="00F524CD">
        <w:rPr>
          <w:rFonts w:ascii="QCF_BSML" w:hAnsi="QCF_BSML" w:cs="QCF_BSML"/>
          <w:color w:val="000000"/>
          <w:sz w:val="32"/>
          <w:szCs w:val="32"/>
          <w:rtl/>
        </w:rPr>
        <w:t>ﭼ</w:t>
      </w:r>
      <w:r w:rsidRPr="00F524CD">
        <w:rPr>
          <w:rFonts w:ascii="Arial" w:hAnsi="Arial" w:cs="Arial"/>
          <w:color w:val="000000"/>
          <w:sz w:val="36"/>
          <w:szCs w:val="36"/>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البقرة: ٢١٧</w:t>
      </w:r>
      <w:r w:rsidRPr="00F524CD">
        <w:rPr>
          <w:rFonts w:ascii="Simplified Arabic" w:hAnsi="Simplified Arabic" w:cs="Simplified Arabic" w:hint="cs"/>
          <w:sz w:val="24"/>
          <w:szCs w:val="24"/>
          <w:rtl/>
          <w:lang w:bidi="ar-AE"/>
        </w:rPr>
        <w:t xml:space="preserve">]، </w:t>
      </w:r>
      <w:r w:rsidRPr="00F524CD">
        <w:rPr>
          <w:rFonts w:ascii="Simplified Arabic" w:hAnsi="Simplified Arabic" w:cs="Simplified Arabic"/>
          <w:sz w:val="32"/>
          <w:szCs w:val="32"/>
          <w:rtl/>
          <w:lang w:bidi="ar-AE"/>
        </w:rPr>
        <w:t xml:space="preserve">إن </w:t>
      </w:r>
      <w:r w:rsidR="004F6062"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المسجد</w:t>
      </w:r>
      <w:r w:rsidR="004F6062"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مجرور بالعطف على الضمير المجرور في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به</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92"/>
      </w:r>
      <w:r w:rsidRPr="00F524CD">
        <w:rPr>
          <w:rFonts w:ascii="Simplified Arabic" w:hAnsi="Simplified Arabic" w:cs="Simplified Arabic" w:hint="cs"/>
          <w:b/>
          <w:bCs/>
          <w:sz w:val="32"/>
          <w:szCs w:val="32"/>
          <w:vertAlign w:val="superscript"/>
          <w:rtl/>
        </w:rPr>
        <w:t>).</w:t>
      </w:r>
    </w:p>
    <w:p w14:paraId="14669F11" w14:textId="77777777" w:rsidR="006A5FD0" w:rsidRPr="00F524CD" w:rsidRDefault="006A5FD0" w:rsidP="00232FAF">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القاعدة السابعة: </w:t>
      </w:r>
      <w:r w:rsidRPr="00F524CD">
        <w:rPr>
          <w:rFonts w:ascii="Simplified Arabic" w:hAnsi="Simplified Arabic" w:cs="Simplified Arabic"/>
          <w:b/>
          <w:bCs/>
          <w:sz w:val="32"/>
          <w:szCs w:val="32"/>
          <w:rtl/>
          <w:lang w:bidi="ar-AE"/>
        </w:rPr>
        <w:t>يجب اجتناب الأ</w:t>
      </w:r>
      <w:r w:rsidRPr="00F524CD">
        <w:rPr>
          <w:rFonts w:ascii="Simplified Arabic" w:hAnsi="Simplified Arabic" w:cs="Simplified Arabic" w:hint="cs"/>
          <w:b/>
          <w:bCs/>
          <w:sz w:val="32"/>
          <w:szCs w:val="32"/>
          <w:rtl/>
          <w:lang w:bidi="ar-AE"/>
        </w:rPr>
        <w:t>ع</w:t>
      </w:r>
      <w:r w:rsidRPr="00F524CD">
        <w:rPr>
          <w:rFonts w:ascii="Simplified Arabic" w:hAnsi="Simplified Arabic" w:cs="Simplified Arabic"/>
          <w:b/>
          <w:bCs/>
          <w:sz w:val="32"/>
          <w:szCs w:val="32"/>
          <w:rtl/>
          <w:lang w:bidi="ar-AE"/>
        </w:rPr>
        <w:t>اريب التي هي خلاف الظاهر والمنافية لنظم الكلام</w:t>
      </w:r>
      <w:r w:rsidRPr="00F524CD">
        <w:rPr>
          <w:rFonts w:ascii="Simplified Arabic" w:hAnsi="Simplified Arabic" w:cs="Simplified Arabic" w:hint="cs"/>
          <w:b/>
          <w:bCs/>
          <w:sz w:val="32"/>
          <w:szCs w:val="32"/>
          <w:rtl/>
          <w:lang w:bidi="ar-AE"/>
        </w:rPr>
        <w:t xml:space="preserve">، وقد وقع أهل البدع في هذا كثيرًا. </w:t>
      </w:r>
      <w:r w:rsidR="00EB5375" w:rsidRPr="00F524CD">
        <w:rPr>
          <w:rFonts w:ascii="Simplified Arabic" w:hAnsi="Simplified Arabic" w:cs="Simplified Arabic" w:hint="cs"/>
          <w:b/>
          <w:bCs/>
          <w:sz w:val="32"/>
          <w:szCs w:val="32"/>
          <w:rtl/>
          <w:lang w:bidi="ar-AE"/>
        </w:rPr>
        <w:t xml:space="preserve">   </w:t>
      </w:r>
    </w:p>
    <w:p w14:paraId="3FF10772" w14:textId="77777777" w:rsidR="006A5FD0" w:rsidRPr="00F524CD" w:rsidRDefault="006A5FD0" w:rsidP="005B5264">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جوّز </w:t>
      </w:r>
      <w:r w:rsidR="00E169B0">
        <w:rPr>
          <w:rFonts w:ascii="Simplified Arabic" w:hAnsi="Simplified Arabic" w:cs="Simplified Arabic" w:hint="cs"/>
          <w:sz w:val="32"/>
          <w:szCs w:val="32"/>
          <w:rtl/>
          <w:lang w:bidi="ar-AE"/>
        </w:rPr>
        <w:t>ال</w:t>
      </w:r>
      <w:r w:rsidRPr="00F524CD">
        <w:rPr>
          <w:rFonts w:ascii="Simplified Arabic" w:hAnsi="Simplified Arabic" w:cs="Simplified Arabic"/>
          <w:sz w:val="32"/>
          <w:szCs w:val="32"/>
          <w:rtl/>
          <w:lang w:bidi="ar-AE"/>
        </w:rPr>
        <w:t>بعض أن يكون</w:t>
      </w:r>
      <w:r w:rsidRPr="00F524CD">
        <w:rPr>
          <w:rFonts w:ascii="Simplified Arabic" w:hAnsi="Simplified Arabic" w:cs="Simplified Arabic" w:hint="cs"/>
          <w:sz w:val="32"/>
          <w:szCs w:val="32"/>
          <w:rtl/>
          <w:lang w:bidi="ar-AE"/>
        </w:rPr>
        <w:t xml:space="preserve"> </w:t>
      </w:r>
      <w:r w:rsidR="004F6062"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للفقراء</w:t>
      </w:r>
      <w:r w:rsidR="004F6062"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في </w:t>
      </w:r>
      <w:r w:rsidRPr="00F524CD">
        <w:rPr>
          <w:rFonts w:ascii="Simplified Arabic" w:hAnsi="Simplified Arabic" w:cs="Simplified Arabic"/>
          <w:sz w:val="32"/>
          <w:szCs w:val="32"/>
          <w:rtl/>
          <w:lang w:bidi="ar-AE"/>
        </w:rPr>
        <w:t>قوله تعالى</w:t>
      </w:r>
      <w:r w:rsidRPr="00F524CD">
        <w:rPr>
          <w:rFonts w:ascii="QCF_BSML" w:hAnsi="QCF_BSML" w:cs="QCF_BSML" w:hint="cs"/>
          <w:color w:val="000000"/>
          <w:sz w:val="47"/>
          <w:szCs w:val="47"/>
          <w:rtl/>
        </w:rPr>
        <w:t xml:space="preserve"> </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 xml:space="preserve">ﭽ </w:t>
      </w:r>
      <w:r w:rsidRPr="00F524CD">
        <w:rPr>
          <w:rFonts w:ascii="QCF_P546" w:hAnsi="QCF_P546" w:cs="QCF_P546"/>
          <w:color w:val="000000"/>
          <w:sz w:val="32"/>
          <w:szCs w:val="32"/>
          <w:rtl/>
        </w:rPr>
        <w:t>ﮱ  ﯓ</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الحشر: ٨</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32"/>
          <w:szCs w:val="32"/>
          <w:rtl/>
          <w:lang w:bidi="ar-AE"/>
        </w:rPr>
        <w:t xml:space="preserve"> بدلا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من قوله</w:t>
      </w:r>
      <w:r w:rsidRPr="00F524CD">
        <w:rPr>
          <w:rFonts w:ascii="Simplified Arabic" w:hAnsi="Simplified Arabic" w:cs="Simplified Arabic" w:hint="cs"/>
          <w:sz w:val="32"/>
          <w:szCs w:val="32"/>
          <w:rtl/>
          <w:lang w:bidi="ar-AE"/>
        </w:rPr>
        <w:t xml:space="preserve"> </w:t>
      </w:r>
      <w:r w:rsidRPr="00F524CD">
        <w:rPr>
          <w:rFonts w:ascii="QCF_BSML" w:hAnsi="QCF_BSML" w:cs="QCF_BSML"/>
          <w:color w:val="000000"/>
          <w:sz w:val="32"/>
          <w:szCs w:val="32"/>
          <w:rtl/>
        </w:rPr>
        <w:t>ﭽ</w:t>
      </w:r>
      <w:r w:rsidRPr="00F524CD">
        <w:rPr>
          <w:rFonts w:ascii="QCF_P546" w:hAnsi="QCF_P546" w:cs="QCF_P546"/>
          <w:color w:val="000000"/>
          <w:sz w:val="32"/>
          <w:szCs w:val="32"/>
          <w:rtl/>
        </w:rPr>
        <w:t xml:space="preserve">ﮒ  ﮓ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الحشر: ٨</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32"/>
          <w:szCs w:val="32"/>
          <w:rtl/>
          <w:lang w:bidi="ar-AE"/>
        </w:rPr>
        <w:t xml:space="preserve"> مع أن الفصل بينهما كثير</w:t>
      </w:r>
      <w:r w:rsidR="00232FAF"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00232FAF" w:rsidRPr="00F524CD">
        <w:rPr>
          <w:rFonts w:ascii="Simplified Arabic" w:hAnsi="Simplified Arabic" w:cs="Simplified Arabic" w:hint="cs"/>
          <w:sz w:val="32"/>
          <w:szCs w:val="32"/>
          <w:rtl/>
          <w:lang w:bidi="ar-AE"/>
        </w:rPr>
        <w:t xml:space="preserve">والدافع </w:t>
      </w:r>
      <w:r w:rsidR="005B5264">
        <w:rPr>
          <w:rFonts w:ascii="Simplified Arabic" w:hAnsi="Simplified Arabic" w:cs="Simplified Arabic" w:hint="cs"/>
          <w:sz w:val="32"/>
          <w:szCs w:val="32"/>
          <w:rtl/>
          <w:lang w:bidi="ar-AE"/>
        </w:rPr>
        <w:t>و</w:t>
      </w:r>
      <w:r w:rsidR="00232FAF" w:rsidRPr="00F524CD">
        <w:rPr>
          <w:rFonts w:ascii="Simplified Arabic" w:hAnsi="Simplified Arabic" w:cs="Simplified Arabic" w:hint="cs"/>
          <w:sz w:val="32"/>
          <w:szCs w:val="32"/>
          <w:rtl/>
          <w:lang w:bidi="ar-AE"/>
        </w:rPr>
        <w:t>راء هذا القول هو اتباع الم</w:t>
      </w:r>
      <w:r w:rsidRPr="00F524CD">
        <w:rPr>
          <w:rFonts w:ascii="Simplified Arabic" w:hAnsi="Simplified Arabic" w:cs="Simplified Arabic"/>
          <w:sz w:val="32"/>
          <w:szCs w:val="32"/>
          <w:rtl/>
          <w:lang w:bidi="ar-AE"/>
        </w:rPr>
        <w:t>ذهب الفقهي الذي يقول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w:t>
      </w:r>
      <w:r w:rsidRPr="00F524CD">
        <w:rPr>
          <w:rFonts w:ascii="Simplified Arabic" w:hAnsi="Simplified Arabic" w:cs="Simplified Arabic"/>
          <w:sz w:val="32"/>
          <w:szCs w:val="32"/>
          <w:rtl/>
          <w:lang w:bidi="ar-AE"/>
        </w:rPr>
        <w:t>ن ذوي القربى لا يستحقون الف</w:t>
      </w:r>
      <w:r w:rsidRPr="00F524CD">
        <w:rPr>
          <w:rFonts w:ascii="Simplified Arabic" w:hAnsi="Simplified Arabic" w:cs="Simplified Arabic" w:hint="cs"/>
          <w:sz w:val="32"/>
          <w:szCs w:val="32"/>
          <w:rtl/>
          <w:lang w:bidi="ar-AE"/>
        </w:rPr>
        <w:t>يء</w:t>
      </w:r>
      <w:r w:rsidRPr="00F524CD">
        <w:rPr>
          <w:rFonts w:ascii="Simplified Arabic" w:hAnsi="Simplified Arabic" w:cs="Simplified Arabic"/>
          <w:sz w:val="32"/>
          <w:szCs w:val="32"/>
          <w:rtl/>
          <w:lang w:bidi="ar-AE"/>
        </w:rPr>
        <w:t xml:space="preserve"> لقرابتهم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وإنما لفقرهم إن كانوا فقراء</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9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lang w:bidi="ar-AE"/>
        </w:rPr>
        <w:t xml:space="preserve">. </w:t>
      </w:r>
    </w:p>
    <w:p w14:paraId="1CB78A11"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10"/>
          <w:szCs w:val="10"/>
          <w:rtl/>
          <w:lang w:bidi="ar-AE"/>
        </w:rPr>
      </w:pPr>
    </w:p>
    <w:p w14:paraId="483865FF"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54244E">
        <w:rPr>
          <w:rFonts w:ascii="Simplified Arabic" w:hAnsi="Simplified Arabic" w:cs="Simplified Arabic" w:hint="cs"/>
          <w:b/>
          <w:bCs/>
          <w:sz w:val="32"/>
          <w:szCs w:val="32"/>
          <w:rtl/>
          <w:lang w:bidi="ar-AE"/>
        </w:rPr>
        <w:t xml:space="preserve">القاعدة الثامنة: ألا يَقدُم المفسّر على </w:t>
      </w:r>
      <w:r w:rsidRPr="0054244E">
        <w:rPr>
          <w:rFonts w:ascii="Simplified Arabic" w:hAnsi="Simplified Arabic" w:cs="Simplified Arabic"/>
          <w:b/>
          <w:bCs/>
          <w:sz w:val="32"/>
          <w:szCs w:val="32"/>
          <w:rtl/>
          <w:lang w:bidi="ar-AE"/>
        </w:rPr>
        <w:t>تفسير القرآن بظاهر العربية</w:t>
      </w:r>
      <w:r w:rsidRPr="00F524CD">
        <w:rPr>
          <w:rFonts w:ascii="Simplified Arabic" w:hAnsi="Simplified Arabic" w:cs="Simplified Arabic"/>
          <w:sz w:val="32"/>
          <w:szCs w:val="32"/>
          <w:rtl/>
          <w:lang w:bidi="ar-AE"/>
        </w:rPr>
        <w:t>، من غير استظهار بالسماع والنقل فيما يتعلق بغرائب القرآن وما فيه من الألفاظ المبهمة والمبدلة، وما فيه من الاختصار والحذف والإضمار والتقديم والتأخير، فمن لم 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حك</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م ظاهر التفسير وبادر إلى استنباط المعاني بمجرد فهم العربية ك</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ث</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غلطه، ودخل في زمرة من فس</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القرآن بالرأي، والنقل والسماع لا بد</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له منه</w:t>
      </w:r>
      <w:r w:rsidR="005B5264">
        <w:rPr>
          <w:rFonts w:ascii="Simplified Arabic" w:hAnsi="Simplified Arabic" w:cs="Simplified Arabic" w:hint="cs"/>
          <w:sz w:val="32"/>
          <w:szCs w:val="32"/>
          <w:rtl/>
          <w:lang w:bidi="ar-AE"/>
        </w:rPr>
        <w:t>ما</w:t>
      </w:r>
      <w:r w:rsidRPr="00F524CD">
        <w:rPr>
          <w:rFonts w:ascii="Simplified Arabic" w:hAnsi="Simplified Arabic" w:cs="Simplified Arabic"/>
          <w:sz w:val="32"/>
          <w:szCs w:val="32"/>
          <w:rtl/>
          <w:lang w:bidi="ar-AE"/>
        </w:rPr>
        <w:t xml:space="preserve"> في ظاهر التفسير أولا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ليتقي به مواضع الغلط، ثم بعد ذلك يتسع</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الفهم والاستنباط. والغرائب التي لا تفهم إلا بالسماع كثيرة، ولا مطمع في الوص</w:t>
      </w:r>
      <w:r w:rsidRPr="00F524CD">
        <w:rPr>
          <w:rFonts w:ascii="Simplified Arabic" w:hAnsi="Simplified Arabic" w:cs="Simplified Arabic" w:hint="cs"/>
          <w:sz w:val="32"/>
          <w:szCs w:val="32"/>
          <w:rtl/>
          <w:lang w:bidi="ar-AE"/>
        </w:rPr>
        <w:t>و</w:t>
      </w:r>
      <w:r w:rsidRPr="00F524CD">
        <w:rPr>
          <w:rFonts w:ascii="Simplified Arabic" w:hAnsi="Simplified Arabic" w:cs="Simplified Arabic"/>
          <w:sz w:val="32"/>
          <w:szCs w:val="32"/>
          <w:rtl/>
          <w:lang w:bidi="ar-AE"/>
        </w:rPr>
        <w:t>ل إلى الباطن قبل إحكام الظاهر</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9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36ADCDD7"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8"/>
          <w:szCs w:val="8"/>
          <w:rtl/>
          <w:lang w:bidi="ar-AE"/>
        </w:rPr>
      </w:pPr>
    </w:p>
    <w:p w14:paraId="44BE81A7"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القاعدة التاسعة: </w:t>
      </w:r>
      <w:r w:rsidRPr="00F524CD">
        <w:rPr>
          <w:rFonts w:ascii="Simplified Arabic" w:hAnsi="Simplified Arabic" w:cs="Simplified Arabic"/>
          <w:b/>
          <w:bCs/>
          <w:sz w:val="32"/>
          <w:szCs w:val="32"/>
          <w:rtl/>
          <w:lang w:bidi="ar-AE"/>
        </w:rPr>
        <w:t>إذا اختلف المعنى الشرعي والمعنى اللغوي،</w:t>
      </w:r>
      <w:r w:rsidRPr="00F524CD">
        <w:rPr>
          <w:rFonts w:ascii="Simplified Arabic" w:hAnsi="Simplified Arabic" w:cs="Simplified Arabic" w:hint="cs"/>
          <w:b/>
          <w:bCs/>
          <w:sz w:val="32"/>
          <w:szCs w:val="32"/>
          <w:rtl/>
          <w:lang w:bidi="ar-AE"/>
        </w:rPr>
        <w:t xml:space="preserve"> </w:t>
      </w:r>
      <w:r w:rsidRPr="00F524CD">
        <w:rPr>
          <w:rFonts w:ascii="Simplified Arabic" w:hAnsi="Simplified Arabic" w:cs="Simplified Arabic"/>
          <w:b/>
          <w:bCs/>
          <w:sz w:val="32"/>
          <w:szCs w:val="32"/>
          <w:rtl/>
          <w:lang w:bidi="ar-AE"/>
        </w:rPr>
        <w:t>فالمقدم الشرعي إلا بدليل؛ لأن القرآن</w:t>
      </w:r>
      <w:r w:rsidRPr="00F524CD">
        <w:rPr>
          <w:rFonts w:ascii="Simplified Arabic" w:hAnsi="Simplified Arabic" w:cs="Simplified Arabic" w:hint="cs"/>
          <w:b/>
          <w:bCs/>
          <w:sz w:val="32"/>
          <w:szCs w:val="32"/>
          <w:rtl/>
          <w:lang w:bidi="ar-AE"/>
        </w:rPr>
        <w:t xml:space="preserve"> الكريم</w:t>
      </w:r>
      <w:r w:rsidRPr="00F524CD">
        <w:rPr>
          <w:rFonts w:ascii="Simplified Arabic" w:hAnsi="Simplified Arabic" w:cs="Simplified Arabic"/>
          <w:b/>
          <w:bCs/>
          <w:sz w:val="32"/>
          <w:szCs w:val="32"/>
          <w:rtl/>
          <w:lang w:bidi="ar-AE"/>
        </w:rPr>
        <w:t xml:space="preserve"> نزل لبيان الشرع لا لبيان اللغة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9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b/>
          <w:bCs/>
          <w:sz w:val="32"/>
          <w:szCs w:val="32"/>
          <w:rtl/>
          <w:lang w:bidi="ar-AE"/>
        </w:rPr>
        <w:t>.</w:t>
      </w:r>
      <w:r w:rsidRPr="00F524CD">
        <w:rPr>
          <w:rFonts w:ascii="Simplified Arabic" w:hAnsi="Simplified Arabic" w:cs="Simplified Arabic"/>
          <w:b/>
          <w:bCs/>
          <w:sz w:val="32"/>
          <w:szCs w:val="32"/>
          <w:lang w:bidi="ar-AE"/>
        </w:rPr>
        <w:t xml:space="preserve"> </w:t>
      </w:r>
    </w:p>
    <w:p w14:paraId="5B80C79F"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مثالها: قوله تعالى</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 xml:space="preserve">ﭽ </w:t>
      </w:r>
      <w:r w:rsidRPr="00F524CD">
        <w:rPr>
          <w:rFonts w:ascii="QCF_P200" w:hAnsi="QCF_P200" w:cs="QCF_P200"/>
          <w:color w:val="000000"/>
          <w:sz w:val="32"/>
          <w:szCs w:val="32"/>
          <w:rtl/>
        </w:rPr>
        <w:t xml:space="preserve">ﮯ  ﮰ  ﮱ  ﯓ  ﯔ  ﯕ  ﯖ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التوبة:84</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 xml:space="preserve">. </w:t>
      </w:r>
    </w:p>
    <w:p w14:paraId="76770470"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فالصلاة في اللغة: الدعاء</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وفي الشرع: صلاة الجنازة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w:t>
      </w:r>
      <w:r w:rsidRPr="00F524CD">
        <w:rPr>
          <w:rFonts w:ascii="Simplified Arabic" w:hAnsi="Simplified Arabic" w:cs="Simplified Arabic" w:hint="cs"/>
          <w:sz w:val="32"/>
          <w:szCs w:val="32"/>
          <w:rtl/>
          <w:lang w:bidi="ar-AE"/>
        </w:rPr>
        <w:t xml:space="preserve">هذا هو </w:t>
      </w:r>
      <w:r w:rsidRPr="00F524CD">
        <w:rPr>
          <w:rFonts w:ascii="Simplified Arabic" w:hAnsi="Simplified Arabic" w:cs="Simplified Arabic"/>
          <w:sz w:val="32"/>
          <w:szCs w:val="32"/>
          <w:rtl/>
          <w:lang w:bidi="ar-AE"/>
        </w:rPr>
        <w:t>المقدم</w:t>
      </w:r>
      <w:r w:rsidRPr="00F524CD">
        <w:rPr>
          <w:rFonts w:ascii="Simplified Arabic" w:hAnsi="Simplified Arabic" w:cs="Simplified Arabic" w:hint="cs"/>
          <w:sz w:val="32"/>
          <w:szCs w:val="32"/>
          <w:rtl/>
          <w:lang w:bidi="ar-AE"/>
        </w:rPr>
        <w:t>.</w:t>
      </w:r>
    </w:p>
    <w:p w14:paraId="4EF2292F"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فإن دل الدليل على اعتبار </w:t>
      </w:r>
      <w:r w:rsidRPr="00F524CD">
        <w:rPr>
          <w:rFonts w:ascii="Simplified Arabic" w:hAnsi="Simplified Arabic" w:cs="Simplified Arabic" w:hint="cs"/>
          <w:sz w:val="32"/>
          <w:szCs w:val="32"/>
          <w:rtl/>
          <w:lang w:bidi="ar-AE"/>
        </w:rPr>
        <w:t xml:space="preserve">المعنى </w:t>
      </w:r>
      <w:r w:rsidRPr="00F524CD">
        <w:rPr>
          <w:rFonts w:ascii="Simplified Arabic" w:hAnsi="Simplified Arabic" w:cs="Simplified Arabic"/>
          <w:sz w:val="32"/>
          <w:szCs w:val="32"/>
          <w:rtl/>
          <w:lang w:bidi="ar-AE"/>
        </w:rPr>
        <w:t>اللغوي دون الشرعي وجب الأخذ به</w:t>
      </w:r>
      <w:r w:rsidRPr="00F524CD">
        <w:rPr>
          <w:rFonts w:ascii="Simplified Arabic" w:hAnsi="Simplified Arabic" w:cs="Simplified Arabic"/>
          <w:sz w:val="32"/>
          <w:szCs w:val="32"/>
          <w:lang w:bidi="ar-AE"/>
        </w:rPr>
        <w:t xml:space="preserve"> </w:t>
      </w:r>
      <w:r w:rsidRPr="00F524CD">
        <w:rPr>
          <w:rFonts w:ascii="Simplified Arabic" w:hAnsi="Simplified Arabic" w:cs="Simplified Arabic"/>
          <w:sz w:val="32"/>
          <w:szCs w:val="32"/>
          <w:rtl/>
          <w:lang w:bidi="ar-AE"/>
        </w:rPr>
        <w:t>كما في قوله تعالى</w:t>
      </w:r>
      <w:r w:rsidRPr="00F524CD">
        <w:rPr>
          <w:rFonts w:ascii="QCF_BSML" w:hAnsi="QCF_BSML" w:cs="QCF_BSML"/>
          <w:color w:val="000000"/>
          <w:sz w:val="36"/>
          <w:szCs w:val="36"/>
          <w:rtl/>
        </w:rPr>
        <w:t xml:space="preserve"> </w:t>
      </w:r>
      <w:r w:rsidRPr="00F524CD">
        <w:rPr>
          <w:rFonts w:ascii="QCF_BSML" w:hAnsi="QCF_BSML" w:cs="QCF_BSML"/>
          <w:color w:val="000000"/>
          <w:sz w:val="32"/>
          <w:szCs w:val="32"/>
          <w:rtl/>
        </w:rPr>
        <w:t xml:space="preserve">ﭽ </w:t>
      </w:r>
      <w:r w:rsidRPr="00F524CD">
        <w:rPr>
          <w:rFonts w:ascii="QCF_P203" w:hAnsi="QCF_P203" w:cs="QCF_P203"/>
          <w:color w:val="000000"/>
          <w:sz w:val="32"/>
          <w:szCs w:val="32"/>
          <w:rtl/>
        </w:rPr>
        <w:t>ﮡ  ﮢ</w:t>
      </w:r>
      <w:r w:rsidRPr="00F524CD">
        <w:rPr>
          <w:rFonts w:ascii="QCF_P203" w:hAnsi="QCF_P203" w:cs="QCF_P203"/>
          <w:color w:val="0000A5"/>
          <w:sz w:val="32"/>
          <w:szCs w:val="32"/>
          <w:rtl/>
        </w:rPr>
        <w:t>ﮣ</w:t>
      </w:r>
      <w:r w:rsidRPr="00F524CD">
        <w:rPr>
          <w:rFonts w:ascii="QCF_P203" w:hAnsi="QCF_P203" w:cs="QCF_P203"/>
          <w:color w:val="000000"/>
          <w:sz w:val="32"/>
          <w:szCs w:val="32"/>
          <w:rtl/>
        </w:rPr>
        <w:t xml:space="preserve">   ﮤ      ﮥ  ﮦ  ﮧ</w:t>
      </w:r>
      <w:r w:rsidRPr="00F524CD">
        <w:rPr>
          <w:rFonts w:ascii="QCF_P203" w:hAnsi="QCF_P203" w:cs="QCF_P203"/>
          <w:color w:val="0000A5"/>
          <w:sz w:val="32"/>
          <w:szCs w:val="32"/>
          <w:rtl/>
        </w:rPr>
        <w:t>ﮨ</w:t>
      </w:r>
      <w:r w:rsidRPr="00F524CD">
        <w:rPr>
          <w:rFonts w:ascii="QCF_P203" w:hAnsi="QCF_P203" w:cs="QCF_P203"/>
          <w:color w:val="000000"/>
          <w:sz w:val="32"/>
          <w:szCs w:val="32"/>
          <w:rtl/>
        </w:rPr>
        <w:t xml:space="preserve">  ﮩ  ﮪ  ﮫ  </w:t>
      </w:r>
      <w:r w:rsidRPr="00F524CD">
        <w:rPr>
          <w:rFonts w:ascii="QCF_BSML" w:hAnsi="QCF_BSML" w:cs="QCF_BSML"/>
          <w:color w:val="000000"/>
          <w:sz w:val="32"/>
          <w:szCs w:val="32"/>
          <w:rtl/>
        </w:rPr>
        <w:t>ﭼ</w:t>
      </w:r>
      <w:r w:rsidRPr="00F524CD">
        <w:rPr>
          <w:rFonts w:ascii="Simplified Arabic" w:hAnsi="Simplified Arabic" w:cs="Simplified Arabic"/>
          <w:sz w:val="24"/>
          <w:szCs w:val="24"/>
          <w:rtl/>
          <w:lang w:bidi="ar-AE"/>
        </w:rPr>
        <w:t>[التوبة:103]</w:t>
      </w:r>
      <w:r w:rsidRPr="00F524CD">
        <w:rPr>
          <w:rFonts w:ascii="Simplified Arabic" w:hAnsi="Simplified Arabic" w:cs="Simplified Arabic"/>
          <w:sz w:val="32"/>
          <w:szCs w:val="32"/>
          <w:rtl/>
          <w:lang w:bidi="ar-AE"/>
        </w:rPr>
        <w:t xml:space="preserve"> أي: ادع لهم؛ ودليله حديث عبد الله بن أبي أوفي؛ حيث قال: " </w:t>
      </w:r>
      <w:r w:rsidRPr="00F524CD">
        <w:rPr>
          <w:rFonts w:ascii="Simplified Arabic" w:hAnsi="Simplified Arabic" w:cs="Simplified Arabic" w:hint="cs"/>
          <w:sz w:val="32"/>
          <w:szCs w:val="32"/>
          <w:rtl/>
          <w:lang w:bidi="ar-AE"/>
        </w:rPr>
        <w:t xml:space="preserve">كَانَ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lang w:bidi="ar-AE"/>
        </w:rPr>
        <w:sym w:font="AGA Arabesque" w:char="F072"/>
      </w:r>
      <w:r w:rsidRPr="00F524CD">
        <w:rPr>
          <w:rFonts w:ascii="Simplified Arabic" w:hAnsi="Simplified Arabic" w:cs="Simplified Arabic" w:hint="cs"/>
          <w:sz w:val="32"/>
          <w:szCs w:val="32"/>
          <w:rtl/>
          <w:lang w:bidi="ar-AE"/>
        </w:rPr>
        <w:t xml:space="preserve"> إِذَا أَتَاهُ قَوْمٌ</w:t>
      </w:r>
      <w:r w:rsidRPr="00F524CD">
        <w:rPr>
          <w:rFonts w:cs="Arabic Transparent" w:hint="cs"/>
          <w:b/>
          <w:bCs/>
          <w:color w:val="2F3178"/>
          <w:shd w:val="clear" w:color="auto" w:fill="F1F1FF"/>
          <w:rtl/>
        </w:rPr>
        <w:t xml:space="preserve"> </w:t>
      </w:r>
      <w:r w:rsidRPr="00F524CD">
        <w:rPr>
          <w:rFonts w:ascii="Simplified Arabic" w:hAnsi="Simplified Arabic" w:cs="Simplified Arabic" w:hint="cs"/>
          <w:sz w:val="32"/>
          <w:szCs w:val="32"/>
          <w:rtl/>
          <w:lang w:bidi="ar-AE"/>
        </w:rPr>
        <w:t>بِصَدَقَتِهِمْ قَالَ: اللَّهُمَّ</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صَلِّ</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عَلَى آلِ فُلانٍ، فَأَتَاهُ</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أَبِي بِصَدَقَتِهِ</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فَقَالَ: اللَّهُمَّ</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صَلِّ</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آلِ أَبِي أَوْفي</w:t>
      </w:r>
      <w:r w:rsidRPr="00F524CD">
        <w:rPr>
          <w:rFonts w:ascii="Simplified Arabic" w:hAnsi="Simplified Arabic" w:cs="Simplified Arabic"/>
          <w:sz w:val="32"/>
          <w:szCs w:val="32"/>
          <w:rtl/>
          <w:lang w:bidi="ar-AE"/>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96"/>
      </w:r>
      <w:r w:rsidRPr="00F524CD">
        <w:rPr>
          <w:rFonts w:ascii="Simplified Arabic" w:hAnsi="Simplified Arabic" w:cs="Simplified Arabic" w:hint="cs"/>
          <w:b/>
          <w:bCs/>
          <w:sz w:val="32"/>
          <w:szCs w:val="32"/>
          <w:vertAlign w:val="superscript"/>
          <w:rtl/>
        </w:rPr>
        <w:t xml:space="preserve">). </w:t>
      </w:r>
    </w:p>
    <w:p w14:paraId="3B22CA83"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2"/>
          <w:szCs w:val="2"/>
          <w:rtl/>
          <w:lang w:bidi="ar-AE"/>
        </w:rPr>
      </w:pPr>
    </w:p>
    <w:p w14:paraId="40BFE6A5" w14:textId="77777777" w:rsidR="006A5FD0" w:rsidRPr="00F524CD" w:rsidRDefault="006A5FD0" w:rsidP="006A5FD0">
      <w:pPr>
        <w:pStyle w:val="3"/>
        <w:widowControl w:val="0"/>
        <w:jc w:val="center"/>
        <w:rPr>
          <w:rtl/>
        </w:rPr>
      </w:pPr>
      <w:bookmarkStart w:id="196" w:name="_Toc5786106"/>
      <w:bookmarkStart w:id="197" w:name="_Toc534405352"/>
      <w:r w:rsidRPr="00F524CD">
        <w:rPr>
          <w:rFonts w:hint="cs"/>
          <w:rtl/>
        </w:rPr>
        <w:t>المبحث السابع</w:t>
      </w:r>
      <w:bookmarkEnd w:id="196"/>
      <w:r w:rsidRPr="00F524CD">
        <w:rPr>
          <w:rFonts w:hint="cs"/>
          <w:rtl/>
        </w:rPr>
        <w:t xml:space="preserve"> </w:t>
      </w:r>
    </w:p>
    <w:p w14:paraId="1D0026BA" w14:textId="77777777" w:rsidR="006A5FD0" w:rsidRPr="00F524CD" w:rsidRDefault="006A5FD0" w:rsidP="006A5FD0">
      <w:pPr>
        <w:pStyle w:val="3"/>
        <w:widowControl w:val="0"/>
        <w:jc w:val="center"/>
        <w:rPr>
          <w:rtl/>
        </w:rPr>
      </w:pPr>
      <w:bookmarkStart w:id="198" w:name="_Toc5786107"/>
      <w:r w:rsidRPr="00F524CD">
        <w:rPr>
          <w:rFonts w:hint="cs"/>
          <w:rtl/>
        </w:rPr>
        <w:t>الانحراف في التفسير اللغوي، وآثاره</w:t>
      </w:r>
      <w:bookmarkEnd w:id="197"/>
      <w:bookmarkEnd w:id="198"/>
    </w:p>
    <w:p w14:paraId="29DA7ECB" w14:textId="77777777" w:rsidR="006A5FD0" w:rsidRPr="00F524CD" w:rsidRDefault="006A5FD0" w:rsidP="006A5FD0">
      <w:pPr>
        <w:widowControl w:val="0"/>
        <w:spacing w:after="0" w:line="240" w:lineRule="auto"/>
        <w:rPr>
          <w:sz w:val="2"/>
          <w:szCs w:val="2"/>
          <w:rtl/>
        </w:rPr>
      </w:pPr>
    </w:p>
    <w:p w14:paraId="3E3F07B0"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يرجع الانحراف في التفسير اللغوي إلى سببين:</w:t>
      </w:r>
    </w:p>
    <w:p w14:paraId="1316D1E4"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الأول:</w:t>
      </w:r>
      <w:r w:rsidRPr="00F524CD">
        <w:rPr>
          <w:rFonts w:ascii="Simplified Arabic" w:hAnsi="Simplified Arabic" w:cs="Simplified Arabic" w:hint="cs"/>
          <w:sz w:val="32"/>
          <w:szCs w:val="32"/>
          <w:rtl/>
          <w:lang w:bidi="ar-AE"/>
        </w:rPr>
        <w:t xml:space="preserve"> الجهل بلغة العرب.     </w:t>
      </w:r>
    </w:p>
    <w:p w14:paraId="6D7EE155"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الثاني:</w:t>
      </w:r>
      <w:r w:rsidRPr="00F524CD">
        <w:rPr>
          <w:rFonts w:ascii="Simplified Arabic" w:hAnsi="Simplified Arabic" w:cs="Simplified Arabic" w:hint="cs"/>
          <w:sz w:val="32"/>
          <w:szCs w:val="32"/>
          <w:rtl/>
          <w:lang w:bidi="ar-AE"/>
        </w:rPr>
        <w:t xml:space="preserve"> تأييد معتقد من المعتقدات الباطلة. </w:t>
      </w:r>
    </w:p>
    <w:p w14:paraId="37975AFD"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أولا:  الجهل بلغة العرب: </w:t>
      </w:r>
    </w:p>
    <w:p w14:paraId="448A5EF9"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إذا كانت المعرفة بلغة العرب شرطًا في فهم كتاب الله، فإن الجهل بها من أسباب الزيغ والزلل والضلال، وتحريف الكلم عن مواضعه، وظهور الأفكار المنحرفة والفلسفات الشاذة.</w:t>
      </w:r>
    </w:p>
    <w:p w14:paraId="0B6A3FBE"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sz w:val="32"/>
          <w:szCs w:val="32"/>
          <w:rtl/>
          <w:lang w:bidi="ar-AE"/>
        </w:rPr>
        <w:t xml:space="preserve">قال الزهري: إنما أخطأ </w:t>
      </w:r>
      <w:r w:rsidR="00286881">
        <w:rPr>
          <w:rFonts w:ascii="Simplified Arabic" w:hAnsi="Simplified Arabic" w:cs="Simplified Arabic"/>
          <w:sz w:val="32"/>
          <w:szCs w:val="32"/>
          <w:rtl/>
          <w:lang w:bidi="ar-AE"/>
        </w:rPr>
        <w:t>النَّاس</w:t>
      </w:r>
      <w:r w:rsidRPr="00F524CD">
        <w:rPr>
          <w:rFonts w:ascii="Simplified Arabic" w:hAnsi="Simplified Arabic" w:cs="Simplified Arabic"/>
          <w:sz w:val="32"/>
          <w:szCs w:val="32"/>
          <w:rtl/>
          <w:lang w:bidi="ar-AE"/>
        </w:rPr>
        <w:t xml:space="preserve"> في كثير من تأويل القرآن لجهلهم بلغة العرب</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9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وقال أيوب السختياني</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عامة من تزندق</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بالعراق لجهلهم بالعربية</w:t>
      </w:r>
      <w:r w:rsidRPr="00F524CD">
        <w:rPr>
          <w:rFonts w:ascii="Simplified Arabic" w:hAnsi="Simplified Arabic" w:cs="Simplified Arabic" w:hint="cs"/>
          <w:sz w:val="32"/>
          <w:szCs w:val="32"/>
          <w:rtl/>
          <w:lang w:bidi="ar-AE"/>
        </w:rPr>
        <w:t xml:space="preserve"> و</w:t>
      </w:r>
      <w:r w:rsidRPr="00F524CD">
        <w:rPr>
          <w:rFonts w:ascii="Simplified Arabic" w:hAnsi="Simplified Arabic" w:cs="Simplified Arabic"/>
          <w:sz w:val="32"/>
          <w:szCs w:val="32"/>
          <w:rtl/>
          <w:lang w:bidi="ar-AE"/>
        </w:rPr>
        <w:t>لغات العرب</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9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وقال الواحدي:"</w:t>
      </w:r>
      <w:r w:rsidRPr="00F524CD">
        <w:rPr>
          <w:rtl/>
        </w:rPr>
        <w:t xml:space="preserve"> </w:t>
      </w:r>
      <w:r w:rsidRPr="00F524CD">
        <w:rPr>
          <w:rFonts w:ascii="Simplified Arabic" w:hAnsi="Simplified Arabic" w:cs="Simplified Arabic"/>
          <w:sz w:val="32"/>
          <w:szCs w:val="32"/>
          <w:rtl/>
          <w:lang w:bidi="ar-AE"/>
        </w:rPr>
        <w:t>وما حدثت البدع والأهواء المضلة إلا من الجهل بلغة العرب"</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399"/>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 xml:space="preserve">  </w:t>
      </w:r>
    </w:p>
    <w:p w14:paraId="061C01DE"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ومن أنصع الأدلة على ذلك ما ذكره أبو سليمان الخطابي عن مالك بن دينار </w:t>
      </w:r>
      <w:r w:rsidRPr="00F524CD">
        <w:rPr>
          <w:rFonts w:ascii="Simplified Arabic" w:hAnsi="Simplified Arabic" w:cs="Simplified Arabic"/>
          <w:sz w:val="32"/>
          <w:szCs w:val="32"/>
          <w:rtl/>
          <w:lang w:bidi="ar-AE"/>
        </w:rPr>
        <w:t xml:space="preserve">قال: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ج</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ع</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نا الحسن لعرض المصاحف: أنا، وأبا العالية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ونصر بن عاصم الليثي، وعاصم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الجحدري</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فقال رجل: يا أبا العالية، قوله تعالى في كتابه</w:t>
      </w:r>
      <w:r w:rsidRPr="00F524CD">
        <w:rPr>
          <w:rFonts w:ascii="QCF_BSML" w:hAnsi="QCF_BSML" w:cs="QCF_BSML" w:hint="cs"/>
          <w:color w:val="000000"/>
          <w:sz w:val="32"/>
          <w:szCs w:val="32"/>
          <w:rtl/>
        </w:rPr>
        <w:t xml:space="preserve">    </w:t>
      </w:r>
      <w:r w:rsidRPr="00F524CD">
        <w:rPr>
          <w:rFonts w:ascii="QCF_BSML" w:hAnsi="QCF_BSML" w:cs="QCF_BSML"/>
          <w:color w:val="000000"/>
          <w:sz w:val="32"/>
          <w:szCs w:val="32"/>
          <w:rtl/>
        </w:rPr>
        <w:t xml:space="preserve">ﭽ </w:t>
      </w:r>
      <w:r w:rsidRPr="00F524CD">
        <w:rPr>
          <w:rFonts w:ascii="QCF_P602" w:hAnsi="QCF_P602" w:cs="QCF_P602"/>
          <w:color w:val="000000"/>
          <w:sz w:val="32"/>
          <w:szCs w:val="32"/>
          <w:rtl/>
        </w:rPr>
        <w:t xml:space="preserve">ﭶ  ﭷ  ﭸ  ﭹ  ﭺ  ﭻ  ﭼ  ﭽ  </w:t>
      </w:r>
      <w:r w:rsidRPr="00F524CD">
        <w:rPr>
          <w:rFonts w:ascii="QCF_BSML" w:hAnsi="QCF_BSML" w:cs="QCF_BSML"/>
          <w:color w:val="000000"/>
          <w:sz w:val="32"/>
          <w:szCs w:val="32"/>
          <w:rtl/>
        </w:rPr>
        <w:t>ﭼ</w:t>
      </w:r>
      <w:r w:rsidRPr="00F524CD">
        <w:rPr>
          <w:rFonts w:ascii="Arial" w:hAnsi="Arial" w:cs="Arial" w:hint="cs"/>
          <w:color w:val="9DAB0C"/>
          <w:sz w:val="27"/>
          <w:szCs w:val="27"/>
          <w:rtl/>
        </w:rPr>
        <w:t xml:space="preserve"> </w:t>
      </w:r>
      <w:r w:rsidRPr="00F524CD">
        <w:rPr>
          <w:rFonts w:ascii="Simplified Arabic" w:hAnsi="Simplified Arabic" w:cs="Simplified Arabic"/>
          <w:sz w:val="24"/>
          <w:szCs w:val="24"/>
          <w:rtl/>
          <w:lang w:bidi="ar-AE"/>
        </w:rPr>
        <w:t>[الماعون: 4</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5]</w:t>
      </w:r>
      <w:r w:rsidRPr="00F524CD">
        <w:rPr>
          <w:rFonts w:ascii="Simplified Arabic" w:hAnsi="Simplified Arabic" w:cs="Simplified Arabic"/>
          <w:sz w:val="32"/>
          <w:szCs w:val="32"/>
          <w:rtl/>
          <w:lang w:bidi="ar-AE"/>
        </w:rPr>
        <w:t xml:space="preserve"> ما هذا السهو؟</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قال: الذي لا يدري عن كم ينصرف، عن شفع أو عن وتر؟.</w:t>
      </w:r>
    </w:p>
    <w:p w14:paraId="7B804AB5"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قال الحسن: مه يا أبا العالية، ليس هكذا، بل الذين سهوا عن ميقاتها حتى تفوتهم، قال الحسن: ألا ترى قوله </w:t>
      </w:r>
      <w:r w:rsidRPr="00F524CD">
        <w:rPr>
          <w:rFonts w:ascii="Simplified Arabic" w:hAnsi="Simplified Arabic" w:cs="Simplified Arabic"/>
          <w:sz w:val="42"/>
          <w:szCs w:val="42"/>
          <w:lang w:bidi="ar-AE"/>
        </w:rPr>
        <w:sym w:font="AGA Arabesque" w:char="F055"/>
      </w:r>
      <w:r w:rsidRPr="00F524CD">
        <w:rPr>
          <w:rFonts w:ascii="Simplified Arabic" w:hAnsi="Simplified Arabic" w:cs="Simplified Arabic" w:hint="cs"/>
          <w:sz w:val="32"/>
          <w:szCs w:val="32"/>
          <w:rtl/>
          <w:lang w:bidi="ar-AE"/>
        </w:rPr>
        <w:t xml:space="preserve"> </w:t>
      </w:r>
      <w:r w:rsidRPr="00F524CD">
        <w:rPr>
          <w:rFonts w:ascii="QCF_BSML" w:hAnsi="QCF_BSML" w:cs="QCF_BSML"/>
          <w:color w:val="000000"/>
          <w:sz w:val="32"/>
          <w:szCs w:val="32"/>
          <w:rtl/>
        </w:rPr>
        <w:t>ﭽ</w:t>
      </w:r>
      <w:r w:rsidRPr="00F524CD">
        <w:rPr>
          <w:rFonts w:ascii="QCF_P602" w:hAnsi="QCF_P602" w:cs="QCF_P602"/>
          <w:color w:val="000000"/>
          <w:sz w:val="32"/>
          <w:szCs w:val="32"/>
          <w:rtl/>
        </w:rPr>
        <w:t xml:space="preserve">  ﭻ  ﭼ</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w:t>
      </w:r>
    </w:p>
    <w:p w14:paraId="03BEF047"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أما سبب هذا الخلط، أن</w:t>
      </w:r>
      <w:r w:rsidRPr="00F524CD">
        <w:rPr>
          <w:rFonts w:ascii="Simplified Arabic" w:hAnsi="Simplified Arabic" w:cs="Simplified Arabic"/>
          <w:sz w:val="32"/>
          <w:szCs w:val="32"/>
          <w:rtl/>
          <w:lang w:bidi="ar-AE"/>
        </w:rPr>
        <w:t xml:space="preserve"> أب</w:t>
      </w:r>
      <w:r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 xml:space="preserve"> العالية لم يفر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ق بين حرف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عن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في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فتنبه له الحسن فقال: ألا ترى قوله: </w:t>
      </w:r>
      <w:r w:rsidRPr="00F524CD">
        <w:rPr>
          <w:rFonts w:ascii="QCF_BSML" w:hAnsi="QCF_BSML" w:cs="QCF_BSML"/>
          <w:color w:val="000000"/>
          <w:sz w:val="32"/>
          <w:szCs w:val="32"/>
          <w:rtl/>
        </w:rPr>
        <w:t>ﭽ</w:t>
      </w:r>
      <w:r w:rsidRPr="00F524CD">
        <w:rPr>
          <w:rFonts w:ascii="QCF_P602" w:hAnsi="QCF_P602" w:cs="QCF_P602"/>
          <w:color w:val="000000"/>
          <w:sz w:val="32"/>
          <w:szCs w:val="32"/>
          <w:rtl/>
        </w:rPr>
        <w:t xml:space="preserve">  ﭻ  ﭼ</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xml:space="preserve"> يؤيد أن السهو الذي هو الغلط</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في العدد إنما يعرض في الصلاة بعد ملابستها، فلو كان هذا هو المراد لقيل: في صلاتهم ساهون، فلما قال: </w:t>
      </w:r>
      <w:r w:rsidRPr="00F524CD">
        <w:rPr>
          <w:rFonts w:ascii="QCF_BSML" w:hAnsi="QCF_BSML" w:cs="QCF_BSML"/>
          <w:color w:val="000000"/>
          <w:sz w:val="32"/>
          <w:szCs w:val="32"/>
          <w:rtl/>
        </w:rPr>
        <w:t>ﭽ</w:t>
      </w:r>
      <w:r w:rsidRPr="00F524CD">
        <w:rPr>
          <w:rFonts w:ascii="QCF_P602" w:hAnsi="QCF_P602" w:cs="QCF_P602"/>
          <w:color w:val="000000"/>
          <w:sz w:val="32"/>
          <w:szCs w:val="32"/>
          <w:rtl/>
        </w:rPr>
        <w:t xml:space="preserve">  ﭻ  ﭼ</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xml:space="preserve"> دل على أن المراد به الذهاب عن الوقت</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400"/>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p>
    <w:p w14:paraId="4F148445"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14"/>
          <w:szCs w:val="14"/>
          <w:rtl/>
          <w:lang w:bidi="ar-AE"/>
        </w:rPr>
      </w:pPr>
    </w:p>
    <w:p w14:paraId="612338E9"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2"/>
          <w:szCs w:val="2"/>
          <w:rtl/>
          <w:lang w:bidi="ar-AE"/>
        </w:rPr>
      </w:pPr>
    </w:p>
    <w:p w14:paraId="1F4B276D"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ومثال آخر يدل على خطورة الجهل بلغة العرب.  </w:t>
      </w:r>
    </w:p>
    <w:p w14:paraId="21343FD7"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ذكر أبو </w:t>
      </w:r>
      <w:r w:rsidRPr="00F524CD">
        <w:rPr>
          <w:rFonts w:ascii="Simplified Arabic" w:hAnsi="Simplified Arabic" w:cs="Simplified Arabic"/>
          <w:sz w:val="32"/>
          <w:szCs w:val="32"/>
          <w:rtl/>
          <w:lang w:bidi="ar-AE"/>
        </w:rPr>
        <w:t xml:space="preserve">حاتم السجستاني عن الأخفش النحوي </w:t>
      </w:r>
      <w:r w:rsidRPr="00F524CD">
        <w:rPr>
          <w:rFonts w:ascii="Simplified Arabic" w:hAnsi="Simplified Arabic" w:cs="Simplified Arabic" w:hint="cs"/>
          <w:sz w:val="32"/>
          <w:szCs w:val="32"/>
          <w:rtl/>
          <w:lang w:bidi="ar-AE"/>
        </w:rPr>
        <w:t xml:space="preserve">أنه </w:t>
      </w:r>
      <w:r w:rsidRPr="00F524CD">
        <w:rPr>
          <w:rFonts w:ascii="Simplified Arabic" w:hAnsi="Simplified Arabic" w:cs="Simplified Arabic"/>
          <w:sz w:val="32"/>
          <w:szCs w:val="32"/>
          <w:rtl/>
          <w:lang w:bidi="ar-AE"/>
        </w:rPr>
        <w:t>فس</w:t>
      </w:r>
      <w:r w:rsidR="0033734B"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ر قوله تعالى</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ﭽ</w:t>
      </w:r>
      <w:r w:rsidRPr="00F524CD">
        <w:rPr>
          <w:rFonts w:ascii="QCF_P329" w:hAnsi="QCF_P329" w:cs="QCF_P329"/>
          <w:color w:val="000000"/>
          <w:sz w:val="32"/>
          <w:szCs w:val="32"/>
          <w:rtl/>
        </w:rPr>
        <w:t xml:space="preserve"> ﮓ  ﮔ  ﮕ  ﮖ</w:t>
      </w:r>
      <w:r w:rsidRPr="00F524CD">
        <w:rPr>
          <w:rFonts w:ascii="QCF_BSML" w:hAnsi="QCF_BSML" w:cs="QCF_BSML"/>
          <w:color w:val="000000"/>
          <w:sz w:val="32"/>
          <w:szCs w:val="32"/>
          <w:rtl/>
        </w:rPr>
        <w:t>ﭼ</w:t>
      </w:r>
      <w:r w:rsidRPr="00F524CD">
        <w:rPr>
          <w:rFonts w:ascii="Arial" w:hAnsi="Arial" w:cs="Arial"/>
          <w:color w:val="9DAB0C"/>
          <w:sz w:val="27"/>
          <w:szCs w:val="27"/>
          <w:rtl/>
        </w:rPr>
        <w:t xml:space="preserve"> </w:t>
      </w:r>
      <w:r w:rsidRPr="00F524CD">
        <w:rPr>
          <w:rFonts w:ascii="Simplified Arabic" w:hAnsi="Simplified Arabic" w:cs="Simplified Arabic"/>
          <w:sz w:val="24"/>
          <w:szCs w:val="24"/>
          <w:rtl/>
          <w:lang w:bidi="ar-AE"/>
        </w:rPr>
        <w:t>[الأنبياء: 87]</w:t>
      </w:r>
      <w:r w:rsidRPr="00F524CD">
        <w:rPr>
          <w:rFonts w:ascii="Simplified Arabic" w:hAnsi="Simplified Arabic" w:cs="Simplified Arabic"/>
          <w:sz w:val="32"/>
          <w:szCs w:val="32"/>
          <w:rtl/>
          <w:lang w:bidi="ar-AE"/>
        </w:rPr>
        <w:t xml:space="preserve"> من القدرة.</w:t>
      </w:r>
    </w:p>
    <w:p w14:paraId="6C81DA45"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b/>
          <w:bCs/>
          <w:sz w:val="32"/>
          <w:szCs w:val="32"/>
          <w:rtl/>
          <w:lang w:bidi="ar-AE"/>
        </w:rPr>
        <w:t>قال</w:t>
      </w:r>
      <w:r w:rsidRPr="00F524CD">
        <w:rPr>
          <w:rFonts w:ascii="Simplified Arabic" w:hAnsi="Simplified Arabic" w:cs="Simplified Arabic" w:hint="cs"/>
          <w:b/>
          <w:bCs/>
          <w:sz w:val="32"/>
          <w:szCs w:val="32"/>
          <w:rtl/>
          <w:lang w:bidi="ar-AE"/>
        </w:rPr>
        <w:t xml:space="preserve"> </w:t>
      </w:r>
      <w:r w:rsidRPr="00F524CD">
        <w:rPr>
          <w:rFonts w:ascii="Simplified Arabic" w:hAnsi="Simplified Arabic" w:cs="Simplified Arabic"/>
          <w:b/>
          <w:bCs/>
          <w:sz w:val="32"/>
          <w:szCs w:val="32"/>
          <w:rtl/>
          <w:lang w:bidi="ar-AE"/>
        </w:rPr>
        <w:t>أبو حاتم: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ولم يدر الأخفش ما</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معنى نقدر، وذهب إلى موضع القدرة، إلى معنى: فظن أن يفوتنا</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ولم يعلم كلام العرب، حتى قال: إن بعض المفسرين قال: أراد الاستفهام</w:t>
      </w:r>
      <w:r w:rsidR="005B5264">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أفظن أن لن نقدر عليه</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ولو علم أن معنى نقدر: نضيق، لم يخبط هذا الخبط. ولم يكن عالم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بكلام العرب، وكان عالم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بقياس النحو.</w:t>
      </w:r>
    </w:p>
    <w:p w14:paraId="4C9F67A0"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قال الأزهري:</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فأم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ا أن يكون قوله: </w:t>
      </w:r>
      <w:r w:rsidRPr="00F524CD">
        <w:rPr>
          <w:rFonts w:ascii="QCF_BSML" w:hAnsi="QCF_BSML" w:cs="QCF_BSML"/>
          <w:color w:val="000000"/>
          <w:sz w:val="32"/>
          <w:szCs w:val="32"/>
          <w:rtl/>
        </w:rPr>
        <w:t>ﭽ</w:t>
      </w:r>
      <w:r w:rsidRPr="00F524CD">
        <w:rPr>
          <w:rFonts w:ascii="QCF_P329" w:hAnsi="QCF_P329" w:cs="QCF_P329"/>
          <w:color w:val="000000"/>
          <w:sz w:val="32"/>
          <w:szCs w:val="32"/>
          <w:rtl/>
        </w:rPr>
        <w:t xml:space="preserve">  ﮔ  ﮕ  ﮖ</w:t>
      </w:r>
      <w:r w:rsidRPr="00F524CD">
        <w:rPr>
          <w:rFonts w:ascii="Simplified Arabic" w:hAnsi="Simplified Arabic" w:cs="Simplified Arabic" w:hint="cs"/>
          <w:sz w:val="32"/>
          <w:szCs w:val="32"/>
          <w:rtl/>
          <w:lang w:bidi="ar-AE"/>
        </w:rPr>
        <w:t>عَلَيهِ</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xml:space="preserve"> في القدرة فلا يجوز؛ لأن من ظن هذا كفر، والظن: شك، والشك في قدرة الله كفر، وقد عصم الله أنبياءه عن مثل ما ذهب إليه هذا المتأو</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ل. ولا يتأو</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له إلا الجاهل بكلام العرب ولغاتها</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401"/>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p>
    <w:p w14:paraId="1A5747F5"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مما سبق يتبين لنا:</w:t>
      </w:r>
      <w:r w:rsidRPr="00F524CD">
        <w:rPr>
          <w:rFonts w:ascii="Simplified Arabic" w:hAnsi="Simplified Arabic" w:cs="Simplified Arabic" w:hint="cs"/>
          <w:sz w:val="32"/>
          <w:szCs w:val="32"/>
          <w:rtl/>
          <w:lang w:bidi="ar-AE"/>
        </w:rPr>
        <w:t xml:space="preserve"> أن الخطأ الفادح في التفسير هو النتيجة الحتمية للجهل بلغة العرب. </w:t>
      </w:r>
    </w:p>
    <w:p w14:paraId="21704BE3"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8"/>
          <w:szCs w:val="8"/>
          <w:rtl/>
          <w:lang w:bidi="ar-AE"/>
        </w:rPr>
      </w:pPr>
    </w:p>
    <w:p w14:paraId="6C1BFAAF"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الثاني: تأييد معتقد من المعتقدات الباطلة: </w:t>
      </w:r>
    </w:p>
    <w:p w14:paraId="086D06C3"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لجأ أصحاب النّحل الباطلة لنصرة مذاهبهم إلى تأويل القرآن الكريم بما يتفق ومعتقدهم، مستندين في ذلك إلى غريب اللغة وشاذها. </w:t>
      </w:r>
    </w:p>
    <w:p w14:paraId="59A90BA1"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8"/>
          <w:szCs w:val="8"/>
          <w:rtl/>
          <w:lang w:bidi="ar-AE"/>
        </w:rPr>
      </w:pPr>
    </w:p>
    <w:p w14:paraId="45300072" w14:textId="77777777" w:rsidR="006A5FD0" w:rsidRPr="00F524CD" w:rsidRDefault="006A5FD0" w:rsidP="00680CF7">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قال الذهبي:"</w:t>
      </w:r>
      <w:r w:rsidRPr="00F524CD">
        <w:rPr>
          <w:rFonts w:ascii="Simplified Arabic" w:hAnsi="Simplified Arabic" w:cs="Simplified Arabic"/>
          <w:sz w:val="32"/>
          <w:szCs w:val="32"/>
          <w:rtl/>
          <w:lang w:bidi="ar-AE"/>
        </w:rPr>
        <w:t xml:space="preserve"> وهكذا نجد شيوخ المعتزلة، يحاولون التوفيق بين مذهبهم والقرآن، بكل ما يستطيعون من وسائل التوفيق، تارة بتطبيق مبدئهم اللغو</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على كثير من آيات القرآن الكريم</w:t>
      </w:r>
      <w:r w:rsidR="00680CF7">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حتى يتم</w:t>
      </w:r>
      <w:r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شى النص القرآن</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مع قواعد مذهبهم أو يت</w:t>
      </w:r>
      <w:r w:rsidRPr="00F524CD">
        <w:rPr>
          <w:rFonts w:ascii="Simplified Arabic" w:hAnsi="Simplified Arabic" w:cs="Simplified Arabic" w:hint="cs"/>
          <w:sz w:val="32"/>
          <w:szCs w:val="32"/>
          <w:rtl/>
          <w:lang w:bidi="ar-AE"/>
        </w:rPr>
        <w:t>خ</w:t>
      </w:r>
      <w:r w:rsidRPr="00F524CD">
        <w:rPr>
          <w:rFonts w:ascii="Simplified Arabic" w:hAnsi="Simplified Arabic" w:cs="Simplified Arabic"/>
          <w:sz w:val="32"/>
          <w:szCs w:val="32"/>
          <w:rtl/>
          <w:lang w:bidi="ar-AE"/>
        </w:rPr>
        <w:t>لصوا من معارضته ومصادمته لهم على الأقل، وتارة بتحويل النص القرآن</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والتصرف فيه، بما يجعله ف</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جانبهم لا ف</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جانب خصومهم</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402"/>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sz w:val="32"/>
          <w:szCs w:val="32"/>
          <w:rtl/>
          <w:lang w:bidi="ar-AE"/>
        </w:rPr>
        <w:t>.</w:t>
      </w:r>
    </w:p>
    <w:p w14:paraId="5D8DF0E6" w14:textId="77777777" w:rsidR="00440AAD" w:rsidRPr="00F524CD" w:rsidRDefault="00440AAD"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p>
    <w:p w14:paraId="295F9F71"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من أمثلة ذلك:</w:t>
      </w:r>
    </w:p>
    <w:p w14:paraId="54747D81"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1 – </w:t>
      </w:r>
      <w:r w:rsidRPr="00F524CD">
        <w:rPr>
          <w:rFonts w:ascii="Simplified Arabic" w:hAnsi="Simplified Arabic" w:cs="Simplified Arabic" w:hint="cs"/>
          <w:sz w:val="32"/>
          <w:szCs w:val="32"/>
          <w:rtl/>
          <w:lang w:bidi="ar-AE"/>
        </w:rPr>
        <w:t xml:space="preserve">ما ذكره </w:t>
      </w:r>
      <w:r w:rsidRPr="00F524CD">
        <w:rPr>
          <w:rFonts w:ascii="Simplified Arabic" w:hAnsi="Simplified Arabic" w:cs="Simplified Arabic"/>
          <w:sz w:val="32"/>
          <w:szCs w:val="32"/>
          <w:rtl/>
          <w:lang w:bidi="ar-AE"/>
        </w:rPr>
        <w:t>ابن قتيبة</w:t>
      </w:r>
      <w:r w:rsidRPr="00F524CD">
        <w:rPr>
          <w:rFonts w:ascii="Simplified Arabic" w:hAnsi="Simplified Arabic" w:cs="Simplified Arabic" w:hint="cs"/>
          <w:sz w:val="32"/>
          <w:szCs w:val="32"/>
          <w:rtl/>
          <w:lang w:bidi="ar-AE"/>
        </w:rPr>
        <w:t xml:space="preserve"> عن بعض الذين أوّلوا القرآن الكريم بما يوافق مذهبهم، فقد ذهبوا إلى تأويل قوله تعالى</w:t>
      </w:r>
      <w:r w:rsidRPr="00F524CD">
        <w:rPr>
          <w:rFonts w:ascii="QCF_BSML" w:hAnsi="QCF_BSML" w:cs="QCF_BSML"/>
          <w:color w:val="000000"/>
          <w:sz w:val="32"/>
          <w:szCs w:val="32"/>
          <w:rtl/>
        </w:rPr>
        <w:t xml:space="preserve"> ﭽ</w:t>
      </w:r>
      <w:r w:rsidRPr="00F524CD">
        <w:rPr>
          <w:rFonts w:ascii="QCF_P098" w:hAnsi="QCF_P098" w:cs="QCF_P098"/>
          <w:color w:val="000000"/>
          <w:sz w:val="32"/>
          <w:szCs w:val="32"/>
          <w:rtl/>
        </w:rPr>
        <w:t xml:space="preserve">  ﮞ  ﮟ  ﮠ          ﮡ  </w:t>
      </w:r>
      <w:r w:rsidRPr="00F524CD">
        <w:rPr>
          <w:rFonts w:ascii="QCF_BSML" w:hAnsi="QCF_BSML" w:cs="QCF_BSML"/>
          <w:color w:val="000000"/>
          <w:sz w:val="32"/>
          <w:szCs w:val="32"/>
          <w:rtl/>
        </w:rPr>
        <w:t>ﭼ</w:t>
      </w:r>
      <w:r w:rsidRPr="00F524CD">
        <w:rPr>
          <w:rFonts w:ascii="Simplified Arabic" w:hAnsi="Simplified Arabic" w:cs="Simplified Arabic"/>
          <w:sz w:val="24"/>
          <w:szCs w:val="24"/>
          <w:rtl/>
          <w:lang w:bidi="ar-AE"/>
        </w:rPr>
        <w:t>[النساء: 125]؛</w:t>
      </w:r>
      <w:r w:rsidRPr="00F524CD">
        <w:rPr>
          <w:rFonts w:ascii="Simplified Arabic" w:hAnsi="Simplified Arabic" w:cs="Simplified Arabic"/>
          <w:sz w:val="32"/>
          <w:szCs w:val="32"/>
          <w:rtl/>
          <w:lang w:bidi="ar-AE"/>
        </w:rPr>
        <w:t xml:space="preserve"> أي: فقير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w:t>
      </w:r>
      <w:r w:rsidRPr="00F524CD">
        <w:rPr>
          <w:rFonts w:ascii="Simplified Arabic" w:hAnsi="Simplified Arabic" w:cs="Simplified Arabic" w:hint="cs"/>
          <w:sz w:val="32"/>
          <w:szCs w:val="32"/>
          <w:rtl/>
          <w:lang w:bidi="ar-AE"/>
        </w:rPr>
        <w:t>، إلى رحمته،</w:t>
      </w:r>
      <w:r w:rsidRPr="00F524CD">
        <w:rPr>
          <w:rFonts w:ascii="Simplified Arabic" w:hAnsi="Simplified Arabic" w:cs="Simplified Arabic"/>
          <w:sz w:val="32"/>
          <w:szCs w:val="32"/>
          <w:rtl/>
          <w:lang w:bidi="ar-AE"/>
        </w:rPr>
        <w:t xml:space="preserve"> وجعلوه من الخ</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لة ـ بفتح الخاء ـ استيحاش</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من أن يكون الله تعالى خليلا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لأحد من خلقه، واحتجوا بقول زهير:</w:t>
      </w:r>
    </w:p>
    <w:p w14:paraId="13FF9455"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وَإِنْ أَتَاهُ خَلِيلٌ يَوْمَ مَسْأَلَةٍ... يَقُولُ لا غَائِبٌ مَالِي وَلا حَرِم</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403"/>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hint="cs"/>
          <w:sz w:val="32"/>
          <w:szCs w:val="32"/>
          <w:rtl/>
          <w:lang w:bidi="ar-AE"/>
        </w:rPr>
        <w:t>.</w:t>
      </w:r>
    </w:p>
    <w:p w14:paraId="4EEA4BE2"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أي: إن أتاه فقير</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فأية فضيلة في هذا القول لإبراهيم</w:t>
      </w:r>
      <w:r w:rsidRPr="00F524CD">
        <w:rPr>
          <w:rFonts w:ascii="Simplified Arabic" w:hAnsi="Simplified Arabic" w:cs="Simplified Arabic" w:hint="cs"/>
          <w:sz w:val="32"/>
          <w:szCs w:val="32"/>
          <w:rtl/>
          <w:lang w:bidi="ar-AE"/>
        </w:rPr>
        <w:t xml:space="preserve"> عليه السلام،</w:t>
      </w:r>
      <w:r w:rsidRPr="00F524CD">
        <w:rPr>
          <w:rFonts w:ascii="Simplified Arabic" w:hAnsi="Simplified Arabic" w:cs="Simplified Arabic"/>
          <w:sz w:val="32"/>
          <w:szCs w:val="32"/>
          <w:rtl/>
          <w:lang w:bidi="ar-AE"/>
        </w:rPr>
        <w:t xml:space="preserve"> أم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تعلمون أن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00286881">
        <w:rPr>
          <w:rFonts w:ascii="Simplified Arabic" w:hAnsi="Simplified Arabic" w:cs="Simplified Arabic"/>
          <w:sz w:val="32"/>
          <w:szCs w:val="32"/>
          <w:rtl/>
          <w:lang w:bidi="ar-AE"/>
        </w:rPr>
        <w:t>النَّاس</w:t>
      </w:r>
      <w:r w:rsidRPr="00F524CD">
        <w:rPr>
          <w:rFonts w:ascii="Simplified Arabic" w:hAnsi="Simplified Arabic" w:cs="Simplified Arabic"/>
          <w:sz w:val="32"/>
          <w:szCs w:val="32"/>
          <w:rtl/>
          <w:lang w:bidi="ar-AE"/>
        </w:rPr>
        <w:t xml:space="preserve"> جميع</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w:t>
      </w:r>
      <w:r w:rsidRPr="00F524CD">
        <w:rPr>
          <w:rFonts w:ascii="Simplified Arabic" w:hAnsi="Simplified Arabic" w:cs="Simplified Arabic" w:hint="cs"/>
          <w:sz w:val="32"/>
          <w:szCs w:val="32"/>
          <w:rtl/>
          <w:lang w:bidi="ar-AE"/>
        </w:rPr>
        <w:t xml:space="preserve"> فقراء إلى الله تعالى</w:t>
      </w:r>
      <w:r w:rsidRPr="00F524CD">
        <w:rPr>
          <w:rFonts w:ascii="Simplified Arabic" w:hAnsi="Simplified Arabic" w:cs="Simplified Arabic"/>
          <w:sz w:val="32"/>
          <w:szCs w:val="32"/>
          <w:rtl/>
          <w:lang w:bidi="ar-AE"/>
        </w:rPr>
        <w:t>.</w:t>
      </w:r>
    </w:p>
    <w:p w14:paraId="0D6DF020"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وسياق الآية لا يتفق مع ما ذهبوا إليه؛ لأن المراد بالخلة هنا: كمال المحبة، خلا أنهم فرّوا من إثبات هذا المعنى لله </w:t>
      </w:r>
      <w:r w:rsidRPr="00F524CD">
        <w:rPr>
          <w:rFonts w:ascii="Simplified Arabic" w:hAnsi="Simplified Arabic" w:cs="Simplified Arabic"/>
          <w:sz w:val="42"/>
          <w:szCs w:val="42"/>
          <w:lang w:bidi="ar-AE"/>
        </w:rPr>
        <w:sym w:font="AGA Arabesque" w:char="F055"/>
      </w:r>
      <w:r w:rsidRPr="00F524CD">
        <w:rPr>
          <w:rFonts w:ascii="Simplified Arabic" w:hAnsi="Simplified Arabic" w:cs="Simplified Arabic" w:hint="cs"/>
          <w:sz w:val="32"/>
          <w:szCs w:val="32"/>
          <w:rtl/>
          <w:lang w:bidi="ar-AE"/>
        </w:rPr>
        <w:t xml:space="preserve">، لذا أوّلوا اللفظ بما يتفق ومرادهم، وهم بهذا ينفون عن الله تعالى ما أثبته لنفسه، ومدح به </w:t>
      </w:r>
      <w:r w:rsidR="00A548C3">
        <w:rPr>
          <w:rFonts w:ascii="Simplified Arabic" w:hAnsi="Simplified Arabic" w:cs="Simplified Arabic" w:hint="cs"/>
          <w:sz w:val="32"/>
          <w:szCs w:val="32"/>
          <w:rtl/>
          <w:lang w:bidi="ar-AE"/>
        </w:rPr>
        <w:t>نبيّه</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42"/>
          <w:szCs w:val="42"/>
          <w:lang w:bidi="ar-AE"/>
        </w:rPr>
        <w:sym w:font="AGA Arabesque" w:char="F075"/>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404"/>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sz w:val="32"/>
          <w:szCs w:val="32"/>
          <w:rtl/>
          <w:lang w:bidi="ar-AE"/>
        </w:rPr>
        <w:t>.</w:t>
      </w:r>
    </w:p>
    <w:p w14:paraId="4DA1B8FE"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2 - وفي قوله تعالى: </w:t>
      </w:r>
      <w:r w:rsidRPr="00F524CD">
        <w:rPr>
          <w:rFonts w:ascii="QCF_BSML" w:hAnsi="QCF_BSML" w:cs="QCF_BSML"/>
          <w:color w:val="000000"/>
          <w:sz w:val="32"/>
          <w:szCs w:val="32"/>
          <w:rtl/>
        </w:rPr>
        <w:t xml:space="preserve">ﭽ </w:t>
      </w:r>
      <w:r w:rsidRPr="00F524CD">
        <w:rPr>
          <w:rFonts w:ascii="QCF_P118" w:hAnsi="QCF_P118" w:cs="QCF_P118"/>
          <w:color w:val="000000"/>
          <w:sz w:val="32"/>
          <w:szCs w:val="32"/>
          <w:rtl/>
        </w:rPr>
        <w:t xml:space="preserve">ﯯ  ﯰ  ﯱ  </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sz w:val="24"/>
          <w:szCs w:val="24"/>
          <w:rtl/>
          <w:lang w:bidi="ar-AE"/>
        </w:rPr>
        <w:t>[المائدة: 64]،</w:t>
      </w:r>
      <w:r w:rsidRPr="00F524CD">
        <w:rPr>
          <w:rFonts w:ascii="Simplified Arabic" w:hAnsi="Simplified Arabic" w:cs="Simplified Arabic"/>
          <w:sz w:val="32"/>
          <w:szCs w:val="32"/>
          <w:rtl/>
          <w:lang w:bidi="ar-AE"/>
        </w:rPr>
        <w:t xml:space="preserve"> فس</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روا اليدين بأنهما: نعمتاه، قال القاضي عبد الجبار: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والمراد بذلك: أن نعمتيه مبسوطتان على العباد، وأراد به نعمة الدين والدنيا، والنعمة الظاهرة والنعمة الباطنة، وقد يعبر باليد عن النعمة، فيقال: لفلان عندي يد وأياد</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ويد جسيمة</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405"/>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sz w:val="32"/>
          <w:szCs w:val="32"/>
          <w:rtl/>
          <w:lang w:bidi="ar-AE"/>
        </w:rPr>
        <w:t>.</w:t>
      </w:r>
    </w:p>
    <w:p w14:paraId="5042B90C"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والذي دفعه إلى هذا أنه وَهَمَ أن نسبة اليد إلى الله تعالى يُعد تشبيهًا، لذا غاص في بحار العربية ليستخرج منها ما يؤيد مراده. </w:t>
      </w:r>
    </w:p>
    <w:p w14:paraId="2AC1D3DB"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وقد تصدى للرد عليه كثير من العلماء.</w:t>
      </w:r>
    </w:p>
    <w:p w14:paraId="68E951DF"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قال العلامة الرازي:"</w:t>
      </w:r>
      <w:r w:rsidRPr="00F524CD">
        <w:rPr>
          <w:rFonts w:ascii="Simplified Arabic" w:hAnsi="Simplified Arabic" w:cs="Simplified Arabic"/>
          <w:sz w:val="32"/>
          <w:szCs w:val="32"/>
          <w:rtl/>
          <w:lang w:bidi="ar-AE"/>
        </w:rPr>
        <w:t xml:space="preserve"> حم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اليدين على النعمتين باطل لوجوه</w:t>
      </w:r>
      <w:r w:rsidRPr="00F524CD">
        <w:rPr>
          <w:rFonts w:ascii="Simplified Arabic" w:hAnsi="Simplified Arabic" w:cs="Simplified Arabic" w:hint="cs"/>
          <w:sz w:val="32"/>
          <w:szCs w:val="32"/>
          <w:rtl/>
          <w:lang w:bidi="ar-AE"/>
        </w:rPr>
        <w:t>:</w:t>
      </w:r>
    </w:p>
    <w:p w14:paraId="59F6C5A1"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b/>
          <w:bCs/>
          <w:sz w:val="32"/>
          <w:szCs w:val="32"/>
          <w:rtl/>
          <w:lang w:bidi="ar-AE"/>
        </w:rPr>
        <w:t>الأول:</w:t>
      </w:r>
      <w:r w:rsidRPr="00F524CD">
        <w:rPr>
          <w:rFonts w:ascii="Simplified Arabic" w:hAnsi="Simplified Arabic" w:cs="Simplified Arabic"/>
          <w:sz w:val="32"/>
          <w:szCs w:val="32"/>
          <w:rtl/>
          <w:lang w:bidi="ar-AE"/>
        </w:rPr>
        <w:t xml:space="preserve"> أن نعم الله تعالى كثيرة كما قال</w:t>
      </w:r>
      <w:r w:rsidRPr="00F524CD">
        <w:rPr>
          <w:rFonts w:ascii="QCF_BSML" w:hAnsi="QCF_BSML" w:cs="QCF_BSML" w:hint="cs"/>
          <w:color w:val="000000"/>
          <w:sz w:val="32"/>
          <w:szCs w:val="32"/>
          <w:rtl/>
        </w:rPr>
        <w:t xml:space="preserve"> </w:t>
      </w:r>
      <w:r w:rsidRPr="00F524CD">
        <w:rPr>
          <w:rFonts w:ascii="QCF_BSML" w:hAnsi="QCF_BSML" w:cs="QCF_BSML"/>
          <w:color w:val="000000"/>
          <w:sz w:val="32"/>
          <w:szCs w:val="32"/>
          <w:rtl/>
        </w:rPr>
        <w:t xml:space="preserve"> ﭽ</w:t>
      </w:r>
      <w:r w:rsidRPr="00F524CD">
        <w:rPr>
          <w:rFonts w:ascii="QCF_P260" w:hAnsi="QCF_P260" w:cs="QCF_P260"/>
          <w:color w:val="000000"/>
          <w:sz w:val="32"/>
          <w:szCs w:val="32"/>
          <w:rtl/>
        </w:rPr>
        <w:t xml:space="preserve">  ﭗ  ﭘ  ﭙ  ﭚ   ﭛ  ﭜ</w:t>
      </w:r>
      <w:r w:rsidRPr="00F524CD">
        <w:rPr>
          <w:rFonts w:ascii="QCF_P260" w:hAnsi="QCF_P260" w:cs="QCF_P260"/>
          <w:color w:val="0000A5"/>
          <w:sz w:val="32"/>
          <w:szCs w:val="32"/>
          <w:rtl/>
        </w:rPr>
        <w:t>ﭝ</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xml:space="preserve"> [إبراهيم: 34] وظاهر الآية يدل على أن اليد لا تزيد على الاثنتين</w:t>
      </w:r>
      <w:r w:rsidRPr="00F524CD">
        <w:rPr>
          <w:rFonts w:ascii="Simplified Arabic" w:hAnsi="Simplified Arabic" w:cs="Simplified Arabic" w:hint="cs"/>
          <w:sz w:val="32"/>
          <w:szCs w:val="32"/>
          <w:rtl/>
          <w:lang w:bidi="ar-AE"/>
        </w:rPr>
        <w:t>.</w:t>
      </w:r>
    </w:p>
    <w:p w14:paraId="6B08A7B9"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b/>
          <w:bCs/>
          <w:sz w:val="32"/>
          <w:szCs w:val="32"/>
          <w:rtl/>
          <w:lang w:bidi="ar-AE"/>
        </w:rPr>
        <w:t xml:space="preserve">الثاني: </w:t>
      </w:r>
      <w:r w:rsidRPr="00F524CD">
        <w:rPr>
          <w:rFonts w:ascii="Simplified Arabic" w:hAnsi="Simplified Arabic" w:cs="Simplified Arabic"/>
          <w:sz w:val="32"/>
          <w:szCs w:val="32"/>
          <w:rtl/>
          <w:lang w:bidi="ar-AE"/>
        </w:rPr>
        <w:t>لو كانت اليد عبارة عن النعمة فنقول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 xml:space="preserve">لنعمة مخلوقة لله </w:t>
      </w:r>
      <w:r w:rsidRPr="00F524CD">
        <w:rPr>
          <w:rFonts w:ascii="Simplified Arabic" w:hAnsi="Simplified Arabic" w:cs="Simplified Arabic" w:hint="cs"/>
          <w:sz w:val="32"/>
          <w:szCs w:val="32"/>
          <w:rtl/>
          <w:lang w:bidi="ar-AE"/>
        </w:rPr>
        <w:t xml:space="preserve">تعالى </w:t>
      </w:r>
      <w:r w:rsidRPr="00F524CD">
        <w:rPr>
          <w:rFonts w:ascii="Simplified Arabic" w:hAnsi="Simplified Arabic" w:cs="Simplified Arabic"/>
          <w:sz w:val="32"/>
          <w:szCs w:val="32"/>
          <w:rtl/>
          <w:lang w:bidi="ar-AE"/>
        </w:rPr>
        <w:t>فحينئذ لا يكون آدم مخلوق</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لله تعالى بل يكون مخلوق</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لبعض المخلوقات، وذلك بأن يكون سبب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لمزيد النقصان أولى من أن يكون سبب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لمزيد الكمال</w:t>
      </w:r>
      <w:r w:rsidRPr="00F524CD">
        <w:rPr>
          <w:rFonts w:ascii="Simplified Arabic" w:hAnsi="Simplified Arabic" w:cs="Simplified Arabic" w:hint="cs"/>
          <w:sz w:val="32"/>
          <w:szCs w:val="32"/>
          <w:rtl/>
          <w:lang w:bidi="ar-AE"/>
        </w:rPr>
        <w:t>.</w:t>
      </w:r>
    </w:p>
    <w:p w14:paraId="4617562C"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b/>
          <w:bCs/>
          <w:sz w:val="32"/>
          <w:szCs w:val="32"/>
          <w:rtl/>
          <w:lang w:bidi="ar-AE"/>
        </w:rPr>
        <w:t>الثالث:</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لو كانت اليد عبارة عن النعمة لكان قوله:</w:t>
      </w:r>
      <w:r w:rsidRPr="00F524CD">
        <w:rPr>
          <w:rFonts w:ascii="QCF_BSML" w:hAnsi="QCF_BSML" w:cs="QCF_BSML"/>
          <w:color w:val="000000"/>
          <w:sz w:val="32"/>
          <w:szCs w:val="32"/>
          <w:rtl/>
        </w:rPr>
        <w:t xml:space="preserve"> ﭽ </w:t>
      </w:r>
      <w:r w:rsidRPr="00F524CD">
        <w:rPr>
          <w:rFonts w:ascii="QCF_P562" w:hAnsi="QCF_P562" w:cs="QCF_P562"/>
          <w:color w:val="000000"/>
          <w:sz w:val="32"/>
          <w:szCs w:val="32"/>
          <w:rtl/>
        </w:rPr>
        <w:t>ﭑ  ﭒ  ﭓ     ﭔ</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sz w:val="28"/>
          <w:szCs w:val="28"/>
          <w:rtl/>
          <w:lang w:bidi="ar-AE"/>
        </w:rPr>
        <w:t>[الملك: 1]</w:t>
      </w:r>
      <w:r w:rsidRPr="00F524CD">
        <w:rPr>
          <w:rFonts w:ascii="Simplified Arabic" w:hAnsi="Simplified Arabic" w:cs="Simplified Arabic"/>
          <w:sz w:val="32"/>
          <w:szCs w:val="32"/>
          <w:rtl/>
          <w:lang w:bidi="ar-AE"/>
        </w:rPr>
        <w:t xml:space="preserve"> معناه تبارك الذي بنعمته الملك</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ولكان قوله: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بيدك الخير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معناه بنعمتك الخير ولكان قوله: </w:t>
      </w:r>
      <w:r w:rsidRPr="00F524CD">
        <w:rPr>
          <w:rFonts w:ascii="QCF_BSML" w:hAnsi="QCF_BSML" w:cs="QCF_BSML"/>
          <w:color w:val="000000"/>
          <w:sz w:val="32"/>
          <w:szCs w:val="32"/>
          <w:rtl/>
        </w:rPr>
        <w:t>ﭽ</w:t>
      </w:r>
      <w:r w:rsidRPr="00F524CD">
        <w:rPr>
          <w:rFonts w:ascii="QCF_P118" w:hAnsi="QCF_P118" w:cs="QCF_P118"/>
          <w:color w:val="000000"/>
          <w:sz w:val="32"/>
          <w:szCs w:val="32"/>
          <w:rtl/>
        </w:rPr>
        <w:t xml:space="preserve">  ﯰ  ﯱ  </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xml:space="preserve"> معناه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نعمتاه مبسوطتان، ومعلوم أن كل ذلك فاسد</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406"/>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sz w:val="32"/>
          <w:szCs w:val="32"/>
          <w:rtl/>
          <w:lang w:bidi="ar-AE"/>
        </w:rPr>
        <w:t>.</w:t>
      </w:r>
    </w:p>
    <w:p w14:paraId="0851BA78"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lang w:bidi="ar-AE"/>
        </w:rPr>
        <w:t xml:space="preserve">وقال العلامة الواحدي:" </w:t>
      </w:r>
      <w:r w:rsidRPr="00F524CD">
        <w:rPr>
          <w:rFonts w:ascii="Simplified Arabic" w:hAnsi="Simplified Arabic" w:cs="Simplified Arabic"/>
          <w:sz w:val="32"/>
          <w:szCs w:val="32"/>
          <w:rtl/>
          <w:lang w:bidi="ar-AE"/>
        </w:rPr>
        <w:t>وأنكر أبو عبيد والزجاج وابن الأنباري هذا القول، فقال أبو عبيد: من قال هذا فقد زعم أنه ليس لله على العباد إلا نعمتان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لأنه يلزمه أن يقول في قوله: </w:t>
      </w:r>
      <w:r w:rsidRPr="00F524CD">
        <w:rPr>
          <w:rFonts w:ascii="QCF_BSML" w:hAnsi="QCF_BSML" w:cs="QCF_BSML"/>
          <w:color w:val="000000"/>
          <w:sz w:val="32"/>
          <w:szCs w:val="32"/>
          <w:rtl/>
        </w:rPr>
        <w:t xml:space="preserve">ﭽ </w:t>
      </w:r>
      <w:r w:rsidRPr="00F524CD">
        <w:rPr>
          <w:rFonts w:ascii="QCF_P118" w:hAnsi="QCF_P118" w:cs="QCF_P118"/>
          <w:color w:val="000000"/>
          <w:sz w:val="32"/>
          <w:szCs w:val="32"/>
          <w:rtl/>
        </w:rPr>
        <w:t xml:space="preserve">ﯯ  ﯰ  ﯱ  </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xml:space="preserve"> أي: نعمتاه</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وقال الزجاج: هذا القول خطأ، ينقضه </w:t>
      </w:r>
      <w:r w:rsidRPr="00F524CD">
        <w:rPr>
          <w:rFonts w:ascii="QCF_BSML" w:hAnsi="QCF_BSML" w:cs="QCF_BSML"/>
          <w:color w:val="000000"/>
          <w:sz w:val="32"/>
          <w:szCs w:val="32"/>
          <w:rtl/>
        </w:rPr>
        <w:t xml:space="preserve">ﭽ </w:t>
      </w:r>
      <w:r w:rsidRPr="00F524CD">
        <w:rPr>
          <w:rFonts w:ascii="QCF_P118" w:hAnsi="QCF_P118" w:cs="QCF_P118"/>
          <w:color w:val="000000"/>
          <w:sz w:val="32"/>
          <w:szCs w:val="32"/>
          <w:rtl/>
        </w:rPr>
        <w:t xml:space="preserve">ﯯ  ﯰ  ﯱ  </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فيكون المعنى: نعمتاه مبسوطتان، ونعم الله أكثر من أن تحصى</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407"/>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p>
    <w:p w14:paraId="426B30F6"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فهذه الأمثلة وغيرها تثبت لنا الانحرافات اللغوية في التفسير لدى أتباع النحل الباطلة.  </w:t>
      </w:r>
    </w:p>
    <w:p w14:paraId="25421D05" w14:textId="77777777" w:rsidR="006A5FD0" w:rsidRPr="00F524CD" w:rsidRDefault="006A5FD0" w:rsidP="006A5FD0">
      <w:pPr>
        <w:pStyle w:val="3"/>
        <w:widowControl w:val="0"/>
        <w:jc w:val="center"/>
        <w:rPr>
          <w:rtl/>
          <w:lang w:bidi="ar-AE"/>
        </w:rPr>
      </w:pPr>
      <w:bookmarkStart w:id="199" w:name="_Toc5786108"/>
      <w:bookmarkStart w:id="200" w:name="_Toc534405353"/>
      <w:r w:rsidRPr="00F524CD">
        <w:rPr>
          <w:rFonts w:hint="cs"/>
          <w:rtl/>
          <w:lang w:bidi="ar-AE"/>
        </w:rPr>
        <w:t>المبحث الثامن</w:t>
      </w:r>
      <w:bookmarkEnd w:id="199"/>
    </w:p>
    <w:p w14:paraId="745FFF83" w14:textId="77777777" w:rsidR="006A5FD0" w:rsidRPr="00F524CD" w:rsidRDefault="006A5FD0" w:rsidP="006A5FD0">
      <w:pPr>
        <w:pStyle w:val="3"/>
        <w:widowControl w:val="0"/>
        <w:jc w:val="center"/>
        <w:rPr>
          <w:rtl/>
          <w:lang w:bidi="ar-AE"/>
        </w:rPr>
      </w:pPr>
      <w:bookmarkStart w:id="201" w:name="_Toc5786109"/>
      <w:r w:rsidRPr="00F524CD">
        <w:rPr>
          <w:rFonts w:hint="cs"/>
          <w:rtl/>
          <w:lang w:bidi="ar-AE"/>
        </w:rPr>
        <w:t>أهم مصادر التفسير اللغوي</w:t>
      </w:r>
      <w:bookmarkEnd w:id="200"/>
      <w:bookmarkEnd w:id="201"/>
    </w:p>
    <w:p w14:paraId="21DA355C" w14:textId="77777777" w:rsidR="006A5FD0" w:rsidRPr="00F524CD" w:rsidRDefault="006A5FD0" w:rsidP="006A5FD0">
      <w:pPr>
        <w:widowControl w:val="0"/>
        <w:spacing w:after="0" w:line="240" w:lineRule="auto"/>
        <w:rPr>
          <w:sz w:val="2"/>
          <w:szCs w:val="2"/>
          <w:rtl/>
          <w:lang w:bidi="ar-AE"/>
        </w:rPr>
      </w:pPr>
    </w:p>
    <w:p w14:paraId="4B3DCC22"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أهم مصادر التفسير اللغوي:    </w:t>
      </w:r>
    </w:p>
    <w:p w14:paraId="1CCD19A8" w14:textId="77777777" w:rsidR="006A5FD0" w:rsidRPr="00F524CD" w:rsidRDefault="006A5FD0" w:rsidP="0054244E">
      <w:pPr>
        <w:pStyle w:val="a5"/>
        <w:widowControl w:val="0"/>
        <w:numPr>
          <w:ilvl w:val="0"/>
          <w:numId w:val="99"/>
        </w:numPr>
        <w:spacing w:after="0" w:line="240" w:lineRule="auto"/>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معاني القرآن، لأبي زكريا يحيى الفراء ت (207هـــ).</w:t>
      </w:r>
    </w:p>
    <w:p w14:paraId="035E0BB1" w14:textId="77777777" w:rsidR="006A5FD0" w:rsidRPr="00F524CD" w:rsidRDefault="006A5FD0" w:rsidP="0054244E">
      <w:pPr>
        <w:pStyle w:val="a5"/>
        <w:widowControl w:val="0"/>
        <w:numPr>
          <w:ilvl w:val="0"/>
          <w:numId w:val="99"/>
        </w:numPr>
        <w:spacing w:after="0" w:line="240" w:lineRule="auto"/>
        <w:jc w:val="lowKashida"/>
        <w:rPr>
          <w:rFonts w:ascii="Simplified Arabic" w:hAnsi="Simplified Arabic" w:cs="Simplified Arabic"/>
          <w:sz w:val="32"/>
          <w:szCs w:val="32"/>
          <w:rtl/>
        </w:rPr>
      </w:pPr>
      <w:r w:rsidRPr="00F524CD">
        <w:rPr>
          <w:rFonts w:ascii="Simplified Arabic" w:hAnsi="Simplified Arabic" w:cs="Simplified Arabic"/>
          <w:sz w:val="32"/>
          <w:szCs w:val="32"/>
          <w:rtl/>
        </w:rPr>
        <w:t>معاني القرآن</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لسعيد بن مسعدة البلخي المعروف بالأخفش</w:t>
      </w:r>
      <w:r w:rsidRPr="00F524CD">
        <w:rPr>
          <w:rFonts w:ascii="Simplified Arabic" w:hAnsi="Simplified Arabic" w:cs="Simplified Arabic" w:hint="cs"/>
          <w:sz w:val="32"/>
          <w:szCs w:val="32"/>
          <w:rtl/>
        </w:rPr>
        <w:t xml:space="preserve"> ت (221هـ)</w:t>
      </w:r>
      <w:r w:rsidRPr="00F524CD">
        <w:rPr>
          <w:rFonts w:ascii="Simplified Arabic" w:hAnsi="Simplified Arabic" w:cs="Simplified Arabic"/>
          <w:sz w:val="32"/>
          <w:szCs w:val="32"/>
          <w:rtl/>
        </w:rPr>
        <w:t xml:space="preserve">. </w:t>
      </w:r>
    </w:p>
    <w:p w14:paraId="49F3279E" w14:textId="77777777" w:rsidR="006A5FD0" w:rsidRPr="00F524CD" w:rsidRDefault="006A5FD0" w:rsidP="0054244E">
      <w:pPr>
        <w:pStyle w:val="a5"/>
        <w:widowControl w:val="0"/>
        <w:numPr>
          <w:ilvl w:val="0"/>
          <w:numId w:val="99"/>
        </w:numPr>
        <w:spacing w:after="0" w:line="240" w:lineRule="auto"/>
        <w:jc w:val="lowKashida"/>
        <w:rPr>
          <w:rFonts w:ascii="Simplified Arabic" w:hAnsi="Simplified Arabic" w:cs="Simplified Arabic"/>
          <w:sz w:val="32"/>
          <w:szCs w:val="32"/>
          <w:rtl/>
        </w:rPr>
      </w:pPr>
      <w:r w:rsidRPr="00F524CD">
        <w:rPr>
          <w:rFonts w:ascii="Simplified Arabic" w:hAnsi="Simplified Arabic" w:cs="Simplified Arabic"/>
          <w:sz w:val="32"/>
          <w:szCs w:val="32"/>
          <w:rtl/>
        </w:rPr>
        <w:t>تفسير غريب القرآن</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لأبي محمد عبد الله بن قتيبة </w:t>
      </w:r>
      <w:r w:rsidRPr="00F524CD">
        <w:rPr>
          <w:rFonts w:ascii="Simplified Arabic" w:hAnsi="Simplified Arabic" w:cs="Simplified Arabic" w:hint="cs"/>
          <w:sz w:val="32"/>
          <w:szCs w:val="32"/>
          <w:rtl/>
        </w:rPr>
        <w:t>ت (</w:t>
      </w:r>
      <w:r w:rsidRPr="00F524CD">
        <w:rPr>
          <w:rFonts w:ascii="Simplified Arabic" w:hAnsi="Simplified Arabic" w:cs="Simplified Arabic"/>
          <w:sz w:val="32"/>
          <w:szCs w:val="32"/>
          <w:rtl/>
        </w:rPr>
        <w:t>276ه</w:t>
      </w:r>
      <w:r w:rsidRPr="00F524CD">
        <w:rPr>
          <w:rFonts w:ascii="Simplified Arabic" w:hAnsi="Simplified Arabic" w:cs="Simplified Arabic" w:hint="cs"/>
          <w:sz w:val="32"/>
          <w:szCs w:val="32"/>
          <w:rtl/>
        </w:rPr>
        <w:t>ـ)</w:t>
      </w:r>
      <w:r w:rsidRPr="00F524CD">
        <w:rPr>
          <w:rFonts w:ascii="Simplified Arabic" w:hAnsi="Simplified Arabic" w:cs="Simplified Arabic"/>
          <w:sz w:val="32"/>
          <w:szCs w:val="32"/>
          <w:rtl/>
        </w:rPr>
        <w:t>.</w:t>
      </w:r>
    </w:p>
    <w:p w14:paraId="1043B995" w14:textId="77777777" w:rsidR="006A5FD0" w:rsidRPr="00F524CD" w:rsidRDefault="006A5FD0" w:rsidP="0054244E">
      <w:pPr>
        <w:pStyle w:val="a5"/>
        <w:widowControl w:val="0"/>
        <w:numPr>
          <w:ilvl w:val="0"/>
          <w:numId w:val="99"/>
        </w:numPr>
        <w:spacing w:after="0" w:line="240" w:lineRule="auto"/>
        <w:jc w:val="lowKashida"/>
        <w:rPr>
          <w:rFonts w:ascii="Simplified Arabic" w:hAnsi="Simplified Arabic" w:cs="Simplified Arabic"/>
          <w:sz w:val="32"/>
          <w:szCs w:val="32"/>
          <w:rtl/>
        </w:rPr>
      </w:pPr>
      <w:r w:rsidRPr="00F524CD">
        <w:rPr>
          <w:rFonts w:ascii="Simplified Arabic" w:hAnsi="Simplified Arabic" w:cs="Simplified Arabic"/>
          <w:sz w:val="32"/>
          <w:szCs w:val="32"/>
          <w:rtl/>
        </w:rPr>
        <w:t>معاني القرآن وإعرابه</w:t>
      </w:r>
      <w:r w:rsidRPr="00F524CD">
        <w:rPr>
          <w:rFonts w:ascii="Simplified Arabic" w:hAnsi="Simplified Arabic" w:cs="Simplified Arabic" w:hint="cs"/>
          <w:sz w:val="32"/>
          <w:szCs w:val="32"/>
          <w:rtl/>
        </w:rPr>
        <w:t>، ل</w:t>
      </w:r>
      <w:r w:rsidRPr="00F524CD">
        <w:rPr>
          <w:rFonts w:ascii="Simplified Arabic" w:hAnsi="Simplified Arabic" w:cs="Simplified Arabic"/>
          <w:sz w:val="32"/>
          <w:szCs w:val="32"/>
          <w:rtl/>
        </w:rPr>
        <w:t>أبي إسحاق إبراهيم الزجاج ت(311</w:t>
      </w:r>
      <w:r w:rsidRPr="00F524CD">
        <w:rPr>
          <w:rFonts w:ascii="Simplified Arabic" w:hAnsi="Simplified Arabic" w:cs="Simplified Arabic" w:hint="cs"/>
          <w:sz w:val="32"/>
          <w:szCs w:val="32"/>
          <w:rtl/>
        </w:rPr>
        <w:t>ه).</w:t>
      </w:r>
    </w:p>
    <w:p w14:paraId="11335329" w14:textId="77777777" w:rsidR="006A5FD0" w:rsidRPr="00F524CD" w:rsidRDefault="006A5FD0" w:rsidP="0054244E">
      <w:pPr>
        <w:pStyle w:val="a5"/>
        <w:widowControl w:val="0"/>
        <w:numPr>
          <w:ilvl w:val="0"/>
          <w:numId w:val="99"/>
        </w:numPr>
        <w:spacing w:after="0" w:line="240" w:lineRule="auto"/>
        <w:jc w:val="lowKashida"/>
        <w:rPr>
          <w:rFonts w:ascii="Simplified Arabic" w:hAnsi="Simplified Arabic" w:cs="Simplified Arabic"/>
          <w:sz w:val="32"/>
          <w:szCs w:val="32"/>
          <w:rtl/>
        </w:rPr>
      </w:pPr>
      <w:r w:rsidRPr="00F524CD">
        <w:rPr>
          <w:rFonts w:ascii="Simplified Arabic" w:hAnsi="Simplified Arabic" w:cs="Simplified Arabic"/>
          <w:sz w:val="32"/>
          <w:szCs w:val="32"/>
          <w:rtl/>
        </w:rPr>
        <w:t>معاني القرآن الكريم</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لأبي جعفر النحاس ت</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338</w:t>
      </w:r>
      <w:r w:rsidRPr="00F524CD">
        <w:rPr>
          <w:rFonts w:ascii="Simplified Arabic" w:hAnsi="Simplified Arabic" w:cs="Simplified Arabic" w:hint="cs"/>
          <w:sz w:val="32"/>
          <w:szCs w:val="32"/>
          <w:rtl/>
        </w:rPr>
        <w:t>هـ).</w:t>
      </w:r>
    </w:p>
    <w:p w14:paraId="790A110D" w14:textId="77777777" w:rsidR="006A5FD0" w:rsidRPr="00F524CD" w:rsidRDefault="006A5FD0" w:rsidP="0054244E">
      <w:pPr>
        <w:pStyle w:val="a5"/>
        <w:widowControl w:val="0"/>
        <w:numPr>
          <w:ilvl w:val="0"/>
          <w:numId w:val="99"/>
        </w:numPr>
        <w:spacing w:after="0" w:line="240" w:lineRule="auto"/>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lang w:bidi="ar-AE"/>
        </w:rPr>
        <w:t>ال</w:t>
      </w:r>
      <w:r w:rsidRPr="00F524CD">
        <w:rPr>
          <w:rFonts w:ascii="Simplified Arabic" w:hAnsi="Simplified Arabic" w:cs="Simplified Arabic"/>
          <w:sz w:val="32"/>
          <w:szCs w:val="32"/>
          <w:rtl/>
        </w:rPr>
        <w:t xml:space="preserve">مفردات </w:t>
      </w:r>
      <w:r w:rsidRPr="00F524CD">
        <w:rPr>
          <w:rFonts w:ascii="Simplified Arabic" w:hAnsi="Simplified Arabic" w:cs="Simplified Arabic" w:hint="cs"/>
          <w:sz w:val="32"/>
          <w:szCs w:val="32"/>
          <w:rtl/>
        </w:rPr>
        <w:t xml:space="preserve">في </w:t>
      </w:r>
      <w:r w:rsidRPr="00F524CD">
        <w:rPr>
          <w:rFonts w:ascii="Simplified Arabic" w:hAnsi="Simplified Arabic" w:cs="Simplified Arabic"/>
          <w:sz w:val="32"/>
          <w:szCs w:val="32"/>
          <w:rtl/>
        </w:rPr>
        <w:t>غريب القرآن</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للراغب الأصفهاني ت</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502 ه</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w:t>
      </w:r>
    </w:p>
    <w:p w14:paraId="123D12AA"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أضف إلى ذلك </w:t>
      </w:r>
      <w:r w:rsidR="0090030C" w:rsidRPr="00F524CD">
        <w:rPr>
          <w:rFonts w:ascii="Simplified Arabic" w:hAnsi="Simplified Arabic" w:cs="Simplified Arabic" w:hint="cs"/>
          <w:sz w:val="32"/>
          <w:szCs w:val="32"/>
          <w:rtl/>
          <w:lang w:bidi="ar-AE"/>
        </w:rPr>
        <w:t>ال</w:t>
      </w:r>
      <w:r w:rsidRPr="00F524CD">
        <w:rPr>
          <w:rFonts w:ascii="Simplified Arabic" w:hAnsi="Simplified Arabic" w:cs="Simplified Arabic" w:hint="cs"/>
          <w:sz w:val="32"/>
          <w:szCs w:val="32"/>
          <w:rtl/>
          <w:lang w:bidi="ar-AE"/>
        </w:rPr>
        <w:t>كتب المؤلفة في علم التفسير، إذ لا يمكن أن تخلو هذه الكتب من التفسير اللغوي، خ</w:t>
      </w:r>
      <w:r w:rsidR="00690EB9">
        <w:rPr>
          <w:rFonts w:ascii="Simplified Arabic" w:hAnsi="Simplified Arabic" w:cs="Simplified Arabic" w:hint="cs"/>
          <w:sz w:val="32"/>
          <w:szCs w:val="32"/>
          <w:rtl/>
          <w:lang w:bidi="ar-AE"/>
        </w:rPr>
        <w:t>لا أن بعضهم أطنب فيه، و</w:t>
      </w:r>
      <w:r w:rsidRPr="00F524CD">
        <w:rPr>
          <w:rFonts w:ascii="Simplified Arabic" w:hAnsi="Simplified Arabic" w:cs="Simplified Arabic" w:hint="cs"/>
          <w:sz w:val="32"/>
          <w:szCs w:val="32"/>
          <w:rtl/>
          <w:lang w:bidi="ar-AE"/>
        </w:rPr>
        <w:t>بعض</w:t>
      </w:r>
      <w:r w:rsidR="00690EB9">
        <w:rPr>
          <w:rFonts w:ascii="Simplified Arabic" w:hAnsi="Simplified Arabic" w:cs="Simplified Arabic" w:hint="cs"/>
          <w:sz w:val="32"/>
          <w:szCs w:val="32"/>
          <w:rtl/>
          <w:lang w:bidi="ar-AE"/>
        </w:rPr>
        <w:t>هم</w:t>
      </w:r>
      <w:r w:rsidRPr="00F524CD">
        <w:rPr>
          <w:rFonts w:ascii="Simplified Arabic" w:hAnsi="Simplified Arabic" w:cs="Simplified Arabic" w:hint="cs"/>
          <w:sz w:val="32"/>
          <w:szCs w:val="32"/>
          <w:rtl/>
          <w:lang w:bidi="ar-AE"/>
        </w:rPr>
        <w:t xml:space="preserve"> أوجز، فمن أهم هذه التفاسير التي توسع مؤلفوها في المباحث اللغوية:  </w:t>
      </w:r>
    </w:p>
    <w:p w14:paraId="4C01CFCF"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10"/>
          <w:szCs w:val="10"/>
          <w:rtl/>
          <w:lang w:bidi="ar-AE"/>
        </w:rPr>
      </w:pPr>
      <w:r w:rsidRPr="00F524CD">
        <w:rPr>
          <w:rFonts w:ascii="Simplified Arabic" w:hAnsi="Simplified Arabic" w:cs="Simplified Arabic" w:hint="cs"/>
          <w:sz w:val="32"/>
          <w:szCs w:val="32"/>
          <w:rtl/>
          <w:lang w:bidi="ar-AE"/>
        </w:rPr>
        <w:t xml:space="preserve">  </w:t>
      </w:r>
    </w:p>
    <w:p w14:paraId="7C8E200C" w14:textId="77777777" w:rsidR="006A5FD0" w:rsidRPr="00F524CD" w:rsidRDefault="006A5FD0" w:rsidP="0054244E">
      <w:pPr>
        <w:pStyle w:val="a5"/>
        <w:widowControl w:val="0"/>
        <w:numPr>
          <w:ilvl w:val="0"/>
          <w:numId w:val="98"/>
        </w:numPr>
        <w:spacing w:after="0" w:line="240" w:lineRule="auto"/>
        <w:ind w:left="867" w:hanging="357"/>
        <w:jc w:val="lowKashida"/>
        <w:rPr>
          <w:rFonts w:cs="Simplified Arabic"/>
          <w:sz w:val="32"/>
          <w:szCs w:val="32"/>
          <w:rtl/>
        </w:rPr>
      </w:pPr>
      <w:r w:rsidRPr="00F524CD">
        <w:rPr>
          <w:rFonts w:cs="Simplified Arabic"/>
          <w:sz w:val="32"/>
          <w:szCs w:val="32"/>
          <w:rtl/>
        </w:rPr>
        <w:t>المحرر الوجيز في تفسير الكتاب العزيز</w:t>
      </w:r>
      <w:r w:rsidRPr="00F524CD">
        <w:rPr>
          <w:rFonts w:cs="Simplified Arabic" w:hint="cs"/>
          <w:sz w:val="32"/>
          <w:szCs w:val="32"/>
          <w:rtl/>
        </w:rPr>
        <w:t xml:space="preserve">، </w:t>
      </w:r>
      <w:r w:rsidR="00F06A65" w:rsidRPr="00F524CD">
        <w:rPr>
          <w:rFonts w:cs="Simplified Arabic" w:hint="cs"/>
          <w:sz w:val="32"/>
          <w:szCs w:val="32"/>
          <w:rtl/>
        </w:rPr>
        <w:t>ل</w:t>
      </w:r>
      <w:r w:rsidRPr="00F524CD">
        <w:rPr>
          <w:rFonts w:cs="Simplified Arabic"/>
          <w:sz w:val="32"/>
          <w:szCs w:val="32"/>
          <w:rtl/>
        </w:rPr>
        <w:t>أبى محمد عبد الحق بن عطية الأندلس</w:t>
      </w:r>
      <w:r w:rsidRPr="00F524CD">
        <w:rPr>
          <w:rFonts w:cs="Simplified Arabic" w:hint="cs"/>
          <w:sz w:val="32"/>
          <w:szCs w:val="32"/>
          <w:rtl/>
        </w:rPr>
        <w:t>ي</w:t>
      </w:r>
      <w:r w:rsidRPr="00F524CD">
        <w:rPr>
          <w:rFonts w:cs="Simplified Arabic"/>
          <w:sz w:val="32"/>
          <w:szCs w:val="32"/>
          <w:rtl/>
        </w:rPr>
        <w:t xml:space="preserve"> </w:t>
      </w:r>
      <w:r w:rsidRPr="00F524CD">
        <w:rPr>
          <w:rFonts w:cs="Simplified Arabic" w:hint="cs"/>
          <w:sz w:val="32"/>
          <w:szCs w:val="32"/>
          <w:rtl/>
        </w:rPr>
        <w:t>ت</w:t>
      </w:r>
      <w:r w:rsidRPr="00F524CD">
        <w:rPr>
          <w:rFonts w:cs="Simplified Arabic"/>
          <w:sz w:val="32"/>
          <w:szCs w:val="32"/>
          <w:rtl/>
        </w:rPr>
        <w:t>(546ه</w:t>
      </w:r>
      <w:r w:rsidRPr="00F524CD">
        <w:rPr>
          <w:rFonts w:cs="Simplified Arabic" w:hint="cs"/>
          <w:sz w:val="32"/>
          <w:szCs w:val="32"/>
          <w:rtl/>
        </w:rPr>
        <w:t>ـ</w:t>
      </w:r>
      <w:r w:rsidRPr="00F524CD">
        <w:rPr>
          <w:rFonts w:cs="Simplified Arabic"/>
          <w:sz w:val="32"/>
          <w:szCs w:val="32"/>
          <w:rtl/>
        </w:rPr>
        <w:t>)</w:t>
      </w:r>
      <w:r w:rsidRPr="00F524CD">
        <w:rPr>
          <w:rFonts w:cs="Simplified Arabic" w:hint="cs"/>
          <w:sz w:val="32"/>
          <w:szCs w:val="32"/>
          <w:rtl/>
        </w:rPr>
        <w:t xml:space="preserve">. </w:t>
      </w:r>
    </w:p>
    <w:p w14:paraId="7370631E" w14:textId="77777777" w:rsidR="006A5FD0" w:rsidRPr="00F524CD" w:rsidRDefault="006A5FD0" w:rsidP="0054244E">
      <w:pPr>
        <w:pStyle w:val="a5"/>
        <w:widowControl w:val="0"/>
        <w:numPr>
          <w:ilvl w:val="0"/>
          <w:numId w:val="98"/>
        </w:numPr>
        <w:spacing w:after="0" w:line="240" w:lineRule="auto"/>
        <w:ind w:left="867" w:hanging="357"/>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البحر المحيط، لأبي حيان محمد بن يوسف الأندلسي ت(745هـــ).</w:t>
      </w:r>
    </w:p>
    <w:p w14:paraId="3997725B" w14:textId="77777777" w:rsidR="006A5FD0" w:rsidRPr="00F524CD" w:rsidRDefault="006A5FD0" w:rsidP="0054244E">
      <w:pPr>
        <w:pStyle w:val="a5"/>
        <w:widowControl w:val="0"/>
        <w:numPr>
          <w:ilvl w:val="0"/>
          <w:numId w:val="98"/>
        </w:numPr>
        <w:spacing w:after="0" w:line="240" w:lineRule="auto"/>
        <w:ind w:left="867" w:hanging="357"/>
        <w:jc w:val="lowKashida"/>
        <w:rPr>
          <w:rFonts w:ascii="Simplified Arabic" w:hAnsi="Simplified Arabic" w:cs="Simplified Arabic"/>
          <w:sz w:val="32"/>
          <w:szCs w:val="32"/>
        </w:rPr>
      </w:pPr>
      <w:r w:rsidRPr="00F524CD">
        <w:rPr>
          <w:rFonts w:ascii="Simplified Arabic" w:hAnsi="Simplified Arabic" w:cs="Simplified Arabic" w:hint="cs"/>
          <w:sz w:val="32"/>
          <w:szCs w:val="32"/>
          <w:rtl/>
        </w:rPr>
        <w:t xml:space="preserve">الدر المصون في علم الكتاب المكنون، </w:t>
      </w:r>
      <w:r w:rsidRPr="00F524CD">
        <w:rPr>
          <w:rFonts w:ascii="Simplified Arabic" w:hAnsi="Simplified Arabic" w:cs="Simplified Arabic" w:hint="cs"/>
          <w:sz w:val="32"/>
          <w:szCs w:val="32"/>
          <w:rtl/>
          <w:lang w:bidi="ar-EG"/>
        </w:rPr>
        <w:t xml:space="preserve">للإمام </w:t>
      </w:r>
      <w:r w:rsidRPr="00F524CD">
        <w:rPr>
          <w:rFonts w:ascii="Simplified Arabic" w:hAnsi="Simplified Arabic" w:cs="Simplified Arabic" w:hint="cs"/>
          <w:sz w:val="32"/>
          <w:szCs w:val="32"/>
          <w:rtl/>
        </w:rPr>
        <w:t>أحمد بن يوسف المعروف بالسمين الحلبي ت(756هـ)</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0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w:t>
      </w:r>
    </w:p>
    <w:p w14:paraId="020ADBAA" w14:textId="77777777" w:rsidR="00F06A65" w:rsidRPr="00F524CD" w:rsidRDefault="00F06A65" w:rsidP="0054244E">
      <w:pPr>
        <w:pStyle w:val="a5"/>
        <w:widowControl w:val="0"/>
        <w:numPr>
          <w:ilvl w:val="0"/>
          <w:numId w:val="98"/>
        </w:numPr>
        <w:spacing w:after="0" w:line="240" w:lineRule="auto"/>
        <w:ind w:left="867" w:hanging="357"/>
        <w:jc w:val="lowKashida"/>
        <w:rPr>
          <w:rFonts w:ascii="Simplified Arabic" w:hAnsi="Simplified Arabic" w:cs="Simplified Arabic"/>
          <w:sz w:val="32"/>
          <w:szCs w:val="32"/>
        </w:rPr>
      </w:pPr>
      <w:r w:rsidRPr="00F524CD">
        <w:rPr>
          <w:rFonts w:cs="Simplified Arabic"/>
          <w:sz w:val="32"/>
          <w:szCs w:val="32"/>
          <w:rtl/>
        </w:rPr>
        <w:t xml:space="preserve">إرشاد العقل السليم إلى مزايا </w:t>
      </w:r>
      <w:r w:rsidRPr="00F524CD">
        <w:rPr>
          <w:rFonts w:cs="Simplified Arabic" w:hint="cs"/>
          <w:sz w:val="32"/>
          <w:szCs w:val="32"/>
          <w:rtl/>
        </w:rPr>
        <w:t>الكتاب</w:t>
      </w:r>
      <w:r w:rsidRPr="00F524CD">
        <w:rPr>
          <w:rFonts w:cs="Simplified Arabic"/>
          <w:sz w:val="32"/>
          <w:szCs w:val="32"/>
          <w:rtl/>
        </w:rPr>
        <w:t xml:space="preserve"> الكريم": </w:t>
      </w:r>
      <w:r w:rsidRPr="00F524CD">
        <w:rPr>
          <w:rFonts w:cs="Simplified Arabic" w:hint="cs"/>
          <w:sz w:val="32"/>
          <w:szCs w:val="32"/>
          <w:rtl/>
        </w:rPr>
        <w:t>ل</w:t>
      </w:r>
      <w:r w:rsidRPr="00F524CD">
        <w:rPr>
          <w:rFonts w:cs="Simplified Arabic"/>
          <w:sz w:val="32"/>
          <w:szCs w:val="32"/>
          <w:rtl/>
        </w:rPr>
        <w:t>أبي السعود محمد بن محمد العمادي</w:t>
      </w:r>
      <w:r w:rsidRPr="00F524CD">
        <w:rPr>
          <w:rFonts w:cs="Simplified Arabic" w:hint="cs"/>
          <w:sz w:val="32"/>
          <w:szCs w:val="32"/>
          <w:rtl/>
        </w:rPr>
        <w:t xml:space="preserve"> ت</w:t>
      </w:r>
      <w:r w:rsidRPr="00F524CD">
        <w:rPr>
          <w:rFonts w:cs="Simplified Arabic"/>
          <w:sz w:val="32"/>
          <w:szCs w:val="32"/>
          <w:rtl/>
        </w:rPr>
        <w:t>(</w:t>
      </w:r>
      <w:r w:rsidRPr="00F524CD">
        <w:rPr>
          <w:rFonts w:cs="Simplified Arabic" w:hint="cs"/>
          <w:sz w:val="32"/>
          <w:szCs w:val="32"/>
          <w:rtl/>
        </w:rPr>
        <w:t>951ه</w:t>
      </w:r>
      <w:r w:rsidRPr="00F524CD">
        <w:rPr>
          <w:rFonts w:cs="Simplified Arabic"/>
          <w:sz w:val="32"/>
          <w:szCs w:val="32"/>
          <w:rtl/>
        </w:rPr>
        <w:t>).</w:t>
      </w:r>
    </w:p>
    <w:p w14:paraId="7599AA9F" w14:textId="77777777" w:rsidR="006A5FD0" w:rsidRPr="00F524CD" w:rsidRDefault="006A5FD0" w:rsidP="006A5FD0">
      <w:pPr>
        <w:pStyle w:val="a5"/>
        <w:widowControl w:val="0"/>
        <w:spacing w:after="0" w:line="240" w:lineRule="auto"/>
        <w:ind w:left="1117"/>
        <w:jc w:val="lowKashida"/>
        <w:rPr>
          <w:rFonts w:ascii="Simplified Arabic" w:hAnsi="Simplified Arabic" w:cs="Simplified Arabic"/>
          <w:b/>
          <w:bCs/>
          <w:sz w:val="12"/>
          <w:szCs w:val="12"/>
          <w:u w:val="single"/>
          <w:rtl/>
        </w:rPr>
      </w:pPr>
    </w:p>
    <w:p w14:paraId="233399DD" w14:textId="77777777" w:rsidR="006A5FD0" w:rsidRPr="00F524CD" w:rsidRDefault="006A5FD0" w:rsidP="006A5FD0">
      <w:pPr>
        <w:pStyle w:val="3"/>
        <w:widowControl w:val="0"/>
        <w:jc w:val="center"/>
        <w:rPr>
          <w:rtl/>
          <w:lang w:bidi="ar-AE"/>
        </w:rPr>
      </w:pPr>
      <w:bookmarkStart w:id="202" w:name="_Toc5786110"/>
      <w:bookmarkStart w:id="203" w:name="_Toc534405354"/>
      <w:r w:rsidRPr="00F524CD">
        <w:rPr>
          <w:rFonts w:hint="cs"/>
          <w:rtl/>
          <w:lang w:bidi="ar-AE"/>
        </w:rPr>
        <w:t>المبحث التاسع</w:t>
      </w:r>
      <w:bookmarkEnd w:id="202"/>
    </w:p>
    <w:p w14:paraId="0DA286AF" w14:textId="77777777" w:rsidR="006A5FD0" w:rsidRPr="00F524CD" w:rsidRDefault="006A5FD0" w:rsidP="006A5FD0">
      <w:pPr>
        <w:pStyle w:val="3"/>
        <w:widowControl w:val="0"/>
        <w:jc w:val="center"/>
        <w:rPr>
          <w:rtl/>
          <w:lang w:bidi="ar-AE"/>
        </w:rPr>
      </w:pPr>
      <w:bookmarkStart w:id="204" w:name="_Toc5786111"/>
      <w:r w:rsidRPr="00F524CD">
        <w:rPr>
          <w:rFonts w:hint="cs"/>
          <w:rtl/>
          <w:lang w:bidi="ar-AE"/>
        </w:rPr>
        <w:t>دراسة لمنهج أحد التفاسير اللغوية</w:t>
      </w:r>
      <w:bookmarkEnd w:id="203"/>
      <w:bookmarkEnd w:id="204"/>
    </w:p>
    <w:p w14:paraId="2F15A16C" w14:textId="77777777" w:rsidR="006A5FD0" w:rsidRPr="00F524CD" w:rsidRDefault="006A5FD0" w:rsidP="006A5FD0">
      <w:pPr>
        <w:widowControl w:val="0"/>
        <w:spacing w:after="0" w:line="240" w:lineRule="auto"/>
        <w:ind w:firstLine="720"/>
        <w:jc w:val="center"/>
        <w:rPr>
          <w:rFonts w:ascii="Simplified Arabic" w:hAnsi="Simplified Arabic" w:cs="Simplified Arabic"/>
          <w:b/>
          <w:bCs/>
          <w:sz w:val="32"/>
          <w:szCs w:val="32"/>
          <w:u w:val="single"/>
          <w:rtl/>
          <w:lang w:bidi="ar-AE"/>
        </w:rPr>
      </w:pPr>
      <w:r w:rsidRPr="00F524CD">
        <w:rPr>
          <w:rFonts w:ascii="Simplified Arabic" w:hAnsi="Simplified Arabic" w:cs="Simplified Arabic" w:hint="cs"/>
          <w:b/>
          <w:bCs/>
          <w:sz w:val="32"/>
          <w:szCs w:val="32"/>
          <w:rtl/>
          <w:lang w:bidi="ar-AE"/>
        </w:rPr>
        <w:t>تفسير الفراء(معاني القرآن)، ومنهج مؤلفه فيه:</w:t>
      </w:r>
    </w:p>
    <w:p w14:paraId="6BDE6866"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lang w:bidi="ar-AE"/>
        </w:rPr>
      </w:pPr>
      <w:r w:rsidRPr="00F524CD">
        <w:rPr>
          <w:rFonts w:ascii="Simplified Arabic" w:hAnsi="Simplified Arabic" w:cs="Simplified Arabic" w:hint="cs"/>
          <w:b/>
          <w:bCs/>
          <w:sz w:val="32"/>
          <w:szCs w:val="32"/>
          <w:rtl/>
          <w:lang w:bidi="ar-AE"/>
        </w:rPr>
        <w:t xml:space="preserve">أولاً: التعريف بالمؤلف:  </w:t>
      </w:r>
    </w:p>
    <w:p w14:paraId="4E580BC9"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هو ا</w:t>
      </w:r>
      <w:r w:rsidRPr="00F524CD">
        <w:rPr>
          <w:rFonts w:ascii="Simplified Arabic" w:hAnsi="Simplified Arabic" w:cs="Simplified Arabic" w:hint="cs"/>
          <w:sz w:val="32"/>
          <w:szCs w:val="32"/>
          <w:rtl/>
          <w:lang w:bidi="ar-AE"/>
        </w:rPr>
        <w:t>لإ</w:t>
      </w:r>
      <w:r w:rsidRPr="00F524CD">
        <w:rPr>
          <w:rFonts w:ascii="Simplified Arabic" w:hAnsi="Simplified Arabic" w:cs="Simplified Arabic"/>
          <w:sz w:val="32"/>
          <w:szCs w:val="32"/>
          <w:rtl/>
          <w:lang w:bidi="ar-AE"/>
        </w:rPr>
        <w:t>مام الحافظ أبو زكريا يحيى بن زياد بن عبد</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الله بن منظور</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الكوفي النحوي صاحب الكسائي</w:t>
      </w:r>
      <w:r w:rsidRPr="00F524CD">
        <w:rPr>
          <w:rFonts w:ascii="Simplified Arabic" w:hAnsi="Simplified Arabic" w:cs="Simplified Arabic" w:hint="cs"/>
          <w:sz w:val="32"/>
          <w:szCs w:val="32"/>
          <w:rtl/>
          <w:lang w:bidi="ar-AE"/>
        </w:rPr>
        <w:t>، إمام الكوفة وأعلمهم بالنحو واللغة وفنون الأدب.</w:t>
      </w:r>
    </w:p>
    <w:p w14:paraId="22C90C3E"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لقب</w:t>
      </w:r>
      <w:r w:rsidRPr="00F524CD">
        <w:rPr>
          <w:rFonts w:ascii="Simplified Arabic" w:hAnsi="Simplified Arabic" w:cs="Simplified Arabic" w:hint="cs"/>
          <w:sz w:val="32"/>
          <w:szCs w:val="32"/>
          <w:rtl/>
          <w:lang w:bidi="ar-AE"/>
        </w:rPr>
        <w:t xml:space="preserve"> ب</w:t>
      </w:r>
      <w:r w:rsidRPr="00F524CD">
        <w:rPr>
          <w:rFonts w:ascii="Simplified Arabic" w:hAnsi="Simplified Arabic" w:cs="Simplified Arabic"/>
          <w:sz w:val="32"/>
          <w:szCs w:val="32"/>
          <w:rtl/>
          <w:lang w:bidi="ar-AE"/>
        </w:rPr>
        <w:t>الفَرَّاء</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نسبة إلى خياطة الفرو وبيعه. ولم </w:t>
      </w:r>
      <w:r w:rsidRPr="00F524CD">
        <w:rPr>
          <w:rFonts w:ascii="Simplified Arabic" w:hAnsi="Simplified Arabic" w:cs="Simplified Arabic" w:hint="cs"/>
          <w:sz w:val="32"/>
          <w:szCs w:val="32"/>
          <w:rtl/>
          <w:lang w:bidi="ar-AE"/>
        </w:rPr>
        <w:t>ت</w:t>
      </w:r>
      <w:r w:rsidRPr="00F524CD">
        <w:rPr>
          <w:rFonts w:ascii="Simplified Arabic" w:hAnsi="Simplified Arabic" w:cs="Simplified Arabic"/>
          <w:sz w:val="32"/>
          <w:szCs w:val="32"/>
          <w:rtl/>
          <w:lang w:bidi="ar-AE"/>
        </w:rPr>
        <w:t>كن</w:t>
      </w:r>
      <w:r w:rsidRPr="00F524CD">
        <w:rPr>
          <w:rFonts w:ascii="Simplified Arabic" w:hAnsi="Simplified Arabic" w:cs="Simplified Arabic" w:hint="cs"/>
          <w:sz w:val="32"/>
          <w:szCs w:val="32"/>
          <w:rtl/>
          <w:lang w:bidi="ar-AE"/>
        </w:rPr>
        <w:t xml:space="preserve"> صنعته ولا صنعة </w:t>
      </w:r>
      <w:r w:rsidRPr="00F524CD">
        <w:rPr>
          <w:rFonts w:ascii="Simplified Arabic" w:hAnsi="Simplified Arabic" w:cs="Simplified Arabic"/>
          <w:sz w:val="32"/>
          <w:szCs w:val="32"/>
          <w:rtl/>
          <w:lang w:bidi="ar-AE"/>
        </w:rPr>
        <w:t>آبائه</w:t>
      </w:r>
      <w:r w:rsidRPr="00F524CD">
        <w:rPr>
          <w:rFonts w:ascii="Simplified Arabic" w:hAnsi="Simplified Arabic" w:cs="Simplified Arabic" w:hint="cs"/>
          <w:sz w:val="32"/>
          <w:szCs w:val="32"/>
          <w:rtl/>
          <w:lang w:bidi="ar-AE"/>
        </w:rPr>
        <w:t xml:space="preserve">. وقيل: لقب بذلك </w:t>
      </w:r>
      <w:r w:rsidRPr="00F524CD">
        <w:rPr>
          <w:rFonts w:ascii="Simplified Arabic" w:hAnsi="Simplified Arabic" w:cs="Simplified Arabic"/>
          <w:sz w:val="32"/>
          <w:szCs w:val="32"/>
          <w:rtl/>
          <w:lang w:bidi="ar-AE"/>
        </w:rPr>
        <w:t>لأنه كان يحسن نظم المسائل؛ فشبه بالخارز الذي يخرز الأديم</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وقيل: لأنه يفري الكلام أي يحسن تقطيعه وتفصيله</w:t>
      </w:r>
      <w:r w:rsidRPr="00F524CD">
        <w:rPr>
          <w:rFonts w:ascii="Simplified Arabic" w:hAnsi="Simplified Arabic" w:cs="Simplified Arabic" w:hint="cs"/>
          <w:sz w:val="32"/>
          <w:szCs w:val="32"/>
          <w:rtl/>
          <w:lang w:bidi="ar-AE"/>
        </w:rPr>
        <w:t>.</w:t>
      </w:r>
    </w:p>
    <w:p w14:paraId="15E7616C"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ولد </w:t>
      </w:r>
      <w:r w:rsidRPr="00F524CD">
        <w:rPr>
          <w:rFonts w:ascii="Simplified Arabic" w:hAnsi="Simplified Arabic" w:cs="Simplified Arabic" w:hint="cs"/>
          <w:sz w:val="32"/>
          <w:szCs w:val="32"/>
          <w:rtl/>
          <w:lang w:bidi="ar-AE"/>
        </w:rPr>
        <w:t>ب</w:t>
      </w:r>
      <w:r w:rsidRPr="00F524CD">
        <w:rPr>
          <w:rFonts w:ascii="Simplified Arabic" w:hAnsi="Simplified Arabic" w:cs="Simplified Arabic"/>
          <w:sz w:val="32"/>
          <w:szCs w:val="32"/>
          <w:rtl/>
          <w:lang w:bidi="ar-AE"/>
        </w:rPr>
        <w:t xml:space="preserve">الكوفة </w:t>
      </w:r>
      <w:r w:rsidRPr="00F524CD">
        <w:rPr>
          <w:rFonts w:ascii="Simplified Arabic" w:hAnsi="Simplified Arabic" w:cs="Simplified Arabic" w:hint="cs"/>
          <w:sz w:val="32"/>
          <w:szCs w:val="32"/>
          <w:rtl/>
          <w:lang w:bidi="ar-AE"/>
        </w:rPr>
        <w:t xml:space="preserve">الغراء </w:t>
      </w:r>
      <w:r w:rsidRPr="00F524CD">
        <w:rPr>
          <w:rFonts w:ascii="Simplified Arabic" w:hAnsi="Simplified Arabic" w:cs="Simplified Arabic"/>
          <w:sz w:val="32"/>
          <w:szCs w:val="32"/>
          <w:rtl/>
          <w:lang w:bidi="ar-AE"/>
        </w:rPr>
        <w:t>سنة(</w:t>
      </w:r>
      <w:r w:rsidRPr="00F524CD">
        <w:rPr>
          <w:rFonts w:ascii="Simplified Arabic" w:hAnsi="Simplified Arabic" w:cs="Simplified Arabic" w:hint="cs"/>
          <w:sz w:val="32"/>
          <w:szCs w:val="32"/>
          <w:rtl/>
          <w:lang w:bidi="ar-AE"/>
        </w:rPr>
        <w:t>114</w:t>
      </w:r>
      <w:r w:rsidRPr="00F524CD">
        <w:rPr>
          <w:rFonts w:ascii="Simplified Arabic" w:hAnsi="Simplified Arabic" w:cs="Simplified Arabic"/>
          <w:sz w:val="32"/>
          <w:szCs w:val="32"/>
          <w:rtl/>
          <w:lang w:bidi="ar-AE"/>
        </w:rPr>
        <w:t>هـ)</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ونشأ بها وتربى على شيوخها</w:t>
      </w:r>
      <w:r w:rsidRPr="00F524CD">
        <w:rPr>
          <w:rFonts w:ascii="Simplified Arabic" w:hAnsi="Simplified Arabic" w:cs="Simplified Arabic" w:hint="cs"/>
          <w:sz w:val="32"/>
          <w:szCs w:val="32"/>
          <w:rtl/>
          <w:lang w:bidi="ar-AE"/>
        </w:rPr>
        <w:t>. و</w:t>
      </w:r>
      <w:r w:rsidRPr="00F524CD">
        <w:rPr>
          <w:rFonts w:ascii="Simplified Arabic" w:hAnsi="Simplified Arabic" w:cs="Simplified Arabic"/>
          <w:sz w:val="32"/>
          <w:szCs w:val="32"/>
          <w:rtl/>
          <w:lang w:bidi="ar-AE"/>
        </w:rPr>
        <w:t xml:space="preserve">توفي بطريق الحج سنة </w:t>
      </w:r>
      <w:r w:rsidRPr="00F524CD">
        <w:rPr>
          <w:rFonts w:ascii="Simplified Arabic" w:hAnsi="Simplified Arabic" w:cs="Simplified Arabic" w:hint="cs"/>
          <w:sz w:val="32"/>
          <w:szCs w:val="32"/>
          <w:rtl/>
          <w:lang w:bidi="ar-AE"/>
        </w:rPr>
        <w:t xml:space="preserve">207هـ. </w:t>
      </w:r>
      <w:r w:rsidRPr="00F524CD">
        <w:rPr>
          <w:rFonts w:ascii="Simplified Arabic" w:hAnsi="Simplified Arabic" w:cs="Simplified Arabic"/>
          <w:sz w:val="32"/>
          <w:szCs w:val="32"/>
          <w:rtl/>
          <w:lang w:bidi="ar-AE"/>
        </w:rPr>
        <w:t xml:space="preserve">   </w:t>
      </w:r>
    </w:p>
    <w:p w14:paraId="689116DE" w14:textId="77777777" w:rsidR="006A5FD0" w:rsidRPr="00F524CD" w:rsidRDefault="006A5FD0" w:rsidP="006A5FD0">
      <w:pPr>
        <w:widowControl w:val="0"/>
        <w:spacing w:after="0" w:line="240" w:lineRule="auto"/>
        <w:ind w:firstLine="720"/>
        <w:jc w:val="both"/>
        <w:rPr>
          <w:rFonts w:ascii="Simplified Arabic" w:hAnsi="Simplified Arabic" w:cs="Simplified Arabic"/>
          <w:sz w:val="6"/>
          <w:szCs w:val="6"/>
          <w:lang w:bidi="ar-AE"/>
        </w:rPr>
      </w:pPr>
    </w:p>
    <w:p w14:paraId="21272A0D" w14:textId="77777777" w:rsidR="006A5FD0" w:rsidRPr="00F524CD" w:rsidRDefault="006A5FD0" w:rsidP="006A5FD0">
      <w:pPr>
        <w:widowControl w:val="0"/>
        <w:spacing w:after="0" w:line="240" w:lineRule="auto"/>
        <w:ind w:firstLine="720"/>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ثانيًا: مكانته وثناء العلماء عليه:  </w:t>
      </w:r>
    </w:p>
    <w:p w14:paraId="768501AC"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كان الفرّاء أعلم الكوفيين بالنحو واللغة والأدب، وكان متوقّد الذهن غزير العلم، آية في الحفظ والذكاء، لا يكتب ما يتلقاه استغناءً بحفظه، وكان يجلس ويملي من حفظه، فقد </w:t>
      </w:r>
      <w:r w:rsidRPr="00F524CD">
        <w:rPr>
          <w:rFonts w:ascii="Simplified Arabic" w:hAnsi="Simplified Arabic" w:cs="Simplified Arabic"/>
          <w:sz w:val="32"/>
          <w:szCs w:val="32"/>
          <w:rtl/>
          <w:lang w:bidi="ar-AE"/>
        </w:rPr>
        <w:t>أ</w:t>
      </w:r>
      <w:r w:rsidRPr="00F524CD">
        <w:rPr>
          <w:rFonts w:ascii="Simplified Arabic" w:hAnsi="Simplified Arabic" w:cs="Simplified Arabic" w:hint="cs"/>
          <w:sz w:val="32"/>
          <w:szCs w:val="32"/>
          <w:rtl/>
          <w:lang w:bidi="ar-AE"/>
        </w:rPr>
        <w:t>م</w:t>
      </w:r>
      <w:r w:rsidRPr="00F524CD">
        <w:rPr>
          <w:rFonts w:ascii="Simplified Arabic" w:hAnsi="Simplified Arabic" w:cs="Simplified Arabic"/>
          <w:sz w:val="32"/>
          <w:szCs w:val="32"/>
          <w:rtl/>
          <w:lang w:bidi="ar-AE"/>
        </w:rPr>
        <w:t>ل</w:t>
      </w:r>
      <w:r w:rsidRPr="00F524CD">
        <w:rPr>
          <w:rFonts w:ascii="Simplified Arabic" w:hAnsi="Simplified Arabic" w:cs="Simplified Arabic" w:hint="cs"/>
          <w:sz w:val="32"/>
          <w:szCs w:val="32"/>
          <w:rtl/>
          <w:lang w:bidi="ar-AE"/>
        </w:rPr>
        <w:t>ى</w:t>
      </w:r>
      <w:r w:rsidRPr="00F524CD">
        <w:rPr>
          <w:rFonts w:ascii="Simplified Arabic" w:hAnsi="Simplified Arabic" w:cs="Simplified Arabic"/>
          <w:sz w:val="32"/>
          <w:szCs w:val="32"/>
          <w:rtl/>
          <w:lang w:bidi="ar-AE"/>
        </w:rPr>
        <w:t xml:space="preserve"> الفرّاء كتبه كلّها حفظ</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w:t>
      </w:r>
      <w:r w:rsidRPr="00F524CD">
        <w:rPr>
          <w:rFonts w:ascii="Simplified Arabic" w:hAnsi="Simplified Arabic" w:cs="Simplified Arabic" w:hint="cs"/>
          <w:sz w:val="32"/>
          <w:szCs w:val="32"/>
          <w:rtl/>
          <w:lang w:bidi="ar-AE"/>
        </w:rPr>
        <w:t xml:space="preserve">، أثنى عليه الكسائي فقال: </w:t>
      </w:r>
      <w:r w:rsidRPr="00F524CD">
        <w:rPr>
          <w:rFonts w:ascii="Simplified Arabic" w:hAnsi="Simplified Arabic" w:cs="Simplified Arabic"/>
          <w:sz w:val="32"/>
          <w:szCs w:val="32"/>
          <w:rtl/>
          <w:lang w:bidi="ar-AE"/>
        </w:rPr>
        <w:t>أحسن عقلا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وأنفذ فكر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وأعلم بما يخرج من رأسه.</w:t>
      </w:r>
      <w:r w:rsidRPr="00F524CD">
        <w:rPr>
          <w:rFonts w:ascii="Simplified Arabic" w:hAnsi="Simplified Arabic" w:cs="Simplified Arabic" w:hint="cs"/>
          <w:sz w:val="32"/>
          <w:szCs w:val="32"/>
          <w:rtl/>
          <w:lang w:bidi="ar-AE"/>
        </w:rPr>
        <w:t xml:space="preserve"> </w:t>
      </w:r>
    </w:p>
    <w:p w14:paraId="679E123A"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ولمكانته السامية، كانوا يلقبونه بأمير المؤمنين في النحو، وبسيد أهل اللغة، وسيد أهل العربية، ولبراعته في العربية، أثنى عليه </w:t>
      </w:r>
      <w:r w:rsidRPr="00F524CD">
        <w:rPr>
          <w:rFonts w:ascii="Simplified Arabic" w:hAnsi="Simplified Arabic" w:cs="Simplified Arabic"/>
          <w:sz w:val="32"/>
          <w:szCs w:val="32"/>
          <w:rtl/>
          <w:lang w:bidi="ar-AE"/>
        </w:rPr>
        <w:t xml:space="preserve">ثعلب </w:t>
      </w:r>
      <w:r w:rsidRPr="00F524CD">
        <w:rPr>
          <w:rFonts w:ascii="Simplified Arabic" w:hAnsi="Simplified Arabic" w:cs="Simplified Arabic" w:hint="cs"/>
          <w:sz w:val="32"/>
          <w:szCs w:val="32"/>
          <w:rtl/>
          <w:lang w:bidi="ar-AE"/>
        </w:rPr>
        <w:t>فقال</w:t>
      </w:r>
      <w:r w:rsidRPr="00F524CD">
        <w:rPr>
          <w:rFonts w:ascii="Simplified Arabic" w:hAnsi="Simplified Arabic" w:cs="Simplified Arabic"/>
          <w:sz w:val="32"/>
          <w:szCs w:val="32"/>
          <w:rtl/>
          <w:lang w:bidi="ar-AE"/>
        </w:rPr>
        <w:t>: لولا الفر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اء لما كانت عربية؛ لأنه خل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صها وضبطها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ولولا الفر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اء لسقطت العربية؛</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لأنها كانت تتنازع ويدعيها كل من أراد</w:t>
      </w:r>
      <w:r w:rsidRPr="00F524CD">
        <w:rPr>
          <w:rFonts w:ascii="Simplified Arabic" w:hAnsi="Simplified Arabic" w:cs="Simplified Arabic" w:hint="cs"/>
          <w:sz w:val="32"/>
          <w:szCs w:val="32"/>
          <w:rtl/>
          <w:lang w:bidi="ar-AE"/>
        </w:rPr>
        <w:t xml:space="preserve">. </w:t>
      </w:r>
    </w:p>
    <w:p w14:paraId="362E26E5"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ويوضح لنا </w:t>
      </w:r>
      <w:r w:rsidRPr="00F524CD">
        <w:rPr>
          <w:rFonts w:ascii="Simplified Arabic" w:hAnsi="Simplified Arabic" w:cs="Simplified Arabic"/>
          <w:sz w:val="32"/>
          <w:szCs w:val="32"/>
          <w:rtl/>
          <w:lang w:bidi="ar-AE"/>
        </w:rPr>
        <w:t xml:space="preserve">ثمامة بن </w:t>
      </w:r>
      <w:r w:rsidRPr="00F524CD">
        <w:rPr>
          <w:rFonts w:ascii="Simplified Arabic" w:hAnsi="Simplified Arabic" w:cs="Simplified Arabic" w:hint="cs"/>
          <w:sz w:val="32"/>
          <w:szCs w:val="32"/>
          <w:rtl/>
          <w:lang w:bidi="ar-AE"/>
        </w:rPr>
        <w:t>أ</w:t>
      </w:r>
      <w:r w:rsidRPr="00F524CD">
        <w:rPr>
          <w:rFonts w:ascii="Simplified Arabic" w:hAnsi="Simplified Arabic" w:cs="Simplified Arabic"/>
          <w:sz w:val="32"/>
          <w:szCs w:val="32"/>
          <w:rtl/>
          <w:lang w:bidi="ar-AE"/>
        </w:rPr>
        <w:t xml:space="preserve">شرس </w:t>
      </w:r>
      <w:r w:rsidRPr="00F524CD">
        <w:rPr>
          <w:rFonts w:ascii="Simplified Arabic" w:hAnsi="Simplified Arabic" w:cs="Simplified Arabic" w:hint="cs"/>
          <w:sz w:val="32"/>
          <w:szCs w:val="32"/>
          <w:rtl/>
          <w:lang w:bidi="ar-AE"/>
        </w:rPr>
        <w:t xml:space="preserve">الدرجة العالية التي كان عليها </w:t>
      </w:r>
      <w:r w:rsidRPr="00F524CD">
        <w:rPr>
          <w:rFonts w:ascii="Simplified Arabic" w:hAnsi="Simplified Arabic" w:cs="Simplified Arabic"/>
          <w:sz w:val="32"/>
          <w:szCs w:val="32"/>
          <w:rtl/>
          <w:lang w:bidi="ar-AE"/>
        </w:rPr>
        <w:t>الفراء</w:t>
      </w:r>
      <w:r w:rsidRPr="00F524CD">
        <w:rPr>
          <w:rFonts w:ascii="Simplified Arabic" w:hAnsi="Simplified Arabic" w:cs="Simplified Arabic" w:hint="cs"/>
          <w:sz w:val="32"/>
          <w:szCs w:val="32"/>
          <w:rtl/>
          <w:lang w:bidi="ar-AE"/>
        </w:rPr>
        <w:t xml:space="preserve"> فيقول</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رأيت له أ</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هة أد</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ب فجلست إليه، فناقشته عن اللغة، فوجدته 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حر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وعن النحو فشاهدته نسيج وحده، وعن الفقه فوجدته فقيه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عارف</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باختلاف القوم، وفي النجوم</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ماهر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وبالطب خبير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وب</w:t>
      </w:r>
      <w:r w:rsidRPr="00F524CD">
        <w:rPr>
          <w:rFonts w:ascii="Simplified Arabic" w:hAnsi="Simplified Arabic" w:cs="Simplified Arabic" w:hint="cs"/>
          <w:sz w:val="32"/>
          <w:szCs w:val="32"/>
          <w:rtl/>
          <w:lang w:bidi="ar-AE"/>
        </w:rPr>
        <w:t>أ</w:t>
      </w:r>
      <w:r w:rsidRPr="00F524CD">
        <w:rPr>
          <w:rFonts w:ascii="Simplified Arabic" w:hAnsi="Simplified Arabic" w:cs="Simplified Arabic"/>
          <w:sz w:val="32"/>
          <w:szCs w:val="32"/>
          <w:rtl/>
          <w:lang w:bidi="ar-AE"/>
        </w:rPr>
        <w:t>يام العرب و</w:t>
      </w:r>
      <w:r w:rsidRPr="00F524CD">
        <w:rPr>
          <w:rFonts w:ascii="Simplified Arabic" w:hAnsi="Simplified Arabic" w:cs="Simplified Arabic" w:hint="cs"/>
          <w:sz w:val="32"/>
          <w:szCs w:val="32"/>
          <w:rtl/>
          <w:lang w:bidi="ar-AE"/>
        </w:rPr>
        <w:t>أ</w:t>
      </w:r>
      <w:r w:rsidRPr="00F524CD">
        <w:rPr>
          <w:rFonts w:ascii="Simplified Arabic" w:hAnsi="Simplified Arabic" w:cs="Simplified Arabic"/>
          <w:sz w:val="32"/>
          <w:szCs w:val="32"/>
          <w:rtl/>
          <w:lang w:bidi="ar-AE"/>
        </w:rPr>
        <w:t>شعارها حاذق</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w:t>
      </w:r>
      <w:r w:rsidRPr="00F524CD">
        <w:rPr>
          <w:rFonts w:ascii="Simplified Arabic" w:hAnsi="Simplified Arabic" w:cs="Simplified Arabic" w:hint="cs"/>
          <w:sz w:val="32"/>
          <w:szCs w:val="32"/>
          <w:rtl/>
          <w:lang w:bidi="ar-AE"/>
        </w:rPr>
        <w:t>، فأعلمت أمير المؤمنين المأمون فأمر بإحضاره</w:t>
      </w:r>
      <w:r w:rsidRPr="00F524CD">
        <w:rPr>
          <w:rFonts w:ascii="Simplified Arabic" w:hAnsi="Simplified Arabic" w:cs="Simplified Arabic"/>
          <w:sz w:val="32"/>
          <w:szCs w:val="32"/>
          <w:rtl/>
          <w:lang w:bidi="ar-AE"/>
        </w:rPr>
        <w:t>.</w:t>
      </w:r>
    </w:p>
    <w:p w14:paraId="2396E14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واشتهر الفر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اء وذاع صيته، فاستدعاه الرشيد، وأ</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س له، و</w:t>
      </w:r>
      <w:r w:rsidRPr="00F524CD">
        <w:rPr>
          <w:rFonts w:ascii="Simplified Arabic" w:hAnsi="Simplified Arabic" w:cs="Simplified Arabic" w:hint="cs"/>
          <w:sz w:val="32"/>
          <w:szCs w:val="32"/>
          <w:rtl/>
          <w:lang w:bidi="ar-AE"/>
        </w:rPr>
        <w:t>نال</w:t>
      </w:r>
      <w:r w:rsidRPr="00F524CD">
        <w:rPr>
          <w:rFonts w:ascii="Simplified Arabic" w:hAnsi="Simplified Arabic" w:cs="Simplified Arabic"/>
          <w:sz w:val="32"/>
          <w:szCs w:val="32"/>
          <w:rtl/>
          <w:lang w:bidi="ar-AE"/>
        </w:rPr>
        <w:t xml:space="preserve"> الفر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اء من وراء ذلك ثروة ومنزلة</w:t>
      </w:r>
      <w:r w:rsidRPr="00F524CD">
        <w:rPr>
          <w:rFonts w:ascii="Simplified Arabic" w:hAnsi="Simplified Arabic" w:cs="Simplified Arabic" w:hint="cs"/>
          <w:sz w:val="32"/>
          <w:szCs w:val="32"/>
          <w:rtl/>
          <w:lang w:bidi="ar-AE"/>
        </w:rPr>
        <w:t>، و</w:t>
      </w:r>
      <w:r w:rsidRPr="00F524CD">
        <w:rPr>
          <w:rFonts w:ascii="Simplified Arabic" w:hAnsi="Simplified Arabic" w:cs="Simplified Arabic"/>
          <w:sz w:val="32"/>
          <w:szCs w:val="32"/>
          <w:rtl/>
          <w:lang w:bidi="ar-AE"/>
        </w:rPr>
        <w:t>كان متقشف</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بطبيعته، و</w:t>
      </w:r>
      <w:r w:rsidRPr="00F524CD">
        <w:rPr>
          <w:rFonts w:ascii="Simplified Arabic" w:hAnsi="Simplified Arabic" w:cs="Simplified Arabic" w:hint="cs"/>
          <w:sz w:val="32"/>
          <w:szCs w:val="32"/>
          <w:rtl/>
          <w:lang w:bidi="ar-AE"/>
        </w:rPr>
        <w:t xml:space="preserve">ينفق المال الذي يجمعه على أهله وعشيرته بالكوفة.  </w:t>
      </w:r>
    </w:p>
    <w:p w14:paraId="6E4D4292" w14:textId="77777777" w:rsidR="00EB09F8" w:rsidRDefault="00EB09F8" w:rsidP="006A5FD0">
      <w:pPr>
        <w:widowControl w:val="0"/>
        <w:spacing w:after="0" w:line="240" w:lineRule="auto"/>
        <w:ind w:firstLine="720"/>
        <w:rPr>
          <w:rFonts w:ascii="Simplified Arabic" w:hAnsi="Simplified Arabic" w:cs="Simplified Arabic"/>
          <w:b/>
          <w:bCs/>
          <w:sz w:val="32"/>
          <w:szCs w:val="32"/>
          <w:lang w:bidi="ar-AE"/>
        </w:rPr>
      </w:pPr>
    </w:p>
    <w:p w14:paraId="24FFDCD1" w14:textId="77777777" w:rsidR="00EB09F8" w:rsidRDefault="00EB09F8" w:rsidP="006A5FD0">
      <w:pPr>
        <w:widowControl w:val="0"/>
        <w:spacing w:after="0" w:line="240" w:lineRule="auto"/>
        <w:ind w:firstLine="720"/>
        <w:rPr>
          <w:rFonts w:ascii="Simplified Arabic" w:hAnsi="Simplified Arabic" w:cs="Simplified Arabic"/>
          <w:b/>
          <w:bCs/>
          <w:sz w:val="32"/>
          <w:szCs w:val="32"/>
          <w:lang w:bidi="ar-AE"/>
        </w:rPr>
      </w:pPr>
    </w:p>
    <w:p w14:paraId="1C9D2643" w14:textId="77777777" w:rsidR="00EB09F8" w:rsidRPr="00F0770D" w:rsidRDefault="00EB09F8" w:rsidP="00F0770D">
      <w:pPr>
        <w:widowControl w:val="0"/>
        <w:spacing w:after="0" w:line="240" w:lineRule="auto"/>
        <w:rPr>
          <w:rFonts w:ascii="Simplified Arabic" w:hAnsi="Simplified Arabic" w:cs="Simplified Arabic"/>
          <w:b/>
          <w:bCs/>
          <w:sz w:val="32"/>
          <w:szCs w:val="32"/>
          <w:lang w:bidi="ar-AE"/>
        </w:rPr>
      </w:pPr>
    </w:p>
    <w:p w14:paraId="53D18811" w14:textId="77777777" w:rsidR="006A5FD0" w:rsidRPr="00F524CD" w:rsidRDefault="006A5FD0" w:rsidP="006A5FD0">
      <w:pPr>
        <w:widowControl w:val="0"/>
        <w:spacing w:after="0" w:line="240" w:lineRule="auto"/>
        <w:ind w:firstLine="720"/>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ثالثَا: مصنفاته: </w:t>
      </w:r>
      <w:r w:rsidRPr="00F524CD">
        <w:rPr>
          <w:rFonts w:ascii="Simplified Arabic" w:hAnsi="Simplified Arabic" w:cs="Simplified Arabic" w:hint="cs"/>
          <w:sz w:val="32"/>
          <w:szCs w:val="32"/>
          <w:rtl/>
          <w:lang w:bidi="ar-AE"/>
        </w:rPr>
        <w:t xml:space="preserve">  </w:t>
      </w:r>
    </w:p>
    <w:p w14:paraId="285DE911" w14:textId="77777777" w:rsidR="006A5FD0" w:rsidRPr="00F524CD" w:rsidRDefault="006A5FD0" w:rsidP="0054244E">
      <w:pPr>
        <w:pStyle w:val="a5"/>
        <w:widowControl w:val="0"/>
        <w:numPr>
          <w:ilvl w:val="0"/>
          <w:numId w:val="101"/>
        </w:numPr>
        <w:spacing w:after="0" w:line="240" w:lineRule="auto"/>
        <w:rPr>
          <w:rFonts w:ascii="Simplified Arabic" w:hAnsi="Simplified Arabic" w:cs="Simplified Arabic"/>
          <w:sz w:val="32"/>
          <w:szCs w:val="32"/>
          <w:vertAlign w:val="superscript"/>
          <w:lang w:bidi="ar-AE"/>
        </w:rPr>
      </w:pPr>
      <w:r w:rsidRPr="00F524CD">
        <w:rPr>
          <w:rFonts w:ascii="Simplified Arabic" w:hAnsi="Simplified Arabic" w:cs="Simplified Arabic"/>
          <w:sz w:val="32"/>
          <w:szCs w:val="32"/>
          <w:rtl/>
          <w:lang w:bidi="ar-AE"/>
        </w:rPr>
        <w:t>معاني القرآن</w:t>
      </w:r>
      <w:r w:rsidRPr="00F524CD">
        <w:rPr>
          <w:rFonts w:ascii="Simplified Arabic" w:hAnsi="Simplified Arabic" w:cs="Simplified Arabic" w:hint="cs"/>
          <w:b/>
          <w:bCs/>
          <w:sz w:val="32"/>
          <w:szCs w:val="32"/>
          <w:vertAlign w:val="superscript"/>
          <w:rtl/>
          <w:lang w:bidi="ar-AE"/>
        </w:rPr>
        <w:t>(</w:t>
      </w:r>
      <w:r w:rsidRPr="00F524CD">
        <w:rPr>
          <w:b/>
          <w:bCs/>
          <w:vertAlign w:val="superscript"/>
          <w:rtl/>
          <w:lang w:bidi="ar-AE"/>
        </w:rPr>
        <w:footnoteReference w:id="409"/>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35C2F270" w14:textId="77777777" w:rsidR="006A5FD0" w:rsidRPr="00F524CD" w:rsidRDefault="006A5FD0" w:rsidP="0054244E">
      <w:pPr>
        <w:pStyle w:val="a5"/>
        <w:widowControl w:val="0"/>
        <w:numPr>
          <w:ilvl w:val="0"/>
          <w:numId w:val="101"/>
        </w:numPr>
        <w:spacing w:after="0" w:line="240" w:lineRule="auto"/>
        <w:rPr>
          <w:rFonts w:ascii="Simplified Arabic" w:hAnsi="Simplified Arabic" w:cs="Simplified Arabic"/>
          <w:sz w:val="32"/>
          <w:szCs w:val="32"/>
          <w:lang w:bidi="ar-AE"/>
        </w:rPr>
      </w:pPr>
      <w:r w:rsidRPr="00F524CD">
        <w:rPr>
          <w:rFonts w:ascii="Simplified Arabic" w:hAnsi="Simplified Arabic" w:cs="Simplified Arabic"/>
          <w:sz w:val="32"/>
          <w:szCs w:val="32"/>
          <w:rtl/>
          <w:lang w:bidi="ar-AE"/>
        </w:rPr>
        <w:t>الأيام والليالي والشهور</w:t>
      </w:r>
      <w:r w:rsidRPr="00F524CD">
        <w:rPr>
          <w:rFonts w:ascii="Simplified Arabic" w:hAnsi="Simplified Arabic" w:cs="Simplified Arabic"/>
          <w:sz w:val="32"/>
          <w:szCs w:val="32"/>
          <w:vertAlign w:val="superscript"/>
          <w:rtl/>
          <w:lang w:bidi="ar-AE"/>
        </w:rPr>
        <w:t>(</w:t>
      </w:r>
      <w:r w:rsidRPr="00F524CD">
        <w:rPr>
          <w:vertAlign w:val="superscript"/>
          <w:rtl/>
          <w:lang w:bidi="ar-AE"/>
        </w:rPr>
        <w:footnoteReference w:id="410"/>
      </w:r>
      <w:r w:rsidRPr="00F524CD">
        <w:rPr>
          <w:rFonts w:ascii="Simplified Arabic" w:hAnsi="Simplified Arabic" w:cs="Simplified Arabic"/>
          <w:sz w:val="32"/>
          <w:szCs w:val="32"/>
          <w:vertAlign w:val="superscript"/>
          <w:rtl/>
          <w:lang w:bidi="ar-AE"/>
        </w:rPr>
        <w:t>)</w:t>
      </w:r>
    </w:p>
    <w:p w14:paraId="12DB948C" w14:textId="77777777" w:rsidR="006A5FD0" w:rsidRPr="00F524CD" w:rsidRDefault="006A5FD0" w:rsidP="0054244E">
      <w:pPr>
        <w:pStyle w:val="a5"/>
        <w:widowControl w:val="0"/>
        <w:numPr>
          <w:ilvl w:val="0"/>
          <w:numId w:val="101"/>
        </w:numPr>
        <w:spacing w:after="0" w:line="240" w:lineRule="auto"/>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المقصور والممدود</w:t>
      </w:r>
      <w:r w:rsidRPr="00F524CD">
        <w:rPr>
          <w:rFonts w:ascii="Simplified Arabic" w:hAnsi="Simplified Arabic" w:cs="Simplified Arabic"/>
          <w:sz w:val="32"/>
          <w:szCs w:val="32"/>
          <w:vertAlign w:val="superscript"/>
          <w:rtl/>
          <w:lang w:bidi="ar-AE"/>
        </w:rPr>
        <w:t>(</w:t>
      </w:r>
      <w:r w:rsidRPr="00F524CD">
        <w:rPr>
          <w:vertAlign w:val="superscript"/>
          <w:rtl/>
          <w:lang w:bidi="ar-AE"/>
        </w:rPr>
        <w:footnoteReference w:id="411"/>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hint="cs"/>
          <w:sz w:val="32"/>
          <w:szCs w:val="32"/>
          <w:rtl/>
          <w:lang w:bidi="ar-AE"/>
        </w:rPr>
        <w:t>.</w:t>
      </w:r>
    </w:p>
    <w:p w14:paraId="0CDE7AE1" w14:textId="77777777" w:rsidR="006A5FD0" w:rsidRPr="00F524CD" w:rsidRDefault="006A5FD0" w:rsidP="0054244E">
      <w:pPr>
        <w:pStyle w:val="a5"/>
        <w:widowControl w:val="0"/>
        <w:numPr>
          <w:ilvl w:val="0"/>
          <w:numId w:val="101"/>
        </w:numPr>
        <w:spacing w:after="0" w:line="240" w:lineRule="auto"/>
        <w:rPr>
          <w:sz w:val="32"/>
          <w:szCs w:val="32"/>
          <w:rtl/>
        </w:rPr>
      </w:pPr>
      <w:r w:rsidRPr="00F524CD">
        <w:rPr>
          <w:rFonts w:ascii="Simplified Arabic" w:hAnsi="Simplified Arabic" w:cs="Simplified Arabic"/>
          <w:sz w:val="32"/>
          <w:szCs w:val="32"/>
          <w:rtl/>
          <w:lang w:bidi="ar-AE"/>
        </w:rPr>
        <w:t>المذكر والمؤنث</w:t>
      </w:r>
      <w:r w:rsidRPr="00F524CD">
        <w:rPr>
          <w:rFonts w:ascii="Simplified Arabic" w:hAnsi="Simplified Arabic" w:cs="Simplified Arabic"/>
          <w:sz w:val="32"/>
          <w:szCs w:val="32"/>
          <w:vertAlign w:val="superscript"/>
          <w:rtl/>
          <w:lang w:bidi="ar-AE"/>
        </w:rPr>
        <w:t>(</w:t>
      </w:r>
      <w:r w:rsidRPr="00F524CD">
        <w:rPr>
          <w:vertAlign w:val="superscript"/>
          <w:rtl/>
          <w:lang w:bidi="ar-AE"/>
        </w:rPr>
        <w:footnoteReference w:id="412"/>
      </w:r>
      <w:r w:rsidRPr="00F524CD">
        <w:rPr>
          <w:rFonts w:ascii="Simplified Arabic" w:hAnsi="Simplified Arabic" w:cs="Simplified Arabic"/>
          <w:sz w:val="32"/>
          <w:szCs w:val="32"/>
          <w:vertAlign w:val="superscript"/>
          <w:rtl/>
          <w:lang w:bidi="ar-AE"/>
        </w:rPr>
        <w:t>)</w:t>
      </w:r>
      <w:r w:rsidRPr="00F524CD">
        <w:rPr>
          <w:sz w:val="32"/>
          <w:szCs w:val="32"/>
          <w:vertAlign w:val="superscript"/>
          <w:rtl/>
        </w:rPr>
        <w:t>.</w:t>
      </w:r>
    </w:p>
    <w:p w14:paraId="4E1CD02C" w14:textId="77777777" w:rsidR="006A5FD0" w:rsidRPr="00F524CD" w:rsidRDefault="006A5FD0" w:rsidP="006A5FD0">
      <w:pPr>
        <w:widowControl w:val="0"/>
        <w:spacing w:after="0" w:line="240" w:lineRule="auto"/>
        <w:ind w:firstLine="720"/>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رابعًا: اسم تفسيره</w:t>
      </w:r>
      <w:r w:rsidR="00F06A65" w:rsidRPr="00F524CD">
        <w:rPr>
          <w:rFonts w:ascii="Simplified Arabic" w:hAnsi="Simplified Arabic" w:cs="Simplified Arabic" w:hint="cs"/>
          <w:b/>
          <w:bCs/>
          <w:sz w:val="32"/>
          <w:szCs w:val="32"/>
          <w:rtl/>
          <w:lang w:bidi="ar-AE"/>
        </w:rPr>
        <w:t>،</w:t>
      </w:r>
      <w:r w:rsidRPr="00F524CD">
        <w:rPr>
          <w:rFonts w:ascii="Simplified Arabic" w:hAnsi="Simplified Arabic" w:cs="Simplified Arabic" w:hint="cs"/>
          <w:b/>
          <w:bCs/>
          <w:sz w:val="32"/>
          <w:szCs w:val="32"/>
          <w:rtl/>
          <w:lang w:bidi="ar-AE"/>
        </w:rPr>
        <w:t xml:space="preserve"> وقيمته:</w:t>
      </w:r>
    </w:p>
    <w:p w14:paraId="426AF7EF" w14:textId="77777777" w:rsidR="006A5FD0" w:rsidRPr="00F524CD" w:rsidRDefault="006A5FD0" w:rsidP="006A5FD0">
      <w:pPr>
        <w:widowControl w:val="0"/>
        <w:spacing w:after="0" w:line="240" w:lineRule="auto"/>
        <w:ind w:firstLine="720"/>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سمى الفرّاء تفسيره (معاني القرآن) وهو من المصادر المهمة في المنهج اللغوي. </w:t>
      </w:r>
    </w:p>
    <w:p w14:paraId="1CB65E66" w14:textId="77777777" w:rsidR="006A5FD0" w:rsidRPr="00F524CD" w:rsidRDefault="006A5FD0" w:rsidP="006A5FD0">
      <w:pPr>
        <w:widowControl w:val="0"/>
        <w:spacing w:after="0" w:line="240" w:lineRule="auto"/>
        <w:ind w:firstLine="720"/>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قال فيه ثعلب: </w:t>
      </w:r>
      <w:r w:rsidRPr="00F524CD">
        <w:rPr>
          <w:rFonts w:ascii="Simplified Arabic" w:hAnsi="Simplified Arabic" w:cs="Simplified Arabic"/>
          <w:sz w:val="32"/>
          <w:szCs w:val="32"/>
          <w:rtl/>
          <w:lang w:bidi="ar-AE"/>
        </w:rPr>
        <w:t>لم يعمل أحد قبله مثله، ولا أحسب أن أحد</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يزيد عليه</w:t>
      </w:r>
      <w:r w:rsidRPr="00F524CD">
        <w:rPr>
          <w:rFonts w:ascii="Simplified Arabic" w:hAnsi="Simplified Arabic" w:cs="Simplified Arabic"/>
          <w:b/>
          <w:bCs/>
          <w:sz w:val="32"/>
          <w:szCs w:val="32"/>
          <w:vertAlign w:val="superscript"/>
          <w:rtl/>
          <w:lang w:bidi="ar-AE"/>
        </w:rPr>
        <w:t>(</w:t>
      </w:r>
      <w:r w:rsidRPr="00F524CD">
        <w:rPr>
          <w:rFonts w:ascii="Simplified Arabic" w:hAnsi="Simplified Arabic"/>
          <w:b/>
          <w:bCs/>
          <w:sz w:val="32"/>
          <w:szCs w:val="32"/>
          <w:vertAlign w:val="superscript"/>
          <w:rtl/>
          <w:lang w:bidi="ar-AE"/>
        </w:rPr>
        <w:footnoteReference w:id="413"/>
      </w:r>
      <w:r w:rsidRPr="00F524CD">
        <w:rPr>
          <w:rFonts w:ascii="Simplified Arabic" w:hAnsi="Simplified Arabic" w:cs="Simplified Arabic"/>
          <w:b/>
          <w:bCs/>
          <w:sz w:val="32"/>
          <w:szCs w:val="32"/>
          <w:vertAlign w:val="superscript"/>
          <w:rtl/>
          <w:lang w:bidi="ar-AE"/>
        </w:rPr>
        <w:t>)</w:t>
      </w:r>
      <w:r w:rsidRPr="00F524CD">
        <w:rPr>
          <w:rFonts w:ascii="Simplified Arabic" w:hAnsi="Simplified Arabic" w:cs="Simplified Arabic" w:hint="cs"/>
          <w:sz w:val="32"/>
          <w:szCs w:val="32"/>
          <w:rtl/>
          <w:lang w:bidi="ar-AE"/>
        </w:rPr>
        <w:t>.</w:t>
      </w:r>
    </w:p>
    <w:p w14:paraId="1B5028FA" w14:textId="77777777" w:rsidR="006A5FD0" w:rsidRPr="00F524CD" w:rsidRDefault="006A5FD0" w:rsidP="006A5FD0">
      <w:pPr>
        <w:widowControl w:val="0"/>
        <w:spacing w:after="0" w:line="240" w:lineRule="auto"/>
        <w:ind w:firstLine="720"/>
        <w:rPr>
          <w:rFonts w:ascii="Simplified Arabic" w:hAnsi="Simplified Arabic" w:cs="Simplified Arabic"/>
          <w:b/>
          <w:bCs/>
          <w:sz w:val="32"/>
          <w:szCs w:val="32"/>
          <w:lang w:bidi="ar-AE"/>
        </w:rPr>
      </w:pPr>
      <w:r w:rsidRPr="00F524CD">
        <w:rPr>
          <w:rFonts w:ascii="Simplified Arabic" w:hAnsi="Simplified Arabic" w:cs="Simplified Arabic" w:hint="cs"/>
          <w:b/>
          <w:bCs/>
          <w:sz w:val="32"/>
          <w:szCs w:val="32"/>
          <w:rtl/>
          <w:lang w:bidi="ar-AE"/>
        </w:rPr>
        <w:t xml:space="preserve">خامسًا: سبب تأليف الفراء لكتابه: </w:t>
      </w:r>
    </w:p>
    <w:p w14:paraId="6D40C1F4"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قال أبو العباس ثعلب:</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كان السبب في إملاء كتاب الفر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اء في المعاني أن عمر بن بكير كان من أصحابه، وكان منقطع</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إلى الحسن بن سهل؛ فكتب إلى الفراء: إن الأمير الحسن بن سهل ربما سألني عن الشيء بعد الشيء من القرآن؛ فلا يحضرني فيه جواب؛ فإن رأيت أن تجمع لي أصولًا؛ أو تجعل ذلك كتاب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أرجع إليه فعلت</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فقال الفراء </w:t>
      </w:r>
      <w:r w:rsidR="008717E9">
        <w:rPr>
          <w:rFonts w:ascii="Simplified Arabic" w:hAnsi="Simplified Arabic" w:cs="Simplified Arabic"/>
          <w:sz w:val="32"/>
          <w:szCs w:val="32"/>
          <w:rtl/>
          <w:lang w:bidi="ar-AE"/>
        </w:rPr>
        <w:t>لأَصْحابِه</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اجتمعوا حتى أ</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ملى عليكم كتاب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في القرآن</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وجعل لهم يومًا، فلما حضروا خرج إليهم، وكان في المسجد رجل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يُؤذِّن ويقرأ ب</w:t>
      </w:r>
      <w:r w:rsidR="00286881">
        <w:rPr>
          <w:rFonts w:ascii="Simplified Arabic" w:hAnsi="Simplified Arabic" w:cs="Simplified Arabic"/>
          <w:sz w:val="32"/>
          <w:szCs w:val="32"/>
          <w:rtl/>
          <w:lang w:bidi="ar-AE"/>
        </w:rPr>
        <w:t>النَّاس</w:t>
      </w:r>
      <w:r w:rsidRPr="00F524CD">
        <w:rPr>
          <w:rFonts w:ascii="Simplified Arabic" w:hAnsi="Simplified Arabic" w:cs="Simplified Arabic"/>
          <w:sz w:val="32"/>
          <w:szCs w:val="32"/>
          <w:rtl/>
          <w:lang w:bidi="ar-AE"/>
        </w:rPr>
        <w:t xml:space="preserve"> في الصلاة، فالتفت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إليه الفرَّاء فقال له: اقرأ بفاتحة الكتاب نفسِّرها، ثم ن</w:t>
      </w:r>
      <w:r w:rsidR="00D41D0E">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و</w:t>
      </w:r>
      <w:r w:rsidR="00D41D0E">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ف</w:t>
      </w:r>
      <w:r w:rsidR="00D41D0E">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الكتاب كله، فقرأ الرجل ويفسِّر الفراء</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414"/>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rtl/>
          <w:lang w:bidi="ar-AE"/>
        </w:rPr>
        <w:t>.</w:t>
      </w:r>
    </w:p>
    <w:p w14:paraId="685DA440" w14:textId="77777777" w:rsidR="006A5FD0" w:rsidRPr="00F524CD" w:rsidRDefault="006A5FD0" w:rsidP="006A5FD0">
      <w:pPr>
        <w:widowControl w:val="0"/>
        <w:spacing w:after="0" w:line="240" w:lineRule="auto"/>
        <w:ind w:firstLine="720"/>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سادسًا: منهج الفراء في كتابه:    </w:t>
      </w:r>
    </w:p>
    <w:p w14:paraId="6B7319C4"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من يطالع كتاب (معاني القرآن) للعلامة الفرّاء، يتضح له أن الغالب عليه هو الجانب اللغوي، فقد ألفه رحمه الله </w:t>
      </w:r>
      <w:r w:rsidR="00F06A65" w:rsidRPr="00F524CD">
        <w:rPr>
          <w:rFonts w:ascii="Simplified Arabic" w:hAnsi="Simplified Arabic" w:cs="Simplified Arabic" w:hint="cs"/>
          <w:sz w:val="32"/>
          <w:szCs w:val="32"/>
          <w:rtl/>
          <w:lang w:bidi="ar-AE"/>
        </w:rPr>
        <w:t xml:space="preserve">تعالى </w:t>
      </w:r>
      <w:r w:rsidRPr="00F524CD">
        <w:rPr>
          <w:rFonts w:ascii="Simplified Arabic" w:hAnsi="Simplified Arabic" w:cs="Simplified Arabic" w:hint="cs"/>
          <w:sz w:val="32"/>
          <w:szCs w:val="32"/>
          <w:rtl/>
          <w:lang w:bidi="ar-AE"/>
        </w:rPr>
        <w:t>لبيان معاني القرآن على أساس اللغة، وهو إذ يتناول الآية يهتم اهتمامًا كبيرًا بالمباحث اللغوية والنحوية المتعلقة بها، ونستطيع أن ن</w:t>
      </w:r>
      <w:r w:rsidR="00D41D0E">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ل</w:t>
      </w:r>
      <w:r w:rsidR="00D41D0E">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خ</w:t>
      </w:r>
      <w:r w:rsidR="00D41D0E">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ص منهج الإمام الفرّاء في كتابه في النقاط الآتية:</w:t>
      </w:r>
    </w:p>
    <w:p w14:paraId="39B07156" w14:textId="77777777" w:rsidR="006A5FD0" w:rsidRPr="00F524CD" w:rsidRDefault="006A5FD0" w:rsidP="006A5FD0">
      <w:pPr>
        <w:pStyle w:val="a5"/>
        <w:widowControl w:val="0"/>
        <w:numPr>
          <w:ilvl w:val="0"/>
          <w:numId w:val="27"/>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جعل الفراء كتابه على ترتيب المصحف، يختار تفسير ما أشكل من الآيات. </w:t>
      </w:r>
    </w:p>
    <w:p w14:paraId="40F8B0E8" w14:textId="77777777" w:rsidR="006A5FD0" w:rsidRPr="00F524CD" w:rsidRDefault="006A5FD0" w:rsidP="006A5FD0">
      <w:pPr>
        <w:pStyle w:val="a5"/>
        <w:widowControl w:val="0"/>
        <w:numPr>
          <w:ilvl w:val="0"/>
          <w:numId w:val="27"/>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يغلب على تفسيره الجانب النحوي واللغوي، الذي فاق جانب المعاني والتفسير.</w:t>
      </w:r>
    </w:p>
    <w:p w14:paraId="1FA784C2" w14:textId="77777777" w:rsidR="006A5FD0" w:rsidRPr="00F524CD" w:rsidRDefault="006A5FD0" w:rsidP="006A5FD0">
      <w:pPr>
        <w:pStyle w:val="a5"/>
        <w:widowControl w:val="0"/>
        <w:numPr>
          <w:ilvl w:val="0"/>
          <w:numId w:val="27"/>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يعرض الآية، ثم يتناولها بالتحليل اللّغوي والنّحوي</w:t>
      </w:r>
      <w:r w:rsidRPr="00F524CD">
        <w:rPr>
          <w:rFonts w:ascii="Simplified Arabic" w:hAnsi="Simplified Arabic" w:cs="Simplified Arabic" w:hint="cs"/>
          <w:sz w:val="32"/>
          <w:szCs w:val="32"/>
          <w:rtl/>
          <w:lang w:bidi="ar-AE"/>
        </w:rPr>
        <w:t>، ويستشهد لها بالقراءات، وبكلام العرب نثرًا وشعرًا</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415"/>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789CBD19" w14:textId="77777777" w:rsidR="006A5FD0" w:rsidRPr="00F524CD" w:rsidRDefault="006A5FD0" w:rsidP="006A5FD0">
      <w:pPr>
        <w:pStyle w:val="a5"/>
        <w:widowControl w:val="0"/>
        <w:numPr>
          <w:ilvl w:val="0"/>
          <w:numId w:val="27"/>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يتوسع في بيان الأوجه الإعرابية، والمسائل اللغوية، ويستشهد لها، بينما يختصر في بيان المعاني</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416"/>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300F51E2" w14:textId="77777777" w:rsidR="006A5FD0" w:rsidRPr="00F524CD" w:rsidRDefault="006A5FD0" w:rsidP="006A5FD0">
      <w:pPr>
        <w:pStyle w:val="a5"/>
        <w:widowControl w:val="0"/>
        <w:numPr>
          <w:ilvl w:val="0"/>
          <w:numId w:val="27"/>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ذكر أسباب النزول</w:t>
      </w:r>
      <w:r w:rsidRPr="00F524CD">
        <w:rPr>
          <w:rFonts w:ascii="Simplified Arabic" w:hAnsi="Simplified Arabic" w:cs="Simplified Arabic" w:hint="cs"/>
          <w:sz w:val="32"/>
          <w:szCs w:val="32"/>
          <w:rtl/>
          <w:lang w:bidi="ar-AE"/>
        </w:rPr>
        <w:t>، ولا ينسبها إلى قائليها، ولا يُبيّن صحيحها من ضعيفها</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417"/>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56C510DC" w14:textId="77777777" w:rsidR="006A5FD0" w:rsidRPr="00F524CD" w:rsidRDefault="006A5FD0" w:rsidP="006A5FD0">
      <w:pPr>
        <w:pStyle w:val="a5"/>
        <w:widowControl w:val="0"/>
        <w:numPr>
          <w:ilvl w:val="0"/>
          <w:numId w:val="27"/>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يفسر القرآن بالقرآن، وب</w:t>
      </w:r>
      <w:r w:rsidR="00A548C3">
        <w:rPr>
          <w:rFonts w:ascii="Simplified Arabic" w:hAnsi="Simplified Arabic" w:cs="Simplified Arabic" w:hint="cs"/>
          <w:sz w:val="32"/>
          <w:szCs w:val="32"/>
          <w:rtl/>
          <w:lang w:bidi="ar-AE"/>
        </w:rPr>
        <w:t>السُّنَّة</w:t>
      </w:r>
      <w:r w:rsidRPr="00F524CD">
        <w:rPr>
          <w:rFonts w:ascii="Simplified Arabic" w:hAnsi="Simplified Arabic" w:cs="Simplified Arabic" w:hint="cs"/>
          <w:sz w:val="32"/>
          <w:szCs w:val="32"/>
          <w:rtl/>
          <w:lang w:bidi="ar-AE"/>
        </w:rPr>
        <w:t xml:space="preserve"> قليلاً</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418"/>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وبأقوال الصحابة والتابعين كثيرًا</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419"/>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6124A5E1" w14:textId="77777777" w:rsidR="006A5FD0" w:rsidRPr="00F524CD" w:rsidRDefault="006A5FD0" w:rsidP="006A5FD0">
      <w:pPr>
        <w:pStyle w:val="a5"/>
        <w:widowControl w:val="0"/>
        <w:numPr>
          <w:ilvl w:val="0"/>
          <w:numId w:val="27"/>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لا يعزو الأحاديث إلى مظانها، ولا يبين درجتها</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420"/>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55FCA066" w14:textId="77777777" w:rsidR="006A5FD0" w:rsidRPr="00F524CD" w:rsidRDefault="006A5FD0" w:rsidP="006A5FD0">
      <w:pPr>
        <w:pStyle w:val="a5"/>
        <w:widowControl w:val="0"/>
        <w:numPr>
          <w:ilvl w:val="0"/>
          <w:numId w:val="27"/>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يهتم بالقراءات كثيرًا، ويتوسع في شرحها، وتوجيهها، ويستشهد لها بالمأثور، ويرجح بينها</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421"/>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57A245F7" w14:textId="77777777" w:rsidR="006A5FD0" w:rsidRPr="00F524CD" w:rsidRDefault="006A5FD0" w:rsidP="006A5FD0">
      <w:pPr>
        <w:pStyle w:val="a5"/>
        <w:widowControl w:val="0"/>
        <w:numPr>
          <w:ilvl w:val="0"/>
          <w:numId w:val="27"/>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يرد القراءة المتواترة، ولا يعلّل</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422"/>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ويردها بسبب عدم موافقتها لرسم المصحف</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423"/>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r w:rsidRPr="00F524CD">
        <w:rPr>
          <w:rFonts w:hint="cs"/>
          <w:sz w:val="32"/>
          <w:szCs w:val="32"/>
          <w:rtl/>
        </w:rPr>
        <w:t xml:space="preserve"> </w:t>
      </w:r>
      <w:r w:rsidRPr="00F524CD">
        <w:rPr>
          <w:rFonts w:ascii="Simplified Arabic" w:hAnsi="Simplified Arabic" w:cs="Simplified Arabic" w:hint="cs"/>
          <w:sz w:val="32"/>
          <w:szCs w:val="32"/>
          <w:rtl/>
          <w:lang w:bidi="ar-AE"/>
        </w:rPr>
        <w:t>ويردها لمخالفتها التفسير</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424"/>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ويصف القراءة المتواترة بالقبح لمخالفتها العربية</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425"/>
      </w:r>
      <w:r w:rsidRPr="00F524CD">
        <w:rPr>
          <w:rFonts w:ascii="Simplified Arabic" w:hAnsi="Simplified Arabic" w:cs="Simplified Arabic" w:hint="cs"/>
          <w:sz w:val="32"/>
          <w:szCs w:val="32"/>
          <w:vertAlign w:val="superscript"/>
          <w:rtl/>
          <w:lang w:bidi="ar-AE"/>
        </w:rPr>
        <w:t>)</w:t>
      </w:r>
      <w:r w:rsidRPr="00F524CD">
        <w:rPr>
          <w:rFonts w:hint="cs"/>
          <w:sz w:val="32"/>
          <w:szCs w:val="32"/>
          <w:rtl/>
        </w:rPr>
        <w:t xml:space="preserve">. </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      </w:t>
      </w:r>
    </w:p>
    <w:p w14:paraId="0762F791" w14:textId="77777777" w:rsidR="006A5FD0" w:rsidRPr="00F524CD" w:rsidRDefault="006A5FD0" w:rsidP="006A5FD0">
      <w:pPr>
        <w:pStyle w:val="a5"/>
        <w:widowControl w:val="0"/>
        <w:numPr>
          <w:ilvl w:val="0"/>
          <w:numId w:val="27"/>
        </w:numPr>
        <w:spacing w:after="0" w:line="240" w:lineRule="auto"/>
        <w:ind w:left="357" w:hanging="357"/>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يهتم ببيان الأساليب القرآنية</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426"/>
      </w:r>
      <w:r w:rsidRPr="00F524CD">
        <w:rPr>
          <w:rFonts w:ascii="Simplified Arabic" w:hAnsi="Simplified Arabic" w:cs="Simplified Arabic" w:hint="cs"/>
          <w:sz w:val="32"/>
          <w:szCs w:val="32"/>
          <w:vertAlign w:val="superscript"/>
          <w:rtl/>
          <w:lang w:bidi="ar-AE"/>
        </w:rPr>
        <w:t>)</w:t>
      </w:r>
      <w:r w:rsidRPr="00F524CD">
        <w:rPr>
          <w:rFonts w:hint="cs"/>
          <w:sz w:val="32"/>
          <w:szCs w:val="32"/>
          <w:rtl/>
        </w:rPr>
        <w:t>.</w:t>
      </w:r>
      <w:r w:rsidRPr="00F524CD">
        <w:rPr>
          <w:rFonts w:ascii="Simplified Arabic" w:hAnsi="Simplified Arabic" w:cs="Simplified Arabic" w:hint="cs"/>
          <w:sz w:val="32"/>
          <w:szCs w:val="32"/>
          <w:rtl/>
          <w:lang w:bidi="ar-AE"/>
        </w:rPr>
        <w:t xml:space="preserve"> </w:t>
      </w:r>
    </w:p>
    <w:p w14:paraId="7AC01930"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هذه هي أهم معالم منهج الإمام الفرّاء رحمه الله تعالى، وسوف نتناول نماذج لزيادة البيان والتوضيح.</w:t>
      </w:r>
    </w:p>
    <w:p w14:paraId="36934A63" w14:textId="77777777" w:rsidR="006A5FD0" w:rsidRPr="00F524CD" w:rsidRDefault="006A5FD0" w:rsidP="006A5FD0">
      <w:pPr>
        <w:pStyle w:val="a5"/>
        <w:widowControl w:val="0"/>
        <w:spacing w:after="0" w:line="240" w:lineRule="auto"/>
        <w:ind w:left="0" w:firstLine="720"/>
        <w:jc w:val="both"/>
        <w:rPr>
          <w:rtl/>
          <w:lang w:bidi="ar-AE"/>
        </w:rPr>
      </w:pPr>
    </w:p>
    <w:p w14:paraId="4B998CDC" w14:textId="77777777" w:rsidR="006A5FD0" w:rsidRPr="00F524CD" w:rsidRDefault="006A5FD0" w:rsidP="006A5FD0">
      <w:pPr>
        <w:pStyle w:val="a5"/>
        <w:widowControl w:val="0"/>
        <w:spacing w:after="0" w:line="240" w:lineRule="auto"/>
        <w:ind w:left="0" w:firstLine="720"/>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سابعًا: نماذج من تفسيره: </w:t>
      </w:r>
    </w:p>
    <w:p w14:paraId="5CBDA60B" w14:textId="77777777" w:rsidR="006A5FD0" w:rsidRPr="00F524CD" w:rsidRDefault="006A5FD0" w:rsidP="006A5FD0">
      <w:pPr>
        <w:pStyle w:val="a5"/>
        <w:widowControl w:val="0"/>
        <w:spacing w:after="0" w:line="240" w:lineRule="auto"/>
        <w:ind w:left="0" w:firstLine="720"/>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النموذج الأول: عنايته بتفسير ما أشكل فهمه.  </w:t>
      </w:r>
    </w:p>
    <w:p w14:paraId="7297D0D4"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أ- عند تفسيره لقوله تعالى</w:t>
      </w:r>
      <w:r w:rsidRPr="00F524CD">
        <w:rPr>
          <w:rFonts w:ascii="QCF_BSML" w:hAnsi="QCF_BSML" w:cs="QCF_BSML"/>
          <w:b/>
          <w:bCs/>
          <w:color w:val="000000"/>
          <w:sz w:val="32"/>
          <w:szCs w:val="32"/>
          <w:rtl/>
        </w:rPr>
        <w:t xml:space="preserve"> ﭽ</w:t>
      </w:r>
      <w:r w:rsidRPr="00F524CD">
        <w:rPr>
          <w:rFonts w:ascii="QCF_P009" w:hAnsi="QCF_P009" w:cs="QCF_P009"/>
          <w:b/>
          <w:bCs/>
          <w:color w:val="000000"/>
          <w:sz w:val="32"/>
          <w:szCs w:val="32"/>
          <w:rtl/>
        </w:rPr>
        <w:t xml:space="preserve"> ﮣ  ﮤ  ﮥ    ﮦ  ﮧ  ﮨ  ﮩ  ﮪ  ﮫ  ﮬ    ﮭ  ﮮ   ﮯ  ﮰ</w:t>
      </w:r>
      <w:r w:rsidRPr="00F524CD">
        <w:rPr>
          <w:rFonts w:ascii="QCF_P009" w:hAnsi="QCF_P009" w:cs="QCF_P009"/>
          <w:b/>
          <w:bCs/>
          <w:color w:val="0000A5"/>
          <w:sz w:val="32"/>
          <w:szCs w:val="32"/>
          <w:rtl/>
        </w:rPr>
        <w:t>ﮱ</w:t>
      </w:r>
      <w:r w:rsidRPr="00F524CD">
        <w:rPr>
          <w:rFonts w:ascii="QCF_P009" w:hAnsi="QCF_P009" w:cs="QCF_P009"/>
          <w:b/>
          <w:bCs/>
          <w:color w:val="000000"/>
          <w:sz w:val="32"/>
          <w:szCs w:val="32"/>
          <w:rtl/>
        </w:rPr>
        <w:t xml:space="preserve"> </w:t>
      </w:r>
      <w:r w:rsidRPr="00F524CD">
        <w:rPr>
          <w:rFonts w:ascii="QCF_BSML" w:hAnsi="QCF_BSML" w:cs="QCF_BSML"/>
          <w:b/>
          <w:bCs/>
          <w:color w:val="000000"/>
          <w:sz w:val="32"/>
          <w:szCs w:val="32"/>
          <w:rtl/>
        </w:rPr>
        <w:t>ﭼ</w:t>
      </w:r>
      <w:r w:rsidRPr="00F524CD">
        <w:rPr>
          <w:rFonts w:ascii="Arial" w:hAnsi="Arial" w:cs="Arial"/>
          <w:b/>
          <w:bCs/>
          <w:color w:val="000000"/>
          <w:sz w:val="32"/>
          <w:szCs w:val="32"/>
          <w:rtl/>
        </w:rPr>
        <w:t xml:space="preserve"> </w:t>
      </w:r>
      <w:r w:rsidRPr="00F524CD">
        <w:rPr>
          <w:rFonts w:ascii="Simplified Arabic" w:hAnsi="Simplified Arabic" w:cs="Simplified Arabic" w:hint="cs"/>
          <w:b/>
          <w:bCs/>
          <w:sz w:val="28"/>
          <w:szCs w:val="28"/>
          <w:rtl/>
          <w:lang w:bidi="ar-AE"/>
        </w:rPr>
        <w:t>[البقرة:</w:t>
      </w:r>
      <w:r w:rsidRPr="00F524CD">
        <w:rPr>
          <w:rFonts w:ascii="Simplified Arabic" w:hAnsi="Simplified Arabic" w:cs="Simplified Arabic"/>
          <w:b/>
          <w:bCs/>
          <w:sz w:val="28"/>
          <w:szCs w:val="28"/>
          <w:rtl/>
          <w:lang w:bidi="ar-AE"/>
        </w:rPr>
        <w:t>61</w:t>
      </w:r>
      <w:r w:rsidRPr="00F524CD">
        <w:rPr>
          <w:rFonts w:ascii="Simplified Arabic" w:hAnsi="Simplified Arabic" w:cs="Simplified Arabic" w:hint="cs"/>
          <w:b/>
          <w:bCs/>
          <w:sz w:val="28"/>
          <w:szCs w:val="28"/>
          <w:rtl/>
          <w:lang w:bidi="ar-AE"/>
        </w:rPr>
        <w:t>]</w:t>
      </w:r>
      <w:r w:rsidRPr="00F524CD">
        <w:rPr>
          <w:rFonts w:ascii="Simplified Arabic" w:hAnsi="Simplified Arabic" w:cs="Simplified Arabic" w:hint="cs"/>
          <w:b/>
          <w:bCs/>
          <w:sz w:val="32"/>
          <w:szCs w:val="32"/>
          <w:rtl/>
          <w:lang w:bidi="ar-AE"/>
        </w:rPr>
        <w:t xml:space="preserve">.  </w:t>
      </w:r>
    </w:p>
    <w:p w14:paraId="4533573E"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قال الفرّاء:" </w:t>
      </w:r>
      <w:r w:rsidRPr="00F524CD">
        <w:rPr>
          <w:rFonts w:ascii="Simplified Arabic" w:hAnsi="Simplified Arabic" w:cs="Simplified Arabic"/>
          <w:sz w:val="32"/>
          <w:szCs w:val="32"/>
          <w:rtl/>
          <w:lang w:bidi="ar-AE"/>
        </w:rPr>
        <w:t>الف</w:t>
      </w:r>
      <w:r w:rsidR="00F06A65"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وم فيما ذكر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لغةٌ قديمة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وهي</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الحِنْطَة والخُبْز جميع</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قال بعضهم:</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سمعنا</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العرب من أهل هذه اللغة يقولون: فَوِّموا لنا بالتشديد لا غير، يريدون اختبزوا</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وهي فِي قراءة عَبْد اللَّه(وَثُومِهَا) بالثاء، فكأنّه أشبهُ المعنيين بالصواب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لأنه مع ما يشاكله: من العدس وَالْبَصَلِ وشِبْهه. والعرب تُبدل الفاء بالثاء فيقولون: جدث وجَدَفٌ</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vertAlign w:val="superscript"/>
          <w:rtl/>
          <w:lang w:bidi="ar-AE"/>
        </w:rPr>
        <w:t>(</w:t>
      </w:r>
      <w:r w:rsidRPr="00F524CD">
        <w:rPr>
          <w:vertAlign w:val="superscript"/>
          <w:rtl/>
          <w:lang w:bidi="ar-AE"/>
        </w:rPr>
        <w:footnoteReference w:id="427"/>
      </w:r>
      <w:r w:rsidRPr="00F524CD">
        <w:rPr>
          <w:rFonts w:ascii="Simplified Arabic" w:hAnsi="Simplified Arabic" w:cs="Simplified Arabic" w:hint="cs"/>
          <w:sz w:val="32"/>
          <w:szCs w:val="32"/>
          <w:vertAlign w:val="superscript"/>
          <w:rtl/>
          <w:lang w:bidi="ar-AE"/>
        </w:rPr>
        <w:t>)</w:t>
      </w:r>
      <w:r w:rsidRPr="00F524CD">
        <w:rPr>
          <w:rFonts w:hint="cs"/>
          <w:sz w:val="32"/>
          <w:szCs w:val="32"/>
          <w:rtl/>
        </w:rPr>
        <w:t>.</w:t>
      </w:r>
      <w:r w:rsidRPr="00F524CD">
        <w:rPr>
          <w:rFonts w:ascii="Simplified Arabic" w:hAnsi="Simplified Arabic" w:cs="Simplified Arabic" w:hint="cs"/>
          <w:sz w:val="32"/>
          <w:szCs w:val="32"/>
          <w:rtl/>
          <w:lang w:bidi="ar-AE"/>
        </w:rPr>
        <w:t xml:space="preserve"> </w:t>
      </w:r>
    </w:p>
    <w:p w14:paraId="5DA6B3AC"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ب </w:t>
      </w:r>
      <w:r w:rsidRPr="00F524CD">
        <w:rPr>
          <w:rFonts w:ascii="Simplified Arabic" w:hAnsi="Simplified Arabic" w:cs="Simplified Arabic"/>
          <w:b/>
          <w:bCs/>
          <w:sz w:val="32"/>
          <w:szCs w:val="32"/>
          <w:rtl/>
          <w:lang w:bidi="ar-AE"/>
        </w:rPr>
        <w:t>–</w:t>
      </w:r>
      <w:r w:rsidRPr="00F524CD">
        <w:rPr>
          <w:rFonts w:ascii="Simplified Arabic" w:hAnsi="Simplified Arabic" w:cs="Simplified Arabic" w:hint="cs"/>
          <w:b/>
          <w:bCs/>
          <w:sz w:val="32"/>
          <w:szCs w:val="32"/>
          <w:rtl/>
          <w:lang w:bidi="ar-AE"/>
        </w:rPr>
        <w:t xml:space="preserve"> مثال آخر: تفسيره لقوله تعالى:</w:t>
      </w:r>
      <w:r w:rsidRPr="00F524CD">
        <w:rPr>
          <w:rFonts w:ascii="QCF_BSML" w:hAnsi="QCF_BSML" w:cs="QCF_BSML"/>
          <w:b/>
          <w:bCs/>
          <w:color w:val="000000"/>
          <w:sz w:val="32"/>
          <w:szCs w:val="32"/>
          <w:rtl/>
        </w:rPr>
        <w:t xml:space="preserve"> ﭽ </w:t>
      </w:r>
      <w:r w:rsidRPr="00F524CD">
        <w:rPr>
          <w:rFonts w:ascii="QCF_P014" w:hAnsi="QCF_P014" w:cs="QCF_P014"/>
          <w:b/>
          <w:bCs/>
          <w:color w:val="000000"/>
          <w:sz w:val="32"/>
          <w:szCs w:val="32"/>
          <w:rtl/>
        </w:rPr>
        <w:t>ﭭ  ﭮ  ﭯ  ﭰ</w:t>
      </w:r>
      <w:r w:rsidRPr="00F524CD">
        <w:rPr>
          <w:rFonts w:ascii="QCF_BSML" w:hAnsi="QCF_BSML" w:cs="QCF_BSML"/>
          <w:b/>
          <w:bCs/>
          <w:color w:val="000000"/>
          <w:sz w:val="32"/>
          <w:szCs w:val="32"/>
          <w:rtl/>
        </w:rPr>
        <w:t>ﭼ</w:t>
      </w:r>
      <w:r w:rsidRPr="00F524CD">
        <w:rPr>
          <w:rFonts w:ascii="Simplified Arabic" w:hAnsi="Simplified Arabic" w:cs="Simplified Arabic" w:hint="cs"/>
          <w:b/>
          <w:bCs/>
          <w:sz w:val="28"/>
          <w:szCs w:val="28"/>
          <w:rtl/>
          <w:lang w:bidi="ar-AE"/>
        </w:rPr>
        <w:t>[</w:t>
      </w:r>
      <w:r w:rsidRPr="00F524CD">
        <w:rPr>
          <w:rFonts w:ascii="Simplified Arabic" w:hAnsi="Simplified Arabic" w:cs="Simplified Arabic"/>
          <w:b/>
          <w:bCs/>
          <w:sz w:val="28"/>
          <w:szCs w:val="28"/>
          <w:rtl/>
          <w:lang w:bidi="ar-AE"/>
        </w:rPr>
        <w:t>البقرة:</w:t>
      </w:r>
      <w:r w:rsidRPr="00F524CD">
        <w:rPr>
          <w:rFonts w:ascii="Simplified Arabic" w:hAnsi="Simplified Arabic" w:cs="Simplified Arabic" w:hint="cs"/>
          <w:b/>
          <w:bCs/>
          <w:sz w:val="28"/>
          <w:szCs w:val="28"/>
          <w:rtl/>
          <w:lang w:bidi="ar-AE"/>
        </w:rPr>
        <w:t xml:space="preserve"> 90].</w:t>
      </w:r>
    </w:p>
    <w:p w14:paraId="5F47B8A1"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lang w:bidi="ar-AE"/>
        </w:rPr>
        <w:t xml:space="preserve">قال الفراء:" </w:t>
      </w:r>
      <w:r w:rsidRPr="00F524CD">
        <w:rPr>
          <w:rFonts w:ascii="Simplified Arabic" w:hAnsi="Simplified Arabic" w:cs="Simplified Arabic"/>
          <w:sz w:val="32"/>
          <w:szCs w:val="32"/>
          <w:rtl/>
          <w:lang w:bidi="ar-AE"/>
        </w:rPr>
        <w:t>معناه- والله أعلم- باعوا به أنفسهم. وللعرب فِي ش</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روا واش</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روا مذهبان، فالأكثر منهما أن يكون ش</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روا: باعوا، واشت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روا: ابتاعوا، وربما جعلوهما جميع</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فِي معنى باعوا، وكذلك البيع يقال: بعت الثوب. على معنى أَخرجتهُ من يدي، وبعته: اشتريته، وهذه اللغة فِي تميم وربيعة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vertAlign w:val="superscript"/>
          <w:rtl/>
          <w:lang w:bidi="ar-AE"/>
        </w:rPr>
        <w:t>(</w:t>
      </w:r>
      <w:r w:rsidRPr="00F524CD">
        <w:rPr>
          <w:vertAlign w:val="superscript"/>
          <w:rtl/>
          <w:lang w:bidi="ar-AE"/>
        </w:rPr>
        <w:footnoteReference w:id="428"/>
      </w:r>
      <w:r w:rsidRPr="00F524CD">
        <w:rPr>
          <w:rFonts w:ascii="Simplified Arabic" w:hAnsi="Simplified Arabic" w:cs="Simplified Arabic" w:hint="cs"/>
          <w:sz w:val="32"/>
          <w:szCs w:val="32"/>
          <w:vertAlign w:val="superscript"/>
          <w:rtl/>
          <w:lang w:bidi="ar-AE"/>
        </w:rPr>
        <w:t>)</w:t>
      </w:r>
      <w:r w:rsidRPr="00F524CD">
        <w:rPr>
          <w:rFonts w:hint="cs"/>
          <w:sz w:val="32"/>
          <w:szCs w:val="32"/>
          <w:rtl/>
        </w:rPr>
        <w:t>.</w:t>
      </w:r>
    </w:p>
    <w:p w14:paraId="5D82EEF3"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ففي المثالين السابقين تبيّن لنا بوضوح أن الإمام الفرّاء لا يفسِّر الآية كلها، إنما يختار منها الكلمات التي أشكل فهمها فيفسرها، ويسرد الأقوال الواردة في معناها ويرجح ما يؤيده الدليل.</w:t>
      </w:r>
    </w:p>
    <w:p w14:paraId="0315C0CA" w14:textId="77777777" w:rsidR="006A5FD0" w:rsidRPr="0054244E" w:rsidRDefault="006A5FD0" w:rsidP="006A5FD0">
      <w:pPr>
        <w:pStyle w:val="a5"/>
        <w:widowControl w:val="0"/>
        <w:spacing w:after="0" w:line="240" w:lineRule="auto"/>
        <w:ind w:left="0" w:firstLine="720"/>
        <w:jc w:val="both"/>
        <w:rPr>
          <w:rFonts w:ascii="Simplified Arabic" w:hAnsi="Simplified Arabic" w:cs="Simplified Arabic"/>
          <w:sz w:val="10"/>
          <w:szCs w:val="10"/>
          <w:rtl/>
          <w:lang w:bidi="ar-AE"/>
        </w:rPr>
      </w:pPr>
    </w:p>
    <w:p w14:paraId="7491B70F" w14:textId="77777777" w:rsidR="006A5FD0" w:rsidRPr="00F524CD" w:rsidRDefault="006A5FD0" w:rsidP="006A5FD0">
      <w:pPr>
        <w:pStyle w:val="a5"/>
        <w:widowControl w:val="0"/>
        <w:spacing w:after="0" w:line="240" w:lineRule="auto"/>
        <w:ind w:left="0" w:firstLine="720"/>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النموذج الثالث: عنايته بالأوجه الإعرابية: </w:t>
      </w:r>
    </w:p>
    <w:p w14:paraId="1528A4B4" w14:textId="77777777" w:rsidR="006A5FD0" w:rsidRPr="00F524CD" w:rsidRDefault="006A5FD0" w:rsidP="00440AAD">
      <w:pPr>
        <w:pStyle w:val="a5"/>
        <w:widowControl w:val="0"/>
        <w:spacing w:after="0" w:line="240" w:lineRule="auto"/>
        <w:ind w:left="0" w:firstLine="720"/>
        <w:jc w:val="both"/>
        <w:rPr>
          <w:rFonts w:ascii="Simplified Arabic" w:hAnsi="Simplified Arabic" w:cs="Simplified Arabic"/>
          <w:sz w:val="32"/>
          <w:szCs w:val="32"/>
          <w:rtl/>
          <w:lang w:val="en-GB" w:bidi="ar-AE"/>
        </w:rPr>
      </w:pPr>
      <w:r w:rsidRPr="00F524CD">
        <w:rPr>
          <w:rFonts w:ascii="Simplified Arabic" w:hAnsi="Simplified Arabic" w:cs="Simplified Arabic" w:hint="cs"/>
          <w:b/>
          <w:bCs/>
          <w:sz w:val="32"/>
          <w:szCs w:val="32"/>
          <w:rtl/>
          <w:lang w:val="en-GB" w:bidi="ar-AE"/>
        </w:rPr>
        <w:t xml:space="preserve">في قوله تعالى </w:t>
      </w:r>
      <w:r w:rsidRPr="00F524CD">
        <w:rPr>
          <w:rFonts w:ascii="QCF_BSML" w:hAnsi="QCF_BSML" w:cs="QCF_BSML"/>
          <w:b/>
          <w:bCs/>
          <w:color w:val="000000"/>
          <w:sz w:val="32"/>
          <w:szCs w:val="32"/>
          <w:rtl/>
        </w:rPr>
        <w:t xml:space="preserve">ﭽ </w:t>
      </w:r>
      <w:r w:rsidRPr="00F524CD">
        <w:rPr>
          <w:rFonts w:ascii="QCF_P027" w:hAnsi="QCF_P027" w:cs="QCF_P027"/>
          <w:b/>
          <w:bCs/>
          <w:color w:val="000000"/>
          <w:sz w:val="32"/>
          <w:szCs w:val="32"/>
          <w:rtl/>
        </w:rPr>
        <w:t xml:space="preserve">ﭒ  ﭓ   ﭔ  ﭕ  ﭖ </w:t>
      </w:r>
      <w:r w:rsidRPr="00F524CD">
        <w:rPr>
          <w:rFonts w:ascii="QCF_BSML" w:hAnsi="QCF_BSML" w:cs="QCF_BSML"/>
          <w:b/>
          <w:bCs/>
          <w:color w:val="000000"/>
          <w:sz w:val="32"/>
          <w:szCs w:val="32"/>
          <w:rtl/>
        </w:rPr>
        <w:t xml:space="preserve"> </w:t>
      </w:r>
      <w:r w:rsidRPr="00F524CD">
        <w:rPr>
          <w:rFonts w:ascii="QCF_P027" w:hAnsi="QCF_P027" w:cs="QCF_P027"/>
          <w:b/>
          <w:bCs/>
          <w:color w:val="000000"/>
          <w:sz w:val="32"/>
          <w:szCs w:val="32"/>
          <w:rtl/>
        </w:rPr>
        <w:t xml:space="preserve">ﭗ  ﭘ  ﭙ  </w:t>
      </w:r>
      <w:r w:rsidRPr="00F524CD">
        <w:rPr>
          <w:rFonts w:ascii="QCF_BSML" w:hAnsi="QCF_BSML" w:cs="QCF_BSML"/>
          <w:b/>
          <w:bCs/>
          <w:color w:val="000000"/>
          <w:sz w:val="32"/>
          <w:szCs w:val="32"/>
          <w:rtl/>
        </w:rPr>
        <w:t>ﭼ</w:t>
      </w:r>
      <w:r w:rsidRPr="00F524CD">
        <w:rPr>
          <w:rFonts w:ascii="Simplified Arabic" w:hAnsi="Simplified Arabic" w:cs="Simplified Arabic"/>
          <w:b/>
          <w:bCs/>
          <w:sz w:val="28"/>
          <w:szCs w:val="28"/>
          <w:rtl/>
          <w:lang w:val="en-GB" w:bidi="ar-AE"/>
        </w:rPr>
        <w:t xml:space="preserve"> </w:t>
      </w:r>
      <w:r w:rsidRPr="00F524CD">
        <w:rPr>
          <w:rFonts w:ascii="Simplified Arabic" w:hAnsi="Simplified Arabic" w:cs="Simplified Arabic" w:hint="cs"/>
          <w:b/>
          <w:bCs/>
          <w:sz w:val="28"/>
          <w:szCs w:val="28"/>
          <w:rtl/>
          <w:lang w:bidi="ar-AE"/>
        </w:rPr>
        <w:t>[البقرة: 177]</w:t>
      </w:r>
      <w:r w:rsidRPr="00F524CD">
        <w:rPr>
          <w:rFonts w:ascii="Simplified Arabic" w:hAnsi="Simplified Arabic" w:cs="Simplified Arabic" w:hint="cs"/>
          <w:b/>
          <w:bCs/>
          <w:sz w:val="28"/>
          <w:szCs w:val="28"/>
          <w:rtl/>
          <w:lang w:val="en-GB" w:bidi="ar-AE"/>
        </w:rPr>
        <w:t>.</w:t>
      </w:r>
      <w:r w:rsidRPr="00F524CD">
        <w:rPr>
          <w:rFonts w:ascii="Simplified Arabic" w:hAnsi="Simplified Arabic" w:cs="Simplified Arabic" w:hint="cs"/>
          <w:sz w:val="28"/>
          <w:szCs w:val="28"/>
          <w:rtl/>
          <w:lang w:val="en-GB" w:bidi="ar-AE"/>
        </w:rPr>
        <w:t xml:space="preserve"> </w:t>
      </w:r>
      <w:r w:rsidRPr="00F524CD">
        <w:rPr>
          <w:rFonts w:ascii="Simplified Arabic" w:hAnsi="Simplified Arabic" w:cs="Simplified Arabic" w:hint="cs"/>
          <w:sz w:val="32"/>
          <w:szCs w:val="32"/>
          <w:rtl/>
          <w:lang w:val="en-GB" w:bidi="ar-AE"/>
        </w:rPr>
        <w:t xml:space="preserve">قال الفراء:" </w:t>
      </w:r>
      <w:r w:rsidRPr="00F524CD">
        <w:rPr>
          <w:rFonts w:ascii="Simplified Arabic" w:hAnsi="Simplified Arabic" w:cs="Simplified Arabic"/>
          <w:sz w:val="32"/>
          <w:szCs w:val="32"/>
          <w:rtl/>
          <w:lang w:val="en-GB" w:bidi="ar-AE"/>
        </w:rPr>
        <w:t xml:space="preserve">إن شئت رفعت </w:t>
      </w:r>
      <w:r w:rsidRPr="00F524CD">
        <w:rPr>
          <w:rFonts w:ascii="Simplified Arabic" w:hAnsi="Simplified Arabic" w:cs="Simplified Arabic" w:hint="cs"/>
          <w:sz w:val="32"/>
          <w:szCs w:val="32"/>
          <w:rtl/>
          <w:lang w:val="en-GB" w:bidi="ar-AE"/>
        </w:rPr>
        <w:t>(</w:t>
      </w:r>
      <w:r w:rsidRPr="00F524CD">
        <w:rPr>
          <w:rFonts w:ascii="Simplified Arabic" w:hAnsi="Simplified Arabic" w:cs="Simplified Arabic"/>
          <w:sz w:val="32"/>
          <w:szCs w:val="32"/>
          <w:rtl/>
          <w:lang w:val="en-GB" w:bidi="ar-AE"/>
        </w:rPr>
        <w:t>الْبِرَّ</w:t>
      </w:r>
      <w:r w:rsidRPr="00F524CD">
        <w:rPr>
          <w:rFonts w:ascii="Simplified Arabic" w:hAnsi="Simplified Arabic" w:cs="Simplified Arabic" w:hint="cs"/>
          <w:sz w:val="32"/>
          <w:szCs w:val="32"/>
          <w:rtl/>
          <w:lang w:val="en-GB" w:bidi="ar-AE"/>
        </w:rPr>
        <w:t>)</w:t>
      </w:r>
      <w:r w:rsidRPr="00F524CD">
        <w:rPr>
          <w:rFonts w:ascii="Simplified Arabic" w:hAnsi="Simplified Arabic" w:cs="Simplified Arabic"/>
          <w:sz w:val="32"/>
          <w:szCs w:val="32"/>
          <w:rtl/>
          <w:lang w:val="en-GB" w:bidi="ar-AE"/>
        </w:rPr>
        <w:t xml:space="preserve"> وجعلت </w:t>
      </w:r>
      <w:r w:rsidRPr="00F524CD">
        <w:rPr>
          <w:rFonts w:ascii="Simplified Arabic" w:hAnsi="Simplified Arabic" w:cs="Simplified Arabic" w:hint="cs"/>
          <w:sz w:val="32"/>
          <w:szCs w:val="32"/>
          <w:rtl/>
          <w:lang w:val="en-GB" w:bidi="ar-AE"/>
        </w:rPr>
        <w:t>(</w:t>
      </w:r>
      <w:r w:rsidRPr="00F524CD">
        <w:rPr>
          <w:rFonts w:ascii="Simplified Arabic" w:hAnsi="Simplified Arabic" w:cs="Simplified Arabic"/>
          <w:sz w:val="32"/>
          <w:szCs w:val="32"/>
          <w:rtl/>
          <w:lang w:val="en-GB" w:bidi="ar-AE"/>
        </w:rPr>
        <w:t>أَنْ تُوَلُّوا</w:t>
      </w:r>
      <w:r w:rsidRPr="00F524CD">
        <w:rPr>
          <w:rFonts w:ascii="Simplified Arabic" w:hAnsi="Simplified Arabic" w:cs="Simplified Arabic" w:hint="cs"/>
          <w:sz w:val="32"/>
          <w:szCs w:val="32"/>
          <w:rtl/>
          <w:lang w:val="en-GB" w:bidi="ar-AE"/>
        </w:rPr>
        <w:t>)</w:t>
      </w:r>
      <w:r w:rsidRPr="00F524CD">
        <w:rPr>
          <w:rFonts w:ascii="Simplified Arabic" w:hAnsi="Simplified Arabic" w:cs="Simplified Arabic"/>
          <w:sz w:val="32"/>
          <w:szCs w:val="32"/>
          <w:rtl/>
          <w:lang w:val="en-GB" w:bidi="ar-AE"/>
        </w:rPr>
        <w:t xml:space="preserve"> فِي موضع نصب</w:t>
      </w:r>
      <w:r w:rsidRPr="00F524CD">
        <w:rPr>
          <w:rFonts w:ascii="Simplified Arabic" w:hAnsi="Simplified Arabic" w:cs="Simplified Arabic" w:hint="cs"/>
          <w:sz w:val="32"/>
          <w:szCs w:val="32"/>
          <w:rtl/>
          <w:lang w:val="en-GB" w:bidi="ar-AE"/>
        </w:rPr>
        <w:t>،</w:t>
      </w:r>
      <w:r w:rsidRPr="00F524CD">
        <w:rPr>
          <w:rFonts w:ascii="Simplified Arabic" w:hAnsi="Simplified Arabic" w:cs="Simplified Arabic"/>
          <w:sz w:val="32"/>
          <w:szCs w:val="32"/>
          <w:rtl/>
          <w:lang w:val="en-GB" w:bidi="ar-AE"/>
        </w:rPr>
        <w:t xml:space="preserve"> وإن شئت نصبته</w:t>
      </w:r>
      <w:r w:rsidRPr="00F524CD">
        <w:rPr>
          <w:rFonts w:ascii="Simplified Arabic" w:hAnsi="Simplified Arabic" w:cs="Simplified Arabic" w:hint="cs"/>
          <w:sz w:val="32"/>
          <w:szCs w:val="32"/>
          <w:rtl/>
          <w:lang w:val="en-GB" w:bidi="ar-AE"/>
        </w:rPr>
        <w:t xml:space="preserve"> </w:t>
      </w:r>
      <w:r w:rsidRPr="00F524CD">
        <w:rPr>
          <w:rFonts w:ascii="Simplified Arabic" w:hAnsi="Simplified Arabic" w:cs="Simplified Arabic"/>
          <w:sz w:val="32"/>
          <w:szCs w:val="32"/>
          <w:rtl/>
          <w:lang w:val="en-GB" w:bidi="ar-AE"/>
        </w:rPr>
        <w:t xml:space="preserve">وجعلت </w:t>
      </w:r>
      <w:r w:rsidRPr="00F524CD">
        <w:rPr>
          <w:rFonts w:ascii="Simplified Arabic" w:hAnsi="Simplified Arabic" w:cs="Simplified Arabic" w:hint="cs"/>
          <w:sz w:val="32"/>
          <w:szCs w:val="32"/>
          <w:rtl/>
          <w:lang w:val="en-GB" w:bidi="ar-AE"/>
        </w:rPr>
        <w:t>(</w:t>
      </w:r>
      <w:r w:rsidRPr="00F524CD">
        <w:rPr>
          <w:rFonts w:ascii="Simplified Arabic" w:hAnsi="Simplified Arabic" w:cs="Simplified Arabic"/>
          <w:sz w:val="32"/>
          <w:szCs w:val="32"/>
          <w:rtl/>
          <w:lang w:val="en-GB" w:bidi="ar-AE"/>
        </w:rPr>
        <w:t>أَنْ تُوَلُّوا</w:t>
      </w:r>
      <w:r w:rsidRPr="00F524CD">
        <w:rPr>
          <w:rFonts w:ascii="Simplified Arabic" w:hAnsi="Simplified Arabic" w:cs="Simplified Arabic" w:hint="cs"/>
          <w:sz w:val="32"/>
          <w:szCs w:val="32"/>
          <w:rtl/>
          <w:lang w:val="en-GB" w:bidi="ar-AE"/>
        </w:rPr>
        <w:t>)</w:t>
      </w:r>
      <w:r w:rsidRPr="00F524CD">
        <w:rPr>
          <w:rFonts w:ascii="Simplified Arabic" w:hAnsi="Simplified Arabic" w:cs="Simplified Arabic"/>
          <w:sz w:val="32"/>
          <w:szCs w:val="32"/>
          <w:rtl/>
          <w:lang w:val="en-GB" w:bidi="ar-AE"/>
        </w:rPr>
        <w:t xml:space="preserve"> فِي موضع رفع كما قال: </w:t>
      </w:r>
      <w:r w:rsidRPr="00F524CD">
        <w:rPr>
          <w:rFonts w:ascii="QCF_BSML" w:hAnsi="QCF_BSML" w:cs="QCF_BSML"/>
          <w:color w:val="000000"/>
          <w:sz w:val="32"/>
          <w:szCs w:val="32"/>
          <w:rtl/>
        </w:rPr>
        <w:t xml:space="preserve">ﭽ </w:t>
      </w:r>
      <w:r w:rsidRPr="00F524CD">
        <w:rPr>
          <w:rFonts w:ascii="QCF_P548" w:hAnsi="QCF_P548" w:cs="QCF_P548"/>
          <w:color w:val="000000"/>
          <w:sz w:val="32"/>
          <w:szCs w:val="32"/>
          <w:rtl/>
        </w:rPr>
        <w:t xml:space="preserve">ﭑ  ﭒ  ﭓ  ﭔ  ﭕ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الحشر: ١٧</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val="en-GB" w:bidi="ar-AE"/>
        </w:rPr>
        <w:t xml:space="preserve">، </w:t>
      </w:r>
      <w:r w:rsidRPr="00F524CD">
        <w:rPr>
          <w:rFonts w:ascii="Simplified Arabic" w:hAnsi="Simplified Arabic" w:cs="Simplified Arabic"/>
          <w:sz w:val="32"/>
          <w:szCs w:val="32"/>
          <w:rtl/>
          <w:lang w:val="en-GB" w:bidi="ar-AE"/>
        </w:rPr>
        <w:t xml:space="preserve">فِي كثير من القرآن. وفي إحدى القراءتين </w:t>
      </w:r>
      <w:r w:rsidRPr="00F524CD">
        <w:rPr>
          <w:rFonts w:ascii="Simplified Arabic" w:hAnsi="Simplified Arabic" w:cs="Simplified Arabic" w:hint="cs"/>
          <w:sz w:val="32"/>
          <w:szCs w:val="32"/>
          <w:rtl/>
          <w:lang w:val="en-GB" w:bidi="ar-AE"/>
        </w:rPr>
        <w:t>(</w:t>
      </w:r>
      <w:r w:rsidRPr="00F524CD">
        <w:rPr>
          <w:rFonts w:ascii="Simplified Arabic" w:hAnsi="Simplified Arabic" w:cs="Simplified Arabic"/>
          <w:sz w:val="32"/>
          <w:szCs w:val="32"/>
          <w:rtl/>
          <w:lang w:val="en-GB" w:bidi="ar-AE"/>
        </w:rPr>
        <w:t>لَيْسَ الْبِرُّ بِأَنْ</w:t>
      </w:r>
      <w:r w:rsidRPr="00F524CD">
        <w:rPr>
          <w:rFonts w:ascii="Simplified Arabic" w:hAnsi="Simplified Arabic" w:cs="Simplified Arabic" w:hint="cs"/>
          <w:sz w:val="32"/>
          <w:szCs w:val="32"/>
          <w:rtl/>
          <w:lang w:val="en-GB" w:bidi="ar-AE"/>
        </w:rPr>
        <w:t>)</w:t>
      </w:r>
      <w:r w:rsidRPr="00F524CD">
        <w:rPr>
          <w:rFonts w:ascii="Simplified Arabic" w:hAnsi="Simplified Arabic" w:cs="Simplified Arabic"/>
          <w:sz w:val="32"/>
          <w:szCs w:val="32"/>
          <w:rtl/>
          <w:lang w:val="en-GB" w:bidi="ar-AE"/>
        </w:rPr>
        <w:t xml:space="preserve">، فلذلك اخترنا الرفع فِي </w:t>
      </w:r>
      <w:r w:rsidRPr="00F524CD">
        <w:rPr>
          <w:rFonts w:ascii="Simplified Arabic" w:hAnsi="Simplified Arabic" w:cs="Simplified Arabic" w:hint="cs"/>
          <w:sz w:val="32"/>
          <w:szCs w:val="32"/>
          <w:rtl/>
          <w:lang w:val="en-GB" w:bidi="ar-AE"/>
        </w:rPr>
        <w:t>(</w:t>
      </w:r>
      <w:r w:rsidRPr="00F524CD">
        <w:rPr>
          <w:rFonts w:ascii="Simplified Arabic" w:hAnsi="Simplified Arabic" w:cs="Simplified Arabic"/>
          <w:sz w:val="32"/>
          <w:szCs w:val="32"/>
          <w:rtl/>
          <w:lang w:val="en-GB" w:bidi="ar-AE"/>
        </w:rPr>
        <w:t>الْبِرُّ</w:t>
      </w:r>
      <w:r w:rsidRPr="00F524CD">
        <w:rPr>
          <w:rFonts w:ascii="Simplified Arabic" w:hAnsi="Simplified Arabic" w:cs="Simplified Arabic" w:hint="cs"/>
          <w:sz w:val="32"/>
          <w:szCs w:val="32"/>
          <w:rtl/>
          <w:lang w:val="en-GB" w:bidi="ar-AE"/>
        </w:rPr>
        <w:t>)</w:t>
      </w:r>
      <w:r w:rsidRPr="00F524CD">
        <w:rPr>
          <w:rFonts w:ascii="Simplified Arabic" w:hAnsi="Simplified Arabic" w:cs="Simplified Arabic"/>
          <w:sz w:val="32"/>
          <w:szCs w:val="32"/>
          <w:rtl/>
          <w:lang w:val="en-GB" w:bidi="ar-AE"/>
        </w:rPr>
        <w:t xml:space="preserve">، والمعنى فِي قوله </w:t>
      </w:r>
      <w:r w:rsidRPr="00F524CD">
        <w:rPr>
          <w:rFonts w:ascii="QCF_BSML" w:hAnsi="QCF_BSML" w:cs="QCF_BSML"/>
          <w:color w:val="000000"/>
          <w:sz w:val="32"/>
          <w:szCs w:val="32"/>
          <w:rtl/>
        </w:rPr>
        <w:t>ﭽ</w:t>
      </w:r>
      <w:r w:rsidRPr="00F524CD">
        <w:rPr>
          <w:rFonts w:ascii="QCF_P027" w:hAnsi="QCF_P027" w:cs="QCF_P027"/>
          <w:color w:val="000000"/>
          <w:sz w:val="32"/>
          <w:szCs w:val="32"/>
          <w:rtl/>
        </w:rPr>
        <w:t xml:space="preserve"> ﭒ  ﭓ   ﭔ  ﭕ  ﭖ  ﭗ  ﭘ  ﭙ  </w:t>
      </w:r>
      <w:r w:rsidRPr="00F524CD">
        <w:rPr>
          <w:rFonts w:ascii="QCF_BSML" w:hAnsi="QCF_BSML" w:cs="QCF_BSML"/>
          <w:color w:val="000000"/>
          <w:sz w:val="32"/>
          <w:szCs w:val="32"/>
          <w:rtl/>
        </w:rPr>
        <w:t>ﭼ</w:t>
      </w:r>
      <w:r w:rsidRPr="00F524CD">
        <w:rPr>
          <w:rFonts w:ascii="Simplified Arabic" w:hAnsi="Simplified Arabic" w:cs="Simplified Arabic" w:hint="cs"/>
          <w:sz w:val="32"/>
          <w:szCs w:val="32"/>
          <w:rtl/>
          <w:lang w:val="en-GB" w:bidi="ar-AE"/>
        </w:rPr>
        <w:t xml:space="preserve"> </w:t>
      </w:r>
      <w:r w:rsidRPr="00F524CD">
        <w:rPr>
          <w:rFonts w:ascii="Simplified Arabic" w:hAnsi="Simplified Arabic" w:cs="Simplified Arabic"/>
          <w:sz w:val="32"/>
          <w:szCs w:val="32"/>
          <w:rtl/>
          <w:lang w:val="en-GB" w:bidi="ar-AE"/>
        </w:rPr>
        <w:t>أي ليس البر كله فِي توجهكم إلى الصلاة واختلاف القبلتين وَلكِنَّ الْبِرَّ مَنْ آمَنَ بِاللَّهِ ثُمَّ وصف ما وصف إلى آخر الآية</w:t>
      </w:r>
      <w:r w:rsidRPr="00F524CD">
        <w:rPr>
          <w:rFonts w:ascii="Simplified Arabic" w:hAnsi="Simplified Arabic" w:cs="Simplified Arabic"/>
          <w:sz w:val="32"/>
          <w:szCs w:val="32"/>
          <w:vertAlign w:val="superscript"/>
          <w:rtl/>
          <w:lang w:bidi="ar-AE"/>
        </w:rPr>
        <w:t>(</w:t>
      </w:r>
      <w:r w:rsidRPr="00F524CD">
        <w:rPr>
          <w:vertAlign w:val="superscript"/>
          <w:rtl/>
          <w:lang w:bidi="ar-AE"/>
        </w:rPr>
        <w:footnoteReference w:id="429"/>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rtl/>
          <w:lang w:val="en-GB" w:bidi="ar-AE"/>
        </w:rPr>
        <w:t>.</w:t>
      </w:r>
      <w:r w:rsidRPr="00F524CD">
        <w:rPr>
          <w:rFonts w:ascii="Simplified Arabic" w:hAnsi="Simplified Arabic" w:cs="Simplified Arabic" w:hint="cs"/>
          <w:sz w:val="32"/>
          <w:szCs w:val="32"/>
          <w:rtl/>
          <w:lang w:val="en-GB" w:bidi="ar-AE"/>
        </w:rPr>
        <w:t xml:space="preserve">    </w:t>
      </w:r>
    </w:p>
    <w:p w14:paraId="5343474F" w14:textId="77777777" w:rsidR="006A5FD0" w:rsidRPr="00F524CD" w:rsidRDefault="006A5FD0" w:rsidP="00440AAD">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ففي هذا النموذج بيّن الفراء الأوجه الإعرابية الجائزة، ثم أعمل صنعته الإعرابية، فاختار </w:t>
      </w:r>
      <w:r w:rsidR="00440AAD" w:rsidRPr="00F524CD">
        <w:rPr>
          <w:rFonts w:ascii="Simplified Arabic" w:hAnsi="Simplified Arabic" w:cs="Simplified Arabic" w:hint="cs"/>
          <w:sz w:val="32"/>
          <w:szCs w:val="32"/>
          <w:rtl/>
          <w:lang w:bidi="ar-AE"/>
        </w:rPr>
        <w:t xml:space="preserve">منها </w:t>
      </w:r>
      <w:r w:rsidRPr="00F524CD">
        <w:rPr>
          <w:rFonts w:ascii="Simplified Arabic" w:hAnsi="Simplified Arabic" w:cs="Simplified Arabic" w:hint="cs"/>
          <w:sz w:val="32"/>
          <w:szCs w:val="32"/>
          <w:rtl/>
          <w:lang w:bidi="ar-AE"/>
        </w:rPr>
        <w:t xml:space="preserve">وجهًا مؤيدًا إياه بالدليل.   </w:t>
      </w:r>
    </w:p>
    <w:p w14:paraId="57138B32" w14:textId="77777777" w:rsidR="00440AAD" w:rsidRPr="0054244E" w:rsidRDefault="00440AAD" w:rsidP="006A5FD0">
      <w:pPr>
        <w:pStyle w:val="a5"/>
        <w:widowControl w:val="0"/>
        <w:spacing w:after="0" w:line="240" w:lineRule="auto"/>
        <w:ind w:left="0" w:firstLine="720"/>
        <w:rPr>
          <w:rFonts w:ascii="Simplified Arabic" w:hAnsi="Simplified Arabic" w:cs="Simplified Arabic"/>
          <w:b/>
          <w:bCs/>
          <w:sz w:val="16"/>
          <w:szCs w:val="16"/>
          <w:rtl/>
          <w:lang w:bidi="ar-AE"/>
        </w:rPr>
      </w:pPr>
    </w:p>
    <w:p w14:paraId="23CFF3C7" w14:textId="77777777" w:rsidR="006A5FD0" w:rsidRPr="00F524CD" w:rsidRDefault="006A5FD0" w:rsidP="006A5FD0">
      <w:pPr>
        <w:pStyle w:val="a5"/>
        <w:widowControl w:val="0"/>
        <w:spacing w:after="0" w:line="240" w:lineRule="auto"/>
        <w:ind w:left="0" w:firstLine="720"/>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النموذج الرابع: عنايته بالقراءات:   </w:t>
      </w:r>
    </w:p>
    <w:p w14:paraId="7BC7E15F"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اهتم الفرّاء بالقراءات اهتمامًا كبيرًا، وتوسع في شرحها، وتوجيهها، والاستشهاد لها، خلا أن أسوأ ما وقع فيه هو ردّ القراءات المتواترة، والطعن فيها، مثال ذلك.</w:t>
      </w:r>
    </w:p>
    <w:p w14:paraId="3E1DEFAD"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أ- في قوله تعالى </w:t>
      </w:r>
      <w:r w:rsidRPr="00F524CD">
        <w:rPr>
          <w:rFonts w:ascii="QCF_BSML" w:hAnsi="QCF_BSML" w:cs="QCF_BSML"/>
          <w:b/>
          <w:bCs/>
          <w:color w:val="000000"/>
          <w:sz w:val="32"/>
          <w:szCs w:val="32"/>
          <w:rtl/>
        </w:rPr>
        <w:t xml:space="preserve">ﭽ </w:t>
      </w:r>
      <w:r w:rsidRPr="00F524CD">
        <w:rPr>
          <w:rFonts w:ascii="QCF_P568" w:hAnsi="QCF_P568" w:cs="QCF_P568"/>
          <w:b/>
          <w:bCs/>
          <w:color w:val="000000"/>
          <w:sz w:val="32"/>
          <w:szCs w:val="32"/>
          <w:rtl/>
        </w:rPr>
        <w:t xml:space="preserve">ﰄ  ﰅ   ﰆ  ﰇ  ﰈ   </w:t>
      </w:r>
      <w:r w:rsidRPr="00F524CD">
        <w:rPr>
          <w:rFonts w:ascii="QCF_BSML" w:hAnsi="QCF_BSML" w:cs="QCF_BSML"/>
          <w:b/>
          <w:bCs/>
          <w:color w:val="000000"/>
          <w:sz w:val="32"/>
          <w:szCs w:val="32"/>
          <w:rtl/>
        </w:rPr>
        <w:t>ﭼ</w:t>
      </w:r>
      <w:r w:rsidRPr="00F524CD">
        <w:rPr>
          <w:rFonts w:ascii="Arial" w:hAnsi="Arial" w:cs="Arial"/>
          <w:b/>
          <w:bCs/>
          <w:color w:val="000000"/>
          <w:sz w:val="32"/>
          <w:szCs w:val="32"/>
          <w:rtl/>
        </w:rPr>
        <w:t xml:space="preserve"> </w:t>
      </w:r>
      <w:r w:rsidRPr="00F524CD">
        <w:rPr>
          <w:rFonts w:ascii="Simplified Arabic" w:hAnsi="Simplified Arabic" w:cs="Simplified Arabic" w:hint="cs"/>
          <w:sz w:val="26"/>
          <w:szCs w:val="26"/>
          <w:rtl/>
          <w:lang w:bidi="ar-AE"/>
        </w:rPr>
        <w:t>[المعارج: 10]</w:t>
      </w:r>
      <w:r w:rsidRPr="00F524CD">
        <w:rPr>
          <w:rFonts w:ascii="Simplified Arabic" w:hAnsi="Simplified Arabic" w:cs="Simplified Arabic" w:hint="cs"/>
          <w:b/>
          <w:bCs/>
          <w:sz w:val="32"/>
          <w:szCs w:val="32"/>
          <w:rtl/>
          <w:lang w:bidi="ar-AE"/>
        </w:rPr>
        <w:t>.</w:t>
      </w:r>
    </w:p>
    <w:p w14:paraId="1D80848F"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 قال الفراء:" </w:t>
      </w:r>
      <w:r w:rsidRPr="00F524CD">
        <w:rPr>
          <w:rFonts w:ascii="Simplified Arabic" w:hAnsi="Simplified Arabic" w:cs="Simplified Arabic"/>
          <w:sz w:val="32"/>
          <w:szCs w:val="32"/>
          <w:rtl/>
          <w:lang w:bidi="ar-AE"/>
        </w:rPr>
        <w:t>لا يَسْأَل ذو قرابة عنْ قرابته، ولكنهم يعرفونهم ساعة، ثُمَّ لا تعارف بعد تلك</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الساعة، وَقَدْ قَرَأَ بعضهم</w:t>
      </w:r>
      <w:r w:rsidRPr="00F524CD">
        <w:rPr>
          <w:rFonts w:ascii="Simplified Arabic" w:hAnsi="Simplified Arabic" w:cs="Simplified Arabic"/>
          <w:sz w:val="32"/>
          <w:szCs w:val="32"/>
          <w:vertAlign w:val="superscript"/>
          <w:rtl/>
          <w:lang w:bidi="ar-AE"/>
        </w:rPr>
        <w:t>(</w:t>
      </w:r>
      <w:r w:rsidRPr="00F524CD">
        <w:rPr>
          <w:vertAlign w:val="superscript"/>
          <w:rtl/>
          <w:lang w:bidi="ar-AE"/>
        </w:rPr>
        <w:footnoteReference w:id="430"/>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rtl/>
          <w:lang w:bidi="ar-AE"/>
        </w:rPr>
        <w:t>: (ولا يُسْأَلُ حَميمٌ حَمِيمًا) لا يُقال لحميم: أَيْنَ حميمك؟</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ولست أشتهي ذَلِكَ</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لأنَّه مخالف للتفسير، ولأن القراء مجتمعون على (ي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سأل)</w:t>
      </w:r>
      <w:r w:rsidRPr="00F524CD">
        <w:rPr>
          <w:rFonts w:ascii="Simplified Arabic" w:hAnsi="Simplified Arabic" w:cs="Simplified Arabic"/>
          <w:sz w:val="32"/>
          <w:szCs w:val="32"/>
          <w:vertAlign w:val="superscript"/>
          <w:rtl/>
          <w:lang w:bidi="ar-AE"/>
        </w:rPr>
        <w:t>(</w:t>
      </w:r>
      <w:r w:rsidRPr="00F524CD">
        <w:rPr>
          <w:vertAlign w:val="superscript"/>
          <w:rtl/>
          <w:lang w:bidi="ar-AE"/>
        </w:rPr>
        <w:footnoteReference w:id="431"/>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rtl/>
          <w:lang w:val="en-GB" w:bidi="ar-AE"/>
        </w:rPr>
        <w:t>.</w:t>
      </w:r>
      <w:r w:rsidRPr="00F524CD">
        <w:rPr>
          <w:rFonts w:ascii="Simplified Arabic" w:hAnsi="Simplified Arabic" w:cs="Simplified Arabic" w:hint="cs"/>
          <w:sz w:val="32"/>
          <w:szCs w:val="32"/>
          <w:rtl/>
          <w:lang w:bidi="ar-AE"/>
        </w:rPr>
        <w:t xml:space="preserve">  </w:t>
      </w:r>
    </w:p>
    <w:p w14:paraId="666A2B14"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ب- مثال آخر: </w:t>
      </w:r>
      <w:r w:rsidRPr="00F524CD">
        <w:rPr>
          <w:rFonts w:ascii="Simplified Arabic" w:hAnsi="Simplified Arabic" w:cs="Simplified Arabic" w:hint="cs"/>
          <w:sz w:val="32"/>
          <w:szCs w:val="32"/>
          <w:rtl/>
          <w:lang w:bidi="ar-AE"/>
        </w:rPr>
        <w:t xml:space="preserve">قال الفراء:" </w:t>
      </w:r>
      <w:r w:rsidRPr="00F524CD">
        <w:rPr>
          <w:rFonts w:ascii="Simplified Arabic" w:hAnsi="Simplified Arabic" w:cs="Simplified Arabic"/>
          <w:sz w:val="32"/>
          <w:szCs w:val="32"/>
          <w:rtl/>
          <w:lang w:bidi="ar-AE"/>
        </w:rPr>
        <w:t xml:space="preserve">وكان حمزة الزيات يهمز الأمر إذا كانت فِيهِ الفاء أو الواو مثل قوله: </w:t>
      </w:r>
      <w:r w:rsidRPr="00F524CD">
        <w:rPr>
          <w:rFonts w:ascii="QCF_BSML" w:hAnsi="QCF_BSML" w:cs="QCF_BSML"/>
          <w:color w:val="000000"/>
          <w:sz w:val="32"/>
          <w:szCs w:val="32"/>
          <w:rtl/>
        </w:rPr>
        <w:t>ﭽ</w:t>
      </w:r>
      <w:r w:rsidRPr="00F524CD">
        <w:rPr>
          <w:rFonts w:ascii="QCF_P245" w:hAnsi="QCF_P245" w:cs="QCF_P245"/>
          <w:color w:val="000000"/>
          <w:sz w:val="32"/>
          <w:szCs w:val="32"/>
          <w:rtl/>
        </w:rPr>
        <w:t>ﮚ  ﮛ  ﮜ   ﮝ  ﮞ</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يوسف: ٨٢</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32"/>
          <w:szCs w:val="32"/>
          <w:rtl/>
          <w:lang w:bidi="ar-AE"/>
        </w:rPr>
        <w:t xml:space="preserve"> ومثل قوله:</w:t>
      </w:r>
      <w:r w:rsidRPr="00F524CD">
        <w:rPr>
          <w:rFonts w:ascii="Simplified Arabic" w:hAnsi="Simplified Arabic" w:cs="Simplified Arabic" w:hint="cs"/>
          <w:sz w:val="32"/>
          <w:szCs w:val="32"/>
          <w:rtl/>
          <w:lang w:bidi="ar-AE"/>
        </w:rPr>
        <w:t xml:space="preserve"> </w:t>
      </w:r>
      <w:r w:rsidRPr="00F524CD">
        <w:rPr>
          <w:rFonts w:ascii="QCF_BSML" w:hAnsi="QCF_BSML" w:cs="QCF_BSML"/>
          <w:color w:val="000000"/>
          <w:sz w:val="32"/>
          <w:szCs w:val="32"/>
          <w:rtl/>
        </w:rPr>
        <w:t>ﭽ</w:t>
      </w:r>
      <w:r w:rsidRPr="00F524CD">
        <w:rPr>
          <w:rFonts w:ascii="QCF_P219" w:hAnsi="QCF_P219" w:cs="QCF_P219"/>
          <w:color w:val="000000"/>
          <w:sz w:val="32"/>
          <w:szCs w:val="32"/>
          <w:rtl/>
        </w:rPr>
        <w:t xml:space="preserve">ﯕ  ﯖ  ﯗ  ﯘ </w:t>
      </w:r>
      <w:r w:rsidRPr="00F524CD">
        <w:rPr>
          <w:rFonts w:ascii="QCF_BSML" w:hAnsi="QCF_BSML" w:cs="QCF_BSML"/>
          <w:color w:val="000000"/>
          <w:sz w:val="32"/>
          <w:szCs w:val="32"/>
          <w:rtl/>
        </w:rPr>
        <w:t xml:space="preserve"> ﭼ</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يونس: ٩٤</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ولست أشتهى ذلك</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لأنها لو كانت مهموزة لكتبت فيها الألف كما كتبوها فِي قوله</w:t>
      </w:r>
      <w:r w:rsidRPr="00F524CD">
        <w:rPr>
          <w:rFonts w:ascii="QCF_BSML" w:hAnsi="QCF_BSML" w:cs="QCF_BSML"/>
          <w:color w:val="000000"/>
          <w:sz w:val="32"/>
          <w:szCs w:val="32"/>
          <w:rtl/>
        </w:rPr>
        <w:t>ﭽ</w:t>
      </w:r>
      <w:r w:rsidRPr="00F524CD">
        <w:rPr>
          <w:rFonts w:ascii="QCF_P317" w:hAnsi="QCF_P317" w:cs="QCF_P317"/>
          <w:color w:val="000000"/>
          <w:sz w:val="32"/>
          <w:szCs w:val="32"/>
          <w:rtl/>
        </w:rPr>
        <w:t>ﭘ  ﭙ  ﭚ</w:t>
      </w:r>
      <w:r w:rsidRPr="00F524CD">
        <w:rPr>
          <w:rFonts w:ascii="QCF_BSML" w:hAnsi="QCF_BSML" w:cs="QCF_BSML"/>
          <w:color w:val="000000"/>
          <w:sz w:val="32"/>
          <w:szCs w:val="32"/>
          <w:rtl/>
        </w:rPr>
        <w:t>ﭼ</w:t>
      </w:r>
      <w:r w:rsidRPr="00F524CD">
        <w:rPr>
          <w:rFonts w:ascii="Simplified Arabic" w:hAnsi="Simplified Arabic" w:cs="Simplified Arabic" w:hint="cs"/>
          <w:sz w:val="26"/>
          <w:szCs w:val="26"/>
          <w:rtl/>
          <w:lang w:bidi="ar-AE"/>
        </w:rPr>
        <w:t>[</w:t>
      </w:r>
      <w:r w:rsidRPr="00F524CD">
        <w:rPr>
          <w:rFonts w:ascii="Simplified Arabic" w:hAnsi="Simplified Arabic" w:cs="Simplified Arabic"/>
          <w:sz w:val="26"/>
          <w:szCs w:val="26"/>
          <w:rtl/>
          <w:lang w:bidi="ar-AE"/>
        </w:rPr>
        <w:t>طه: ٧٧</w:t>
      </w:r>
      <w:r w:rsidRPr="00F524CD">
        <w:rPr>
          <w:rFonts w:ascii="Simplified Arabic" w:hAnsi="Simplified Arabic" w:cs="Simplified Arabic"/>
          <w:sz w:val="26"/>
          <w:szCs w:val="26"/>
          <w:lang w:bidi="ar-AE"/>
        </w:rPr>
        <w:t xml:space="preserve"> </w:t>
      </w:r>
      <w:r w:rsidRPr="00F524CD">
        <w:rPr>
          <w:rFonts w:ascii="Simplified Arabic" w:hAnsi="Simplified Arabic" w:cs="Simplified Arabic" w:hint="cs"/>
          <w:sz w:val="26"/>
          <w:szCs w:val="26"/>
          <w:rtl/>
          <w:lang w:bidi="ar-AE"/>
        </w:rPr>
        <w:t>]</w:t>
      </w:r>
      <w:r w:rsidRPr="00F524CD">
        <w:rPr>
          <w:rFonts w:ascii="Simplified Arabic" w:hAnsi="Simplified Arabic" w:cs="Simplified Arabic"/>
          <w:sz w:val="32"/>
          <w:szCs w:val="32"/>
          <w:rtl/>
          <w:lang w:bidi="ar-AE"/>
        </w:rPr>
        <w:t>،</w:t>
      </w:r>
      <w:r w:rsidRPr="00F524CD">
        <w:rPr>
          <w:rFonts w:ascii="QCF_BSML" w:hAnsi="QCF_BSML" w:cs="QCF_BSML" w:hint="cs"/>
          <w:color w:val="000000"/>
          <w:sz w:val="32"/>
          <w:szCs w:val="32"/>
          <w:rtl/>
        </w:rPr>
        <w:t xml:space="preserve"> </w:t>
      </w:r>
      <w:r w:rsidRPr="00F524CD">
        <w:rPr>
          <w:rFonts w:ascii="QCF_BSML" w:hAnsi="QCF_BSML" w:cs="QCF_BSML"/>
          <w:color w:val="000000"/>
          <w:sz w:val="32"/>
          <w:szCs w:val="32"/>
          <w:rtl/>
        </w:rPr>
        <w:br/>
        <w:t xml:space="preserve">ﭽ </w:t>
      </w:r>
      <w:r w:rsidRPr="00F524CD">
        <w:rPr>
          <w:rFonts w:ascii="QCF_P441" w:hAnsi="QCF_P441" w:cs="QCF_P441"/>
          <w:color w:val="000000"/>
          <w:sz w:val="32"/>
          <w:szCs w:val="32"/>
          <w:rtl/>
        </w:rPr>
        <w:t xml:space="preserve">ﭑ  ﭒ  ﭓ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6"/>
          <w:szCs w:val="26"/>
          <w:rtl/>
          <w:lang w:bidi="ar-AE"/>
        </w:rPr>
        <w:t>[</w:t>
      </w:r>
      <w:r w:rsidRPr="00F524CD">
        <w:rPr>
          <w:rFonts w:ascii="Simplified Arabic" w:hAnsi="Simplified Arabic" w:cs="Simplified Arabic"/>
          <w:sz w:val="26"/>
          <w:szCs w:val="26"/>
          <w:rtl/>
          <w:lang w:bidi="ar-AE"/>
        </w:rPr>
        <w:t>يس: ١٣</w:t>
      </w:r>
      <w:r w:rsidRPr="00F524CD">
        <w:rPr>
          <w:rFonts w:ascii="Simplified Arabic" w:hAnsi="Simplified Arabic" w:cs="Simplified Arabic" w:hint="cs"/>
          <w:sz w:val="26"/>
          <w:szCs w:val="26"/>
          <w:rtl/>
          <w:lang w:bidi="ar-AE"/>
        </w:rPr>
        <w:t>]</w:t>
      </w:r>
      <w:r w:rsidRPr="00F524CD">
        <w:rPr>
          <w:rFonts w:ascii="Simplified Arabic" w:hAnsi="Simplified Arabic" w:cs="Simplified Arabic"/>
          <w:sz w:val="28"/>
          <w:szCs w:val="28"/>
          <w:lang w:bidi="ar-AE"/>
        </w:rPr>
        <w:t xml:space="preserve"> </w:t>
      </w:r>
      <w:r w:rsidRPr="00F524CD">
        <w:rPr>
          <w:rFonts w:ascii="Simplified Arabic" w:hAnsi="Simplified Arabic" w:cs="Simplified Arabic"/>
          <w:sz w:val="32"/>
          <w:szCs w:val="32"/>
          <w:rtl/>
          <w:lang w:bidi="ar-AE"/>
        </w:rPr>
        <w:t>بالألف.</w:t>
      </w:r>
    </w:p>
    <w:p w14:paraId="120382E6"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ففي المثالين السابقين ذكر الفراء قراءات متواترة وعقب عليها بقوله" ولست أشتهي ذلك". وأنت خبير بأن القراءات ليست بالتشهي، إنما بالتلقي بالسند المتصل، وقراءة الأئمة العشرة متواترة، لا تخضع للتشهي، وما قاله الفراء مردود عليه.</w:t>
      </w:r>
    </w:p>
    <w:p w14:paraId="2BC162DC"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    </w:t>
      </w:r>
    </w:p>
    <w:p w14:paraId="34FA5954" w14:textId="77777777" w:rsidR="006A5FD0" w:rsidRPr="00F524CD" w:rsidRDefault="006A5FD0" w:rsidP="006A5FD0">
      <w:pPr>
        <w:pStyle w:val="3"/>
        <w:widowControl w:val="0"/>
        <w:ind w:firstLine="720"/>
        <w:jc w:val="center"/>
        <w:rPr>
          <w:rtl/>
        </w:rPr>
      </w:pPr>
      <w:bookmarkStart w:id="205" w:name="_Toc5786112"/>
      <w:bookmarkStart w:id="206" w:name="_Toc534405355"/>
      <w:r w:rsidRPr="00F524CD">
        <w:rPr>
          <w:rFonts w:hint="cs"/>
          <w:rtl/>
        </w:rPr>
        <w:t>المبحث العاشر</w:t>
      </w:r>
      <w:bookmarkEnd w:id="205"/>
    </w:p>
    <w:p w14:paraId="0341C954" w14:textId="77777777" w:rsidR="006A5FD0" w:rsidRPr="00F524CD" w:rsidRDefault="006A5FD0" w:rsidP="006A5FD0">
      <w:pPr>
        <w:pStyle w:val="3"/>
        <w:widowControl w:val="0"/>
        <w:ind w:firstLine="720"/>
        <w:jc w:val="center"/>
        <w:rPr>
          <w:rtl/>
        </w:rPr>
      </w:pPr>
      <w:bookmarkStart w:id="207" w:name="_Toc5786113"/>
      <w:r w:rsidRPr="00F524CD">
        <w:rPr>
          <w:rFonts w:hint="cs"/>
          <w:rtl/>
        </w:rPr>
        <w:t>التفسير اللغوي والواقع المعاصر</w:t>
      </w:r>
      <w:bookmarkEnd w:id="206"/>
      <w:bookmarkEnd w:id="207"/>
    </w:p>
    <w:p w14:paraId="0DD55EE1"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تناولنا الحديث عن المنهج اللغوي وأوضحنا خطورة الجهل باللغة العربية على القرآن الكريم، وفي الحقيقة أن الجهل باللغة العربية ليس خطرًا على القرآن الكريم فحسب بل خطر عليه وعلى الأمة كلها، إذ لا ينبغي أن يغيب عنا أن هناك تلازمًا وثيقًا بين اللغة والهوية، فإذا ضاعت اللغة ضاعت الهوية. </w:t>
      </w:r>
    </w:p>
    <w:p w14:paraId="4DA59C8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والناظر بفكر ورويّة إلى الانحرافات الفكرية، والتطرف، والتشدد، والتعصب، والغلو، وغيرها، يرى أن هذا كله يرجع إلى عوامل عدة على رأسها الجهل باللغة، الذي إذا أصاب أمة دمرها، وهدد كيانها، وأصابها بالفرقة والتشرذم.     </w:t>
      </w:r>
    </w:p>
    <w:p w14:paraId="6572E020"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وهذا </w:t>
      </w:r>
      <w:r w:rsidRPr="00F524CD">
        <w:rPr>
          <w:rFonts w:ascii="Simplified Arabic" w:hAnsi="Simplified Arabic" w:cs="Simplified Arabic"/>
          <w:sz w:val="32"/>
          <w:szCs w:val="32"/>
          <w:rtl/>
          <w:lang w:bidi="ar-AE"/>
        </w:rPr>
        <w:t xml:space="preserve">ما أشار إليه </w:t>
      </w:r>
      <w:r w:rsidRPr="00F524CD">
        <w:rPr>
          <w:rFonts w:ascii="Simplified Arabic" w:hAnsi="Simplified Arabic" w:cs="Simplified Arabic" w:hint="cs"/>
          <w:sz w:val="32"/>
          <w:szCs w:val="32"/>
          <w:rtl/>
          <w:lang w:bidi="ar-AE"/>
        </w:rPr>
        <w:t xml:space="preserve">الإمام </w:t>
      </w:r>
      <w:r w:rsidRPr="00F524CD">
        <w:rPr>
          <w:rFonts w:ascii="Simplified Arabic" w:hAnsi="Simplified Arabic" w:cs="Simplified Arabic"/>
          <w:sz w:val="32"/>
          <w:szCs w:val="32"/>
          <w:rtl/>
          <w:lang w:bidi="ar-AE"/>
        </w:rPr>
        <w:t>الشاطبي</w:t>
      </w:r>
      <w:r w:rsidRPr="00F524CD">
        <w:rPr>
          <w:rFonts w:ascii="Simplified Arabic" w:hAnsi="Simplified Arabic" w:cs="Simplified Arabic" w:hint="cs"/>
          <w:sz w:val="32"/>
          <w:szCs w:val="32"/>
          <w:rtl/>
          <w:lang w:bidi="ar-AE"/>
        </w:rPr>
        <w:t xml:space="preserve"> فقال:"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w:t>
      </w:r>
      <w:r w:rsidRPr="00F524CD">
        <w:rPr>
          <w:rFonts w:ascii="Simplified Arabic" w:hAnsi="Simplified Arabic" w:cs="Simplified Arabic"/>
          <w:sz w:val="32"/>
          <w:szCs w:val="32"/>
          <w:rtl/>
          <w:lang w:bidi="ar-AE"/>
        </w:rPr>
        <w:t xml:space="preserve">ن من أعظم الأسباب التي خرجت بها الفِرَقُ ووقعت بها الضلالات، وتغيرت بها معالم الشريعة في واقع </w:t>
      </w:r>
      <w:r w:rsidR="00286881">
        <w:rPr>
          <w:rFonts w:ascii="Simplified Arabic" w:hAnsi="Simplified Arabic" w:cs="Simplified Arabic"/>
          <w:sz w:val="32"/>
          <w:szCs w:val="32"/>
          <w:rtl/>
          <w:lang w:bidi="ar-AE"/>
        </w:rPr>
        <w:t>النَّاس</w:t>
      </w:r>
      <w:r w:rsidRPr="00F524CD">
        <w:rPr>
          <w:rFonts w:ascii="Simplified Arabic" w:hAnsi="Simplified Arabic" w:cs="Simplified Arabic"/>
          <w:sz w:val="32"/>
          <w:szCs w:val="32"/>
          <w:rtl/>
          <w:lang w:bidi="ar-AE"/>
        </w:rPr>
        <w:t xml:space="preserve">، هو وقوع </w:t>
      </w:r>
      <w:r w:rsidR="00286881">
        <w:rPr>
          <w:rFonts w:ascii="Simplified Arabic" w:hAnsi="Simplified Arabic" w:cs="Simplified Arabic"/>
          <w:sz w:val="32"/>
          <w:szCs w:val="32"/>
          <w:rtl/>
          <w:lang w:bidi="ar-AE"/>
        </w:rPr>
        <w:t>النَّاس</w:t>
      </w:r>
      <w:r w:rsidRPr="00F524CD">
        <w:rPr>
          <w:rFonts w:ascii="Simplified Arabic" w:hAnsi="Simplified Arabic" w:cs="Simplified Arabic"/>
          <w:sz w:val="32"/>
          <w:szCs w:val="32"/>
          <w:rtl/>
          <w:lang w:bidi="ar-AE"/>
        </w:rPr>
        <w:t xml:space="preserve"> في العجمة، وتضييعهم للغة العرب..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ونظرهم في الشريعة وهم لا يملكون الآلة، فجاؤوا بالعجائب وقلبوا الشريعة ظهر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لبطن</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432"/>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p>
    <w:p w14:paraId="030D19D9" w14:textId="77777777" w:rsidR="00440AAD" w:rsidRPr="00F524CD" w:rsidRDefault="006A5FD0" w:rsidP="00603BD5">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ولما كان الجهل باللغة العربية خطرًا عظيمًا</w:t>
      </w:r>
      <w:r w:rsidRPr="00F524CD">
        <w:rPr>
          <w:rFonts w:ascii="Simplified Arabic" w:hAnsi="Simplified Arabic" w:cs="Simplified Arabic"/>
          <w:sz w:val="32"/>
          <w:szCs w:val="32"/>
          <w:rtl/>
          <w:lang w:bidi="ar-AE"/>
        </w:rPr>
        <w:t xml:space="preserve">، شدد العلماء النكير على من </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فسر القرآن</w:t>
      </w:r>
      <w:r w:rsidRPr="00F524CD">
        <w:rPr>
          <w:rFonts w:ascii="Simplified Arabic" w:hAnsi="Simplified Arabic" w:cs="Simplified Arabic" w:hint="cs"/>
          <w:sz w:val="32"/>
          <w:szCs w:val="32"/>
          <w:rtl/>
          <w:lang w:bidi="ar-AE"/>
        </w:rPr>
        <w:t xml:space="preserve"> الكريم</w:t>
      </w:r>
      <w:r w:rsidRPr="00F524CD">
        <w:rPr>
          <w:rFonts w:ascii="Simplified Arabic" w:hAnsi="Simplified Arabic" w:cs="Simplified Arabic"/>
          <w:sz w:val="32"/>
          <w:szCs w:val="32"/>
          <w:rtl/>
          <w:lang w:bidi="ar-AE"/>
        </w:rPr>
        <w:t xml:space="preserve"> وهو جاهل ب</w:t>
      </w:r>
      <w:r w:rsidRPr="00F524CD">
        <w:rPr>
          <w:rFonts w:ascii="Simplified Arabic" w:hAnsi="Simplified Arabic" w:cs="Simplified Arabic" w:hint="cs"/>
          <w:sz w:val="32"/>
          <w:szCs w:val="32"/>
          <w:rtl/>
          <w:lang w:bidi="ar-AE"/>
        </w:rPr>
        <w:t>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فهذا </w:t>
      </w:r>
      <w:r w:rsidRPr="00F524CD">
        <w:rPr>
          <w:rFonts w:ascii="Simplified Arabic" w:hAnsi="Simplified Arabic" w:cs="Simplified Arabic"/>
          <w:sz w:val="32"/>
          <w:szCs w:val="32"/>
          <w:rtl/>
          <w:lang w:bidi="ar-AE"/>
        </w:rPr>
        <w:t xml:space="preserve">مجاهد </w:t>
      </w:r>
      <w:r w:rsidRPr="00F524CD">
        <w:rPr>
          <w:rFonts w:ascii="Simplified Arabic" w:hAnsi="Simplified Arabic" w:cs="Simplified Arabic"/>
          <w:sz w:val="32"/>
          <w:szCs w:val="32"/>
          <w:lang w:bidi="ar-AE"/>
        </w:rPr>
        <w:sym w:font="AGA Arabesque" w:char="F074"/>
      </w:r>
      <w:r w:rsidRPr="00F524CD">
        <w:rPr>
          <w:rFonts w:ascii="Simplified Arabic" w:hAnsi="Simplified Arabic" w:cs="Simplified Arabic" w:hint="cs"/>
          <w:sz w:val="32"/>
          <w:szCs w:val="32"/>
          <w:rtl/>
          <w:lang w:bidi="ar-AE"/>
        </w:rPr>
        <w:t xml:space="preserve"> يقول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لا يحل لأحد يؤمن بالله واليوم الآخر أن يتكلم في كتاب الله، إذا لم يكن عالم</w:t>
      </w:r>
      <w:r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 xml:space="preserve"> بلغات العرب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00440AAD" w:rsidRPr="00F524CD">
        <w:rPr>
          <w:rFonts w:ascii="Simplified Arabic" w:hAnsi="Simplified Arabic" w:cs="Simplified Arabic" w:hint="cs"/>
          <w:sz w:val="32"/>
          <w:szCs w:val="32"/>
          <w:rtl/>
          <w:lang w:bidi="ar-AE"/>
        </w:rPr>
        <w:t xml:space="preserve">         </w:t>
      </w:r>
    </w:p>
    <w:p w14:paraId="28A554BA" w14:textId="77777777" w:rsidR="006A5FD0" w:rsidRPr="00F524CD" w:rsidRDefault="006A5FD0" w:rsidP="00603BD5">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و</w:t>
      </w:r>
      <w:r w:rsidRPr="00F524CD">
        <w:rPr>
          <w:rFonts w:ascii="Simplified Arabic" w:hAnsi="Simplified Arabic" w:cs="Simplified Arabic" w:hint="cs"/>
          <w:sz w:val="32"/>
          <w:szCs w:val="32"/>
          <w:rtl/>
          <w:lang w:bidi="ar-AE"/>
        </w:rPr>
        <w:t xml:space="preserve">قال </w:t>
      </w:r>
      <w:r w:rsidRPr="00F524CD">
        <w:rPr>
          <w:rFonts w:ascii="Simplified Arabic" w:hAnsi="Simplified Arabic" w:cs="Simplified Arabic"/>
          <w:sz w:val="32"/>
          <w:szCs w:val="32"/>
          <w:rtl/>
          <w:lang w:bidi="ar-AE"/>
        </w:rPr>
        <w:t xml:space="preserve">مالك بن أنس </w:t>
      </w:r>
      <w:r w:rsidRPr="00F524CD">
        <w:rPr>
          <w:rFonts w:ascii="Simplified Arabic" w:hAnsi="Simplified Arabic" w:cs="Simplified Arabic"/>
          <w:sz w:val="32"/>
          <w:szCs w:val="32"/>
          <w:lang w:bidi="ar-AE"/>
        </w:rPr>
        <w:sym w:font="AGA Arabesque" w:char="F074"/>
      </w:r>
      <w:r w:rsidRPr="00F524CD">
        <w:rPr>
          <w:rFonts w:ascii="Simplified Arabic" w:hAnsi="Simplified Arabic" w:cs="Simplified Arabic" w:hint="cs"/>
          <w:sz w:val="32"/>
          <w:szCs w:val="32"/>
          <w:rtl/>
          <w:lang w:bidi="ar-AE"/>
        </w:rPr>
        <w:t>:"</w:t>
      </w:r>
      <w:r w:rsidRPr="00F524CD">
        <w:rPr>
          <w:rFonts w:hint="cs"/>
          <w:rtl/>
        </w:rPr>
        <w:t xml:space="preserve"> </w:t>
      </w:r>
      <w:r w:rsidRPr="00F524CD">
        <w:rPr>
          <w:rFonts w:ascii="Simplified Arabic" w:hAnsi="Simplified Arabic" w:cs="Simplified Arabic" w:hint="cs"/>
          <w:sz w:val="32"/>
          <w:szCs w:val="32"/>
          <w:rtl/>
          <w:lang w:bidi="ar-AE"/>
        </w:rPr>
        <w:t>لا</w:t>
      </w:r>
      <w:r w:rsidRPr="00F524CD">
        <w:rPr>
          <w:rFonts w:ascii="Simplified Arabic" w:hAnsi="Simplified Arabic" w:cs="Simplified Arabic"/>
          <w:sz w:val="32"/>
          <w:szCs w:val="32"/>
          <w:rtl/>
          <w:lang w:bidi="ar-AE"/>
        </w:rPr>
        <w:t xml:space="preserve"> </w:t>
      </w:r>
      <w:r w:rsidR="000F55C4" w:rsidRPr="00F524CD">
        <w:rPr>
          <w:rFonts w:ascii="Simplified Arabic" w:hAnsi="Simplified Arabic" w:cs="Simplified Arabic" w:hint="cs"/>
          <w:sz w:val="32"/>
          <w:szCs w:val="32"/>
          <w:rtl/>
          <w:lang w:bidi="ar-AE"/>
        </w:rPr>
        <w:t>أوتى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برجل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يفسر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كتاب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الله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غير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عالم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بلغة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العرب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جعلته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نكالا"</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3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p>
    <w:p w14:paraId="69B03491" w14:textId="77777777" w:rsidR="006A5FD0" w:rsidRPr="00F524CD" w:rsidRDefault="006A5FD0" w:rsidP="000F55C4">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إذا فما أحوجنا إلى تكثيف الجهود، وتسخير كل الإمكانات للعناية باللغة العربية وترقيتها، وعودتها إلى مكانتها لمواكبة تطورات الأمة.</w:t>
      </w:r>
    </w:p>
    <w:p w14:paraId="27DD9D15" w14:textId="77777777" w:rsidR="006A5FD0" w:rsidRPr="00F524CD" w:rsidRDefault="006A5FD0" w:rsidP="006A5FD0">
      <w:pPr>
        <w:widowControl w:val="0"/>
        <w:spacing w:after="0" w:line="240" w:lineRule="auto"/>
        <w:ind w:firstLine="720"/>
        <w:jc w:val="center"/>
        <w:rPr>
          <w:rFonts w:ascii="Simplified Arabic" w:hAnsi="Simplified Arabic" w:cs="Simplified Arabic"/>
          <w:sz w:val="2"/>
          <w:szCs w:val="2"/>
          <w:rtl/>
          <w:lang w:bidi="ar-AE"/>
        </w:rPr>
      </w:pPr>
    </w:p>
    <w:p w14:paraId="7BDFF283" w14:textId="77777777" w:rsidR="006A5FD0" w:rsidRPr="00F524CD" w:rsidRDefault="006A5FD0" w:rsidP="00E66378">
      <w:pPr>
        <w:widowControl w:val="0"/>
        <w:bidi w:val="0"/>
        <w:spacing w:after="0" w:line="240" w:lineRule="auto"/>
        <w:jc w:val="center"/>
        <w:rPr>
          <w:rFonts w:ascii="Tahoma" w:eastAsia="Times New Roman" w:hAnsi="Tahoma" w:cs="Simplified Arabic"/>
          <w:b/>
          <w:bCs/>
          <w:color w:val="000000"/>
          <w:sz w:val="28"/>
          <w:szCs w:val="36"/>
          <w:rtl/>
          <w:lang w:bidi="ar-AE"/>
        </w:rPr>
      </w:pPr>
      <w:bookmarkStart w:id="208" w:name="_Toc534405356"/>
    </w:p>
    <w:p w14:paraId="59677B28" w14:textId="77777777" w:rsidR="006A5FD0" w:rsidRPr="00F524CD" w:rsidRDefault="006A5FD0" w:rsidP="006A5FD0">
      <w:pPr>
        <w:rPr>
          <w:rtl/>
          <w:lang w:eastAsia="ar-SA" w:bidi="ar-AE"/>
        </w:rPr>
      </w:pPr>
    </w:p>
    <w:p w14:paraId="71EC9933" w14:textId="77777777" w:rsidR="006A5FD0" w:rsidRPr="00F524CD" w:rsidRDefault="006A5FD0" w:rsidP="006A5FD0">
      <w:pPr>
        <w:pStyle w:val="1"/>
        <w:rPr>
          <w:rtl/>
        </w:rPr>
      </w:pPr>
    </w:p>
    <w:p w14:paraId="1CBE3A68" w14:textId="77777777" w:rsidR="006A5FD0" w:rsidRPr="00F524CD" w:rsidRDefault="006A5FD0" w:rsidP="006A5FD0">
      <w:pPr>
        <w:pStyle w:val="1"/>
        <w:rPr>
          <w:rtl/>
          <w:lang w:bidi="ar-AE"/>
        </w:rPr>
      </w:pPr>
    </w:p>
    <w:p w14:paraId="48D36B71" w14:textId="77777777" w:rsidR="00440AAD" w:rsidRPr="00F524CD" w:rsidRDefault="00440AAD">
      <w:pPr>
        <w:bidi w:val="0"/>
        <w:rPr>
          <w:rFonts w:ascii="Times New Roman" w:eastAsia="Times New Roman" w:hAnsi="Times New Roman" w:cs="Andalus"/>
          <w:bCs/>
          <w:sz w:val="24"/>
          <w:szCs w:val="56"/>
          <w:lang w:eastAsia="ar-SA"/>
        </w:rPr>
      </w:pPr>
      <w:bookmarkStart w:id="209" w:name="_Toc535428084"/>
      <w:bookmarkStart w:id="210" w:name="_Toc535440102"/>
      <w:bookmarkStart w:id="211" w:name="_Toc1894486"/>
      <w:bookmarkStart w:id="212" w:name="_Toc5786114"/>
      <w:r w:rsidRPr="00F524CD">
        <w:rPr>
          <w:rtl/>
        </w:rPr>
        <w:br w:type="page"/>
      </w:r>
    </w:p>
    <w:p w14:paraId="71CDA8B6" w14:textId="77777777" w:rsidR="006A5FD0" w:rsidRPr="00F524CD" w:rsidRDefault="006A5FD0" w:rsidP="006A5FD0">
      <w:pPr>
        <w:pStyle w:val="1"/>
        <w:rPr>
          <w:rtl/>
        </w:rPr>
      </w:pPr>
      <w:r w:rsidRPr="00F524CD">
        <w:rPr>
          <w:rFonts w:hint="cs"/>
          <w:rtl/>
        </w:rPr>
        <w:t>الفصل الخامس</w:t>
      </w:r>
      <w:bookmarkEnd w:id="209"/>
      <w:bookmarkEnd w:id="210"/>
      <w:bookmarkEnd w:id="211"/>
      <w:bookmarkEnd w:id="212"/>
    </w:p>
    <w:p w14:paraId="79CE4613" w14:textId="77777777" w:rsidR="006A5FD0" w:rsidRPr="00F524CD" w:rsidRDefault="006A5FD0" w:rsidP="006A5FD0">
      <w:pPr>
        <w:pStyle w:val="1"/>
        <w:rPr>
          <w:rtl/>
        </w:rPr>
      </w:pPr>
      <w:bookmarkStart w:id="213" w:name="_Toc535428085"/>
      <w:bookmarkStart w:id="214" w:name="_Toc535440103"/>
      <w:bookmarkStart w:id="215" w:name="_Toc1894487"/>
      <w:bookmarkStart w:id="216" w:name="_Toc5786115"/>
      <w:r w:rsidRPr="00F524CD">
        <w:rPr>
          <w:rFonts w:hint="cs"/>
          <w:rtl/>
        </w:rPr>
        <w:t>منهج التفسير البياني</w:t>
      </w:r>
      <w:bookmarkEnd w:id="213"/>
      <w:bookmarkEnd w:id="214"/>
      <w:bookmarkEnd w:id="215"/>
      <w:bookmarkEnd w:id="216"/>
    </w:p>
    <w:p w14:paraId="79633FC2" w14:textId="77777777" w:rsidR="006A5FD0" w:rsidRPr="00F524CD" w:rsidRDefault="006A5FD0" w:rsidP="006A5FD0">
      <w:pPr>
        <w:spacing w:after="0" w:line="240" w:lineRule="auto"/>
        <w:jc w:val="center"/>
        <w:rPr>
          <w:rFonts w:ascii="Andalus" w:hAnsi="Andalus" w:cs="Andalus"/>
          <w:sz w:val="48"/>
          <w:szCs w:val="48"/>
          <w:rtl/>
          <w:lang w:bidi="ar-AE"/>
        </w:rPr>
      </w:pPr>
      <w:r w:rsidRPr="00F524CD">
        <w:rPr>
          <w:rFonts w:ascii="Andalus" w:hAnsi="Andalus" w:cs="Andalus" w:hint="cs"/>
          <w:sz w:val="48"/>
          <w:szCs w:val="48"/>
          <w:rtl/>
          <w:lang w:bidi="ar-AE"/>
        </w:rPr>
        <w:t>ويشتمل على:</w:t>
      </w:r>
    </w:p>
    <w:p w14:paraId="6F91F53A" w14:textId="77777777" w:rsidR="006A5FD0" w:rsidRPr="00F524CD" w:rsidRDefault="006A5FD0" w:rsidP="006A5FD0">
      <w:pPr>
        <w:spacing w:after="0" w:line="240" w:lineRule="auto"/>
        <w:jc w:val="center"/>
        <w:rPr>
          <w:rFonts w:ascii="Andalus" w:hAnsi="Andalus" w:cs="Andalus"/>
          <w:sz w:val="48"/>
          <w:szCs w:val="48"/>
          <w:rtl/>
          <w:lang w:bidi="ar-AE"/>
        </w:rPr>
      </w:pPr>
      <w:r w:rsidRPr="00F524CD">
        <w:rPr>
          <w:rFonts w:ascii="Andalus" w:hAnsi="Andalus" w:cs="Andalus" w:hint="cs"/>
          <w:sz w:val="48"/>
          <w:szCs w:val="48"/>
          <w:rtl/>
          <w:lang w:bidi="ar-AE"/>
        </w:rPr>
        <w:t>المبحث الأول: تعريف التفسير البياني.</w:t>
      </w:r>
    </w:p>
    <w:p w14:paraId="4D79A6BC" w14:textId="77777777" w:rsidR="006A5FD0" w:rsidRPr="00F524CD" w:rsidRDefault="006A5FD0" w:rsidP="006A5FD0">
      <w:pPr>
        <w:spacing w:after="0" w:line="240" w:lineRule="auto"/>
        <w:jc w:val="center"/>
        <w:rPr>
          <w:rFonts w:ascii="Andalus" w:hAnsi="Andalus" w:cs="Andalus"/>
          <w:sz w:val="48"/>
          <w:szCs w:val="48"/>
          <w:rtl/>
          <w:lang w:bidi="ar-AE"/>
        </w:rPr>
      </w:pPr>
      <w:r w:rsidRPr="00F524CD">
        <w:rPr>
          <w:rFonts w:ascii="Andalus" w:hAnsi="Andalus" w:cs="Andalus" w:hint="cs"/>
          <w:sz w:val="48"/>
          <w:szCs w:val="48"/>
          <w:rtl/>
          <w:lang w:bidi="ar-AE"/>
        </w:rPr>
        <w:t>المبحث الثاني: نشأة التفسير البياني، ومراحل تطوره.</w:t>
      </w:r>
    </w:p>
    <w:p w14:paraId="4EFE4D18" w14:textId="77777777" w:rsidR="006A5FD0" w:rsidRPr="00F524CD" w:rsidRDefault="006A5FD0" w:rsidP="006A5FD0">
      <w:pPr>
        <w:spacing w:after="0" w:line="240" w:lineRule="auto"/>
        <w:jc w:val="center"/>
        <w:rPr>
          <w:rFonts w:ascii="Andalus" w:hAnsi="Andalus" w:cs="Andalus"/>
          <w:sz w:val="48"/>
          <w:szCs w:val="48"/>
          <w:rtl/>
          <w:lang w:bidi="ar-AE"/>
        </w:rPr>
      </w:pPr>
      <w:r w:rsidRPr="00F524CD">
        <w:rPr>
          <w:rFonts w:ascii="Andalus" w:hAnsi="Andalus" w:cs="Andalus" w:hint="cs"/>
          <w:sz w:val="48"/>
          <w:szCs w:val="48"/>
          <w:rtl/>
          <w:lang w:bidi="ar-AE"/>
        </w:rPr>
        <w:t>المبحث الثالث: خطوات التفسير البياني ومعالمه.</w:t>
      </w:r>
    </w:p>
    <w:p w14:paraId="0CE0608C" w14:textId="77777777" w:rsidR="006A5FD0" w:rsidRPr="00F524CD" w:rsidRDefault="006A5FD0" w:rsidP="006A5FD0">
      <w:pPr>
        <w:spacing w:after="0" w:line="240" w:lineRule="auto"/>
        <w:jc w:val="center"/>
        <w:rPr>
          <w:rFonts w:ascii="Andalus" w:hAnsi="Andalus" w:cs="Andalus"/>
          <w:sz w:val="48"/>
          <w:szCs w:val="48"/>
          <w:rtl/>
          <w:lang w:bidi="ar-AE"/>
        </w:rPr>
      </w:pPr>
      <w:r w:rsidRPr="00F524CD">
        <w:rPr>
          <w:rFonts w:ascii="Andalus" w:hAnsi="Andalus" w:cs="Andalus" w:hint="cs"/>
          <w:sz w:val="48"/>
          <w:szCs w:val="48"/>
          <w:rtl/>
          <w:lang w:bidi="ar-AE"/>
        </w:rPr>
        <w:t>المبحث الرابع: نماذج من الصور البيانية في القرآن.</w:t>
      </w:r>
    </w:p>
    <w:p w14:paraId="16E491A3" w14:textId="77777777" w:rsidR="006A5FD0" w:rsidRPr="00F524CD" w:rsidRDefault="006A5FD0" w:rsidP="006A5FD0">
      <w:pPr>
        <w:widowControl w:val="0"/>
        <w:bidi w:val="0"/>
        <w:spacing w:after="0" w:line="240" w:lineRule="auto"/>
        <w:rPr>
          <w:rFonts w:ascii="Tahoma" w:eastAsia="Times New Roman" w:hAnsi="Tahoma" w:cs="Simplified Arabic"/>
          <w:b/>
          <w:bCs/>
          <w:color w:val="000000"/>
          <w:sz w:val="28"/>
          <w:szCs w:val="36"/>
          <w:rtl/>
          <w:lang w:bidi="ar-AE"/>
        </w:rPr>
      </w:pPr>
    </w:p>
    <w:p w14:paraId="59B3C539" w14:textId="77777777" w:rsidR="006A5FD0" w:rsidRPr="00F524CD" w:rsidRDefault="006A5FD0">
      <w:pPr>
        <w:bidi w:val="0"/>
        <w:rPr>
          <w:rFonts w:ascii="Times New Roman" w:eastAsia="Times New Roman" w:hAnsi="Times New Roman" w:cs="Andalus"/>
          <w:bCs/>
          <w:sz w:val="24"/>
          <w:szCs w:val="56"/>
          <w:lang w:eastAsia="ar-SA" w:bidi="ar-AE"/>
        </w:rPr>
      </w:pPr>
      <w:r w:rsidRPr="00F524CD">
        <w:rPr>
          <w:rtl/>
          <w:lang w:bidi="ar-AE"/>
        </w:rPr>
        <w:br w:type="page"/>
      </w:r>
    </w:p>
    <w:p w14:paraId="60A1FF96" w14:textId="77777777" w:rsidR="006A5FD0" w:rsidRPr="00EB09F8" w:rsidRDefault="006A5FD0" w:rsidP="006A5FD0">
      <w:pPr>
        <w:pStyle w:val="1"/>
        <w:widowControl w:val="0"/>
        <w:rPr>
          <w:sz w:val="20"/>
          <w:szCs w:val="52"/>
          <w:rtl/>
          <w:lang w:bidi="ar-AE"/>
        </w:rPr>
      </w:pPr>
      <w:bookmarkStart w:id="217" w:name="_Toc5786116"/>
      <w:r w:rsidRPr="00EB09F8">
        <w:rPr>
          <w:rFonts w:hint="cs"/>
          <w:sz w:val="20"/>
          <w:szCs w:val="52"/>
          <w:rtl/>
          <w:lang w:bidi="ar-AE"/>
        </w:rPr>
        <w:t>الفصل الخامس: منهج التفسير البياني</w:t>
      </w:r>
      <w:bookmarkEnd w:id="208"/>
      <w:bookmarkEnd w:id="217"/>
    </w:p>
    <w:p w14:paraId="41D6FC34"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12"/>
          <w:szCs w:val="12"/>
          <w:u w:val="single"/>
          <w:rtl/>
        </w:rPr>
      </w:pPr>
    </w:p>
    <w:p w14:paraId="6F962124"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التفسير البياني للقرآن الكريم منهج معاصر من مناهج دراسة النص القرآني، وقد لقي هذا المنهج عناية كبيرة من المشتغلين بالدراسات القرآنية، وسوف نتناول التعريف به، ونشأته، ومراحل تطوره، وخطواته، </w:t>
      </w:r>
      <w:r w:rsidR="000F55C4" w:rsidRPr="00F524CD">
        <w:rPr>
          <w:rFonts w:ascii="Simplified Arabic" w:hAnsi="Simplified Arabic" w:cs="Simplified Arabic" w:hint="cs"/>
          <w:sz w:val="32"/>
          <w:szCs w:val="32"/>
          <w:rtl/>
          <w:lang w:bidi="ar-AE"/>
        </w:rPr>
        <w:t>و</w:t>
      </w:r>
      <w:r w:rsidRPr="00F524CD">
        <w:rPr>
          <w:rFonts w:ascii="Simplified Arabic" w:hAnsi="Simplified Arabic" w:cs="Simplified Arabic" w:hint="cs"/>
          <w:sz w:val="32"/>
          <w:szCs w:val="32"/>
          <w:rtl/>
          <w:lang w:bidi="ar-AE"/>
        </w:rPr>
        <w:t>نماذج منه.</w:t>
      </w:r>
    </w:p>
    <w:p w14:paraId="6D826281"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14"/>
          <w:szCs w:val="14"/>
          <w:rtl/>
          <w:lang w:bidi="ar-AE"/>
        </w:rPr>
      </w:pPr>
    </w:p>
    <w:p w14:paraId="3E09D597" w14:textId="77777777" w:rsidR="006A5FD0" w:rsidRPr="00F524CD" w:rsidRDefault="006A5FD0" w:rsidP="006A5FD0">
      <w:pPr>
        <w:pStyle w:val="3"/>
        <w:widowControl w:val="0"/>
        <w:jc w:val="center"/>
        <w:rPr>
          <w:rtl/>
          <w:lang w:bidi="ar-AE"/>
        </w:rPr>
      </w:pPr>
      <w:bookmarkStart w:id="218" w:name="_Toc5786117"/>
      <w:bookmarkStart w:id="219" w:name="_Toc534405357"/>
      <w:r w:rsidRPr="00F524CD">
        <w:rPr>
          <w:rFonts w:hint="cs"/>
          <w:rtl/>
          <w:lang w:bidi="ar-AE"/>
        </w:rPr>
        <w:t>المبحث الأول</w:t>
      </w:r>
      <w:bookmarkEnd w:id="218"/>
    </w:p>
    <w:p w14:paraId="1A53DCE5" w14:textId="77777777" w:rsidR="006A5FD0" w:rsidRPr="00F524CD" w:rsidRDefault="006A5FD0" w:rsidP="006A5FD0">
      <w:pPr>
        <w:pStyle w:val="3"/>
        <w:widowControl w:val="0"/>
        <w:jc w:val="center"/>
        <w:rPr>
          <w:rtl/>
          <w:lang w:bidi="ar-AE"/>
        </w:rPr>
      </w:pPr>
      <w:bookmarkStart w:id="220" w:name="_Toc5786118"/>
      <w:r w:rsidRPr="00F524CD">
        <w:rPr>
          <w:rFonts w:hint="cs"/>
          <w:rtl/>
          <w:lang w:bidi="ar-AE"/>
        </w:rPr>
        <w:t>تعريف التفسير البياني</w:t>
      </w:r>
      <w:bookmarkEnd w:id="219"/>
      <w:bookmarkEnd w:id="220"/>
    </w:p>
    <w:p w14:paraId="1E4E0B45"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 التفسير البياني مصطلح مركب من كلمتين: (التفسير) و(البيان) وللوقوف على تعريف لهذا المصطلح لا بد من التعريف لجزأيه قبل التركيب، ثم التعريف للمصطلح بعد التركيب، وقد سبق التعريف لكلمة (التفسير) لغة واصطلاحًا</w:t>
      </w:r>
      <w:r w:rsidRPr="00F524CD">
        <w:rPr>
          <w:rFonts w:ascii="Simplified Arabic" w:hAnsi="Simplified Arabic" w:cs="Simplified Arabic" w:hint="cs"/>
          <w:sz w:val="32"/>
          <w:szCs w:val="32"/>
          <w:vertAlign w:val="superscript"/>
          <w:rtl/>
          <w:lang w:bidi="ar-AE"/>
        </w:rPr>
        <w:t>(</w:t>
      </w:r>
      <w:r w:rsidRPr="00F524CD">
        <w:rPr>
          <w:vertAlign w:val="superscript"/>
          <w:rtl/>
          <w:lang w:bidi="ar-AE"/>
        </w:rPr>
        <w:footnoteReference w:id="434"/>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331313E2" w14:textId="77777777" w:rsidR="006A5FD0" w:rsidRPr="0054244E" w:rsidRDefault="006A5FD0" w:rsidP="006A5FD0">
      <w:pPr>
        <w:widowControl w:val="0"/>
        <w:spacing w:after="0" w:line="240" w:lineRule="auto"/>
        <w:contextualSpacing/>
        <w:jc w:val="both"/>
        <w:rPr>
          <w:rFonts w:ascii="Simplified Arabic" w:hAnsi="Simplified Arabic" w:cs="Simplified Arabic"/>
          <w:b/>
          <w:bCs/>
          <w:sz w:val="4"/>
          <w:szCs w:val="4"/>
          <w:u w:val="single"/>
          <w:lang w:bidi="ar-AE"/>
        </w:rPr>
      </w:pPr>
    </w:p>
    <w:p w14:paraId="7DEE9951" w14:textId="77777777" w:rsidR="006A5FD0" w:rsidRPr="00F524CD" w:rsidRDefault="006A5FD0" w:rsidP="006A5FD0">
      <w:pPr>
        <w:pStyle w:val="a5"/>
        <w:widowControl w:val="0"/>
        <w:numPr>
          <w:ilvl w:val="0"/>
          <w:numId w:val="66"/>
        </w:numPr>
        <w:spacing w:after="0" w:line="240" w:lineRule="auto"/>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 </w:t>
      </w:r>
      <w:r w:rsidRPr="00F524CD">
        <w:rPr>
          <w:rFonts w:ascii="Simplified Arabic" w:hAnsi="Simplified Arabic" w:cs="Simplified Arabic" w:hint="cs"/>
          <w:b/>
          <w:bCs/>
          <w:sz w:val="32"/>
          <w:szCs w:val="32"/>
          <w:rtl/>
        </w:rPr>
        <w:t xml:space="preserve">تعريف كلمة البيان لغة واصطلاحًا: </w:t>
      </w:r>
    </w:p>
    <w:p w14:paraId="457CBEEC"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b/>
          <w:bCs/>
          <w:sz w:val="32"/>
          <w:szCs w:val="32"/>
          <w:rtl/>
        </w:rPr>
        <w:t>البيان لغة</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هو ما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بُيِّن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به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الشيء</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من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الدلالة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وغيرها،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وبَانَ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الشيءُ:</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اتّضح</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w:t>
      </w:r>
      <w:r w:rsidR="00440AAD"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واستَبانَ: ظهَر</w:t>
      </w:r>
      <w:r w:rsidRPr="00F524CD">
        <w:rPr>
          <w:rFonts w:ascii="Simplified Arabic" w:hAnsi="Simplified Arabic" w:cs="Simplified Arabic" w:hint="cs"/>
          <w:sz w:val="32"/>
          <w:szCs w:val="32"/>
          <w:rtl/>
        </w:rPr>
        <w:t>. وأبنته: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أوضحته. وكلام بيّن: فصيح. والبيان: إظهار المقصود بأبلغ لفظ</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3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 xml:space="preserve"> </w:t>
      </w:r>
      <w:r w:rsidR="00B73972">
        <w:rPr>
          <w:rFonts w:ascii="Simplified Arabic" w:hAnsi="Simplified Arabic" w:cs="Simplified Arabic" w:hint="cs"/>
          <w:sz w:val="32"/>
          <w:szCs w:val="32"/>
          <w:rtl/>
        </w:rPr>
        <w:t xml:space="preserve">. </w:t>
      </w:r>
      <w:r w:rsidRPr="00F524CD">
        <w:rPr>
          <w:rFonts w:ascii="Simplified Arabic" w:hAnsi="Simplified Arabic" w:cs="Simplified Arabic" w:hint="cs"/>
          <w:sz w:val="32"/>
          <w:szCs w:val="32"/>
          <w:rtl/>
        </w:rPr>
        <w:t xml:space="preserve">    </w:t>
      </w:r>
    </w:p>
    <w:p w14:paraId="5DB53F5F"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وعليه </w:t>
      </w:r>
      <w:r w:rsidRPr="00F524CD">
        <w:rPr>
          <w:rFonts w:ascii="Simplified Arabic" w:hAnsi="Simplified Arabic" w:cs="Simplified Arabic"/>
          <w:sz w:val="32"/>
          <w:szCs w:val="32"/>
          <w:rtl/>
        </w:rPr>
        <w:t>فمادة البيان تدور حول معنى: الدلالة، والفصاحة، والوضوح، والكشف، والظهور</w:t>
      </w:r>
      <w:r w:rsidRPr="00F524CD">
        <w:rPr>
          <w:rFonts w:ascii="Simplified Arabic" w:hAnsi="Simplified Arabic" w:cs="Simplified Arabic" w:hint="cs"/>
          <w:sz w:val="32"/>
          <w:szCs w:val="32"/>
          <w:rtl/>
        </w:rPr>
        <w:t xml:space="preserve">. </w:t>
      </w:r>
    </w:p>
    <w:p w14:paraId="0D4CFEF9"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b/>
          <w:bCs/>
          <w:sz w:val="32"/>
          <w:szCs w:val="32"/>
          <w:rtl/>
        </w:rPr>
        <w:t>البيان اصطلاحًا</w:t>
      </w:r>
      <w:r w:rsidRPr="00F524CD">
        <w:rPr>
          <w:rFonts w:ascii="Simplified Arabic" w:hAnsi="Simplified Arabic" w:cs="Simplified Arabic" w:hint="cs"/>
          <w:sz w:val="32"/>
          <w:szCs w:val="32"/>
          <w:rtl/>
        </w:rPr>
        <w:t>: عبارة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عن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إظهار</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المتكلم</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المراد</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للسامع</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436"/>
      </w:r>
      <w:r w:rsidRPr="00F524CD">
        <w:rPr>
          <w:rFonts w:ascii="Simplified Arabic" w:hAnsi="Simplified Arabic" w:cs="Simplified Arabic" w:hint="cs"/>
          <w:b/>
          <w:bCs/>
          <w:sz w:val="32"/>
          <w:szCs w:val="32"/>
          <w:vertAlign w:val="superscript"/>
          <w:rtl/>
        </w:rPr>
        <w:t xml:space="preserve">). </w:t>
      </w:r>
      <w:r w:rsidRPr="00F524CD">
        <w:rPr>
          <w:rFonts w:ascii="Simplified Arabic" w:hAnsi="Simplified Arabic" w:cs="Simplified Arabic" w:hint="cs"/>
          <w:sz w:val="32"/>
          <w:szCs w:val="32"/>
          <w:rtl/>
        </w:rPr>
        <w:t xml:space="preserve"> </w:t>
      </w:r>
    </w:p>
    <w:p w14:paraId="5DDE59AB" w14:textId="77777777" w:rsidR="006A5FD0" w:rsidRPr="0054244E" w:rsidRDefault="006A5FD0" w:rsidP="006A5FD0">
      <w:pPr>
        <w:pStyle w:val="a5"/>
        <w:widowControl w:val="0"/>
        <w:spacing w:after="0" w:line="240" w:lineRule="auto"/>
        <w:ind w:left="0" w:firstLine="720"/>
        <w:jc w:val="lowKashida"/>
        <w:rPr>
          <w:rFonts w:ascii="Simplified Arabic" w:hAnsi="Simplified Arabic" w:cs="Simplified Arabic"/>
          <w:b/>
          <w:bCs/>
          <w:sz w:val="2"/>
          <w:szCs w:val="2"/>
          <w:rtl/>
        </w:rPr>
      </w:pPr>
    </w:p>
    <w:p w14:paraId="3622CC57"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rPr>
      </w:pPr>
      <w:r w:rsidRPr="00F524CD">
        <w:rPr>
          <w:rFonts w:ascii="Simplified Arabic" w:hAnsi="Simplified Arabic" w:cs="Simplified Arabic" w:hint="cs"/>
          <w:b/>
          <w:bCs/>
          <w:sz w:val="32"/>
          <w:szCs w:val="32"/>
          <w:rtl/>
        </w:rPr>
        <w:t xml:space="preserve">التعريف الاصطلاحي للتفسير البياني: </w:t>
      </w:r>
    </w:p>
    <w:p w14:paraId="7005E990"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التفسير البياني:</w:t>
      </w:r>
      <w:r w:rsidRPr="00F524CD">
        <w:rPr>
          <w:rFonts w:ascii="Simplified Arabic" w:hAnsi="Simplified Arabic" w:cs="Simplified Arabic" w:hint="cs"/>
          <w:b/>
          <w:bCs/>
          <w:sz w:val="32"/>
          <w:szCs w:val="32"/>
          <w:rtl/>
        </w:rPr>
        <w:t xml:space="preserve"> </w:t>
      </w:r>
      <w:r w:rsidRPr="00F524CD">
        <w:rPr>
          <w:rFonts w:ascii="Simplified Arabic" w:hAnsi="Simplified Arabic" w:cs="Simplified Arabic" w:hint="cs"/>
          <w:sz w:val="32"/>
          <w:szCs w:val="32"/>
          <w:rtl/>
        </w:rPr>
        <w:t xml:space="preserve">"هو: </w:t>
      </w:r>
      <w:r w:rsidRPr="00F524CD">
        <w:rPr>
          <w:rFonts w:ascii="Simplified Arabic" w:hAnsi="Simplified Arabic" w:cs="Simplified Arabic"/>
          <w:sz w:val="32"/>
          <w:szCs w:val="32"/>
          <w:rtl/>
        </w:rPr>
        <w:t>الذي ي</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بي</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ن</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أسرار التركيب في التعبير القرآني</w:t>
      </w:r>
      <w:r w:rsidRPr="00F524CD">
        <w:rPr>
          <w:rFonts w:ascii="Simplified Arabic" w:hAnsi="Simplified Arabic" w:cs="Simplified Arabic" w:hint="cs"/>
          <w:sz w:val="32"/>
          <w:szCs w:val="32"/>
          <w:rtl/>
        </w:rPr>
        <w:t>.</w:t>
      </w:r>
    </w:p>
    <w:p w14:paraId="2DDE2FDA"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وفيه </w:t>
      </w:r>
      <w:r w:rsidRPr="00F524CD">
        <w:rPr>
          <w:rFonts w:ascii="Simplified Arabic" w:hAnsi="Simplified Arabic" w:cs="Simplified Arabic"/>
          <w:sz w:val="32"/>
          <w:szCs w:val="32"/>
          <w:rtl/>
        </w:rPr>
        <w:t>تنصبّ العنايةُ على بيان أسرار التعبير من الناحية البيانية كالتقديم والتأخير، والذكر والحذف، واختيار لفظة على أخرى</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وما إلى ذلك مما يتعلق بأحوال التعبير</w:t>
      </w:r>
      <w:r w:rsidRPr="00F524CD">
        <w:rPr>
          <w:rFonts w:ascii="Simplified Arabic" w:hAnsi="Simplified Arabic" w:cs="Simplified Arabic" w:hint="cs"/>
          <w:sz w:val="32"/>
          <w:szCs w:val="32"/>
          <w:rtl/>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3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Pr>
        <w:t>.</w:t>
      </w:r>
    </w:p>
    <w:p w14:paraId="3FDE7F75"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قال د. فهد الرومي: " </w:t>
      </w:r>
      <w:r w:rsidRPr="00F524CD">
        <w:rPr>
          <w:rFonts w:ascii="Simplified Arabic" w:hAnsi="Simplified Arabic" w:cs="Simplified Arabic"/>
          <w:sz w:val="32"/>
          <w:szCs w:val="32"/>
          <w:rtl/>
        </w:rPr>
        <w:t>البيان القرآني يجمع أمور</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ا</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جملتها النظم الفريد العجيب الحسن</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المخالف لأساليب العرب، والصور البيانية التي ت</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ؤلف أبدع تأليف بين أفصح الألفاظ الجزلة</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وأصح المعاني الحسنة"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3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rPr>
        <w:t>.</w:t>
      </w:r>
    </w:p>
    <w:p w14:paraId="55CC8D5C" w14:textId="77777777" w:rsidR="006A5FD0" w:rsidRPr="00F524CD" w:rsidRDefault="006A5FD0" w:rsidP="006A5FD0">
      <w:pPr>
        <w:pStyle w:val="a5"/>
        <w:widowControl w:val="0"/>
        <w:spacing w:after="0" w:line="240" w:lineRule="auto"/>
        <w:ind w:left="0" w:firstLine="720"/>
        <w:jc w:val="both"/>
        <w:rPr>
          <w:rFonts w:ascii="Traditional Arabic" w:hAnsi="Traditional Arabic" w:cs="Traditional Arabic"/>
          <w:sz w:val="9"/>
          <w:szCs w:val="9"/>
          <w:rtl/>
        </w:rPr>
      </w:pPr>
      <w:r w:rsidRPr="00F524CD">
        <w:rPr>
          <w:rFonts w:ascii="Traditional Arabic" w:hAnsi="Traditional Arabic" w:cs="Traditional Arabic" w:hint="cs"/>
          <w:sz w:val="21"/>
          <w:szCs w:val="21"/>
          <w:rtl/>
        </w:rPr>
        <w:t xml:space="preserve"> </w:t>
      </w:r>
    </w:p>
    <w:p w14:paraId="2357E4CE"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إذًا فالمنهج البياني هو المنهج </w:t>
      </w:r>
      <w:r w:rsidR="00835724" w:rsidRPr="00F524CD">
        <w:rPr>
          <w:rFonts w:ascii="Simplified Arabic" w:hAnsi="Simplified Arabic" w:cs="Simplified Arabic" w:hint="cs"/>
          <w:sz w:val="32"/>
          <w:szCs w:val="32"/>
          <w:rtl/>
        </w:rPr>
        <w:t xml:space="preserve">الذي </w:t>
      </w:r>
      <w:r w:rsidRPr="00F524CD">
        <w:rPr>
          <w:rFonts w:ascii="Simplified Arabic" w:hAnsi="Simplified Arabic" w:cs="Simplified Arabic" w:hint="cs"/>
          <w:sz w:val="32"/>
          <w:szCs w:val="32"/>
          <w:rtl/>
        </w:rPr>
        <w:t>يعنى بإبراز</w:t>
      </w:r>
      <w:r w:rsidRPr="00F524CD">
        <w:rPr>
          <w:rFonts w:ascii="Simplified Arabic" w:hAnsi="Simplified Arabic" w:cs="Simplified Arabic"/>
          <w:sz w:val="32"/>
          <w:szCs w:val="32"/>
          <w:rtl/>
        </w:rPr>
        <w:t xml:space="preserve"> الجمال ال</w:t>
      </w:r>
      <w:r w:rsidRPr="00F524CD">
        <w:rPr>
          <w:rFonts w:ascii="Simplified Arabic" w:hAnsi="Simplified Arabic" w:cs="Simplified Arabic" w:hint="cs"/>
          <w:sz w:val="32"/>
          <w:szCs w:val="32"/>
          <w:rtl/>
        </w:rPr>
        <w:t xml:space="preserve">قرآني، المتمثل في </w:t>
      </w:r>
      <w:r w:rsidRPr="00F524CD">
        <w:rPr>
          <w:rFonts w:ascii="Simplified Arabic" w:hAnsi="Simplified Arabic" w:cs="Simplified Arabic"/>
          <w:sz w:val="32"/>
          <w:szCs w:val="32"/>
          <w:rtl/>
        </w:rPr>
        <w:t>نظم</w:t>
      </w:r>
      <w:r w:rsidRPr="00F524CD">
        <w:rPr>
          <w:rFonts w:ascii="Simplified Arabic" w:hAnsi="Simplified Arabic" w:cs="Simplified Arabic" w:hint="cs"/>
          <w:sz w:val="32"/>
          <w:szCs w:val="32"/>
          <w:rtl/>
        </w:rPr>
        <w:t>ه المحكم، وبنائه المتلاحم</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 xml:space="preserve">وألفاظه البليغة، </w:t>
      </w:r>
      <w:r w:rsidRPr="00F524CD">
        <w:rPr>
          <w:rFonts w:ascii="Simplified Arabic" w:hAnsi="Simplified Arabic" w:cs="Simplified Arabic"/>
          <w:sz w:val="32"/>
          <w:szCs w:val="32"/>
          <w:rtl/>
        </w:rPr>
        <w:t>وكلمات</w:t>
      </w:r>
      <w:r w:rsidRPr="00F524CD">
        <w:rPr>
          <w:rFonts w:ascii="Simplified Arabic" w:hAnsi="Simplified Arabic" w:cs="Simplified Arabic" w:hint="cs"/>
          <w:sz w:val="32"/>
          <w:szCs w:val="32"/>
          <w:rtl/>
        </w:rPr>
        <w:t xml:space="preserve">ه المتناسقة المتآخية في سلك مبانيها المتناسبة.  </w:t>
      </w:r>
    </w:p>
    <w:p w14:paraId="7DF17944" w14:textId="77777777" w:rsidR="006A5FD0" w:rsidRPr="00F524CD" w:rsidRDefault="006A5FD0" w:rsidP="006A5FD0">
      <w:pPr>
        <w:pStyle w:val="a5"/>
        <w:widowControl w:val="0"/>
        <w:spacing w:after="0" w:line="240" w:lineRule="auto"/>
        <w:ind w:left="0" w:firstLine="720"/>
        <w:jc w:val="lowKashida"/>
        <w:rPr>
          <w:rFonts w:ascii="lfont" w:hAnsi="lfont"/>
          <w:color w:val="2D2B2B"/>
          <w:sz w:val="8"/>
          <w:szCs w:val="2"/>
          <w:u w:val="single"/>
          <w:shd w:val="clear" w:color="auto" w:fill="FFFFFF"/>
          <w:rtl/>
        </w:rPr>
      </w:pPr>
    </w:p>
    <w:p w14:paraId="33C61C04" w14:textId="77777777" w:rsidR="006A5FD0" w:rsidRPr="00F524CD" w:rsidRDefault="006A5FD0" w:rsidP="006A5FD0">
      <w:pPr>
        <w:pStyle w:val="a5"/>
        <w:widowControl w:val="0"/>
        <w:spacing w:after="0" w:line="240" w:lineRule="auto"/>
        <w:ind w:left="0" w:firstLine="720"/>
        <w:jc w:val="lowKashida"/>
        <w:rPr>
          <w:rFonts w:ascii="lfont" w:hAnsi="lfont"/>
          <w:color w:val="2D2B2B"/>
          <w:sz w:val="8"/>
          <w:szCs w:val="2"/>
          <w:u w:val="single"/>
          <w:shd w:val="clear" w:color="auto" w:fill="FFFFFF"/>
          <w:rtl/>
        </w:rPr>
      </w:pPr>
    </w:p>
    <w:p w14:paraId="522D9819" w14:textId="77777777" w:rsidR="006A5FD0" w:rsidRPr="00F524CD" w:rsidRDefault="006A5FD0" w:rsidP="006A5FD0">
      <w:pPr>
        <w:pStyle w:val="3"/>
        <w:widowControl w:val="0"/>
        <w:jc w:val="center"/>
        <w:rPr>
          <w:rtl/>
        </w:rPr>
      </w:pPr>
      <w:bookmarkStart w:id="221" w:name="_Toc5786119"/>
      <w:bookmarkStart w:id="222" w:name="_Toc534405358"/>
      <w:r w:rsidRPr="00F524CD">
        <w:rPr>
          <w:rFonts w:hint="cs"/>
          <w:rtl/>
        </w:rPr>
        <w:t>المبحث الثاني</w:t>
      </w:r>
      <w:bookmarkEnd w:id="221"/>
    </w:p>
    <w:p w14:paraId="3A30DE55" w14:textId="77777777" w:rsidR="006A5FD0" w:rsidRPr="00F524CD" w:rsidRDefault="006A5FD0" w:rsidP="006A5FD0">
      <w:pPr>
        <w:pStyle w:val="3"/>
        <w:widowControl w:val="0"/>
        <w:jc w:val="center"/>
        <w:rPr>
          <w:rtl/>
        </w:rPr>
      </w:pPr>
      <w:bookmarkStart w:id="223" w:name="_Toc5786120"/>
      <w:r w:rsidRPr="00F524CD">
        <w:rPr>
          <w:rFonts w:hint="cs"/>
          <w:rtl/>
        </w:rPr>
        <w:t>نشأة التفسير البياني، ومراحل تطوره</w:t>
      </w:r>
      <w:bookmarkEnd w:id="222"/>
      <w:bookmarkEnd w:id="223"/>
    </w:p>
    <w:p w14:paraId="7FCE4841"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القرآن الكريم هو المعجزة الكبرى التي تحدى الله سبحانه وتعالى بها الإنس والجن، وسجل الله تعالى هذا التحدي في كتابه العزيز.  </w:t>
      </w:r>
    </w:p>
    <w:p w14:paraId="27B6DC9A" w14:textId="77777777" w:rsidR="006A5FD0" w:rsidRPr="00F524CD" w:rsidRDefault="006A5FD0" w:rsidP="006A5FD0">
      <w:pPr>
        <w:pStyle w:val="a5"/>
        <w:widowControl w:val="0"/>
        <w:tabs>
          <w:tab w:val="right" w:pos="1376"/>
        </w:tabs>
        <w:spacing w:after="0" w:line="240" w:lineRule="auto"/>
        <w:ind w:left="0"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1 - </w:t>
      </w:r>
      <w:r w:rsidRPr="00F524CD">
        <w:rPr>
          <w:rFonts w:ascii="Simplified Arabic" w:hAnsi="Simplified Arabic" w:cs="Simplified Arabic" w:hint="cs"/>
          <w:b/>
          <w:bCs/>
          <w:sz w:val="32"/>
          <w:szCs w:val="32"/>
          <w:rtl/>
        </w:rPr>
        <w:t>تحداهم بأن يأتوا بمثل هذا القرآن</w:t>
      </w:r>
      <w:r w:rsidRPr="00F524CD">
        <w:rPr>
          <w:rFonts w:ascii="Simplified Arabic" w:hAnsi="Simplified Arabic" w:cs="Simplified Arabic" w:hint="cs"/>
          <w:sz w:val="32"/>
          <w:szCs w:val="32"/>
          <w:rtl/>
        </w:rPr>
        <w:t xml:space="preserve"> فقال تعالى</w:t>
      </w:r>
      <w:r w:rsidRPr="00F524CD">
        <w:rPr>
          <w:rFonts w:ascii="QCF_BSML" w:hAnsi="QCF_BSML" w:cs="QCF_BSML"/>
          <w:color w:val="000000"/>
          <w:sz w:val="32"/>
          <w:szCs w:val="32"/>
          <w:rtl/>
        </w:rPr>
        <w:t xml:space="preserve"> ﭽ </w:t>
      </w:r>
      <w:r w:rsidRPr="00F524CD">
        <w:rPr>
          <w:rFonts w:ascii="QCF_P291" w:hAnsi="QCF_P291" w:cs="QCF_P291"/>
          <w:color w:val="000000"/>
          <w:sz w:val="32"/>
          <w:szCs w:val="32"/>
          <w:rtl/>
        </w:rPr>
        <w:t xml:space="preserve">ﭜ   ﭝ  ﭞ  ﭟ  ﭠ  ﭡ  ﭢ  ﭣ  ﭤ  ﭥ  ﭦ   ﭧ  ﭨ  ﭩ  ﭪ  ﭫ     ﭬ  ﭭ  ﭮ  ﭯ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Simplified Arabic" w:hAnsi="Simplified Arabic" w:cs="Simplified Arabic" w:hint="cs"/>
          <w:sz w:val="28"/>
          <w:szCs w:val="28"/>
          <w:rtl/>
        </w:rPr>
        <w:t>[</w:t>
      </w:r>
      <w:r w:rsidRPr="00F524CD">
        <w:rPr>
          <w:rFonts w:ascii="Simplified Arabic" w:hAnsi="Simplified Arabic" w:cs="Simplified Arabic"/>
          <w:sz w:val="28"/>
          <w:szCs w:val="28"/>
          <w:rtl/>
        </w:rPr>
        <w:t>الإسراء: 88</w:t>
      </w:r>
      <w:r w:rsidRPr="00F524CD">
        <w:rPr>
          <w:rFonts w:ascii="Simplified Arabic" w:hAnsi="Simplified Arabic" w:cs="Simplified Arabic" w:hint="cs"/>
          <w:sz w:val="28"/>
          <w:szCs w:val="28"/>
          <w:rtl/>
          <w:lang w:bidi="ar-AE"/>
        </w:rPr>
        <w:t>]</w:t>
      </w:r>
      <w:r w:rsidRPr="00F524CD">
        <w:rPr>
          <w:rFonts w:ascii="Simplified Arabic" w:hAnsi="Simplified Arabic" w:cs="Simplified Arabic" w:hint="cs"/>
          <w:sz w:val="32"/>
          <w:szCs w:val="32"/>
          <w:rtl/>
        </w:rPr>
        <w:t xml:space="preserve">، فعجزوا، </w:t>
      </w:r>
      <w:r w:rsidRPr="00F524CD">
        <w:rPr>
          <w:rFonts w:ascii="Simplified Arabic" w:hAnsi="Simplified Arabic" w:cs="Simplified Arabic" w:hint="cs"/>
          <w:b/>
          <w:bCs/>
          <w:sz w:val="32"/>
          <w:szCs w:val="32"/>
          <w:rtl/>
        </w:rPr>
        <w:t>وتحداهم بأن يأتوا بسورة من مثله</w:t>
      </w:r>
      <w:r w:rsidRPr="00F524CD">
        <w:rPr>
          <w:rFonts w:ascii="Simplified Arabic" w:hAnsi="Simplified Arabic" w:cs="Simplified Arabic" w:hint="cs"/>
          <w:sz w:val="32"/>
          <w:szCs w:val="32"/>
          <w:rtl/>
        </w:rPr>
        <w:t xml:space="preserve"> فقال تعالى</w:t>
      </w:r>
      <w:r w:rsidRPr="00F524CD">
        <w:rPr>
          <w:rFonts w:ascii="QCF_BSML" w:hAnsi="QCF_BSML" w:cs="QCF_BSML"/>
          <w:color w:val="000000"/>
          <w:sz w:val="32"/>
          <w:szCs w:val="32"/>
          <w:rtl/>
        </w:rPr>
        <w:t xml:space="preserve">ﭽ </w:t>
      </w:r>
      <w:r w:rsidRPr="00F524CD">
        <w:rPr>
          <w:rFonts w:ascii="QCF_P004" w:hAnsi="QCF_P004" w:cs="QCF_P004"/>
          <w:color w:val="000000"/>
          <w:sz w:val="32"/>
          <w:szCs w:val="32"/>
          <w:rtl/>
        </w:rPr>
        <w:t xml:space="preserve">ﯢ  ﯣ  ﯤ  ﯥ  ﯦ  ﯧ  ﯨ  ﯩ   ﯪ  ﯫ   ﯬ  ﯭ  ﯮ  ﯯ  ﯰ  ﯱ  ﯲ   ﯳ  ﯴ   </w:t>
      </w:r>
      <w:r w:rsidRPr="00F524CD">
        <w:rPr>
          <w:rFonts w:ascii="QCF_P004" w:hAnsi="QCF_P004" w:cs="QCF_P004" w:hint="cs"/>
          <w:color w:val="000000"/>
          <w:sz w:val="32"/>
          <w:szCs w:val="32"/>
          <w:rtl/>
        </w:rPr>
        <w:t xml:space="preserve"> </w:t>
      </w:r>
      <w:r w:rsidRPr="00F524CD">
        <w:rPr>
          <w:rFonts w:ascii="QCF_P004" w:hAnsi="QCF_P004" w:cs="QCF_P004"/>
          <w:color w:val="000000"/>
          <w:sz w:val="32"/>
          <w:szCs w:val="32"/>
          <w:rtl/>
        </w:rPr>
        <w:t xml:space="preserve">  ﯵ</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Simplified Arabic" w:hAnsi="Simplified Arabic" w:cs="Simplified Arabic" w:hint="cs"/>
          <w:sz w:val="28"/>
          <w:szCs w:val="28"/>
          <w:rtl/>
        </w:rPr>
        <w:t>[</w:t>
      </w:r>
      <w:r w:rsidRPr="00F524CD">
        <w:rPr>
          <w:rFonts w:ascii="Simplified Arabic" w:hAnsi="Simplified Arabic" w:cs="Simplified Arabic"/>
          <w:sz w:val="28"/>
          <w:szCs w:val="28"/>
          <w:rtl/>
          <w:lang w:bidi="ar-AE"/>
        </w:rPr>
        <w:t>البقرة: 23</w:t>
      </w:r>
      <w:r w:rsidRPr="00F524CD">
        <w:rPr>
          <w:rFonts w:ascii="Simplified Arabic" w:hAnsi="Simplified Arabic" w:cs="Simplified Arabic" w:hint="cs"/>
          <w:sz w:val="28"/>
          <w:szCs w:val="28"/>
          <w:rtl/>
          <w:lang w:bidi="ar-AE"/>
        </w:rPr>
        <w:t>]</w:t>
      </w:r>
      <w:r w:rsidRPr="00F524CD">
        <w:rPr>
          <w:rFonts w:ascii="Simplified Arabic" w:hAnsi="Simplified Arabic" w:cs="Simplified Arabic" w:hint="cs"/>
          <w:sz w:val="32"/>
          <w:szCs w:val="32"/>
          <w:rtl/>
        </w:rPr>
        <w:t xml:space="preserve"> ، فعجزوا، </w:t>
      </w:r>
      <w:r w:rsidRPr="00F524CD">
        <w:rPr>
          <w:rFonts w:ascii="Simplified Arabic" w:hAnsi="Simplified Arabic" w:cs="Simplified Arabic" w:hint="cs"/>
          <w:b/>
          <w:bCs/>
          <w:sz w:val="32"/>
          <w:szCs w:val="32"/>
          <w:rtl/>
        </w:rPr>
        <w:t>وتحداهم بأن يأتوا بحديث مثل القرآن</w:t>
      </w:r>
      <w:r w:rsidRPr="00F524CD">
        <w:rPr>
          <w:rFonts w:ascii="Simplified Arabic" w:hAnsi="Simplified Arabic" w:cs="Simplified Arabic" w:hint="cs"/>
          <w:sz w:val="32"/>
          <w:szCs w:val="32"/>
          <w:rtl/>
        </w:rPr>
        <w:t xml:space="preserve"> بقوله </w:t>
      </w:r>
      <w:r w:rsidRPr="00F524CD">
        <w:rPr>
          <w:rFonts w:ascii="QCF_BSML" w:hAnsi="QCF_BSML" w:cs="QCF_BSML"/>
          <w:color w:val="000000"/>
          <w:sz w:val="32"/>
          <w:szCs w:val="32"/>
          <w:rtl/>
        </w:rPr>
        <w:t>ﭽ</w:t>
      </w:r>
      <w:r w:rsidRPr="00F524CD">
        <w:rPr>
          <w:rFonts w:ascii="QCF_P525" w:hAnsi="QCF_P525" w:cs="QCF_P525"/>
          <w:color w:val="000000"/>
          <w:sz w:val="32"/>
          <w:szCs w:val="32"/>
          <w:rtl/>
        </w:rPr>
        <w:t>ﭣ  ﭤ  ﭥ  ﭦ  ﭧ ﭨ</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[الطور: 34</w:t>
      </w:r>
      <w:r w:rsidRPr="00F524CD">
        <w:rPr>
          <w:rFonts w:ascii="Simplified Arabic" w:hAnsi="Simplified Arabic" w:cs="Simplified Arabic" w:hint="cs"/>
          <w:sz w:val="24"/>
          <w:szCs w:val="24"/>
          <w:rtl/>
          <w:lang w:bidi="ar-AE"/>
        </w:rPr>
        <w:t>]</w:t>
      </w:r>
      <w:r w:rsidRPr="00F524CD">
        <w:rPr>
          <w:rFonts w:ascii="Arial" w:hAnsi="Arial" w:cs="Arial" w:hint="cs"/>
          <w:color w:val="000000"/>
          <w:sz w:val="36"/>
          <w:szCs w:val="36"/>
          <w:rtl/>
        </w:rPr>
        <w:t>،</w:t>
      </w:r>
      <w:r w:rsidRPr="00F524CD">
        <w:rPr>
          <w:rFonts w:ascii="Arial" w:hAnsi="Arial" w:cs="Arial"/>
          <w:color w:val="000000"/>
          <w:sz w:val="36"/>
          <w:szCs w:val="36"/>
          <w:rtl/>
        </w:rPr>
        <w:t xml:space="preserve"> </w:t>
      </w:r>
      <w:r w:rsidRPr="00F524CD">
        <w:rPr>
          <w:rFonts w:ascii="Simplified Arabic" w:hAnsi="Simplified Arabic" w:cs="Simplified Arabic" w:hint="cs"/>
          <w:sz w:val="32"/>
          <w:szCs w:val="32"/>
          <w:rtl/>
        </w:rPr>
        <w:t>فعجزوا، وظل التحدي قائمًا، يتهاوى أمامه فطاحل البلغاء، ويغرق في بحره الفصحاء المتمرسون، "فلو كان فيهم لسان يتحرك لما صمتوا عن منافسته، بل وجدوا أنفسهم منه أمام طودٍ شامخٍ، فما استطاعوا أن يظهروه وما استطاعوا له نقبًا. حتى إذا استيأسوا من قدرتهم واستيقنوا عجزهم ما كان جوابهم إلا أن ركبوا متن الحتوف واستنطقوا السيوف بدل الحروف، وتلك هي الحيلة التي يلجأ إليها كل مغلوب في الحجة والبرهان، وكل من لا يستطيع دفعًا عن نفسه بالقلم واللسان"</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39"/>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 xml:space="preserve">، ولذلك عبّ من معينه الشاربون والتجأ إليه المتطلعون، فقد جعله الله تبيانًا لكل شيء. </w:t>
      </w:r>
    </w:p>
    <w:p w14:paraId="2D39C482"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وكتاب هذا شأنه، حري أن يُقبل عليه العرب، وأن يفهموه بسليقتهم، وأن يعرفوا ما وراء تراكيبه من أسرار، وقد كان هذا هو الحال، لكن بتقدم الزمن "نشأت في حجر الإسلام أجيال يصعب عليها كل ذلك؛ لأن الفطرة العربية قد وهنت في نفوسهم لمّا خالطوا الأعاجم، وابتعدوا عن موئل السلامة ومعدن الفصاحة، وعزّت على غير العرب بما ارتضعوا من أفاويق العجمة في البيان"</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40"/>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 وفي وسط هذه الحالة انبرى علماء أخذوا على عاتقهم بيان وجوه الإعجاز البياني لكتاب الله العزيز، فظهر المنهج البياني، الذي يهدف إلى ما يهدف إليه علم البيان: من إظهار ما في الألفاظ من قيم جمالية للنصوص الشريفة، وما تحمله من تشبيه، ومجاز، وكناية واستعارة، وما بين اللفظ والمعنى من علاقة، وكشف دلالاتها</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41"/>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 xml:space="preserve">. </w:t>
      </w:r>
    </w:p>
    <w:p w14:paraId="1C346A6C"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ومن هنا لا نبالغ إذا قلنا: إن علم البيان العربي انطلق من الميدان القرآني</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42"/>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w:t>
      </w:r>
    </w:p>
    <w:p w14:paraId="21E377BE"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2"/>
          <w:szCs w:val="2"/>
          <w:rtl/>
        </w:rPr>
      </w:pPr>
    </w:p>
    <w:p w14:paraId="2E758AF1"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و</w:t>
      </w:r>
      <w:r w:rsidRPr="00F524CD">
        <w:rPr>
          <w:rFonts w:ascii="Simplified Arabic" w:hAnsi="Simplified Arabic" w:cs="Simplified Arabic" w:hint="cs"/>
          <w:sz w:val="32"/>
          <w:szCs w:val="32"/>
          <w:rtl/>
          <w:lang w:bidi="ar-AE"/>
        </w:rPr>
        <w:t xml:space="preserve">لئن كان المنهج البياني باصطلاحه الحديث سطع نجمه في العصر الحديث، </w:t>
      </w:r>
      <w:r w:rsidRPr="00F524CD">
        <w:rPr>
          <w:rFonts w:ascii="Simplified Arabic" w:hAnsi="Simplified Arabic" w:cs="Simplified Arabic"/>
          <w:sz w:val="32"/>
          <w:szCs w:val="32"/>
          <w:rtl/>
          <w:lang w:bidi="ar-AE"/>
        </w:rPr>
        <w:t xml:space="preserve">فإن </w:t>
      </w:r>
      <w:r w:rsidRPr="00F524CD">
        <w:rPr>
          <w:rFonts w:ascii="Simplified Arabic" w:hAnsi="Simplified Arabic" w:cs="Simplified Arabic" w:hint="cs"/>
          <w:sz w:val="32"/>
          <w:szCs w:val="32"/>
          <w:rtl/>
          <w:lang w:bidi="ar-AE"/>
        </w:rPr>
        <w:t xml:space="preserve">جذوره وبذوره ترجع إلى العصور الثلاثة الأولى (عصر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 xml:space="preserve">، والصحابة </w:t>
      </w:r>
      <w:r w:rsidRPr="00F524CD">
        <w:rPr>
          <w:rFonts w:ascii="Simplified Arabic" w:hAnsi="Simplified Arabic" w:cs="Simplified Arabic"/>
          <w:sz w:val="32"/>
          <w:szCs w:val="32"/>
          <w:lang w:bidi="ar-AE"/>
        </w:rPr>
        <w:sym w:font="AGA Arabesque" w:char="F079"/>
      </w:r>
      <w:r w:rsidRPr="00F524CD">
        <w:rPr>
          <w:rFonts w:ascii="Simplified Arabic" w:hAnsi="Simplified Arabic" w:cs="Simplified Arabic" w:hint="cs"/>
          <w:sz w:val="32"/>
          <w:szCs w:val="32"/>
          <w:rtl/>
          <w:lang w:bidi="ar-AE"/>
        </w:rPr>
        <w:t>، والتابعين لهم بإحسان) وإليك البيان:</w:t>
      </w:r>
    </w:p>
    <w:p w14:paraId="6E600E00" w14:textId="77777777" w:rsidR="00C61707" w:rsidRPr="00F524CD" w:rsidRDefault="00C61707">
      <w:pPr>
        <w:bidi w:val="0"/>
        <w:rPr>
          <w:rFonts w:ascii="Simplified Arabic" w:hAnsi="Simplified Arabic" w:cs="Simplified Arabic"/>
          <w:b/>
          <w:bCs/>
          <w:sz w:val="32"/>
          <w:szCs w:val="32"/>
          <w:lang w:bidi="ar-AE"/>
        </w:rPr>
      </w:pPr>
      <w:r w:rsidRPr="00F524CD">
        <w:rPr>
          <w:rFonts w:ascii="Simplified Arabic" w:hAnsi="Simplified Arabic" w:cs="Simplified Arabic"/>
          <w:b/>
          <w:bCs/>
          <w:sz w:val="32"/>
          <w:szCs w:val="32"/>
          <w:rtl/>
          <w:lang w:bidi="ar-AE"/>
        </w:rPr>
        <w:br w:type="page"/>
      </w:r>
    </w:p>
    <w:p w14:paraId="7605F6A8"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أولاً: التفسير البياني عند </w:t>
      </w:r>
      <w:r w:rsidR="00A548C3">
        <w:rPr>
          <w:rFonts w:ascii="Simplified Arabic" w:hAnsi="Simplified Arabic" w:cs="Simplified Arabic" w:hint="cs"/>
          <w:b/>
          <w:b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w:t>
      </w:r>
    </w:p>
    <w:p w14:paraId="5DD47128"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قال د. فهد الرومي:" قد </w:t>
      </w:r>
      <w:r w:rsidRPr="00F524CD">
        <w:rPr>
          <w:rFonts w:ascii="Simplified Arabic" w:hAnsi="Simplified Arabic" w:cs="Simplified Arabic"/>
          <w:sz w:val="32"/>
          <w:szCs w:val="32"/>
          <w:rtl/>
          <w:lang w:bidi="ar-AE"/>
        </w:rPr>
        <w:t>حسب بعض المؤرخين للمنهج البياني في التفسير خلو صدر الإسلام منه وتجاوزه إلى ما بعده حين ظهرت المصطلحات البلاغية في صدر العصر العباسي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هم يحسبون أن معرفة البيان القرآني فرع عن معرفة "المصطلحات البلاغية"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وفاتهم أن قوم الفطرة قد درسوا القرآن دراسة من يعرف مناحي البيان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وإن فاتهم معرفة مصطلحاته التي ظهرت من بعدهم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فهم يعرفون مناحي الإيجاز والإطناب ومواضع الحقيقة والمجاز</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443"/>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3A05FB8D"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6"/>
          <w:szCs w:val="6"/>
          <w:rtl/>
          <w:lang w:bidi="ar-AE"/>
        </w:rPr>
      </w:pPr>
    </w:p>
    <w:p w14:paraId="129018E8"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والحق الذي لا محيص عنه أن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 xml:space="preserve"> بيّن القرآن الكريم </w:t>
      </w:r>
      <w:r w:rsidR="008717E9">
        <w:rPr>
          <w:rFonts w:ascii="Simplified Arabic" w:hAnsi="Simplified Arabic" w:cs="Simplified Arabic" w:hint="cs"/>
          <w:sz w:val="32"/>
          <w:szCs w:val="32"/>
          <w:rtl/>
          <w:lang w:bidi="ar-AE"/>
        </w:rPr>
        <w:t>لأَصْحابِه</w:t>
      </w:r>
      <w:r w:rsidRPr="00F524CD">
        <w:rPr>
          <w:rFonts w:ascii="Simplified Arabic" w:hAnsi="Simplified Arabic" w:cs="Simplified Arabic" w:hint="cs"/>
          <w:sz w:val="32"/>
          <w:szCs w:val="32"/>
          <w:rtl/>
          <w:lang w:bidi="ar-AE"/>
        </w:rPr>
        <w:t xml:space="preserve"> أحسن البيان، وقد اشتمل بيانه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 xml:space="preserve"> على جميع ما يتوقف عليه فهم القرآن الكريم، فوضح تشبيهات القرآن وكناياته، بأروع وأدق أسلوب، وهذا هو التفسير البياني بعينه، ومن أمثلة ذلك ما يأتي: </w:t>
      </w:r>
    </w:p>
    <w:p w14:paraId="3D18371A"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قال </w:t>
      </w:r>
      <w:r w:rsidRPr="00F524CD">
        <w:rPr>
          <w:rFonts w:ascii="Simplified Arabic" w:hAnsi="Simplified Arabic" w:cs="Simplified Arabic"/>
          <w:sz w:val="32"/>
          <w:szCs w:val="32"/>
          <w:rtl/>
          <w:lang w:bidi="ar-AE"/>
        </w:rPr>
        <w:t xml:space="preserve">عَدِيِّ بْنِ حَاتِمٍ </w:t>
      </w:r>
      <w:r w:rsidRPr="00F524CD">
        <w:rPr>
          <w:rFonts w:ascii="Simplified Arabic" w:hAnsi="Simplified Arabic" w:cs="Simplified Arabic"/>
          <w:sz w:val="32"/>
          <w:szCs w:val="32"/>
          <w:lang w:bidi="ar-AE"/>
        </w:rPr>
        <w:sym w:font="AGA Arabesque" w:char="F074"/>
      </w:r>
      <w:r w:rsidRPr="00F524CD">
        <w:rPr>
          <w:rFonts w:ascii="Simplified Arabic" w:hAnsi="Simplified Arabic" w:cs="Simplified Arabic"/>
          <w:sz w:val="32"/>
          <w:szCs w:val="32"/>
          <w:rtl/>
          <w:lang w:bidi="ar-AE"/>
        </w:rPr>
        <w:t xml:space="preserve">: لَمَّا نَزَلَتْ: </w:t>
      </w:r>
      <w:r w:rsidRPr="00F524CD">
        <w:rPr>
          <w:rFonts w:ascii="QCF_BSML" w:hAnsi="QCF_BSML" w:cs="QCF_BSML"/>
          <w:color w:val="000000"/>
          <w:sz w:val="32"/>
          <w:szCs w:val="32"/>
          <w:rtl/>
        </w:rPr>
        <w:t xml:space="preserve">ﭽ </w:t>
      </w:r>
      <w:r w:rsidRPr="00F524CD">
        <w:rPr>
          <w:rFonts w:ascii="QCF_P029" w:hAnsi="QCF_P029" w:cs="QCF_P029"/>
          <w:color w:val="000000"/>
          <w:sz w:val="32"/>
          <w:szCs w:val="32"/>
          <w:rtl/>
        </w:rPr>
        <w:t>ﭵ  ﭶ  ﭷ   ﭸ  ﭹ  ﭺ  ﭻ  ﭼ     ﭽ  ﭾ</w:t>
      </w:r>
      <w:r w:rsidRPr="00F524CD">
        <w:rPr>
          <w:rFonts w:ascii="QCF_P029" w:hAnsi="QCF_P029" w:cs="QCF_P029"/>
          <w:color w:val="0000A5"/>
          <w:sz w:val="32"/>
          <w:szCs w:val="32"/>
          <w:rtl/>
        </w:rPr>
        <w:t>ﭿ</w:t>
      </w:r>
      <w:r w:rsidRPr="00F524CD">
        <w:rPr>
          <w:rFonts w:ascii="QCF_P029" w:hAnsi="QCF_P029" w:cs="QCF_P029"/>
          <w:color w:val="000000"/>
          <w:sz w:val="32"/>
          <w:szCs w:val="32"/>
          <w:rtl/>
        </w:rPr>
        <w:t xml:space="preserve">  </w:t>
      </w:r>
      <w:r w:rsidRPr="00F524CD">
        <w:rPr>
          <w:rFonts w:ascii="QCF_BSML" w:hAnsi="QCF_BSML" w:cs="QCF_BSML"/>
          <w:color w:val="000000"/>
          <w:sz w:val="32"/>
          <w:szCs w:val="32"/>
          <w:rtl/>
        </w:rPr>
        <w:t>ﭼ</w:t>
      </w:r>
      <w:r w:rsidRPr="00F524CD">
        <w:rPr>
          <w:rFonts w:ascii="Simplified Arabic" w:hAnsi="Simplified Arabic" w:cs="Simplified Arabic"/>
          <w:sz w:val="28"/>
          <w:szCs w:val="28"/>
          <w:rtl/>
          <w:lang w:bidi="ar-AE"/>
        </w:rPr>
        <w:t>[البقرة: 187]</w:t>
      </w:r>
      <w:r w:rsidRPr="00F524CD">
        <w:rPr>
          <w:rFonts w:ascii="Simplified Arabic" w:hAnsi="Simplified Arabic" w:cs="Simplified Arabic"/>
          <w:sz w:val="32"/>
          <w:szCs w:val="32"/>
          <w:rtl/>
          <w:lang w:bidi="ar-AE"/>
        </w:rPr>
        <w:t xml:space="preserve"> عَمَدْتُ إِلَى عِقَالٍ أَسْوَدَ، وَإِلَى عِقَالٍ أَبْيَضَ، فَجَعَلْتُهُمَا تَحْتَ وِسَادَتِي، فَجَعَلْتُ أَنْظُرُ فِي اللَّيْلِ، فَلاَ يَسْتَبِينُ لِي، فَغَدَوْتُ عَلَى رَسُولِ اللَّهِ </w:t>
      </w:r>
      <w:r w:rsidRPr="00F524CD">
        <w:rPr>
          <w:rFonts w:hAnsi="AL-Hotham" w:cs="Simplified Arabic"/>
          <w:color w:val="000000"/>
          <w:sz w:val="32"/>
          <w:szCs w:val="32"/>
        </w:rPr>
        <w:sym w:font="AGA Arabesque" w:char="F065"/>
      </w:r>
      <w:r w:rsidRPr="00F524CD">
        <w:rPr>
          <w:rFonts w:ascii="Simplified Arabic" w:hAnsi="Simplified Arabic" w:cs="Simplified Arabic"/>
          <w:sz w:val="32"/>
          <w:szCs w:val="32"/>
          <w:rtl/>
          <w:lang w:bidi="ar-AE"/>
        </w:rPr>
        <w:t>، فَذَكَرْتُ لَهُ ذَلِكَ فَقَالَ: إِنَّمَا ذَلِكَ سَوَادُ اللَّيْلِ وَبَيَاضُ النَّهَارِ</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4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w:t>
      </w:r>
    </w:p>
    <w:p w14:paraId="6506AA79"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lang w:bidi="ar-AE"/>
        </w:rPr>
        <w:t xml:space="preserve">فنلاحظ في هذا الحديث النبوي الشريف أن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ascii="Tahoma" w:hAnsi="Tahoma" w:cs="Simplified Arabic"/>
          <w:sz w:val="32"/>
          <w:szCs w:val="32"/>
        </w:rPr>
        <w:sym w:font="AGA Arabesque" w:char="F072"/>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انتقل من الحقيقة إلى المجاز</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4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w:t>
      </w:r>
    </w:p>
    <w:p w14:paraId="4BC6CF7B"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فالخيطان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هاهنا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مجاز</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وإنّما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شبّها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بذلك؛</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خيط</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الصبح</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يكون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أوّل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طلوعه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مستدقًّا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خافيًا،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ويكون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سواد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الليل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منقضيًا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مولّيًا،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فهما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جميعًا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ضعيفان،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هذا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يزداد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انتشارا،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وهذا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يزداد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استتارًا</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446"/>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sz w:val="32"/>
          <w:szCs w:val="32"/>
          <w:rtl/>
          <w:lang w:bidi="ar-AE"/>
        </w:rPr>
        <w:t>.</w:t>
      </w:r>
    </w:p>
    <w:p w14:paraId="25126E43"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lang w:bidi="ar-AE"/>
        </w:rPr>
        <w:t>وفي قوله تعالى</w:t>
      </w:r>
      <w:r w:rsidRPr="00F524CD">
        <w:rPr>
          <w:rFonts w:ascii="QCF_BSML" w:hAnsi="QCF_BSML" w:cs="QCF_BSML"/>
          <w:color w:val="000000"/>
          <w:sz w:val="32"/>
          <w:szCs w:val="32"/>
          <w:rtl/>
        </w:rPr>
        <w:t xml:space="preserve">ﭽ </w:t>
      </w:r>
      <w:r w:rsidRPr="00F524CD">
        <w:rPr>
          <w:rFonts w:ascii="QCF_P537" w:hAnsi="QCF_P537" w:cs="QCF_P537"/>
          <w:color w:val="000000"/>
          <w:sz w:val="32"/>
          <w:szCs w:val="32"/>
          <w:rtl/>
        </w:rPr>
        <w:t xml:space="preserve">ﭨ  ﭩ  ﭪ  ﭫ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8"/>
          <w:szCs w:val="28"/>
          <w:rtl/>
          <w:lang w:bidi="ar-AE"/>
        </w:rPr>
        <w:t>[</w:t>
      </w:r>
      <w:r w:rsidRPr="00F524CD">
        <w:rPr>
          <w:rFonts w:ascii="Simplified Arabic" w:hAnsi="Simplified Arabic" w:cs="Simplified Arabic"/>
          <w:sz w:val="28"/>
          <w:szCs w:val="28"/>
          <w:rtl/>
          <w:lang w:bidi="ar-AE"/>
        </w:rPr>
        <w:t>الواقعة: ٨٢</w:t>
      </w:r>
      <w:r w:rsidRPr="00F524CD">
        <w:rPr>
          <w:rFonts w:ascii="Simplified Arabic" w:hAnsi="Simplified Arabic" w:cs="Simplified Arabic" w:hint="cs"/>
          <w:sz w:val="28"/>
          <w:szCs w:val="28"/>
          <w:rtl/>
        </w:rPr>
        <w:t>]</w:t>
      </w:r>
      <w:r w:rsidRPr="00F524CD">
        <w:rPr>
          <w:rFonts w:ascii="Simplified Arabic" w:hAnsi="Simplified Arabic" w:cs="Simplified Arabic" w:hint="cs"/>
          <w:sz w:val="32"/>
          <w:szCs w:val="32"/>
          <w:rtl/>
        </w:rPr>
        <w:t>. فقد فس</w:t>
      </w:r>
      <w:r w:rsidR="00C61707" w:rsidRPr="00F524CD">
        <w:rPr>
          <w:rFonts w:ascii="Simplified Arabic" w:hAnsi="Simplified Arabic" w:cs="Simplified Arabic" w:hint="cs"/>
          <w:sz w:val="32"/>
          <w:szCs w:val="32"/>
          <w:rtl/>
        </w:rPr>
        <w:t>ّ</w:t>
      </w:r>
      <w:r w:rsidRPr="00F524CD">
        <w:rPr>
          <w:rFonts w:ascii="Simplified Arabic" w:hAnsi="Simplified Arabic" w:cs="Simplified Arabic" w:hint="cs"/>
          <w:sz w:val="32"/>
          <w:szCs w:val="32"/>
          <w:rtl/>
        </w:rPr>
        <w:t xml:space="preserve">ر </w:t>
      </w:r>
      <w:r w:rsidR="00A548C3">
        <w:rPr>
          <w:rFonts w:ascii="Simplified Arabic" w:hAnsi="Simplified Arabic" w:cs="Simplified Arabic" w:hint="cs"/>
          <w:sz w:val="32"/>
          <w:szCs w:val="32"/>
          <w:rtl/>
        </w:rPr>
        <w:t>النَّبي</w:t>
      </w:r>
      <w:r w:rsidRPr="00F524CD">
        <w:rPr>
          <w:rFonts w:ascii="Simplified Arabic" w:hAnsi="Simplified Arabic" w:cs="Simplified Arabic" w:hint="cs"/>
          <w:sz w:val="32"/>
          <w:szCs w:val="32"/>
          <w:rtl/>
        </w:rPr>
        <w:t xml:space="preserve">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rPr>
        <w:t xml:space="preserve"> الرزق: بالشكر. </w:t>
      </w:r>
    </w:p>
    <w:p w14:paraId="4F1CCC3E"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فعن </w:t>
      </w:r>
      <w:r w:rsidRPr="00F524CD">
        <w:rPr>
          <w:rFonts w:ascii="Simplified Arabic" w:hAnsi="Simplified Arabic" w:cs="Simplified Arabic"/>
          <w:sz w:val="32"/>
          <w:szCs w:val="32"/>
          <w:rtl/>
        </w:rPr>
        <w:t>عَلِيٍّ</w:t>
      </w:r>
      <w:r w:rsidRPr="00F524CD">
        <w:rPr>
          <w:rFonts w:ascii="Simplified Arabic" w:hAnsi="Simplified Arabic" w:cs="Simplified Arabic"/>
          <w:sz w:val="32"/>
          <w:szCs w:val="32"/>
        </w:rPr>
        <w:t> </w:t>
      </w:r>
      <w:r w:rsidRPr="00F524CD">
        <w:rPr>
          <w:rFonts w:ascii="Simplified Arabic" w:hAnsi="Simplified Arabic" w:cs="Simplified Arabic"/>
          <w:sz w:val="32"/>
          <w:szCs w:val="32"/>
        </w:rPr>
        <w:sym w:font="AGA Arabesque" w:char="F074"/>
      </w:r>
      <w:r w:rsidRPr="00F524CD">
        <w:rPr>
          <w:rFonts w:ascii="Simplified Arabic" w:hAnsi="Simplified Arabic" w:cs="Simplified Arabic"/>
          <w:sz w:val="32"/>
          <w:szCs w:val="32"/>
          <w:rtl/>
        </w:rPr>
        <w:t xml:space="preserve">قَالَ: قَالَ رَسُولُ اللهِ </w:t>
      </w:r>
      <w:r w:rsidRPr="00F524CD">
        <w:rPr>
          <w:rFonts w:hAnsi="AL-Hotham" w:cs="Simplified Arabic"/>
          <w:color w:val="000000"/>
          <w:sz w:val="32"/>
          <w:szCs w:val="32"/>
        </w:rPr>
        <w:sym w:font="AGA Arabesque" w:char="F065"/>
      </w:r>
      <w:r w:rsidRPr="00F524CD">
        <w:rPr>
          <w:rFonts w:ascii="QCF_BSML" w:hAnsi="QCF_BSML" w:cs="QCF_BSML"/>
          <w:color w:val="000000"/>
          <w:sz w:val="32"/>
          <w:szCs w:val="32"/>
          <w:rtl/>
        </w:rPr>
        <w:t xml:space="preserve">ﭽ </w:t>
      </w:r>
      <w:r w:rsidRPr="00F524CD">
        <w:rPr>
          <w:rFonts w:ascii="QCF_P537" w:hAnsi="QCF_P537" w:cs="QCF_P537"/>
          <w:color w:val="000000"/>
          <w:sz w:val="32"/>
          <w:szCs w:val="32"/>
          <w:rtl/>
        </w:rPr>
        <w:t xml:space="preserve">ﭨ  ﭩ  ﭪ  ﭫ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sz w:val="32"/>
          <w:szCs w:val="32"/>
          <w:rtl/>
        </w:rPr>
        <w:t>قَالَ: شُكْرَكُمْ</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تَقُولُونَ:</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مُطِرْنَا</w:t>
      </w:r>
      <w:r w:rsidRPr="00F524CD">
        <w:rPr>
          <w:rFonts w:ascii="Simplified Arabic" w:hAnsi="Simplified Arabic" w:cs="Simplified Arabic"/>
          <w:sz w:val="32"/>
          <w:szCs w:val="32"/>
        </w:rPr>
        <w:t> </w:t>
      </w:r>
      <w:r w:rsidRPr="00F524CD">
        <w:rPr>
          <w:rFonts w:ascii="Simplified Arabic" w:hAnsi="Simplified Arabic" w:cs="Simplified Arabic"/>
          <w:sz w:val="32"/>
          <w:szCs w:val="32"/>
          <w:rtl/>
        </w:rPr>
        <w:t>بِنَوْءِ</w:t>
      </w:r>
      <w:r w:rsidRPr="00F524CD">
        <w:rPr>
          <w:rFonts w:ascii="Simplified Arabic" w:hAnsi="Simplified Arabic" w:cs="Simplified Arabic"/>
          <w:sz w:val="32"/>
          <w:szCs w:val="32"/>
        </w:rPr>
        <w:t> </w:t>
      </w:r>
      <w:r w:rsidRPr="00F524CD">
        <w:rPr>
          <w:rFonts w:ascii="Simplified Arabic" w:hAnsi="Simplified Arabic" w:cs="Simplified Arabic"/>
          <w:sz w:val="32"/>
          <w:szCs w:val="32"/>
          <w:rtl/>
        </w:rPr>
        <w:t>كَذَا</w:t>
      </w:r>
      <w:r w:rsidRPr="00F524CD">
        <w:rPr>
          <w:rFonts w:ascii="Simplified Arabic" w:hAnsi="Simplified Arabic" w:cs="Simplified Arabic"/>
          <w:sz w:val="32"/>
          <w:szCs w:val="32"/>
        </w:rPr>
        <w:t> </w:t>
      </w:r>
      <w:r w:rsidRPr="00F524CD">
        <w:rPr>
          <w:rFonts w:ascii="Simplified Arabic" w:hAnsi="Simplified Arabic" w:cs="Simplified Arabic"/>
          <w:sz w:val="32"/>
          <w:szCs w:val="32"/>
          <w:rtl/>
        </w:rPr>
        <w:t>وَكَذَا</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وَبِنَجْمِ كَذَا وَكَذَا</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4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rPr>
        <w:t>.</w:t>
      </w:r>
      <w:r w:rsidRPr="00F524CD">
        <w:rPr>
          <w:rFonts w:ascii="Simplified Arabic" w:hAnsi="Simplified Arabic" w:cs="Simplified Arabic"/>
          <w:sz w:val="32"/>
          <w:szCs w:val="32"/>
        </w:rPr>
        <w:t> </w:t>
      </w:r>
    </w:p>
    <w:p w14:paraId="1ED44071"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وهذا من المجاز المرسل في باب السببية والمسببية؛ لأن النّعم التي أنعم الله تعالى بها، والتي ذكرها قبل هذه الآية في سورة الواقعة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4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 xml:space="preserve"> لابد أن تكون سببًا لدفع العباد إلى الشكر</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49"/>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 xml:space="preserve">. </w:t>
      </w:r>
    </w:p>
    <w:p w14:paraId="4FB8E154" w14:textId="77777777" w:rsidR="006A5FD0" w:rsidRPr="00F524CD" w:rsidRDefault="006A5FD0" w:rsidP="00835724">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فهذه الأمثلة دليل قاطع على الذوق النبوي الرفيع للألفاظ والتراكيب القرآنية البديعة.  </w:t>
      </w:r>
    </w:p>
    <w:p w14:paraId="02A928CA"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rPr>
        <w:t xml:space="preserve">ثانيًا: التفسير البياني عند الصحابة </w:t>
      </w:r>
      <w:r w:rsidRPr="00F524CD">
        <w:rPr>
          <w:rFonts w:ascii="Simplified Arabic" w:hAnsi="Simplified Arabic" w:cs="Simplified Arabic"/>
          <w:b/>
          <w:bCs/>
          <w:sz w:val="32"/>
          <w:szCs w:val="32"/>
        </w:rPr>
        <w:sym w:font="AGA Arabesque" w:char="F079"/>
      </w:r>
      <w:r w:rsidRPr="00F524CD">
        <w:rPr>
          <w:rFonts w:ascii="Simplified Arabic" w:hAnsi="Simplified Arabic" w:cs="Simplified Arabic" w:hint="cs"/>
          <w:b/>
          <w:bCs/>
          <w:sz w:val="32"/>
          <w:szCs w:val="32"/>
          <w:rtl/>
        </w:rPr>
        <w:t xml:space="preserve">:  </w:t>
      </w:r>
    </w:p>
    <w:p w14:paraId="2E8E759F" w14:textId="77777777" w:rsidR="006A5FD0" w:rsidRPr="00F524CD" w:rsidRDefault="006A5FD0" w:rsidP="00C61707">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تمتّع الصحابة </w:t>
      </w:r>
      <w:r w:rsidRPr="00F524CD">
        <w:rPr>
          <w:rFonts w:ascii="Simplified Arabic" w:hAnsi="Simplified Arabic" w:cs="Simplified Arabic"/>
          <w:sz w:val="32"/>
          <w:szCs w:val="32"/>
          <w:lang w:bidi="ar-AE"/>
        </w:rPr>
        <w:sym w:font="AGA Arabesque" w:char="F079"/>
      </w:r>
      <w:r w:rsidRPr="00F524CD">
        <w:rPr>
          <w:rFonts w:ascii="Simplified Arabic" w:hAnsi="Simplified Arabic" w:cs="Simplified Arabic" w:hint="cs"/>
          <w:sz w:val="32"/>
          <w:szCs w:val="32"/>
          <w:rtl/>
          <w:lang w:bidi="ar-AE"/>
        </w:rPr>
        <w:t xml:space="preserve"> بذوق رفيع، وفهم صحيح للقرآن الكريم وأساليبه المختلفة، كيف لا وهم الذين </w:t>
      </w:r>
      <w:r w:rsidRPr="00F524CD">
        <w:rPr>
          <w:rFonts w:ascii="Simplified Arabic" w:hAnsi="Simplified Arabic" w:cs="Simplified Arabic"/>
          <w:sz w:val="32"/>
          <w:szCs w:val="32"/>
          <w:rtl/>
          <w:lang w:bidi="ar-AE"/>
        </w:rPr>
        <w:t>ع</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رف</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وا </w:t>
      </w:r>
      <w:r w:rsidRPr="00F524CD">
        <w:rPr>
          <w:rFonts w:ascii="Simplified Arabic" w:hAnsi="Simplified Arabic" w:cs="Simplified Arabic" w:hint="cs"/>
          <w:sz w:val="32"/>
          <w:szCs w:val="32"/>
          <w:rtl/>
          <w:lang w:bidi="ar-AE"/>
        </w:rPr>
        <w:t>ب</w:t>
      </w:r>
      <w:r w:rsidRPr="00F524CD">
        <w:rPr>
          <w:rFonts w:ascii="Simplified Arabic" w:hAnsi="Simplified Arabic" w:cs="Simplified Arabic"/>
          <w:sz w:val="32"/>
          <w:szCs w:val="32"/>
          <w:rtl/>
          <w:lang w:bidi="ar-AE"/>
        </w:rPr>
        <w:t>الفصاحة على أتم وجوهها وأشرف مذاهبها</w:t>
      </w:r>
      <w:r w:rsidR="00DA5946" w:rsidRPr="00F524CD">
        <w:rPr>
          <w:rFonts w:ascii="Simplified Arabic" w:hAnsi="Simplified Arabic" w:cs="Simplified Arabic" w:hint="cs"/>
          <w:sz w:val="32"/>
          <w:szCs w:val="32"/>
          <w:rtl/>
          <w:lang w:bidi="ar-AE"/>
        </w:rPr>
        <w:t>، وإذا كانوا كذلك فكيف يخفى</w:t>
      </w:r>
      <w:r w:rsidRPr="00F524CD">
        <w:rPr>
          <w:rFonts w:ascii="Simplified Arabic" w:hAnsi="Simplified Arabic" w:cs="Simplified Arabic" w:hint="cs"/>
          <w:sz w:val="32"/>
          <w:szCs w:val="32"/>
          <w:rtl/>
          <w:lang w:bidi="ar-AE"/>
        </w:rPr>
        <w:t xml:space="preserve"> عليهم هذا النوع من التفسير. </w:t>
      </w:r>
      <w:r w:rsidR="00C61707" w:rsidRPr="00F524CD">
        <w:rPr>
          <w:rFonts w:ascii="Simplified Arabic" w:hAnsi="Simplified Arabic" w:cs="Simplified Arabic" w:hint="cs"/>
          <w:sz w:val="32"/>
          <w:szCs w:val="32"/>
          <w:rtl/>
          <w:lang w:bidi="ar-AE"/>
        </w:rPr>
        <w:t xml:space="preserve">إذ </w:t>
      </w:r>
      <w:r w:rsidRPr="00F524CD">
        <w:rPr>
          <w:rFonts w:ascii="Simplified Arabic" w:hAnsi="Simplified Arabic" w:cs="Simplified Arabic" w:hint="cs"/>
          <w:sz w:val="32"/>
          <w:szCs w:val="32"/>
          <w:rtl/>
          <w:lang w:bidi="ar-AE"/>
        </w:rPr>
        <w:t xml:space="preserve">المتأمل </w:t>
      </w:r>
      <w:r w:rsidR="00C61707" w:rsidRPr="00F524CD">
        <w:rPr>
          <w:rFonts w:ascii="Simplified Arabic" w:hAnsi="Simplified Arabic" w:cs="Simplified Arabic" w:hint="cs"/>
          <w:sz w:val="32"/>
          <w:szCs w:val="32"/>
          <w:rtl/>
          <w:lang w:bidi="ar-AE"/>
        </w:rPr>
        <w:t xml:space="preserve">في </w:t>
      </w:r>
      <w:r w:rsidRPr="00F524CD">
        <w:rPr>
          <w:rFonts w:ascii="Simplified Arabic" w:hAnsi="Simplified Arabic" w:cs="Simplified Arabic" w:hint="cs"/>
          <w:sz w:val="32"/>
          <w:szCs w:val="32"/>
          <w:rtl/>
          <w:lang w:bidi="ar-AE"/>
        </w:rPr>
        <w:t xml:space="preserve">تفسير </w:t>
      </w:r>
      <w:r w:rsidR="00C61707" w:rsidRPr="00F524CD">
        <w:rPr>
          <w:rFonts w:ascii="Simplified Arabic" w:hAnsi="Simplified Arabic" w:cs="Simplified Arabic" w:hint="cs"/>
          <w:sz w:val="32"/>
          <w:szCs w:val="32"/>
          <w:rtl/>
          <w:lang w:bidi="ar-AE"/>
        </w:rPr>
        <w:t>الصحابة ل</w:t>
      </w:r>
      <w:r w:rsidRPr="00F524CD">
        <w:rPr>
          <w:rFonts w:ascii="Simplified Arabic" w:hAnsi="Simplified Arabic" w:cs="Simplified Arabic" w:hint="cs"/>
          <w:sz w:val="32"/>
          <w:szCs w:val="32"/>
          <w:rtl/>
          <w:lang w:bidi="ar-AE"/>
        </w:rPr>
        <w:t>لقرآن</w:t>
      </w:r>
      <w:r w:rsidR="00C61707" w:rsidRPr="00F524CD">
        <w:rPr>
          <w:rFonts w:ascii="Simplified Arabic" w:hAnsi="Simplified Arabic" w:cs="Simplified Arabic" w:hint="cs"/>
          <w:sz w:val="32"/>
          <w:szCs w:val="32"/>
          <w:rtl/>
          <w:lang w:bidi="ar-AE"/>
        </w:rPr>
        <w:t xml:space="preserve"> الكريم</w:t>
      </w:r>
      <w:r w:rsidRPr="00F524CD">
        <w:rPr>
          <w:rFonts w:ascii="Simplified Arabic" w:hAnsi="Simplified Arabic" w:cs="Simplified Arabic" w:hint="cs"/>
          <w:sz w:val="32"/>
          <w:szCs w:val="32"/>
          <w:rtl/>
          <w:lang w:bidi="ar-AE"/>
        </w:rPr>
        <w:t xml:space="preserve"> يجد اللبنات الواضحة والجذور البيّنة للتفسير البياني. </w:t>
      </w:r>
    </w:p>
    <w:p w14:paraId="2A431CFF" w14:textId="77777777" w:rsidR="006A5FD0" w:rsidRPr="00F524CD" w:rsidRDefault="006A5FD0" w:rsidP="00C61707">
      <w:pPr>
        <w:pStyle w:val="a5"/>
        <w:widowControl w:val="0"/>
        <w:spacing w:after="0" w:line="240" w:lineRule="auto"/>
        <w:ind w:left="0"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lang w:bidi="ar-AE"/>
        </w:rPr>
        <w:t>وأ</w:t>
      </w:r>
      <w:r w:rsidRPr="00F524CD">
        <w:rPr>
          <w:rFonts w:ascii="Simplified Arabic" w:hAnsi="Simplified Arabic" w:cs="Simplified Arabic"/>
          <w:sz w:val="32"/>
          <w:szCs w:val="32"/>
          <w:rtl/>
          <w:lang w:bidi="ar-AE"/>
        </w:rPr>
        <w:t>شهر من ع</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ف عنه هذا اللون من التفسير </w:t>
      </w:r>
      <w:r w:rsidRPr="00F524CD">
        <w:rPr>
          <w:rFonts w:ascii="Simplified Arabic" w:hAnsi="Simplified Arabic" w:cs="Simplified Arabic" w:hint="cs"/>
          <w:sz w:val="32"/>
          <w:szCs w:val="32"/>
          <w:rtl/>
          <w:lang w:bidi="ar-AE"/>
        </w:rPr>
        <w:t xml:space="preserve">هو </w:t>
      </w:r>
      <w:r w:rsidRPr="00F524CD">
        <w:rPr>
          <w:rFonts w:ascii="Simplified Arabic" w:hAnsi="Simplified Arabic" w:cs="Simplified Arabic"/>
          <w:sz w:val="32"/>
          <w:szCs w:val="32"/>
          <w:rtl/>
          <w:lang w:bidi="ar-AE"/>
        </w:rPr>
        <w:t xml:space="preserve">حبر هذه الأمة </w:t>
      </w:r>
      <w:r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بن عباس</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رضي الله </w:t>
      </w:r>
      <w:r w:rsidRPr="00F524CD">
        <w:rPr>
          <w:rFonts w:ascii="Simplified Arabic" w:hAnsi="Simplified Arabic" w:cs="Simplified Arabic" w:hint="cs"/>
          <w:sz w:val="32"/>
          <w:szCs w:val="32"/>
          <w:rtl/>
          <w:lang w:bidi="ar-AE"/>
        </w:rPr>
        <w:t xml:space="preserve">تعالى </w:t>
      </w:r>
      <w:r w:rsidRPr="00F524CD">
        <w:rPr>
          <w:rFonts w:ascii="Simplified Arabic" w:hAnsi="Simplified Arabic" w:cs="Simplified Arabic"/>
          <w:sz w:val="32"/>
          <w:szCs w:val="32"/>
          <w:rtl/>
          <w:lang w:bidi="ar-AE"/>
        </w:rPr>
        <w:t>عنهما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وقد جرى بعض المؤرخين للتفسير على اعتبار ابن عباس رضي الله عنهما صاحب الرأي الخاص بتفسير القرآن تفسيرًا لغوي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يرجع فيه إلى شعر العرب لمعرفة ما قد يغمض من الألفاظ والتراكيب</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50"/>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w:t>
      </w:r>
    </w:p>
    <w:p w14:paraId="6BBC3102"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ومن أمثلة التفسير البياني عند الصحابة.  </w:t>
      </w:r>
    </w:p>
    <w:p w14:paraId="2DB119C8" w14:textId="77777777" w:rsidR="006A5FD0" w:rsidRPr="00F524CD" w:rsidRDefault="006A5FD0" w:rsidP="006A5FD0">
      <w:pPr>
        <w:pStyle w:val="ae"/>
        <w:widowControl w:val="0"/>
        <w:ind w:left="0" w:firstLine="720"/>
        <w:jc w:val="both"/>
        <w:rPr>
          <w:sz w:val="32"/>
          <w:szCs w:val="32"/>
          <w:rtl/>
        </w:rPr>
      </w:pPr>
      <w:r w:rsidRPr="00F524CD">
        <w:rPr>
          <w:rFonts w:hint="cs"/>
          <w:sz w:val="32"/>
          <w:szCs w:val="32"/>
          <w:rtl/>
          <w:lang w:bidi="ar-AE"/>
        </w:rPr>
        <w:t>مثال ذلك: أخرج البخاري بسنده عَنْ</w:t>
      </w:r>
      <w:r w:rsidRPr="00F524CD">
        <w:rPr>
          <w:rFonts w:hint="cs"/>
          <w:sz w:val="32"/>
          <w:szCs w:val="32"/>
          <w:lang w:bidi="ar-AE"/>
        </w:rPr>
        <w:t> </w:t>
      </w:r>
      <w:r w:rsidRPr="00F524CD">
        <w:rPr>
          <w:rFonts w:hint="cs"/>
          <w:sz w:val="32"/>
          <w:szCs w:val="32"/>
          <w:rtl/>
          <w:lang w:bidi="ar-AE"/>
        </w:rPr>
        <w:t>عُبَيْدِ بْنِ عُمَيْرٍ</w:t>
      </w:r>
      <w:r w:rsidRPr="00F524CD">
        <w:rPr>
          <w:rFonts w:hint="cs"/>
          <w:sz w:val="32"/>
          <w:szCs w:val="32"/>
          <w:lang w:bidi="ar-AE"/>
        </w:rPr>
        <w:t> </w:t>
      </w:r>
      <w:r w:rsidRPr="00F524CD">
        <w:rPr>
          <w:rFonts w:hint="cs"/>
          <w:sz w:val="32"/>
          <w:szCs w:val="32"/>
          <w:rtl/>
          <w:lang w:bidi="ar-AE"/>
        </w:rPr>
        <w:t>قَالَ</w:t>
      </w:r>
      <w:r w:rsidRPr="00F524CD">
        <w:rPr>
          <w:rFonts w:hint="cs"/>
          <w:sz w:val="32"/>
          <w:szCs w:val="32"/>
          <w:lang w:bidi="ar-AE"/>
        </w:rPr>
        <w:t xml:space="preserve"> : </w:t>
      </w:r>
      <w:r w:rsidRPr="00F524CD">
        <w:rPr>
          <w:rFonts w:hint="cs"/>
          <w:sz w:val="32"/>
          <w:szCs w:val="32"/>
          <w:rtl/>
          <w:lang w:bidi="ar-AE"/>
        </w:rPr>
        <w:t>قَالَ</w:t>
      </w:r>
      <w:r w:rsidRPr="00F524CD">
        <w:rPr>
          <w:rFonts w:hint="cs"/>
          <w:sz w:val="32"/>
          <w:szCs w:val="32"/>
          <w:lang w:bidi="ar-AE"/>
        </w:rPr>
        <w:t> </w:t>
      </w:r>
      <w:r w:rsidRPr="00F524CD">
        <w:rPr>
          <w:rFonts w:hint="cs"/>
          <w:sz w:val="32"/>
          <w:szCs w:val="32"/>
          <w:rtl/>
          <w:lang w:bidi="ar-AE"/>
        </w:rPr>
        <w:t>عُمَرُ</w:t>
      </w:r>
      <w:r w:rsidRPr="00F524CD">
        <w:rPr>
          <w:rFonts w:hint="cs"/>
          <w:sz w:val="32"/>
          <w:szCs w:val="32"/>
          <w:lang w:bidi="ar-AE"/>
        </w:rPr>
        <w:t> </w:t>
      </w:r>
      <w:r w:rsidRPr="00F524CD">
        <w:rPr>
          <w:sz w:val="42"/>
          <w:szCs w:val="42"/>
          <w:lang w:bidi="ar-AE"/>
        </w:rPr>
        <w:sym w:font="AGA Arabesque" w:char="F074"/>
      </w:r>
      <w:r w:rsidRPr="00F524CD">
        <w:rPr>
          <w:rFonts w:hint="cs"/>
          <w:sz w:val="32"/>
          <w:szCs w:val="32"/>
          <w:rtl/>
          <w:lang w:bidi="ar-AE"/>
        </w:rPr>
        <w:t xml:space="preserve">يَوْمًا لأَصْحَابِ </w:t>
      </w:r>
      <w:r w:rsidR="00A548C3">
        <w:rPr>
          <w:rFonts w:hint="cs"/>
          <w:sz w:val="32"/>
          <w:szCs w:val="32"/>
          <w:rtl/>
          <w:lang w:bidi="ar-AE"/>
        </w:rPr>
        <w:t>النَّبي</w:t>
      </w:r>
      <w:r w:rsidRPr="00F524CD">
        <w:rPr>
          <w:rFonts w:hint="cs"/>
          <w:sz w:val="32"/>
          <w:szCs w:val="32"/>
          <w:rtl/>
          <w:lang w:bidi="ar-AE"/>
        </w:rPr>
        <w:t xml:space="preserve"> </w:t>
      </w:r>
      <w:r w:rsidRPr="00F524CD">
        <w:rPr>
          <w:sz w:val="32"/>
          <w:szCs w:val="32"/>
          <w:lang w:bidi="ar-AE"/>
        </w:rPr>
        <w:sym w:font="AGA Arabesque" w:char="F072"/>
      </w:r>
      <w:r w:rsidRPr="00F524CD">
        <w:rPr>
          <w:rFonts w:hint="cs"/>
          <w:sz w:val="32"/>
          <w:szCs w:val="32"/>
          <w:rtl/>
          <w:lang w:bidi="ar-AE"/>
        </w:rPr>
        <w:t>: فِيمَ تَرَوْنَ</w:t>
      </w:r>
      <w:r w:rsidRPr="00F524CD">
        <w:rPr>
          <w:rFonts w:hint="cs"/>
          <w:sz w:val="32"/>
          <w:szCs w:val="32"/>
          <w:lang w:bidi="ar-AE"/>
        </w:rPr>
        <w:t> </w:t>
      </w:r>
      <w:r w:rsidRPr="00F524CD">
        <w:rPr>
          <w:rFonts w:hint="cs"/>
          <w:sz w:val="32"/>
          <w:szCs w:val="32"/>
          <w:rtl/>
          <w:lang w:bidi="ar-AE"/>
        </w:rPr>
        <w:t>هَذِهِ الآيَةَ نَزَلَتْ</w:t>
      </w:r>
      <w:r w:rsidRPr="00F524CD">
        <w:rPr>
          <w:rFonts w:hint="cs"/>
          <w:sz w:val="32"/>
          <w:szCs w:val="32"/>
          <w:lang w:bidi="ar-AE"/>
        </w:rPr>
        <w:t>:</w:t>
      </w:r>
      <w:r w:rsidRPr="00F524CD">
        <w:rPr>
          <w:rFonts w:ascii="QCF_BSML" w:hAnsi="QCF_BSML" w:cs="QCF_BSML" w:hint="cs"/>
          <w:sz w:val="32"/>
          <w:szCs w:val="32"/>
          <w:rtl/>
        </w:rPr>
        <w:t xml:space="preserve"> </w:t>
      </w:r>
      <w:r w:rsidRPr="00F524CD">
        <w:rPr>
          <w:rFonts w:ascii="QCF_BSML" w:hAnsi="QCF_BSML" w:cs="QCF_BSML"/>
          <w:sz w:val="32"/>
          <w:szCs w:val="32"/>
          <w:rtl/>
        </w:rPr>
        <w:t xml:space="preserve">ﭽ </w:t>
      </w:r>
      <w:r w:rsidRPr="00F524CD">
        <w:rPr>
          <w:rFonts w:ascii="QCF_P045" w:hAnsi="QCF_P045" w:cs="QCF_P045"/>
          <w:sz w:val="32"/>
          <w:szCs w:val="32"/>
          <w:rtl/>
        </w:rPr>
        <w:t xml:space="preserve">ﭮ  ﭯ  ﭰ  ﭱ     ﭲ    ﭳ </w:t>
      </w:r>
      <w:r w:rsidRPr="00F524CD">
        <w:rPr>
          <w:rFonts w:ascii="QCF_BSML" w:hAnsi="QCF_BSML" w:cs="QCF_BSML"/>
          <w:sz w:val="32"/>
          <w:szCs w:val="32"/>
          <w:rtl/>
        </w:rPr>
        <w:t>ﭼ</w:t>
      </w:r>
      <w:r w:rsidRPr="00F524CD">
        <w:rPr>
          <w:rFonts w:ascii="QCF_BSML" w:hAnsi="QCF_BSML" w:cs="QCF_BSML" w:hint="cs"/>
          <w:sz w:val="32"/>
          <w:szCs w:val="32"/>
          <w:rtl/>
        </w:rPr>
        <w:t xml:space="preserve"> </w:t>
      </w:r>
      <w:r w:rsidRPr="00F524CD">
        <w:rPr>
          <w:sz w:val="30"/>
          <w:szCs w:val="30"/>
          <w:rtl/>
          <w:lang w:bidi="ar-AE"/>
        </w:rPr>
        <w:t>[البقرة: 266]</w:t>
      </w:r>
      <w:r w:rsidRPr="00F524CD">
        <w:rPr>
          <w:sz w:val="32"/>
          <w:szCs w:val="32"/>
          <w:rtl/>
          <w:lang w:bidi="ar-AE"/>
        </w:rPr>
        <w:t xml:space="preserve">؟ </w:t>
      </w:r>
      <w:r w:rsidRPr="00F524CD">
        <w:rPr>
          <w:rFonts w:hint="cs"/>
          <w:sz w:val="32"/>
          <w:szCs w:val="32"/>
          <w:rtl/>
          <w:lang w:bidi="ar-AE"/>
        </w:rPr>
        <w:t>قَالُوا</w:t>
      </w:r>
      <w:r w:rsidR="00C61707" w:rsidRPr="00F524CD">
        <w:rPr>
          <w:rFonts w:hint="cs"/>
          <w:sz w:val="32"/>
          <w:szCs w:val="32"/>
          <w:rtl/>
          <w:lang w:bidi="ar-AE"/>
        </w:rPr>
        <w:t>: اللهُ أَعْلَمُ</w:t>
      </w:r>
      <w:r w:rsidRPr="00F524CD">
        <w:rPr>
          <w:rFonts w:hint="cs"/>
          <w:sz w:val="32"/>
          <w:szCs w:val="32"/>
          <w:rtl/>
          <w:lang w:bidi="ar-AE"/>
        </w:rPr>
        <w:t>، فَغَضِبَ</w:t>
      </w:r>
      <w:r w:rsidRPr="00F524CD">
        <w:rPr>
          <w:rFonts w:hint="cs"/>
          <w:sz w:val="32"/>
          <w:szCs w:val="32"/>
          <w:lang w:bidi="ar-AE"/>
        </w:rPr>
        <w:t> </w:t>
      </w:r>
      <w:r w:rsidRPr="00F524CD">
        <w:rPr>
          <w:rFonts w:hint="cs"/>
          <w:sz w:val="32"/>
          <w:szCs w:val="32"/>
          <w:rtl/>
          <w:lang w:bidi="ar-AE"/>
        </w:rPr>
        <w:t>عُمَرُ،</w:t>
      </w:r>
      <w:r w:rsidRPr="00F524CD">
        <w:rPr>
          <w:rFonts w:hint="cs"/>
          <w:sz w:val="32"/>
          <w:szCs w:val="32"/>
          <w:lang w:bidi="ar-AE"/>
        </w:rPr>
        <w:t> </w:t>
      </w:r>
      <w:r w:rsidRPr="00F524CD">
        <w:rPr>
          <w:rFonts w:hint="cs"/>
          <w:sz w:val="32"/>
          <w:szCs w:val="32"/>
          <w:rtl/>
          <w:lang w:bidi="ar-AE"/>
        </w:rPr>
        <w:t>فَقَالَ: قُولُوا نَعْلَمُ أَوْ لا نَعْلَمُ ، فَقَالَ</w:t>
      </w:r>
      <w:r w:rsidRPr="00F524CD">
        <w:rPr>
          <w:rFonts w:hint="cs"/>
          <w:sz w:val="32"/>
          <w:szCs w:val="32"/>
          <w:lang w:bidi="ar-AE"/>
        </w:rPr>
        <w:t> </w:t>
      </w:r>
      <w:r w:rsidRPr="00F524CD">
        <w:rPr>
          <w:rFonts w:hint="cs"/>
          <w:sz w:val="32"/>
          <w:szCs w:val="32"/>
          <w:rtl/>
          <w:lang w:bidi="ar-AE"/>
        </w:rPr>
        <w:t>ابْنُ عَبَّاسٍ: فِي</w:t>
      </w:r>
      <w:r w:rsidRPr="00F524CD">
        <w:rPr>
          <w:rFonts w:hint="cs"/>
          <w:sz w:val="32"/>
          <w:szCs w:val="32"/>
          <w:lang w:bidi="ar-AE"/>
        </w:rPr>
        <w:t> </w:t>
      </w:r>
      <w:r w:rsidRPr="00F524CD">
        <w:rPr>
          <w:rFonts w:hint="cs"/>
          <w:sz w:val="32"/>
          <w:szCs w:val="32"/>
          <w:rtl/>
          <w:lang w:bidi="ar-AE"/>
        </w:rPr>
        <w:t>نَفْسِي مِنْهَا شَيْءٌ</w:t>
      </w:r>
      <w:r w:rsidRPr="00F524CD">
        <w:rPr>
          <w:rFonts w:hint="cs"/>
          <w:sz w:val="32"/>
          <w:szCs w:val="32"/>
          <w:lang w:bidi="ar-AE"/>
        </w:rPr>
        <w:t> </w:t>
      </w:r>
      <w:r w:rsidRPr="00F524CD">
        <w:rPr>
          <w:rFonts w:hint="cs"/>
          <w:sz w:val="32"/>
          <w:szCs w:val="32"/>
          <w:rtl/>
          <w:lang w:bidi="ar-AE"/>
        </w:rPr>
        <w:t>يَا أَمِيرَ الْمُؤْمِنِينَ، قَالَ</w:t>
      </w:r>
      <w:r w:rsidRPr="00F524CD">
        <w:rPr>
          <w:rFonts w:hint="cs"/>
          <w:sz w:val="32"/>
          <w:szCs w:val="32"/>
          <w:lang w:bidi="ar-AE"/>
        </w:rPr>
        <w:t> </w:t>
      </w:r>
      <w:r w:rsidRPr="00F524CD">
        <w:rPr>
          <w:rFonts w:hint="cs"/>
          <w:sz w:val="32"/>
          <w:szCs w:val="32"/>
          <w:rtl/>
          <w:lang w:bidi="ar-AE"/>
        </w:rPr>
        <w:t>عُمَرُ: يَا ابْنَ أَخِي، قُلْ وَلا تَحْقِرْ نَفْسَكَ، قَالَ</w:t>
      </w:r>
      <w:r w:rsidRPr="00F524CD">
        <w:rPr>
          <w:rFonts w:hint="cs"/>
          <w:sz w:val="32"/>
          <w:szCs w:val="32"/>
          <w:lang w:bidi="ar-AE"/>
        </w:rPr>
        <w:t> </w:t>
      </w:r>
      <w:r w:rsidRPr="00F524CD">
        <w:rPr>
          <w:rFonts w:hint="cs"/>
          <w:sz w:val="32"/>
          <w:szCs w:val="32"/>
          <w:rtl/>
          <w:lang w:bidi="ar-AE"/>
        </w:rPr>
        <w:t>ابْنُ عَبَّاسٍ: ضُرِبَتْ مَثَلا لِعَمَلٍ، قَالَ</w:t>
      </w:r>
      <w:r w:rsidRPr="00F524CD">
        <w:rPr>
          <w:rFonts w:hint="cs"/>
          <w:sz w:val="32"/>
          <w:szCs w:val="32"/>
          <w:lang w:bidi="ar-AE"/>
        </w:rPr>
        <w:t> </w:t>
      </w:r>
      <w:r w:rsidRPr="00F524CD">
        <w:rPr>
          <w:rFonts w:hint="cs"/>
          <w:sz w:val="32"/>
          <w:szCs w:val="32"/>
          <w:rtl/>
          <w:lang w:bidi="ar-AE"/>
        </w:rPr>
        <w:t>عُمَرُ</w:t>
      </w:r>
      <w:r w:rsidRPr="00F524CD">
        <w:rPr>
          <w:rFonts w:hint="cs"/>
          <w:sz w:val="32"/>
          <w:szCs w:val="32"/>
          <w:lang w:bidi="ar-AE"/>
        </w:rPr>
        <w:t>: </w:t>
      </w:r>
      <w:r w:rsidRPr="00F524CD">
        <w:rPr>
          <w:rFonts w:hint="cs"/>
          <w:sz w:val="32"/>
          <w:szCs w:val="32"/>
          <w:rtl/>
          <w:lang w:bidi="ar-AE"/>
        </w:rPr>
        <w:t>أَيُّ عَمَلٍ؟ قَالَ</w:t>
      </w:r>
      <w:r w:rsidRPr="00F524CD">
        <w:rPr>
          <w:rFonts w:hint="cs"/>
          <w:sz w:val="32"/>
          <w:szCs w:val="32"/>
          <w:lang w:bidi="ar-AE"/>
        </w:rPr>
        <w:t> </w:t>
      </w:r>
      <w:r w:rsidRPr="00F524CD">
        <w:rPr>
          <w:rFonts w:hint="cs"/>
          <w:sz w:val="32"/>
          <w:szCs w:val="32"/>
          <w:rtl/>
          <w:lang w:bidi="ar-AE"/>
        </w:rPr>
        <w:t>ابْنُ عَبَّاسٍ: لِعَمَلٍ، قَالَ</w:t>
      </w:r>
      <w:r w:rsidRPr="00F524CD">
        <w:rPr>
          <w:rFonts w:hint="cs"/>
          <w:sz w:val="32"/>
          <w:szCs w:val="32"/>
          <w:lang w:bidi="ar-AE"/>
        </w:rPr>
        <w:t> </w:t>
      </w:r>
      <w:r w:rsidRPr="00F524CD">
        <w:rPr>
          <w:rFonts w:hint="cs"/>
          <w:sz w:val="32"/>
          <w:szCs w:val="32"/>
          <w:rtl/>
          <w:lang w:bidi="ar-AE"/>
        </w:rPr>
        <w:t xml:space="preserve">عُمَرُ: لِرَجُلٍ غَنِيٍّ يَعْمَلُ بِطَاعَةِ اللهِ </w:t>
      </w:r>
      <w:r w:rsidRPr="00F524CD">
        <w:rPr>
          <w:sz w:val="32"/>
          <w:szCs w:val="32"/>
          <w:lang w:bidi="ar-AE"/>
        </w:rPr>
        <w:sym w:font="AGA Arabesque" w:char="F055"/>
      </w:r>
      <w:r w:rsidRPr="00F524CD">
        <w:rPr>
          <w:rFonts w:hint="cs"/>
          <w:sz w:val="32"/>
          <w:szCs w:val="32"/>
          <w:rtl/>
          <w:lang w:bidi="ar-AE"/>
        </w:rPr>
        <w:t>، ثُمَّ بَعَثَ اللهُ لَهُ الشَّيْطَانَ، فَعَمِلَ بِالْمَعَاصِي حَتَّى</w:t>
      </w:r>
      <w:r w:rsidRPr="00F524CD">
        <w:rPr>
          <w:rFonts w:hint="cs"/>
          <w:sz w:val="32"/>
          <w:szCs w:val="32"/>
          <w:lang w:bidi="ar-AE"/>
        </w:rPr>
        <w:t> </w:t>
      </w:r>
      <w:r w:rsidRPr="00F524CD">
        <w:rPr>
          <w:rFonts w:hint="cs"/>
          <w:sz w:val="32"/>
          <w:szCs w:val="32"/>
          <w:rtl/>
          <w:lang w:bidi="ar-AE"/>
        </w:rPr>
        <w:t>أَغْرَقَ</w:t>
      </w:r>
      <w:r w:rsidRPr="00F524CD">
        <w:rPr>
          <w:rFonts w:hint="cs"/>
          <w:sz w:val="32"/>
          <w:szCs w:val="32"/>
          <w:lang w:bidi="ar-AE"/>
        </w:rPr>
        <w:t> </w:t>
      </w:r>
      <w:r w:rsidRPr="00F524CD">
        <w:rPr>
          <w:rFonts w:hint="cs"/>
          <w:sz w:val="32"/>
          <w:szCs w:val="32"/>
          <w:rtl/>
          <w:lang w:bidi="ar-AE"/>
        </w:rPr>
        <w:t>أَعْمَالَهُ</w:t>
      </w:r>
      <w:r w:rsidRPr="00F524CD">
        <w:rPr>
          <w:rFonts w:ascii="Tahoma" w:hAnsi="Tahoma" w:hint="cs"/>
          <w:sz w:val="32"/>
          <w:szCs w:val="32"/>
          <w:vertAlign w:val="superscript"/>
          <w:rtl/>
        </w:rPr>
        <w:t>(</w:t>
      </w:r>
      <w:r w:rsidRPr="00F524CD">
        <w:rPr>
          <w:rStyle w:val="a7"/>
          <w:rFonts w:ascii="Tahoma" w:hAnsi="Tahoma"/>
          <w:sz w:val="32"/>
          <w:szCs w:val="32"/>
          <w:rtl/>
        </w:rPr>
        <w:footnoteReference w:id="451"/>
      </w:r>
      <w:r w:rsidRPr="00F524CD">
        <w:rPr>
          <w:rFonts w:ascii="Tahoma" w:hAnsi="Tahoma" w:hint="cs"/>
          <w:sz w:val="32"/>
          <w:szCs w:val="32"/>
          <w:vertAlign w:val="superscript"/>
          <w:rtl/>
        </w:rPr>
        <w:t>)</w:t>
      </w:r>
      <w:r w:rsidRPr="00F524CD">
        <w:rPr>
          <w:rFonts w:hint="cs"/>
          <w:sz w:val="32"/>
          <w:szCs w:val="32"/>
          <w:rtl/>
        </w:rPr>
        <w:t>.</w:t>
      </w:r>
    </w:p>
    <w:p w14:paraId="7E36D176" w14:textId="77777777" w:rsidR="006A5FD0" w:rsidRPr="00F524CD" w:rsidRDefault="006A5FD0" w:rsidP="006A5FD0">
      <w:pPr>
        <w:pStyle w:val="ae"/>
        <w:widowControl w:val="0"/>
        <w:ind w:left="0" w:firstLine="720"/>
        <w:jc w:val="both"/>
        <w:rPr>
          <w:sz w:val="32"/>
          <w:szCs w:val="32"/>
          <w:rtl/>
        </w:rPr>
      </w:pPr>
      <w:r w:rsidRPr="00F524CD">
        <w:rPr>
          <w:rFonts w:hint="cs"/>
          <w:sz w:val="32"/>
          <w:szCs w:val="32"/>
          <w:rtl/>
        </w:rPr>
        <w:t xml:space="preserve">فما ذكره ابن عباس إنما هو من باب الاستعارة التمثيلية وقد ألمع إليه ابن عباس بقوله المقارب هذا مثل ضربه الله </w:t>
      </w:r>
      <w:r w:rsidRPr="00F524CD">
        <w:rPr>
          <w:sz w:val="32"/>
          <w:szCs w:val="32"/>
        </w:rPr>
        <w:sym w:font="AGA Arabesque" w:char="F055"/>
      </w:r>
      <w:r w:rsidRPr="00F524CD">
        <w:rPr>
          <w:rFonts w:hint="cs"/>
          <w:sz w:val="32"/>
          <w:szCs w:val="32"/>
          <w:rtl/>
        </w:rPr>
        <w:t xml:space="preserve"> ...</w:t>
      </w:r>
      <w:r w:rsidRPr="00F524CD">
        <w:rPr>
          <w:rFonts w:hint="cs"/>
          <w:rtl/>
        </w:rPr>
        <w:t xml:space="preserve"> </w:t>
      </w:r>
      <w:r w:rsidRPr="00F524CD">
        <w:rPr>
          <w:rFonts w:hint="cs"/>
          <w:sz w:val="32"/>
          <w:szCs w:val="32"/>
          <w:rtl/>
        </w:rPr>
        <w:t>وهل</w:t>
      </w:r>
      <w:r w:rsidRPr="00F524CD">
        <w:rPr>
          <w:sz w:val="32"/>
          <w:szCs w:val="32"/>
          <w:rtl/>
        </w:rPr>
        <w:t xml:space="preserve"> </w:t>
      </w:r>
      <w:r w:rsidRPr="00F524CD">
        <w:rPr>
          <w:rFonts w:hint="cs"/>
          <w:sz w:val="32"/>
          <w:szCs w:val="32"/>
          <w:rtl/>
        </w:rPr>
        <w:t>قال</w:t>
      </w:r>
      <w:r w:rsidRPr="00F524CD">
        <w:rPr>
          <w:sz w:val="32"/>
          <w:szCs w:val="32"/>
          <w:rtl/>
        </w:rPr>
        <w:t xml:space="preserve"> </w:t>
      </w:r>
      <w:r w:rsidRPr="00F524CD">
        <w:rPr>
          <w:rFonts w:hint="cs"/>
          <w:sz w:val="32"/>
          <w:szCs w:val="32"/>
          <w:rtl/>
        </w:rPr>
        <w:t>البلاغيون</w:t>
      </w:r>
      <w:r w:rsidRPr="00F524CD">
        <w:rPr>
          <w:sz w:val="32"/>
          <w:szCs w:val="32"/>
          <w:rtl/>
        </w:rPr>
        <w:t xml:space="preserve"> </w:t>
      </w:r>
      <w:r w:rsidRPr="00F524CD">
        <w:rPr>
          <w:rFonts w:hint="cs"/>
          <w:sz w:val="32"/>
          <w:szCs w:val="32"/>
          <w:rtl/>
        </w:rPr>
        <w:t>فيما</w:t>
      </w:r>
      <w:r w:rsidRPr="00F524CD">
        <w:rPr>
          <w:sz w:val="32"/>
          <w:szCs w:val="32"/>
          <w:rtl/>
        </w:rPr>
        <w:t xml:space="preserve"> </w:t>
      </w:r>
      <w:r w:rsidRPr="00F524CD">
        <w:rPr>
          <w:rFonts w:hint="cs"/>
          <w:sz w:val="32"/>
          <w:szCs w:val="32"/>
          <w:rtl/>
        </w:rPr>
        <w:t>بعد</w:t>
      </w:r>
      <w:r w:rsidRPr="00F524CD">
        <w:rPr>
          <w:sz w:val="32"/>
          <w:szCs w:val="32"/>
          <w:rtl/>
        </w:rPr>
        <w:t xml:space="preserve"> </w:t>
      </w:r>
      <w:r w:rsidRPr="00F524CD">
        <w:rPr>
          <w:rFonts w:hint="cs"/>
          <w:sz w:val="32"/>
          <w:szCs w:val="32"/>
          <w:rtl/>
        </w:rPr>
        <w:t>غير</w:t>
      </w:r>
      <w:r w:rsidRPr="00F524CD">
        <w:rPr>
          <w:sz w:val="32"/>
          <w:szCs w:val="32"/>
          <w:rtl/>
        </w:rPr>
        <w:t xml:space="preserve"> </w:t>
      </w:r>
      <w:r w:rsidRPr="00F524CD">
        <w:rPr>
          <w:rFonts w:hint="cs"/>
          <w:sz w:val="32"/>
          <w:szCs w:val="32"/>
          <w:rtl/>
        </w:rPr>
        <w:t>ذلك</w:t>
      </w:r>
      <w:r w:rsidRPr="00F524CD">
        <w:rPr>
          <w:rFonts w:ascii="Simplified Arabic" w:hAnsi="Simplified Arabic" w:hint="cs"/>
          <w:b/>
          <w:bCs/>
          <w:sz w:val="32"/>
          <w:szCs w:val="32"/>
          <w:vertAlign w:val="superscript"/>
          <w:rtl/>
        </w:rPr>
        <w:t>(</w:t>
      </w:r>
      <w:r w:rsidRPr="00F524CD">
        <w:rPr>
          <w:rFonts w:ascii="Simplified Arabic" w:hAnsi="Simplified Arabic"/>
          <w:b/>
          <w:bCs/>
          <w:sz w:val="32"/>
          <w:szCs w:val="32"/>
          <w:vertAlign w:val="superscript"/>
          <w:rtl/>
        </w:rPr>
        <w:footnoteReference w:id="452"/>
      </w:r>
      <w:r w:rsidRPr="00F524CD">
        <w:rPr>
          <w:rFonts w:ascii="Simplified Arabic" w:hAnsi="Simplified Arabic" w:hint="cs"/>
          <w:b/>
          <w:bCs/>
          <w:sz w:val="32"/>
          <w:szCs w:val="32"/>
          <w:vertAlign w:val="superscript"/>
          <w:rtl/>
        </w:rPr>
        <w:t xml:space="preserve">). </w:t>
      </w:r>
      <w:r w:rsidRPr="00F524CD">
        <w:rPr>
          <w:rFonts w:hint="cs"/>
          <w:sz w:val="32"/>
          <w:szCs w:val="32"/>
          <w:rtl/>
        </w:rPr>
        <w:t xml:space="preserve"> </w:t>
      </w:r>
    </w:p>
    <w:p w14:paraId="180EAAD5"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2"/>
          <w:szCs w:val="2"/>
          <w:rtl/>
        </w:rPr>
      </w:pPr>
    </w:p>
    <w:p w14:paraId="05BC76BD"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في قوله</w:t>
      </w:r>
      <w:r w:rsidRPr="00F524CD">
        <w:rPr>
          <w:rFonts w:ascii="Simplified Arabic" w:hAnsi="Simplified Arabic" w:cs="Simplified Arabic" w:hint="cs"/>
          <w:b/>
          <w:bCs/>
          <w:sz w:val="32"/>
          <w:szCs w:val="32"/>
          <w:rtl/>
          <w:lang w:bidi="ar-AE"/>
        </w:rPr>
        <w:t xml:space="preserve"> </w:t>
      </w:r>
      <w:r w:rsidRPr="00F524CD">
        <w:rPr>
          <w:rFonts w:ascii="QCF_BSML" w:hAnsi="QCF_BSML" w:cs="QCF_BSML"/>
          <w:color w:val="000000"/>
          <w:sz w:val="32"/>
          <w:szCs w:val="32"/>
          <w:rtl/>
        </w:rPr>
        <w:t xml:space="preserve"> ﭨ ﭽ </w:t>
      </w:r>
      <w:r w:rsidRPr="00F524CD">
        <w:rPr>
          <w:rFonts w:ascii="QCF_P029" w:hAnsi="QCF_P029" w:cs="QCF_P029"/>
          <w:color w:val="000000"/>
          <w:sz w:val="32"/>
          <w:szCs w:val="32"/>
          <w:rtl/>
        </w:rPr>
        <w:t xml:space="preserve">ﭑ  ﭒ  ﭓ  ﭔ  ﭕ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8"/>
          <w:szCs w:val="28"/>
          <w:rtl/>
          <w:lang w:bidi="ar-AE"/>
        </w:rPr>
        <w:t>[</w:t>
      </w:r>
      <w:r w:rsidRPr="00F524CD">
        <w:rPr>
          <w:rFonts w:ascii="Simplified Arabic" w:hAnsi="Simplified Arabic" w:cs="Simplified Arabic"/>
          <w:sz w:val="28"/>
          <w:szCs w:val="28"/>
          <w:rtl/>
          <w:lang w:bidi="ar-AE"/>
        </w:rPr>
        <w:t>البقرة: ١٨٧</w:t>
      </w:r>
      <w:r w:rsidRPr="00F524CD">
        <w:rPr>
          <w:rFonts w:ascii="Simplified Arabic" w:hAnsi="Simplified Arabic" w:cs="Simplified Arabic" w:hint="cs"/>
          <w:sz w:val="28"/>
          <w:szCs w:val="28"/>
          <w:rtl/>
          <w:lang w:bidi="ar-AE"/>
        </w:rPr>
        <w:t xml:space="preserve">]، فقد </w:t>
      </w:r>
      <w:r w:rsidRPr="00F524CD">
        <w:rPr>
          <w:rFonts w:ascii="Simplified Arabic" w:hAnsi="Simplified Arabic" w:cs="Simplified Arabic" w:hint="cs"/>
          <w:sz w:val="32"/>
          <w:szCs w:val="32"/>
          <w:rtl/>
          <w:lang w:bidi="ar-AE"/>
        </w:rPr>
        <w:t xml:space="preserve">أخرج الإمام الطبري في تفسيره عن ابن عباس </w:t>
      </w:r>
      <w:r w:rsidRPr="00F524CD">
        <w:rPr>
          <w:rFonts w:ascii="Simplified Arabic" w:hAnsi="Simplified Arabic" w:cs="Simplified Arabic"/>
          <w:sz w:val="32"/>
          <w:szCs w:val="32"/>
          <w:lang w:bidi="ar-AE"/>
        </w:rPr>
        <w:sym w:font="AGA Arabesque" w:char="F074"/>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قال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الرفث:</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الجماعُ،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ولكن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الله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كريم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يَكني</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453"/>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p>
    <w:p w14:paraId="2A23DD78"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فقد صرح ابن عباس </w:t>
      </w:r>
      <w:r w:rsidRPr="00F524CD">
        <w:rPr>
          <w:rFonts w:ascii="Simplified Arabic" w:hAnsi="Simplified Arabic" w:cs="Simplified Arabic"/>
          <w:sz w:val="32"/>
          <w:szCs w:val="32"/>
          <w:lang w:bidi="ar-AE"/>
        </w:rPr>
        <w:sym w:font="AGA Arabesque" w:char="F074"/>
      </w:r>
      <w:r w:rsidRPr="00F524CD">
        <w:rPr>
          <w:rFonts w:ascii="Simplified Arabic" w:hAnsi="Simplified Arabic" w:cs="Simplified Arabic" w:hint="cs"/>
          <w:sz w:val="32"/>
          <w:szCs w:val="32"/>
          <w:rtl/>
          <w:lang w:bidi="ar-AE"/>
        </w:rPr>
        <w:t xml:space="preserve"> بأن استعمال القرآن الكريم لكلمة الرفث بدل الجماع، يعد من باب الكناية</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454"/>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3CF40FE6" w14:textId="77777777" w:rsidR="006A5FD0" w:rsidRPr="00F524CD" w:rsidRDefault="00746380" w:rsidP="00EB09F8">
      <w:pPr>
        <w:jc w:val="both"/>
        <w:rPr>
          <w:rFonts w:ascii="Simplified Arabic" w:hAnsi="Simplified Arabic" w:cs="Simplified Arabic"/>
          <w:b/>
          <w:bCs/>
          <w:sz w:val="32"/>
          <w:szCs w:val="32"/>
          <w:rtl/>
          <w:lang w:bidi="ar-AE"/>
        </w:rPr>
      </w:pPr>
      <w:r>
        <w:rPr>
          <w:rFonts w:ascii="Simplified Arabic" w:hAnsi="Simplified Arabic" w:cs="Simplified Arabic"/>
          <w:b/>
          <w:bCs/>
          <w:sz w:val="32"/>
          <w:szCs w:val="32"/>
          <w:rtl/>
          <w:lang w:bidi="ar-AE"/>
        </w:rPr>
        <w:br w:type="page"/>
      </w:r>
      <w:r w:rsidR="006A5FD0" w:rsidRPr="00F524CD">
        <w:rPr>
          <w:rFonts w:ascii="Simplified Arabic" w:hAnsi="Simplified Arabic" w:cs="Simplified Arabic" w:hint="cs"/>
          <w:b/>
          <w:bCs/>
          <w:sz w:val="32"/>
          <w:szCs w:val="32"/>
          <w:rtl/>
          <w:lang w:bidi="ar-AE"/>
        </w:rPr>
        <w:t xml:space="preserve">ثالثًا: التفسير البياني عند التابعين </w:t>
      </w:r>
      <w:r w:rsidR="006A5FD0" w:rsidRPr="00F524CD">
        <w:rPr>
          <w:rFonts w:ascii="Simplified Arabic" w:hAnsi="Simplified Arabic" w:cs="Simplified Arabic"/>
          <w:b/>
          <w:bCs/>
          <w:sz w:val="32"/>
          <w:szCs w:val="32"/>
          <w:lang w:bidi="ar-AE"/>
        </w:rPr>
        <w:sym w:font="AGA Arabesque" w:char="F079"/>
      </w:r>
      <w:r w:rsidR="006A5FD0" w:rsidRPr="00F524CD">
        <w:rPr>
          <w:rFonts w:ascii="Simplified Arabic" w:hAnsi="Simplified Arabic" w:cs="Simplified Arabic" w:hint="cs"/>
          <w:b/>
          <w:bCs/>
          <w:sz w:val="32"/>
          <w:szCs w:val="32"/>
          <w:rtl/>
          <w:lang w:bidi="ar-AE"/>
        </w:rPr>
        <w:t>:</w:t>
      </w:r>
      <w:r w:rsidR="007D496D" w:rsidRPr="00F524CD">
        <w:rPr>
          <w:rFonts w:ascii="Simplified Arabic" w:hAnsi="Simplified Arabic" w:cs="Simplified Arabic" w:hint="cs"/>
          <w:b/>
          <w:bCs/>
          <w:sz w:val="32"/>
          <w:szCs w:val="32"/>
          <w:rtl/>
          <w:lang w:bidi="ar-AE"/>
        </w:rPr>
        <w:t xml:space="preserve">  </w:t>
      </w:r>
    </w:p>
    <w:p w14:paraId="7A12B315" w14:textId="77777777" w:rsidR="006A5FD0" w:rsidRPr="00F524CD" w:rsidRDefault="006A5FD0" w:rsidP="00D303C7">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وإذا كان ابن عباس </w:t>
      </w:r>
      <w:r w:rsidRPr="00F524CD">
        <w:rPr>
          <w:rFonts w:ascii="Simplified Arabic" w:hAnsi="Simplified Arabic" w:cs="Simplified Arabic"/>
          <w:sz w:val="32"/>
          <w:szCs w:val="32"/>
          <w:lang w:bidi="ar-AE"/>
        </w:rPr>
        <w:sym w:font="AGA Arabesque" w:char="F074"/>
      </w:r>
      <w:r w:rsidRPr="00F524CD">
        <w:rPr>
          <w:rFonts w:ascii="Simplified Arabic" w:hAnsi="Simplified Arabic" w:cs="Simplified Arabic" w:hint="cs"/>
          <w:sz w:val="32"/>
          <w:szCs w:val="32"/>
          <w:rtl/>
          <w:lang w:bidi="ar-AE"/>
        </w:rPr>
        <w:t xml:space="preserve"> هو </w:t>
      </w:r>
      <w:r w:rsidRPr="00F524CD">
        <w:rPr>
          <w:rFonts w:ascii="Simplified Arabic" w:hAnsi="Simplified Arabic" w:cs="Simplified Arabic"/>
          <w:sz w:val="32"/>
          <w:szCs w:val="32"/>
          <w:rtl/>
          <w:lang w:bidi="ar-AE"/>
        </w:rPr>
        <w:t>أشهر من عرف عنه هذا اللون من التفسير</w:t>
      </w:r>
      <w:r w:rsidRPr="00F524CD">
        <w:rPr>
          <w:rFonts w:ascii="Simplified Arabic" w:hAnsi="Simplified Arabic" w:cs="Simplified Arabic" w:hint="cs"/>
          <w:sz w:val="32"/>
          <w:szCs w:val="32"/>
          <w:rtl/>
          <w:lang w:bidi="ar-AE"/>
        </w:rPr>
        <w:t xml:space="preserve">، فقد ورثه عنه طائفة من تلامذته، كمجاهد، وعكرمة، وسعيد بن جبير، وغيرهم </w:t>
      </w:r>
      <w:r w:rsidRPr="00F524CD">
        <w:rPr>
          <w:rFonts w:ascii="Simplified Arabic" w:hAnsi="Simplified Arabic" w:cs="Simplified Arabic"/>
          <w:sz w:val="32"/>
          <w:szCs w:val="32"/>
          <w:lang w:bidi="ar-AE"/>
        </w:rPr>
        <w:sym w:font="AGA Arabesque" w:char="F079"/>
      </w:r>
      <w:r w:rsidRPr="00F524CD">
        <w:rPr>
          <w:rFonts w:ascii="Simplified Arabic" w:hAnsi="Simplified Arabic" w:cs="Simplified Arabic" w:hint="cs"/>
          <w:sz w:val="32"/>
          <w:szCs w:val="32"/>
          <w:rtl/>
          <w:lang w:bidi="ar-AE"/>
        </w:rPr>
        <w:t xml:space="preserve"> ممن تعلم على يديه، و</w:t>
      </w:r>
      <w:r w:rsidR="00D303C7" w:rsidRPr="00F524CD">
        <w:rPr>
          <w:rFonts w:ascii="Simplified Arabic" w:hAnsi="Simplified Arabic" w:cs="Simplified Arabic" w:hint="cs"/>
          <w:sz w:val="32"/>
          <w:szCs w:val="32"/>
          <w:rtl/>
          <w:lang w:bidi="ar-AE"/>
        </w:rPr>
        <w:t>الذي ي</w:t>
      </w:r>
      <w:r w:rsidRPr="00F524CD">
        <w:rPr>
          <w:rFonts w:ascii="Simplified Arabic" w:hAnsi="Simplified Arabic" w:cs="Simplified Arabic" w:hint="cs"/>
          <w:sz w:val="32"/>
          <w:szCs w:val="32"/>
          <w:rtl/>
          <w:lang w:bidi="ar-AE"/>
        </w:rPr>
        <w:t xml:space="preserve">تأمل تفاسيرهم </w:t>
      </w:r>
      <w:r w:rsidR="00D303C7" w:rsidRPr="00F524CD">
        <w:rPr>
          <w:rFonts w:ascii="Simplified Arabic" w:hAnsi="Simplified Arabic" w:cs="Simplified Arabic" w:hint="cs"/>
          <w:sz w:val="32"/>
          <w:szCs w:val="32"/>
          <w:rtl/>
          <w:lang w:bidi="ar-AE"/>
        </w:rPr>
        <w:t>ي</w:t>
      </w:r>
      <w:r w:rsidRPr="00F524CD">
        <w:rPr>
          <w:rFonts w:ascii="Simplified Arabic" w:hAnsi="Simplified Arabic" w:cs="Simplified Arabic" w:hint="cs"/>
          <w:sz w:val="32"/>
          <w:szCs w:val="32"/>
          <w:rtl/>
          <w:lang w:bidi="ar-AE"/>
        </w:rPr>
        <w:t xml:space="preserve">ظهر له </w:t>
      </w:r>
      <w:r w:rsidR="00D303C7" w:rsidRPr="00F524CD">
        <w:rPr>
          <w:rFonts w:ascii="Simplified Arabic" w:hAnsi="Simplified Arabic" w:cs="Simplified Arabic" w:hint="cs"/>
          <w:sz w:val="32"/>
          <w:szCs w:val="32"/>
          <w:rtl/>
          <w:lang w:bidi="ar-AE"/>
        </w:rPr>
        <w:t xml:space="preserve">ذلك </w:t>
      </w:r>
      <w:r w:rsidRPr="00F524CD">
        <w:rPr>
          <w:rFonts w:ascii="Simplified Arabic" w:hAnsi="Simplified Arabic" w:cs="Simplified Arabic" w:hint="cs"/>
          <w:sz w:val="32"/>
          <w:szCs w:val="32"/>
          <w:rtl/>
          <w:lang w:bidi="ar-AE"/>
        </w:rPr>
        <w:t>بوضوح.</w:t>
      </w:r>
    </w:p>
    <w:p w14:paraId="3A6D263D"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14"/>
          <w:szCs w:val="14"/>
          <w:rtl/>
          <w:lang w:bidi="ar-AE"/>
        </w:rPr>
      </w:pPr>
    </w:p>
    <w:p w14:paraId="0860C483"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ومن أمثلة هذا اللون عندهم: </w:t>
      </w:r>
    </w:p>
    <w:p w14:paraId="035F7A9C"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ما روي عن مجاهد، وعكرمة، والحسن، وقتادة، والسدي، والثوري، في تفسير قوله تعالى</w:t>
      </w:r>
      <w:r w:rsidRPr="00F524CD">
        <w:rPr>
          <w:rFonts w:ascii="QCF_BSML" w:hAnsi="QCF_BSML" w:cs="QCF_BSML"/>
          <w:color w:val="000000"/>
          <w:sz w:val="32"/>
          <w:szCs w:val="32"/>
          <w:rtl/>
        </w:rPr>
        <w:t xml:space="preserve">ﭽ </w:t>
      </w:r>
      <w:r w:rsidRPr="00F524CD">
        <w:rPr>
          <w:rFonts w:ascii="QCF_P603" w:hAnsi="QCF_P603" w:cs="QCF_P603"/>
          <w:color w:val="000000"/>
          <w:sz w:val="32"/>
          <w:szCs w:val="32"/>
          <w:rtl/>
        </w:rPr>
        <w:t xml:space="preserve">ﮚ   ﮛ  ﮜ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المسد: ٤</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 تمشي بالنميمة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5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00EF5BD0"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قال ابن قتيبة: فشبَّهوا النميمة بالحطب، والعداوة والشحناء بالنار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00594F76">
        <w:rPr>
          <w:rFonts w:ascii="Simplified Arabic" w:hAnsi="Simplified Arabic" w:cs="Simplified Arabic"/>
          <w:sz w:val="32"/>
          <w:szCs w:val="32"/>
          <w:rtl/>
          <w:lang w:bidi="ar-AE"/>
        </w:rPr>
        <w:t xml:space="preserve">لأنَّهم </w:t>
      </w:r>
      <w:r w:rsidRPr="00F524CD">
        <w:rPr>
          <w:rFonts w:ascii="Simplified Arabic" w:hAnsi="Simplified Arabic" w:cs="Simplified Arabic"/>
          <w:sz w:val="32"/>
          <w:szCs w:val="32"/>
          <w:rtl/>
          <w:lang w:bidi="ar-AE"/>
        </w:rPr>
        <w:t>ا يقعان بالنميمة، كما تلتهب النار بالحطب</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56"/>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79A1E352"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والمغزى من هذا التعبير القرآني: هو تصور المعقول بصورة محسوسة لافتة للنظر، مثيرة للسخرية، فقد كنى عن المرأة النمامة التي توقد نيران العداوة والبغضاء، وتفسد ذات البين</w:t>
      </w:r>
      <w:r w:rsidR="00D303C7"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بحمالة الحطب، فكما أن الحطب يلهب النار، فكذلك تلهب النميمة العداوة والبغضاء. </w:t>
      </w:r>
    </w:p>
    <w:p w14:paraId="529AB9CC"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رابعًا: التفسير البياني في عهد التدوين وما بعده: </w:t>
      </w:r>
    </w:p>
    <w:p w14:paraId="14D6B9FA" w14:textId="77777777" w:rsidR="006A5FD0" w:rsidRPr="00F524CD" w:rsidRDefault="006A5FD0" w:rsidP="006A5FD0">
      <w:pPr>
        <w:pStyle w:val="ae"/>
        <w:widowControl w:val="0"/>
        <w:ind w:left="0" w:firstLine="720"/>
        <w:jc w:val="both"/>
        <w:rPr>
          <w:rFonts w:ascii="Simplified Arabic" w:hAnsi="Simplified Arabic"/>
          <w:sz w:val="32"/>
          <w:szCs w:val="32"/>
          <w:rtl/>
          <w:lang w:bidi="ar-AE"/>
        </w:rPr>
      </w:pPr>
      <w:r w:rsidRPr="00F524CD">
        <w:rPr>
          <w:rFonts w:hAnsi="AGA Arabesque" w:hint="cs"/>
          <w:sz w:val="32"/>
          <w:szCs w:val="32"/>
          <w:rtl/>
          <w:lang w:eastAsia="en-US"/>
        </w:rPr>
        <w:t xml:space="preserve">أخذ التفسير البياني يخطو خطوة أكثر تقدمًا في عهد التدوين على يد </w:t>
      </w:r>
      <w:r w:rsidRPr="00F524CD">
        <w:rPr>
          <w:rFonts w:ascii="Simplified Arabic" w:hAnsi="Simplified Arabic" w:hint="cs"/>
          <w:sz w:val="32"/>
          <w:szCs w:val="32"/>
          <w:rtl/>
          <w:lang w:bidi="ar-AE"/>
        </w:rPr>
        <w:t>كوكبة من العلماء، على رأسهم الإمام أبو عبيدة معمر بن المثنى ت(210ه</w:t>
      </w:r>
      <w:r w:rsidR="00D303C7" w:rsidRPr="00F524CD">
        <w:rPr>
          <w:rFonts w:ascii="Simplified Arabic" w:hAnsi="Simplified Arabic" w:hint="cs"/>
          <w:sz w:val="32"/>
          <w:szCs w:val="32"/>
          <w:rtl/>
          <w:lang w:bidi="ar-AE"/>
        </w:rPr>
        <w:t>ـ</w:t>
      </w:r>
      <w:r w:rsidRPr="00F524CD">
        <w:rPr>
          <w:rFonts w:ascii="Simplified Arabic" w:hAnsi="Simplified Arabic" w:hint="cs"/>
          <w:sz w:val="32"/>
          <w:szCs w:val="32"/>
          <w:rtl/>
          <w:lang w:bidi="ar-AE"/>
        </w:rPr>
        <w:t xml:space="preserve">) الذي توجه إلى التأليف في البيان القرآني، فألف كتابه (مجاز القرآن)، أشار فيه إلى </w:t>
      </w:r>
      <w:r w:rsidRPr="00F524CD">
        <w:rPr>
          <w:rFonts w:ascii="Simplified Arabic" w:hAnsi="Simplified Arabic"/>
          <w:sz w:val="32"/>
          <w:szCs w:val="32"/>
          <w:rtl/>
          <w:lang w:bidi="ar-AE"/>
        </w:rPr>
        <w:t xml:space="preserve">ما تدل عليه </w:t>
      </w:r>
      <w:r w:rsidRPr="00F524CD">
        <w:rPr>
          <w:rFonts w:ascii="Simplified Arabic" w:hAnsi="Simplified Arabic" w:hint="cs"/>
          <w:sz w:val="32"/>
          <w:szCs w:val="32"/>
          <w:rtl/>
          <w:lang w:bidi="ar-AE"/>
        </w:rPr>
        <w:t xml:space="preserve">النصوص القرآنية </w:t>
      </w:r>
      <w:r w:rsidRPr="00F524CD">
        <w:rPr>
          <w:rFonts w:ascii="Simplified Arabic" w:hAnsi="Simplified Arabic"/>
          <w:sz w:val="32"/>
          <w:szCs w:val="32"/>
          <w:rtl/>
          <w:lang w:bidi="ar-AE"/>
        </w:rPr>
        <w:t>من حقيقة</w:t>
      </w:r>
      <w:r w:rsidRPr="00F524CD">
        <w:rPr>
          <w:rFonts w:ascii="Simplified Arabic" w:hAnsi="Simplified Arabic" w:hint="cs"/>
          <w:sz w:val="32"/>
          <w:szCs w:val="32"/>
          <w:rtl/>
          <w:lang w:bidi="ar-AE"/>
        </w:rPr>
        <w:t>،</w:t>
      </w:r>
      <w:r w:rsidRPr="00F524CD">
        <w:rPr>
          <w:rFonts w:ascii="Simplified Arabic" w:hAnsi="Simplified Arabic"/>
          <w:sz w:val="32"/>
          <w:szCs w:val="32"/>
          <w:rtl/>
          <w:lang w:bidi="ar-AE"/>
        </w:rPr>
        <w:t xml:space="preserve"> أو مثل</w:t>
      </w:r>
      <w:r w:rsidRPr="00F524CD">
        <w:rPr>
          <w:rFonts w:ascii="Simplified Arabic" w:hAnsi="Simplified Arabic" w:hint="cs"/>
          <w:sz w:val="32"/>
          <w:szCs w:val="32"/>
          <w:rtl/>
          <w:lang w:bidi="ar-AE"/>
        </w:rPr>
        <w:t>،</w:t>
      </w:r>
      <w:r w:rsidRPr="00F524CD">
        <w:rPr>
          <w:rFonts w:ascii="Simplified Arabic" w:hAnsi="Simplified Arabic"/>
          <w:sz w:val="32"/>
          <w:szCs w:val="32"/>
          <w:rtl/>
          <w:lang w:bidi="ar-AE"/>
        </w:rPr>
        <w:t xml:space="preserve"> أو تشبيه</w:t>
      </w:r>
      <w:r w:rsidRPr="00F524CD">
        <w:rPr>
          <w:rFonts w:ascii="Simplified Arabic" w:hAnsi="Simplified Arabic" w:hint="cs"/>
          <w:sz w:val="32"/>
          <w:szCs w:val="32"/>
          <w:rtl/>
          <w:lang w:bidi="ar-AE"/>
        </w:rPr>
        <w:t>،</w:t>
      </w:r>
      <w:r w:rsidRPr="00F524CD">
        <w:rPr>
          <w:rFonts w:ascii="Simplified Arabic" w:hAnsi="Simplified Arabic"/>
          <w:sz w:val="32"/>
          <w:szCs w:val="32"/>
          <w:rtl/>
          <w:lang w:bidi="ar-AE"/>
        </w:rPr>
        <w:t xml:space="preserve"> أو كناية</w:t>
      </w:r>
      <w:r w:rsidRPr="00F524CD">
        <w:rPr>
          <w:rFonts w:ascii="Simplified Arabic" w:hAnsi="Simplified Arabic" w:hint="cs"/>
          <w:sz w:val="32"/>
          <w:szCs w:val="32"/>
          <w:rtl/>
          <w:lang w:bidi="ar-AE"/>
        </w:rPr>
        <w:t xml:space="preserve">، وما فيه من </w:t>
      </w:r>
      <w:r w:rsidRPr="00F524CD">
        <w:rPr>
          <w:rFonts w:ascii="Simplified Arabic" w:hAnsi="Simplified Arabic"/>
          <w:sz w:val="32"/>
          <w:szCs w:val="32"/>
          <w:rtl/>
          <w:lang w:bidi="ar-AE"/>
        </w:rPr>
        <w:t>ذكر</w:t>
      </w:r>
      <w:r w:rsidRPr="00F524CD">
        <w:rPr>
          <w:rFonts w:ascii="Simplified Arabic" w:hAnsi="Simplified Arabic" w:hint="cs"/>
          <w:sz w:val="32"/>
          <w:szCs w:val="32"/>
          <w:rtl/>
          <w:lang w:bidi="ar-AE"/>
        </w:rPr>
        <w:t>،</w:t>
      </w:r>
      <w:r w:rsidRPr="00F524CD">
        <w:rPr>
          <w:rFonts w:ascii="Simplified Arabic" w:hAnsi="Simplified Arabic"/>
          <w:sz w:val="32"/>
          <w:szCs w:val="32"/>
          <w:rtl/>
          <w:lang w:bidi="ar-AE"/>
        </w:rPr>
        <w:t xml:space="preserve"> أو حذف</w:t>
      </w:r>
      <w:r w:rsidRPr="00F524CD">
        <w:rPr>
          <w:rFonts w:ascii="Simplified Arabic" w:hAnsi="Simplified Arabic" w:hint="cs"/>
          <w:sz w:val="32"/>
          <w:szCs w:val="32"/>
          <w:rtl/>
          <w:lang w:bidi="ar-AE"/>
        </w:rPr>
        <w:t>،</w:t>
      </w:r>
      <w:r w:rsidRPr="00F524CD">
        <w:rPr>
          <w:rFonts w:ascii="Simplified Arabic" w:hAnsi="Simplified Arabic"/>
          <w:sz w:val="32"/>
          <w:szCs w:val="32"/>
          <w:rtl/>
          <w:lang w:bidi="ar-AE"/>
        </w:rPr>
        <w:t xml:space="preserve"> أو تقديم</w:t>
      </w:r>
      <w:r w:rsidRPr="00F524CD">
        <w:rPr>
          <w:rFonts w:ascii="Simplified Arabic" w:hAnsi="Simplified Arabic" w:hint="cs"/>
          <w:sz w:val="32"/>
          <w:szCs w:val="32"/>
          <w:rtl/>
          <w:lang w:bidi="ar-AE"/>
        </w:rPr>
        <w:t>،</w:t>
      </w:r>
      <w:r w:rsidRPr="00F524CD">
        <w:rPr>
          <w:rFonts w:ascii="Simplified Arabic" w:hAnsi="Simplified Arabic"/>
          <w:sz w:val="32"/>
          <w:szCs w:val="32"/>
          <w:rtl/>
          <w:lang w:bidi="ar-AE"/>
        </w:rPr>
        <w:t xml:space="preserve"> أو تأخير</w:t>
      </w:r>
      <w:r w:rsidRPr="00F524CD">
        <w:rPr>
          <w:rFonts w:ascii="Simplified Arabic" w:hAnsi="Simplified Arabic" w:hint="cs"/>
          <w:sz w:val="32"/>
          <w:szCs w:val="32"/>
          <w:rtl/>
          <w:lang w:bidi="ar-AE"/>
        </w:rPr>
        <w:t xml:space="preserve">.  </w:t>
      </w:r>
    </w:p>
    <w:p w14:paraId="0CA970C2"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ثم تبعه على منواله العلامة الفراء فألف كتابه (معاني القرآن)، وفيه أبرز المسائل البيانية في القرآن الكريم من مجاز، وكناية، ومثل، وتشبيه، واستعارة. </w:t>
      </w:r>
    </w:p>
    <w:p w14:paraId="5B577A26" w14:textId="77777777" w:rsidR="006A5FD0" w:rsidRPr="00F524CD" w:rsidRDefault="006A5FD0" w:rsidP="000F55C4">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وجاء من بعدهما العلامة الجاحظ ت(255هـ) فألف كتابه (نظم القرآن)</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5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 xml:space="preserve">، وألف أبو بكر عبد الله بن أبي داود السجستاني ت(316هـ)، كتابًا </w:t>
      </w:r>
      <w:r w:rsidR="000F55C4" w:rsidRPr="00F524CD">
        <w:rPr>
          <w:rFonts w:ascii="Simplified Arabic" w:hAnsi="Simplified Arabic" w:cs="Simplified Arabic" w:hint="cs"/>
          <w:sz w:val="32"/>
          <w:szCs w:val="32"/>
          <w:rtl/>
        </w:rPr>
        <w:t xml:space="preserve">بالعنوان </w:t>
      </w:r>
      <w:r w:rsidRPr="00F524CD">
        <w:rPr>
          <w:rFonts w:ascii="Simplified Arabic" w:hAnsi="Simplified Arabic" w:cs="Simplified Arabic" w:hint="cs"/>
          <w:sz w:val="32"/>
          <w:szCs w:val="32"/>
          <w:rtl/>
        </w:rPr>
        <w:t>نفس</w:t>
      </w:r>
      <w:r w:rsidR="000F55C4" w:rsidRPr="00F524CD">
        <w:rPr>
          <w:rFonts w:ascii="Simplified Arabic" w:hAnsi="Simplified Arabic" w:cs="Simplified Arabic" w:hint="cs"/>
          <w:sz w:val="32"/>
          <w:szCs w:val="32"/>
          <w:rtl/>
        </w:rPr>
        <w:t>ه</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5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 وألف أبو بكر أحمد بن علي المعروف بابن الإخشيد</w:t>
      </w:r>
      <w:r w:rsidR="000F55C4" w:rsidRPr="00F524CD">
        <w:rPr>
          <w:rFonts w:ascii="Simplified Arabic" w:hAnsi="Simplified Arabic" w:cs="Simplified Arabic" w:hint="cs"/>
          <w:sz w:val="32"/>
          <w:szCs w:val="32"/>
          <w:rtl/>
        </w:rPr>
        <w:t xml:space="preserve"> المعتزلي، ت(326هـ) كتابًا ب</w:t>
      </w:r>
      <w:r w:rsidRPr="00F524CD">
        <w:rPr>
          <w:rFonts w:ascii="Simplified Arabic" w:hAnsi="Simplified Arabic" w:cs="Simplified Arabic" w:hint="cs"/>
          <w:sz w:val="32"/>
          <w:szCs w:val="32"/>
          <w:rtl/>
        </w:rPr>
        <w:t>العنوان</w:t>
      </w:r>
      <w:r w:rsidR="000F55C4" w:rsidRPr="00F524CD">
        <w:rPr>
          <w:rFonts w:ascii="Simplified Arabic" w:hAnsi="Simplified Arabic" w:cs="Simplified Arabic" w:hint="cs"/>
          <w:sz w:val="32"/>
          <w:szCs w:val="32"/>
          <w:rtl/>
        </w:rPr>
        <w:t xml:space="preserve"> نفسه</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59"/>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 xml:space="preserve">. </w:t>
      </w:r>
    </w:p>
    <w:p w14:paraId="45F5DC12"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وأول كتاب حمل الإعجاز عنوانًا له هو كتاب "إعجاز القرآن في نظمه وتأليفه" لأبي عبد الله محمد بن يزيد الواسطي المعتزلي، ت(306هـ) وهو من الكتب التي لا نعرف عنها غير أسمائها المجردة. </w:t>
      </w:r>
    </w:p>
    <w:p w14:paraId="04087755" w14:textId="77777777" w:rsidR="006A5FD0" w:rsidRPr="00F524CD" w:rsidRDefault="006A5FD0" w:rsidP="005B09C3">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b/>
          <w:bCs/>
          <w:sz w:val="32"/>
          <w:szCs w:val="32"/>
          <w:rtl/>
        </w:rPr>
        <w:t>أما في القرن الرابع</w:t>
      </w:r>
      <w:r w:rsidR="005B09C3" w:rsidRPr="00F524CD">
        <w:rPr>
          <w:rFonts w:ascii="Simplified Arabic" w:hAnsi="Simplified Arabic" w:cs="Simplified Arabic" w:hint="cs"/>
          <w:b/>
          <w:bCs/>
          <w:sz w:val="32"/>
          <w:szCs w:val="32"/>
          <w:rtl/>
        </w:rPr>
        <w:t>،</w:t>
      </w:r>
      <w:r w:rsidRPr="00F524CD">
        <w:rPr>
          <w:rFonts w:ascii="Simplified Arabic" w:hAnsi="Simplified Arabic" w:cs="Simplified Arabic" w:hint="cs"/>
          <w:sz w:val="32"/>
          <w:szCs w:val="32"/>
          <w:rtl/>
        </w:rPr>
        <w:t xml:space="preserve"> فقد وصلت إلينا الكتب الثلاثة الآتية: </w:t>
      </w:r>
    </w:p>
    <w:p w14:paraId="53D6B4B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النكت في إعجاز القرآن، لأبي الحسن علي بن عيسى الر</w:t>
      </w:r>
      <w:r w:rsidR="005B09C3" w:rsidRPr="00F524CD">
        <w:rPr>
          <w:rFonts w:ascii="Simplified Arabic" w:hAnsi="Simplified Arabic" w:cs="Simplified Arabic" w:hint="cs"/>
          <w:sz w:val="32"/>
          <w:szCs w:val="32"/>
          <w:rtl/>
        </w:rPr>
        <w:t>ُ</w:t>
      </w:r>
      <w:r w:rsidRPr="00F524CD">
        <w:rPr>
          <w:rFonts w:ascii="Simplified Arabic" w:hAnsi="Simplified Arabic" w:cs="Simplified Arabic" w:hint="cs"/>
          <w:sz w:val="32"/>
          <w:szCs w:val="32"/>
          <w:rtl/>
        </w:rPr>
        <w:t>م</w:t>
      </w:r>
      <w:r w:rsidR="005B09C3" w:rsidRPr="00F524CD">
        <w:rPr>
          <w:rFonts w:ascii="Simplified Arabic" w:hAnsi="Simplified Arabic" w:cs="Simplified Arabic" w:hint="cs"/>
          <w:sz w:val="32"/>
          <w:szCs w:val="32"/>
          <w:rtl/>
        </w:rPr>
        <w:t>َّ</w:t>
      </w:r>
      <w:r w:rsidRPr="00F524CD">
        <w:rPr>
          <w:rFonts w:ascii="Simplified Arabic" w:hAnsi="Simplified Arabic" w:cs="Simplified Arabic" w:hint="cs"/>
          <w:sz w:val="32"/>
          <w:szCs w:val="32"/>
          <w:rtl/>
        </w:rPr>
        <w:t xml:space="preserve">اني ت(384هـ). </w:t>
      </w:r>
    </w:p>
    <w:p w14:paraId="6EDFE390" w14:textId="67F7A23A"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وبيان إعجاز القرآن، لأبي سليمان أحمد بن محمد الخطابي ت(388هـ)</w:t>
      </w:r>
      <w:r w:rsidR="00BE6D1E">
        <w:rPr>
          <w:rFonts w:ascii="Simplified Arabic" w:hAnsi="Simplified Arabic" w:cs="Simplified Arabic" w:hint="cs"/>
          <w:sz w:val="32"/>
          <w:szCs w:val="32"/>
          <w:rtl/>
        </w:rPr>
        <w:t>.</w:t>
      </w:r>
    </w:p>
    <w:p w14:paraId="1E29FAA9"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وإعجاز القرآن، لأبي بكر محمد بن الطيب الباقلاني ت(403هـ)</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60"/>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w:t>
      </w:r>
    </w:p>
    <w:p w14:paraId="4B81D5DF" w14:textId="22177C3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b/>
          <w:bCs/>
          <w:sz w:val="32"/>
          <w:szCs w:val="32"/>
          <w:rtl/>
        </w:rPr>
        <w:t>وفي القرن الخامس</w:t>
      </w:r>
      <w:r w:rsidRPr="00F524CD">
        <w:rPr>
          <w:rFonts w:ascii="Simplified Arabic" w:hAnsi="Simplified Arabic" w:cs="Simplified Arabic" w:hint="cs"/>
          <w:sz w:val="32"/>
          <w:szCs w:val="32"/>
          <w:rtl/>
        </w:rPr>
        <w:t>، ألف عبد القاهر الجرجاني، ت(471هـ)</w:t>
      </w:r>
      <w:r w:rsidR="00BE6D1E">
        <w:rPr>
          <w:rFonts w:ascii="Simplified Arabic" w:hAnsi="Simplified Arabic" w:cs="Simplified Arabic" w:hint="cs"/>
          <w:sz w:val="32"/>
          <w:szCs w:val="32"/>
          <w:rtl/>
        </w:rPr>
        <w:t xml:space="preserve"> </w:t>
      </w:r>
      <w:r w:rsidRPr="00F524CD">
        <w:rPr>
          <w:rFonts w:ascii="Simplified Arabic" w:hAnsi="Simplified Arabic" w:cs="Simplified Arabic" w:hint="cs"/>
          <w:sz w:val="32"/>
          <w:szCs w:val="32"/>
          <w:rtl/>
        </w:rPr>
        <w:t xml:space="preserve">دلائل الإعجاز وأسرار البلاغة.  </w:t>
      </w:r>
    </w:p>
    <w:p w14:paraId="4EF6B9D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b/>
          <w:bCs/>
          <w:sz w:val="32"/>
          <w:szCs w:val="32"/>
          <w:rtl/>
        </w:rPr>
        <w:t>وفي القرن السادس،</w:t>
      </w:r>
      <w:r w:rsidRPr="00F524CD">
        <w:rPr>
          <w:rFonts w:ascii="Simplified Arabic" w:hAnsi="Simplified Arabic" w:cs="Simplified Arabic" w:hint="cs"/>
          <w:sz w:val="32"/>
          <w:szCs w:val="32"/>
          <w:rtl/>
        </w:rPr>
        <w:t xml:space="preserve"> ألف </w:t>
      </w:r>
      <w:r w:rsidRPr="00F524CD">
        <w:rPr>
          <w:rFonts w:ascii="Simplified Arabic" w:hAnsi="Simplified Arabic" w:cs="Simplified Arabic"/>
          <w:sz w:val="32"/>
          <w:szCs w:val="32"/>
          <w:rtl/>
        </w:rPr>
        <w:t xml:space="preserve">الإمام </w:t>
      </w:r>
      <w:r w:rsidR="000F55C4" w:rsidRPr="00F524CD">
        <w:rPr>
          <w:rFonts w:ascii="Simplified Arabic" w:hAnsi="Simplified Arabic" w:cs="Simplified Arabic" w:hint="cs"/>
          <w:sz w:val="32"/>
          <w:szCs w:val="32"/>
          <w:rtl/>
        </w:rPr>
        <w:t>محمود بن عمر</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الزمخشري</w:t>
      </w:r>
      <w:r w:rsidRPr="00F524CD">
        <w:rPr>
          <w:rFonts w:ascii="Simplified Arabic" w:hAnsi="Simplified Arabic" w:cs="Simplified Arabic" w:hint="cs"/>
          <w:sz w:val="32"/>
          <w:szCs w:val="32"/>
          <w:rtl/>
        </w:rPr>
        <w:t xml:space="preserve"> ت(538هـ) كتابه الكشاف عن حقائق التنزيل وعيون الأقاويل في وجوه التأويل. </w:t>
      </w:r>
    </w:p>
    <w:p w14:paraId="6A44EB56"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b/>
          <w:bCs/>
          <w:sz w:val="32"/>
          <w:szCs w:val="32"/>
          <w:rtl/>
        </w:rPr>
        <w:t>وفي القرن السابع</w:t>
      </w:r>
      <w:r w:rsidRPr="00F524CD">
        <w:rPr>
          <w:rFonts w:ascii="Simplified Arabic" w:hAnsi="Simplified Arabic" w:cs="Simplified Arabic" w:hint="cs"/>
          <w:sz w:val="32"/>
          <w:szCs w:val="32"/>
          <w:rtl/>
        </w:rPr>
        <w:t>، ألف العلامة فخر الدين محمد بن عمر الرازي ت(606هـ) رسالته (نهاية الإيجاز في دراية الإعجاز).</w:t>
      </w:r>
    </w:p>
    <w:p w14:paraId="710527D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وألف أبو </w:t>
      </w:r>
      <w:r w:rsidRPr="00F524CD">
        <w:rPr>
          <w:rFonts w:ascii="Simplified Arabic" w:hAnsi="Simplified Arabic" w:cs="Simplified Arabic"/>
          <w:sz w:val="32"/>
          <w:szCs w:val="32"/>
          <w:rtl/>
        </w:rPr>
        <w:t>الأصبع المصري</w:t>
      </w:r>
      <w:r w:rsidRPr="00F524CD">
        <w:rPr>
          <w:rFonts w:ascii="Simplified Arabic" w:hAnsi="Simplified Arabic" w:cs="Simplified Arabic" w:hint="cs"/>
          <w:sz w:val="32"/>
          <w:szCs w:val="32"/>
          <w:rtl/>
        </w:rPr>
        <w:t xml:space="preserve"> ت(</w:t>
      </w:r>
      <w:r w:rsidRPr="00F524CD">
        <w:rPr>
          <w:rFonts w:ascii="Simplified Arabic" w:hAnsi="Simplified Arabic" w:cs="Simplified Arabic"/>
          <w:sz w:val="32"/>
          <w:szCs w:val="32"/>
          <w:rtl/>
        </w:rPr>
        <w:t>654</w:t>
      </w:r>
      <w:r w:rsidRPr="00F524CD">
        <w:rPr>
          <w:rFonts w:ascii="Simplified Arabic" w:hAnsi="Simplified Arabic" w:cs="Simplified Arabic" w:hint="cs"/>
          <w:sz w:val="32"/>
          <w:szCs w:val="32"/>
          <w:rtl/>
        </w:rPr>
        <w:t xml:space="preserve">هـ) </w:t>
      </w:r>
      <w:r w:rsidRPr="00F524CD">
        <w:rPr>
          <w:rFonts w:ascii="Simplified Arabic" w:hAnsi="Simplified Arabic" w:cs="Simplified Arabic"/>
          <w:sz w:val="32"/>
          <w:szCs w:val="32"/>
          <w:rtl/>
        </w:rPr>
        <w:t>كتابه "بديع القرآن" وكتابه "الخواطر السوانح في أسرار الفواتح".</w:t>
      </w:r>
    </w:p>
    <w:p w14:paraId="6DD66EFE"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rPr>
        <w:t xml:space="preserve">وفي القرن الثامن، </w:t>
      </w:r>
      <w:r w:rsidRPr="00F524CD">
        <w:rPr>
          <w:rFonts w:ascii="Simplified Arabic" w:hAnsi="Simplified Arabic" w:cs="Simplified Arabic" w:hint="cs"/>
          <w:sz w:val="32"/>
          <w:szCs w:val="32"/>
          <w:rtl/>
          <w:lang w:bidi="ar-AE"/>
        </w:rPr>
        <w:t xml:space="preserve">ألف </w:t>
      </w:r>
      <w:r w:rsidRPr="00F524CD">
        <w:rPr>
          <w:rFonts w:ascii="Simplified Arabic" w:hAnsi="Simplified Arabic" w:cs="Simplified Arabic"/>
          <w:sz w:val="32"/>
          <w:szCs w:val="32"/>
          <w:rtl/>
          <w:lang w:bidi="ar-AE"/>
        </w:rPr>
        <w:t xml:space="preserve">الإمام يحيى بن حمزة العلوي </w:t>
      </w:r>
      <w:r w:rsidRPr="00F524CD">
        <w:rPr>
          <w:rFonts w:ascii="Simplified Arabic" w:hAnsi="Simplified Arabic" w:cs="Simplified Arabic" w:hint="cs"/>
          <w:sz w:val="32"/>
          <w:szCs w:val="32"/>
          <w:rtl/>
          <w:lang w:bidi="ar-AE"/>
        </w:rPr>
        <w:t>ت(</w:t>
      </w:r>
      <w:r w:rsidRPr="00F524CD">
        <w:rPr>
          <w:rFonts w:ascii="Simplified Arabic" w:hAnsi="Simplified Arabic" w:cs="Simplified Arabic"/>
          <w:sz w:val="32"/>
          <w:szCs w:val="32"/>
          <w:rtl/>
          <w:lang w:bidi="ar-AE"/>
        </w:rPr>
        <w:t>749</w:t>
      </w:r>
      <w:r w:rsidRPr="00F524CD">
        <w:rPr>
          <w:rFonts w:ascii="Simplified Arabic" w:hAnsi="Simplified Arabic" w:cs="Simplified Arabic" w:hint="cs"/>
          <w:sz w:val="32"/>
          <w:szCs w:val="32"/>
          <w:rtl/>
          <w:lang w:bidi="ar-AE"/>
        </w:rPr>
        <w:t xml:space="preserve">هـ) </w:t>
      </w:r>
      <w:r w:rsidRPr="00F524CD">
        <w:rPr>
          <w:rFonts w:ascii="Simplified Arabic" w:hAnsi="Simplified Arabic" w:cs="Simplified Arabic"/>
          <w:sz w:val="32"/>
          <w:szCs w:val="32"/>
          <w:rtl/>
          <w:lang w:bidi="ar-AE"/>
        </w:rPr>
        <w:t>كتابه "الطراز".</w:t>
      </w:r>
    </w:p>
    <w:p w14:paraId="566D0B45"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b/>
          <w:bCs/>
          <w:sz w:val="32"/>
          <w:szCs w:val="32"/>
          <w:rtl/>
        </w:rPr>
        <w:t>وفي القرن التاسع</w:t>
      </w:r>
      <w:r w:rsidRPr="00F524CD">
        <w:rPr>
          <w:rFonts w:ascii="Simplified Arabic" w:hAnsi="Simplified Arabic" w:cs="Simplified Arabic" w:hint="cs"/>
          <w:b/>
          <w:bCs/>
          <w:sz w:val="32"/>
          <w:szCs w:val="32"/>
          <w:rtl/>
        </w:rPr>
        <w:t>،</w:t>
      </w:r>
      <w:r w:rsidRPr="00F524CD">
        <w:rPr>
          <w:rFonts w:ascii="Simplified Arabic" w:hAnsi="Simplified Arabic" w:cs="Simplified Arabic"/>
          <w:sz w:val="32"/>
          <w:szCs w:val="32"/>
          <w:rtl/>
          <w:lang w:bidi="ar-AE"/>
        </w:rPr>
        <w:t xml:space="preserve"> ألف برهان الدين بن عمر البقاعي </w:t>
      </w:r>
      <w:r w:rsidRPr="00F524CD">
        <w:rPr>
          <w:rFonts w:ascii="Simplified Arabic" w:hAnsi="Simplified Arabic" w:cs="Simplified Arabic" w:hint="cs"/>
          <w:sz w:val="32"/>
          <w:szCs w:val="32"/>
          <w:rtl/>
          <w:lang w:bidi="ar-AE"/>
        </w:rPr>
        <w:t>ت(</w:t>
      </w:r>
      <w:r w:rsidRPr="00F524CD">
        <w:rPr>
          <w:rFonts w:ascii="Simplified Arabic" w:hAnsi="Simplified Arabic" w:cs="Simplified Arabic"/>
          <w:sz w:val="32"/>
          <w:szCs w:val="32"/>
          <w:rtl/>
          <w:lang w:bidi="ar-AE"/>
        </w:rPr>
        <w:t>885</w:t>
      </w:r>
      <w:r w:rsidRPr="00F524CD">
        <w:rPr>
          <w:rFonts w:ascii="Simplified Arabic" w:hAnsi="Simplified Arabic" w:cs="Simplified Arabic" w:hint="cs"/>
          <w:sz w:val="32"/>
          <w:szCs w:val="32"/>
          <w:rtl/>
          <w:lang w:bidi="ar-AE"/>
        </w:rPr>
        <w:t>هـ)</w:t>
      </w:r>
      <w:r w:rsidRPr="00F524CD">
        <w:rPr>
          <w:rFonts w:ascii="Simplified Arabic" w:hAnsi="Simplified Arabic" w:cs="Simplified Arabic"/>
          <w:sz w:val="32"/>
          <w:szCs w:val="32"/>
          <w:rtl/>
          <w:lang w:bidi="ar-AE"/>
        </w:rPr>
        <w:t xml:space="preserve"> كتابه "نظم الدرر في تناسب الآيات والسور".</w:t>
      </w:r>
    </w:p>
    <w:p w14:paraId="30563FCB" w14:textId="7A050818" w:rsidR="006A5FD0" w:rsidRPr="00F524CD" w:rsidRDefault="006A5FD0" w:rsidP="00603BD5">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b/>
          <w:bCs/>
          <w:sz w:val="32"/>
          <w:szCs w:val="32"/>
          <w:rtl/>
          <w:lang w:bidi="ar-AE"/>
        </w:rPr>
        <w:t>وفي القرن العاشر</w:t>
      </w:r>
      <w:r w:rsidR="005B09C3" w:rsidRPr="00F524CD">
        <w:rPr>
          <w:rFonts w:ascii="Simplified Arabic" w:hAnsi="Simplified Arabic" w:cs="Simplified Arabic" w:hint="cs"/>
          <w:b/>
          <w:b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ألف </w:t>
      </w:r>
      <w:r w:rsidRPr="00F524CD">
        <w:rPr>
          <w:rFonts w:ascii="Simplified Arabic" w:hAnsi="Simplified Arabic" w:cs="Simplified Arabic"/>
          <w:sz w:val="32"/>
          <w:szCs w:val="32"/>
          <w:rtl/>
          <w:lang w:bidi="ar-AE"/>
        </w:rPr>
        <w:t xml:space="preserve">الإمام جلال الدين السيوطي </w:t>
      </w:r>
      <w:r w:rsidRPr="00F524CD">
        <w:rPr>
          <w:rFonts w:ascii="Simplified Arabic" w:hAnsi="Simplified Arabic" w:cs="Simplified Arabic" w:hint="cs"/>
          <w:sz w:val="32"/>
          <w:szCs w:val="32"/>
          <w:rtl/>
          <w:lang w:bidi="ar-AE"/>
        </w:rPr>
        <w:t>ت(</w:t>
      </w:r>
      <w:r w:rsidRPr="00F524CD">
        <w:rPr>
          <w:rFonts w:ascii="Simplified Arabic" w:hAnsi="Simplified Arabic" w:cs="Simplified Arabic"/>
          <w:sz w:val="32"/>
          <w:szCs w:val="32"/>
          <w:rtl/>
          <w:lang w:bidi="ar-AE"/>
        </w:rPr>
        <w:t>911</w:t>
      </w:r>
      <w:r w:rsidRPr="00F524CD">
        <w:rPr>
          <w:rFonts w:ascii="Simplified Arabic" w:hAnsi="Simplified Arabic" w:cs="Simplified Arabic" w:hint="cs"/>
          <w:sz w:val="32"/>
          <w:szCs w:val="32"/>
          <w:rtl/>
          <w:lang w:bidi="ar-AE"/>
        </w:rPr>
        <w:t>هـ)</w:t>
      </w:r>
      <w:r w:rsidRPr="00F524CD">
        <w:rPr>
          <w:rFonts w:ascii="Simplified Arabic" w:hAnsi="Simplified Arabic" w:cs="Simplified Arabic"/>
          <w:sz w:val="32"/>
          <w:szCs w:val="32"/>
          <w:rtl/>
          <w:lang w:bidi="ar-AE"/>
        </w:rPr>
        <w:t xml:space="preserve"> كتابه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تناسق الدرر في تناسب السور</w:t>
      </w:r>
      <w:r w:rsidRPr="00F524CD">
        <w:rPr>
          <w:rFonts w:ascii="Simplified Arabic" w:hAnsi="Simplified Arabic" w:cs="Simplified Arabic" w:hint="cs"/>
          <w:sz w:val="32"/>
          <w:szCs w:val="32"/>
          <w:rtl/>
          <w:lang w:bidi="ar-AE"/>
        </w:rPr>
        <w:t xml:space="preserve">)، والإمام </w:t>
      </w:r>
      <w:r w:rsidRPr="00F524CD">
        <w:rPr>
          <w:rFonts w:ascii="Simplified Arabic" w:hAnsi="Simplified Arabic" w:cs="Simplified Arabic"/>
          <w:sz w:val="32"/>
          <w:szCs w:val="32"/>
          <w:rtl/>
          <w:lang w:bidi="ar-AE"/>
        </w:rPr>
        <w:t xml:space="preserve">أبو السعود العمادي محمد بن محمد بن مصطفي </w:t>
      </w:r>
      <w:r w:rsidRPr="00F524CD">
        <w:rPr>
          <w:rFonts w:ascii="Simplified Arabic" w:hAnsi="Simplified Arabic" w:cs="Simplified Arabic" w:hint="cs"/>
          <w:sz w:val="32"/>
          <w:szCs w:val="32"/>
          <w:rtl/>
          <w:lang w:bidi="ar-AE"/>
        </w:rPr>
        <w:t>ت</w:t>
      </w:r>
      <w:r w:rsidRPr="00F524CD">
        <w:rPr>
          <w:rFonts w:ascii="Simplified Arabic" w:hAnsi="Simplified Arabic" w:cs="Simplified Arabic"/>
          <w:sz w:val="32"/>
          <w:szCs w:val="32"/>
          <w:rtl/>
          <w:lang w:bidi="ar-AE"/>
        </w:rPr>
        <w:t>(982</w:t>
      </w:r>
      <w:r w:rsidRPr="00F524CD">
        <w:rPr>
          <w:rFonts w:ascii="Simplified Arabic" w:hAnsi="Simplified Arabic" w:cs="Simplified Arabic" w:hint="cs"/>
          <w:sz w:val="32"/>
          <w:szCs w:val="32"/>
          <w:rtl/>
          <w:lang w:bidi="ar-AE"/>
        </w:rPr>
        <w:t>هـ</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وكتابه</w:t>
      </w:r>
      <w:r w:rsidR="00BE6D1E">
        <w:rPr>
          <w:rFonts w:ascii="Simplified Arabic" w:hAnsi="Simplified Arabic" w:cs="Simplified Arabic" w:hint="cs"/>
          <w:sz w:val="32"/>
          <w:szCs w:val="32"/>
          <w:rtl/>
          <w:lang w:bidi="ar-AE"/>
        </w:rPr>
        <w:t xml:space="preserve">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إرشاد العقل السليم إلى مزايا الكتاب الكريم</w:t>
      </w:r>
      <w:r w:rsidRPr="00F524CD">
        <w:rPr>
          <w:rFonts w:ascii="Simplified Arabic" w:hAnsi="Simplified Arabic" w:cs="Simplified Arabic" w:hint="cs"/>
          <w:sz w:val="32"/>
          <w:szCs w:val="32"/>
          <w:rtl/>
          <w:lang w:bidi="ar-AE"/>
        </w:rPr>
        <w:t xml:space="preserve">)، وكانت له عناية كبيرة بالمسائل البيانية. </w:t>
      </w:r>
    </w:p>
    <w:p w14:paraId="77DA0D8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وفي</w:t>
      </w:r>
      <w:r w:rsidRPr="00F524CD">
        <w:rPr>
          <w:rFonts w:ascii="Simplified Arabic" w:hAnsi="Simplified Arabic" w:cs="Simplified Arabic"/>
          <w:b/>
          <w:bCs/>
          <w:sz w:val="32"/>
          <w:szCs w:val="32"/>
          <w:rtl/>
          <w:lang w:bidi="ar-AE"/>
        </w:rPr>
        <w:t xml:space="preserve"> القرن الثالث عشر</w:t>
      </w:r>
      <w:r w:rsidR="005B09C3" w:rsidRPr="00F524CD">
        <w:rPr>
          <w:rFonts w:ascii="Simplified Arabic" w:hAnsi="Simplified Arabic" w:cs="Simplified Arabic" w:hint="cs"/>
          <w:b/>
          <w:bCs/>
          <w:sz w:val="32"/>
          <w:szCs w:val="32"/>
          <w:rtl/>
          <w:lang w:bidi="ar-AE"/>
        </w:rPr>
        <w:t>،</w:t>
      </w:r>
      <w:r w:rsidRPr="00F524CD">
        <w:rPr>
          <w:rFonts w:ascii="Simplified Arabic" w:hAnsi="Simplified Arabic" w:cs="Simplified Arabic"/>
          <w:sz w:val="32"/>
          <w:szCs w:val="32"/>
          <w:rtl/>
          <w:lang w:bidi="ar-AE"/>
        </w:rPr>
        <w:t xml:space="preserve"> ألف شهاب الدين </w:t>
      </w:r>
      <w:r w:rsidRPr="00F524CD">
        <w:rPr>
          <w:rFonts w:ascii="Simplified Arabic" w:hAnsi="Simplified Arabic" w:cs="Simplified Arabic" w:hint="cs"/>
          <w:sz w:val="32"/>
          <w:szCs w:val="32"/>
          <w:rtl/>
          <w:lang w:bidi="ar-AE"/>
        </w:rPr>
        <w:t xml:space="preserve">السيد </w:t>
      </w:r>
      <w:r w:rsidRPr="00F524CD">
        <w:rPr>
          <w:rFonts w:ascii="Simplified Arabic" w:hAnsi="Simplified Arabic" w:cs="Simplified Arabic"/>
          <w:sz w:val="32"/>
          <w:szCs w:val="32"/>
          <w:rtl/>
          <w:lang w:bidi="ar-AE"/>
        </w:rPr>
        <w:t xml:space="preserve">محمود الألوسي </w:t>
      </w:r>
      <w:r w:rsidRPr="00F524CD">
        <w:rPr>
          <w:rFonts w:ascii="Simplified Arabic" w:hAnsi="Simplified Arabic" w:cs="Simplified Arabic" w:hint="cs"/>
          <w:sz w:val="32"/>
          <w:szCs w:val="32"/>
          <w:rtl/>
          <w:lang w:bidi="ar-AE"/>
        </w:rPr>
        <w:t>ت(</w:t>
      </w:r>
      <w:r w:rsidRPr="00F524CD">
        <w:rPr>
          <w:rFonts w:ascii="Simplified Arabic" w:hAnsi="Simplified Arabic" w:cs="Simplified Arabic"/>
          <w:sz w:val="32"/>
          <w:szCs w:val="32"/>
          <w:rtl/>
          <w:lang w:bidi="ar-AE"/>
        </w:rPr>
        <w:t>1217</w:t>
      </w:r>
      <w:r w:rsidRPr="00F524CD">
        <w:rPr>
          <w:rFonts w:ascii="Simplified Arabic" w:hAnsi="Simplified Arabic" w:cs="Simplified Arabic" w:hint="cs"/>
          <w:sz w:val="32"/>
          <w:szCs w:val="32"/>
          <w:rtl/>
          <w:lang w:bidi="ar-AE"/>
        </w:rPr>
        <w:t>هـ)</w:t>
      </w:r>
      <w:r w:rsidRPr="00F524CD">
        <w:rPr>
          <w:rFonts w:ascii="Simplified Arabic" w:hAnsi="Simplified Arabic" w:cs="Simplified Arabic"/>
          <w:sz w:val="32"/>
          <w:szCs w:val="32"/>
          <w:rtl/>
          <w:lang w:bidi="ar-AE"/>
        </w:rPr>
        <w:t xml:space="preserve"> تفسيره "روح المعاني" </w:t>
      </w:r>
      <w:r w:rsidRPr="00F524CD">
        <w:rPr>
          <w:rFonts w:ascii="Simplified Arabic" w:hAnsi="Simplified Arabic" w:cs="Simplified Arabic" w:hint="cs"/>
          <w:sz w:val="32"/>
          <w:szCs w:val="32"/>
          <w:rtl/>
          <w:lang w:bidi="ar-AE"/>
        </w:rPr>
        <w:t xml:space="preserve">وعده </w:t>
      </w:r>
      <w:r w:rsidRPr="00F524CD">
        <w:rPr>
          <w:rFonts w:ascii="Simplified Arabic" w:hAnsi="Simplified Arabic" w:cs="Simplified Arabic"/>
          <w:sz w:val="32"/>
          <w:szCs w:val="32"/>
          <w:rtl/>
          <w:lang w:bidi="ar-AE"/>
        </w:rPr>
        <w:t>بعض المعاصرين امتداد</w:t>
      </w:r>
      <w:r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 xml:space="preserve"> لتفسير الكشاف للزمخشري في الاهتمام بالمسائل البلاغية والنحوية.</w:t>
      </w:r>
    </w:p>
    <w:p w14:paraId="034622DB" w14:textId="2E1470D0" w:rsidR="006A5FD0" w:rsidRPr="00F524CD" w:rsidRDefault="006A5FD0" w:rsidP="005B09C3">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وفي القرن الرابع عشر</w:t>
      </w:r>
      <w:r w:rsidR="005B09C3" w:rsidRPr="00F524CD">
        <w:rPr>
          <w:rFonts w:ascii="Simplified Arabic" w:hAnsi="Simplified Arabic" w:cs="Simplified Arabic" w:hint="cs"/>
          <w:b/>
          <w:bCs/>
          <w:sz w:val="32"/>
          <w:szCs w:val="32"/>
          <w:rtl/>
          <w:lang w:bidi="ar-AE"/>
        </w:rPr>
        <w:t>،</w:t>
      </w:r>
      <w:r w:rsidRPr="00F524CD">
        <w:rPr>
          <w:rFonts w:ascii="Simplified Arabic" w:hAnsi="Simplified Arabic" w:cs="Simplified Arabic" w:hint="cs"/>
          <w:sz w:val="32"/>
          <w:szCs w:val="32"/>
          <w:rtl/>
          <w:lang w:bidi="ar-AE"/>
        </w:rPr>
        <w:t xml:space="preserve"> ظهر نجم الإمام محمد عبده</w:t>
      </w:r>
      <w:r w:rsidR="00BE6D1E">
        <w:rPr>
          <w:rFonts w:ascii="Simplified Arabic" w:hAnsi="Simplified Arabic" w:cs="Simplified Arabic" w:hint="cs"/>
          <w:sz w:val="32"/>
          <w:szCs w:val="32"/>
          <w:rtl/>
          <w:lang w:bidi="ar-AE"/>
        </w:rPr>
        <w:t xml:space="preserve"> </w:t>
      </w:r>
      <w:r w:rsidRPr="00F524CD">
        <w:rPr>
          <w:rFonts w:ascii="Simplified Arabic" w:hAnsi="Simplified Arabic" w:cs="Simplified Arabic" w:hint="cs"/>
          <w:sz w:val="32"/>
          <w:szCs w:val="32"/>
          <w:rtl/>
          <w:lang w:bidi="ar-AE"/>
        </w:rPr>
        <w:t xml:space="preserve">(1323هـ) فقد سار على هدي الإمام الزمخشري، ووضع بذور المنهج البياني، ويبدو ذلك جليًا في جوابه على سؤال </w:t>
      </w:r>
      <w:r w:rsidRPr="00F524CD">
        <w:rPr>
          <w:rFonts w:ascii="Simplified Arabic" w:hAnsi="Simplified Arabic" w:cs="Simplified Arabic"/>
          <w:sz w:val="32"/>
          <w:szCs w:val="32"/>
          <w:rtl/>
          <w:lang w:bidi="ar-AE"/>
        </w:rPr>
        <w:t>تلميذه رشيد رضا</w:t>
      </w:r>
      <w:r w:rsidRPr="00F524CD">
        <w:rPr>
          <w:rFonts w:ascii="Simplified Arabic" w:hAnsi="Simplified Arabic" w:cs="Simplified Arabic" w:hint="cs"/>
          <w:sz w:val="32"/>
          <w:szCs w:val="32"/>
          <w:rtl/>
          <w:lang w:bidi="ar-AE"/>
        </w:rPr>
        <w:t xml:space="preserve"> عندما سأله قائلاً</w:t>
      </w:r>
      <w:r w:rsidRPr="00F524CD">
        <w:rPr>
          <w:rFonts w:ascii="Simplified Arabic" w:hAnsi="Simplified Arabic" w:cs="Simplified Arabic"/>
          <w:sz w:val="32"/>
          <w:szCs w:val="32"/>
          <w:rtl/>
          <w:lang w:bidi="ar-AE"/>
        </w:rPr>
        <w:t xml:space="preserve">: "أي التفاسير أنفع لطلبة العلم؟ </w:t>
      </w:r>
      <w:r w:rsidRPr="00F524CD">
        <w:rPr>
          <w:rFonts w:ascii="Simplified Arabic" w:hAnsi="Simplified Arabic" w:cs="Simplified Arabic" w:hint="cs"/>
          <w:sz w:val="32"/>
          <w:szCs w:val="32"/>
          <w:rtl/>
          <w:lang w:bidi="ar-AE"/>
        </w:rPr>
        <w:t>ف</w:t>
      </w:r>
      <w:r w:rsidRPr="00F524CD">
        <w:rPr>
          <w:rFonts w:ascii="Simplified Arabic" w:hAnsi="Simplified Arabic" w:cs="Simplified Arabic"/>
          <w:sz w:val="32"/>
          <w:szCs w:val="32"/>
          <w:rtl/>
          <w:lang w:bidi="ar-AE"/>
        </w:rPr>
        <w:t>قال: الكشاف</w:t>
      </w:r>
      <w:r w:rsidRPr="00F524CD">
        <w:rPr>
          <w:rFonts w:ascii="Simplified Arabic" w:hAnsi="Simplified Arabic" w:cs="Simplified Arabic" w:hint="cs"/>
          <w:sz w:val="32"/>
          <w:szCs w:val="32"/>
          <w:rtl/>
          <w:lang w:bidi="ar-AE"/>
        </w:rPr>
        <w:t>... ثم قال: إنما فضلته لدقته في تحديد المعاني ونكت البلاغة، بالعبارة الدقيقة المختصرة"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61"/>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w:t>
      </w:r>
    </w:p>
    <w:p w14:paraId="34B3D632"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وهو بهذا الجواب يؤكد على الأسلوب البياني، ويوجه الأنظار إلى العناية به؛ لأنه يكشف عن الوجوه البلاغية، ويظهر الأسرار الجمالية في النظم القرآني البديع. </w:t>
      </w:r>
    </w:p>
    <w:p w14:paraId="722CFD34" w14:textId="560D13AD"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lang w:bidi="ar-AE"/>
        </w:rPr>
        <w:t>قال الدكتور محمد رجب:</w:t>
      </w:r>
      <w:r w:rsidR="00BE6D1E">
        <w:rPr>
          <w:rFonts w:ascii="Simplified Arabic" w:hAnsi="Simplified Arabic" w:cs="Simplified Arabic" w:hint="cs"/>
          <w:sz w:val="32"/>
          <w:szCs w:val="32"/>
          <w:rtl/>
          <w:lang w:bidi="ar-AE"/>
        </w:rPr>
        <w:t xml:space="preserve"> </w:t>
      </w:r>
      <w:r w:rsidRPr="00F524CD">
        <w:rPr>
          <w:rFonts w:ascii="Simplified Arabic" w:hAnsi="Simplified Arabic" w:cs="Simplified Arabic" w:hint="cs"/>
          <w:sz w:val="32"/>
          <w:szCs w:val="32"/>
          <w:rtl/>
          <w:lang w:bidi="ar-AE"/>
        </w:rPr>
        <w:t>"و</w:t>
      </w:r>
      <w:r w:rsidRPr="00F524CD">
        <w:rPr>
          <w:rFonts w:ascii="Simplified Arabic" w:hAnsi="Simplified Arabic" w:cs="Simplified Arabic"/>
          <w:sz w:val="32"/>
          <w:szCs w:val="32"/>
          <w:rtl/>
          <w:lang w:bidi="ar-AE"/>
        </w:rPr>
        <w:t>قارئ ما بقي لدينا من تفسير</w:t>
      </w:r>
      <w:r w:rsidRPr="00F524CD">
        <w:rPr>
          <w:rFonts w:ascii="Simplified Arabic" w:hAnsi="Simplified Arabic" w:cs="Simplified Arabic" w:hint="cs"/>
          <w:sz w:val="32"/>
          <w:szCs w:val="32"/>
          <w:rtl/>
          <w:lang w:bidi="ar-AE"/>
        </w:rPr>
        <w:t xml:space="preserve"> الرجل- أي تفسير الإمام محمد عبده-</w:t>
      </w:r>
      <w:r w:rsidRPr="00F524CD">
        <w:rPr>
          <w:rFonts w:ascii="Simplified Arabic" w:hAnsi="Simplified Arabic" w:cs="Simplified Arabic"/>
          <w:sz w:val="32"/>
          <w:szCs w:val="32"/>
          <w:rtl/>
          <w:lang w:bidi="ar-AE"/>
        </w:rPr>
        <w:t xml:space="preserve"> يدرك العقل المنطقي في قوة التفكير وجودة الترتيب وصدق الاستدلال، كما يدرك الفن البلاغي، في رسم الصورة واختيار الكلمات وائتلاف السياق ويدرك الروح التأثيري في امتلاك النفوس وامتلاء العواطف و</w:t>
      </w:r>
      <w:r w:rsidRPr="00F524CD">
        <w:rPr>
          <w:rFonts w:ascii="Simplified Arabic" w:hAnsi="Simplified Arabic" w:cs="Simplified Arabic" w:hint="cs"/>
          <w:sz w:val="32"/>
          <w:szCs w:val="32"/>
          <w:rtl/>
          <w:lang w:bidi="ar-AE"/>
        </w:rPr>
        <w:t>إ</w:t>
      </w:r>
      <w:r w:rsidRPr="00F524CD">
        <w:rPr>
          <w:rFonts w:ascii="Simplified Arabic" w:hAnsi="Simplified Arabic" w:cs="Simplified Arabic"/>
          <w:sz w:val="32"/>
          <w:szCs w:val="32"/>
          <w:rtl/>
          <w:lang w:bidi="ar-AE"/>
        </w:rPr>
        <w:t>شباع الوجدان</w:t>
      </w:r>
      <w:r w:rsidR="00835724"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62"/>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 xml:space="preserve">.  </w:t>
      </w:r>
    </w:p>
    <w:p w14:paraId="42FA97D8" w14:textId="77777777" w:rsidR="006A5FD0" w:rsidRPr="00F524CD" w:rsidRDefault="006A5FD0" w:rsidP="0074638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وسار على منوال الإمام محمد عبده بعض تلاميذه من أبرزهم الشيخ عبد القادر المغربي ت(1375هـ)، الذي فسر جزء تبارك، سالكًا فيه مسلك أستاذه.</w:t>
      </w:r>
    </w:p>
    <w:p w14:paraId="22A01F4C"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وهذه المؤلفات لم تؤصل هذا المنهج البياني وتحدد معالمه وإنما تناول كل منها جانبًا أو جوانب متعددة منه.</w:t>
      </w:r>
    </w:p>
    <w:p w14:paraId="73DD7AAD" w14:textId="77777777" w:rsidR="006A5FD0" w:rsidRPr="00F524CD" w:rsidRDefault="006A5FD0" w:rsidP="006A5FD0">
      <w:pPr>
        <w:widowControl w:val="0"/>
        <w:spacing w:after="0" w:line="240" w:lineRule="auto"/>
        <w:ind w:firstLine="720"/>
        <w:jc w:val="both"/>
        <w:rPr>
          <w:rFonts w:ascii="Simplified Arabic" w:hAnsi="Simplified Arabic" w:cs="Simplified Arabic"/>
          <w:sz w:val="14"/>
          <w:szCs w:val="14"/>
          <w:rtl/>
          <w:lang w:bidi="ar-AE"/>
        </w:rPr>
      </w:pPr>
    </w:p>
    <w:p w14:paraId="12B83769" w14:textId="77777777" w:rsidR="006A5FD0" w:rsidRPr="00F524CD" w:rsidRDefault="006A5FD0" w:rsidP="006A5FD0">
      <w:pPr>
        <w:pStyle w:val="3"/>
        <w:widowControl w:val="0"/>
        <w:jc w:val="center"/>
        <w:rPr>
          <w:rtl/>
          <w:lang w:bidi="ar-AE"/>
        </w:rPr>
      </w:pPr>
      <w:bookmarkStart w:id="224" w:name="_Toc535440109"/>
      <w:bookmarkStart w:id="225" w:name="_Toc1894493"/>
      <w:bookmarkStart w:id="226" w:name="_Toc5786121"/>
      <w:r w:rsidRPr="00F524CD">
        <w:rPr>
          <w:rFonts w:hint="cs"/>
          <w:rtl/>
          <w:lang w:bidi="ar-AE"/>
        </w:rPr>
        <w:t>خامسًا: التفسير البياني في العصر الحديث:</w:t>
      </w:r>
      <w:bookmarkEnd w:id="224"/>
      <w:bookmarkEnd w:id="225"/>
      <w:bookmarkEnd w:id="226"/>
    </w:p>
    <w:p w14:paraId="403274A9"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ظهر مصطلح (التفسير البياني) في العصر الحديث، وسطع نجمه، وظهرت معالمه، على أيدي أساتذة الجامعات الذين توفّروا على دراسة البيان القرآني ومن هؤلاء:  </w:t>
      </w:r>
    </w:p>
    <w:p w14:paraId="6AB2561A" w14:textId="77777777" w:rsidR="006A5FD0" w:rsidRPr="00F524CD" w:rsidRDefault="006A5FD0" w:rsidP="006A5FD0">
      <w:pPr>
        <w:pStyle w:val="a5"/>
        <w:widowControl w:val="0"/>
        <w:numPr>
          <w:ilvl w:val="0"/>
          <w:numId w:val="38"/>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الأستاذ أمين</w:t>
      </w:r>
      <w:r w:rsidRPr="00F524CD">
        <w:rPr>
          <w:rFonts w:ascii="Arial" w:hAnsi="Arial" w:cs="Arial"/>
          <w:color w:val="000000"/>
          <w:shd w:val="clear" w:color="auto" w:fill="FFFFFF"/>
          <w:rtl/>
        </w:rPr>
        <w:t xml:space="preserve"> </w:t>
      </w:r>
      <w:r w:rsidRPr="00F524CD">
        <w:rPr>
          <w:rFonts w:ascii="Simplified Arabic" w:hAnsi="Simplified Arabic" w:cs="Simplified Arabic"/>
          <w:sz w:val="32"/>
          <w:szCs w:val="32"/>
          <w:rtl/>
          <w:lang w:bidi="ar-AE"/>
        </w:rPr>
        <w:t>إبراهيم عبد الباقي</w:t>
      </w:r>
      <w:r w:rsidRPr="00F524CD">
        <w:rPr>
          <w:rFonts w:ascii="Simplified Arabic" w:hAnsi="Simplified Arabic" w:cs="Simplified Arabic" w:hint="cs"/>
          <w:sz w:val="32"/>
          <w:szCs w:val="32"/>
          <w:rtl/>
          <w:lang w:bidi="ar-AE"/>
        </w:rPr>
        <w:t xml:space="preserve"> الخولي ت(1385هـ)، وله كتب منها: كتاب من هدي القرآن.. في رمضان، ومن هدي القرآن.. في أموالهم، وغيرهما. </w:t>
      </w:r>
    </w:p>
    <w:p w14:paraId="569E1410" w14:textId="77777777" w:rsidR="006A5FD0" w:rsidRPr="00F524CD" w:rsidRDefault="006A5FD0" w:rsidP="006A5FD0">
      <w:pPr>
        <w:pStyle w:val="a5"/>
        <w:widowControl w:val="0"/>
        <w:numPr>
          <w:ilvl w:val="0"/>
          <w:numId w:val="38"/>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والأستاذ محمد خلف الله أحمد ت(1983م) في كتابه الفن القصصي في القرآن الكريم.</w:t>
      </w:r>
    </w:p>
    <w:p w14:paraId="097483E1" w14:textId="77777777" w:rsidR="006A5FD0" w:rsidRPr="00F524CD" w:rsidRDefault="006A5FD0" w:rsidP="006A5FD0">
      <w:pPr>
        <w:pStyle w:val="a5"/>
        <w:widowControl w:val="0"/>
        <w:numPr>
          <w:ilvl w:val="0"/>
          <w:numId w:val="38"/>
        </w:numPr>
        <w:spacing w:after="0" w:line="240" w:lineRule="auto"/>
        <w:ind w:left="357" w:hanging="357"/>
        <w:jc w:val="both"/>
        <w:rPr>
          <w:rFonts w:ascii="Simplified Arabic" w:hAnsi="Simplified Arabic" w:cs="Simplified Arabic"/>
          <w:sz w:val="32"/>
          <w:szCs w:val="32"/>
          <w:rtl/>
        </w:rPr>
      </w:pPr>
      <w:r w:rsidRPr="00F524CD">
        <w:rPr>
          <w:rFonts w:ascii="Simplified Arabic" w:hAnsi="Simplified Arabic" w:cs="Simplified Arabic" w:hint="cs"/>
          <w:sz w:val="32"/>
          <w:szCs w:val="32"/>
          <w:rtl/>
          <w:lang w:bidi="ar-AE"/>
        </w:rPr>
        <w:t xml:space="preserve">والأستاذ </w:t>
      </w:r>
      <w:r w:rsidRPr="00F524CD">
        <w:rPr>
          <w:rFonts w:ascii="Simplified Arabic" w:hAnsi="Simplified Arabic" w:cs="Simplified Arabic" w:hint="cs"/>
          <w:sz w:val="32"/>
          <w:szCs w:val="32"/>
          <w:rtl/>
        </w:rPr>
        <w:t>حنفي محمد شريف في كتابه إعجاز القرآن البياني بين النظرية والتطبيق.</w:t>
      </w:r>
    </w:p>
    <w:p w14:paraId="55F40EF3" w14:textId="77777777" w:rsidR="006A5FD0" w:rsidRPr="00F524CD" w:rsidRDefault="006A5FD0" w:rsidP="006A5FD0">
      <w:pPr>
        <w:pStyle w:val="a5"/>
        <w:widowControl w:val="0"/>
        <w:numPr>
          <w:ilvl w:val="0"/>
          <w:numId w:val="38"/>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rPr>
        <w:t>والدكتورة عائشة عبد الرحمن في كتابيها التفسير البياني للقرآن، والإعجاز البياني</w:t>
      </w:r>
      <w:r w:rsidRPr="00F524CD">
        <w:rPr>
          <w:rFonts w:ascii="Simplified Arabic" w:hAnsi="Simplified Arabic" w:cs="Simplified Arabic" w:hint="cs"/>
          <w:sz w:val="32"/>
          <w:szCs w:val="32"/>
          <w:rtl/>
          <w:lang w:bidi="ar-AE"/>
        </w:rPr>
        <w:t>.</w:t>
      </w:r>
    </w:p>
    <w:p w14:paraId="0EEE73AC" w14:textId="77777777" w:rsidR="006A5FD0" w:rsidRPr="00F524CD" w:rsidRDefault="006A5FD0" w:rsidP="006A5FD0">
      <w:pPr>
        <w:pStyle w:val="a5"/>
        <w:widowControl w:val="0"/>
        <w:numPr>
          <w:ilvl w:val="0"/>
          <w:numId w:val="38"/>
        </w:numPr>
        <w:spacing w:after="0" w:line="240" w:lineRule="auto"/>
        <w:ind w:left="357" w:hanging="357"/>
        <w:jc w:val="both"/>
        <w:rPr>
          <w:rFonts w:ascii="Simplified Arabic" w:hAnsi="Simplified Arabic" w:cs="Simplified Arabic"/>
          <w:sz w:val="32"/>
          <w:szCs w:val="32"/>
          <w:rtl/>
        </w:rPr>
      </w:pPr>
      <w:r w:rsidRPr="00F524CD">
        <w:rPr>
          <w:rFonts w:ascii="Simplified Arabic" w:hAnsi="Simplified Arabic" w:cs="Simplified Arabic" w:hint="cs"/>
          <w:sz w:val="32"/>
          <w:szCs w:val="32"/>
          <w:rtl/>
          <w:lang w:bidi="ar-AE"/>
        </w:rPr>
        <w:t>والدكتور فاضل صالح السامرائي، في كتابه على طريق التفسير البياني.</w:t>
      </w:r>
      <w:r w:rsidRPr="00F524CD">
        <w:rPr>
          <w:rFonts w:ascii="Simplified Arabic" w:hAnsi="Simplified Arabic" w:cs="Simplified Arabic" w:hint="cs"/>
          <w:sz w:val="32"/>
          <w:szCs w:val="32"/>
          <w:rtl/>
        </w:rPr>
        <w:t xml:space="preserve"> </w:t>
      </w:r>
    </w:p>
    <w:p w14:paraId="6CD83678" w14:textId="77777777" w:rsidR="006A5FD0" w:rsidRPr="00F524CD" w:rsidRDefault="006A5FD0" w:rsidP="006A5FD0">
      <w:pPr>
        <w:widowControl w:val="0"/>
        <w:spacing w:after="0" w:line="240" w:lineRule="auto"/>
        <w:ind w:firstLine="720"/>
        <w:jc w:val="both"/>
        <w:rPr>
          <w:rFonts w:ascii="Simplified Arabic" w:hAnsi="Simplified Arabic" w:cs="Simplified Arabic"/>
          <w:sz w:val="4"/>
          <w:szCs w:val="4"/>
          <w:rtl/>
          <w:lang w:bidi="ar-AE"/>
        </w:rPr>
      </w:pPr>
    </w:p>
    <w:p w14:paraId="3DAE8125" w14:textId="77777777" w:rsidR="006A5FD0" w:rsidRPr="00F524CD" w:rsidRDefault="006A5FD0" w:rsidP="006A5FD0">
      <w:pPr>
        <w:widowControl w:val="0"/>
        <w:spacing w:after="0" w:line="240" w:lineRule="auto"/>
        <w:ind w:firstLine="720"/>
        <w:jc w:val="both"/>
        <w:rPr>
          <w:rFonts w:ascii="Simplified Arabic" w:hAnsi="Simplified Arabic" w:cs="Simplified Arabic"/>
          <w:sz w:val="12"/>
          <w:szCs w:val="12"/>
          <w:rtl/>
          <w:lang w:bidi="ar-AE"/>
        </w:rPr>
      </w:pPr>
    </w:p>
    <w:p w14:paraId="6A9D437A" w14:textId="77777777" w:rsidR="006A5FD0" w:rsidRPr="00F524CD" w:rsidRDefault="006A5FD0" w:rsidP="006A5FD0">
      <w:pPr>
        <w:pStyle w:val="3"/>
        <w:widowControl w:val="0"/>
        <w:jc w:val="center"/>
        <w:rPr>
          <w:rtl/>
          <w:lang w:bidi="ar-AE"/>
        </w:rPr>
      </w:pPr>
      <w:bookmarkStart w:id="227" w:name="_Toc5786122"/>
      <w:bookmarkStart w:id="228" w:name="_Toc534405359"/>
      <w:r w:rsidRPr="00F524CD">
        <w:rPr>
          <w:rFonts w:hint="cs"/>
          <w:rtl/>
          <w:lang w:bidi="ar-AE"/>
        </w:rPr>
        <w:t>المبحث الثالث</w:t>
      </w:r>
      <w:bookmarkEnd w:id="227"/>
    </w:p>
    <w:p w14:paraId="2E3293C3" w14:textId="77777777" w:rsidR="006A5FD0" w:rsidRPr="00F524CD" w:rsidRDefault="006A5FD0" w:rsidP="006A5FD0">
      <w:pPr>
        <w:pStyle w:val="3"/>
        <w:widowControl w:val="0"/>
        <w:jc w:val="center"/>
        <w:rPr>
          <w:rtl/>
          <w:lang w:bidi="ar-AE"/>
        </w:rPr>
      </w:pPr>
      <w:r w:rsidRPr="00F524CD">
        <w:rPr>
          <w:rFonts w:hint="cs"/>
          <w:rtl/>
          <w:lang w:bidi="ar-AE"/>
        </w:rPr>
        <w:t xml:space="preserve"> </w:t>
      </w:r>
      <w:bookmarkStart w:id="229" w:name="_Toc5786123"/>
      <w:r w:rsidRPr="00F524CD">
        <w:rPr>
          <w:rFonts w:hint="cs"/>
          <w:rtl/>
          <w:lang w:bidi="ar-AE"/>
        </w:rPr>
        <w:t>خطوات التفسير البياني ومعالمه</w:t>
      </w:r>
      <w:bookmarkEnd w:id="228"/>
      <w:bookmarkEnd w:id="229"/>
    </w:p>
    <w:p w14:paraId="655B5DA7"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وضع العلماء قواعد لضبط العمل في التفسير البياني، وهي مهمة لمن يطرق هذا المنهج، وكان من أبرز هؤلاء الذين وضعوا قواعد لهذا المنهج الدكتور أمين الخولي، والدكتور فاضل السامرائي وإليك البيان لهذه القواعد: </w:t>
      </w:r>
    </w:p>
    <w:p w14:paraId="7D24CA3F"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rPr>
      </w:pPr>
      <w:r w:rsidRPr="00F524CD">
        <w:rPr>
          <w:rFonts w:ascii="Simplified Arabic" w:hAnsi="Simplified Arabic" w:cs="Simplified Arabic" w:hint="cs"/>
          <w:b/>
          <w:bCs/>
          <w:sz w:val="32"/>
          <w:szCs w:val="32"/>
          <w:rtl/>
        </w:rPr>
        <w:t xml:space="preserve">يمكن تنظيم هذه القواعد في أمرين:  </w:t>
      </w:r>
    </w:p>
    <w:p w14:paraId="076FD963"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rPr>
      </w:pPr>
      <w:r w:rsidRPr="00F524CD">
        <w:rPr>
          <w:rFonts w:ascii="Simplified Arabic" w:hAnsi="Simplified Arabic" w:cs="Simplified Arabic" w:hint="cs"/>
          <w:b/>
          <w:bCs/>
          <w:sz w:val="32"/>
          <w:szCs w:val="32"/>
          <w:rtl/>
        </w:rPr>
        <w:t xml:space="preserve">الأول: شروط ينبغي أن تتوافر فيمن يقدم على هذا المنهج: </w:t>
      </w:r>
    </w:p>
    <w:p w14:paraId="68F3603D" w14:textId="77777777" w:rsidR="006A5FD0" w:rsidRPr="00F524CD" w:rsidRDefault="006A5FD0" w:rsidP="006A5FD0">
      <w:pPr>
        <w:pStyle w:val="a5"/>
        <w:widowControl w:val="0"/>
        <w:numPr>
          <w:ilvl w:val="0"/>
          <w:numId w:val="58"/>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 xml:space="preserve">أن تتوافر فيمن يلج هذا المنهج الشروط العامة للتفسير، إضافة إلى أنه بحاجته </w:t>
      </w:r>
      <w:r w:rsidR="008717E9">
        <w:rPr>
          <w:rFonts w:ascii="Simplified Arabic" w:hAnsi="Simplified Arabic" w:cs="Simplified Arabic" w:hint="cs"/>
          <w:sz w:val="32"/>
          <w:szCs w:val="32"/>
          <w:rtl/>
        </w:rPr>
        <w:t>مَاسّة</w:t>
      </w:r>
      <w:r w:rsidRPr="00F524CD">
        <w:rPr>
          <w:rFonts w:ascii="Simplified Arabic" w:hAnsi="Simplified Arabic" w:cs="Simplified Arabic" w:hint="cs"/>
          <w:sz w:val="32"/>
          <w:szCs w:val="32"/>
          <w:rtl/>
        </w:rPr>
        <w:t xml:space="preserve"> إلى عدة أمور هي</w:t>
      </w:r>
      <w:r w:rsidRPr="00F524CD">
        <w:rPr>
          <w:rFonts w:ascii="Simplified Arabic" w:hAnsi="Simplified Arabic" w:cs="Simplified Arabic"/>
          <w:sz w:val="32"/>
          <w:szCs w:val="32"/>
          <w:rtl/>
        </w:rPr>
        <w:t>:</w:t>
      </w:r>
      <w:r w:rsidRPr="00F524CD">
        <w:rPr>
          <w:rFonts w:ascii="Simplified Arabic" w:hAnsi="Simplified Arabic" w:cs="Simplified Arabic" w:hint="cs"/>
          <w:sz w:val="32"/>
          <w:szCs w:val="32"/>
          <w:rtl/>
        </w:rPr>
        <w:t xml:space="preserve">     </w:t>
      </w:r>
    </w:p>
    <w:p w14:paraId="5BBFE39E" w14:textId="2D3D5A4D" w:rsidR="006A5FD0" w:rsidRPr="00F524CD" w:rsidRDefault="006A5FD0" w:rsidP="00D533C0">
      <w:pPr>
        <w:pStyle w:val="a5"/>
        <w:widowControl w:val="0"/>
        <w:numPr>
          <w:ilvl w:val="0"/>
          <w:numId w:val="93"/>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أن يكون على علم تام بعلوم اللغة</w:t>
      </w:r>
      <w:r w:rsidR="008900C1">
        <w:rPr>
          <w:rFonts w:ascii="Simplified Arabic" w:hAnsi="Simplified Arabic" w:cs="Simplified Arabic" w:hint="cs"/>
          <w:sz w:val="32"/>
          <w:szCs w:val="32"/>
          <w:rtl/>
        </w:rPr>
        <w:t xml:space="preserve"> </w:t>
      </w:r>
      <w:r w:rsidRPr="00F524CD">
        <w:rPr>
          <w:rFonts w:ascii="Simplified Arabic" w:hAnsi="Simplified Arabic" w:cs="Simplified Arabic" w:hint="cs"/>
          <w:sz w:val="32"/>
          <w:szCs w:val="32"/>
          <w:rtl/>
        </w:rPr>
        <w:t>(اللغة، والتصريف، والنحو، وعلوم البلاغة)، فعلوم اللغة هي المرتكز الأساسي للمفسر عامة، وللمتصدي للمنهج البياني خاصة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6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w:t>
      </w:r>
    </w:p>
    <w:p w14:paraId="6B8C0DF8" w14:textId="77777777" w:rsidR="006A5FD0" w:rsidRPr="00F524CD" w:rsidRDefault="006A5FD0" w:rsidP="006A5FD0">
      <w:pPr>
        <w:widowControl w:val="0"/>
        <w:spacing w:after="0" w:line="240" w:lineRule="auto"/>
        <w:ind w:left="1080"/>
        <w:jc w:val="both"/>
        <w:rPr>
          <w:rFonts w:ascii="Simplified Arabic" w:hAnsi="Simplified Arabic" w:cs="Simplified Arabic"/>
          <w:sz w:val="32"/>
          <w:szCs w:val="32"/>
        </w:rPr>
      </w:pPr>
      <w:r w:rsidRPr="00F524CD">
        <w:rPr>
          <w:rFonts w:ascii="Simplified Arabic" w:hAnsi="Simplified Arabic" w:cs="Simplified Arabic" w:hint="cs"/>
          <w:sz w:val="32"/>
          <w:szCs w:val="32"/>
          <w:rtl/>
        </w:rPr>
        <w:t xml:space="preserve">ب- أن يكون على علم تام بعلوم القرآن (أسباب النزول، والقراءات، والإعجاز، والمتشابه، والوقف والابتداء وتناسب الآيات) وغيرها، فمطالعة هذه الكتب تُكسِب المفسّر كيفية التقاط الفوائد البيانية من الآيات القرآنية.   </w:t>
      </w:r>
    </w:p>
    <w:p w14:paraId="7700E0AC" w14:textId="77777777" w:rsidR="006A5FD0" w:rsidRPr="00F524CD" w:rsidRDefault="006A5FD0" w:rsidP="006A5FD0">
      <w:pPr>
        <w:widowControl w:val="0"/>
        <w:spacing w:after="0" w:line="240" w:lineRule="auto"/>
        <w:jc w:val="both"/>
        <w:rPr>
          <w:rFonts w:ascii="Simplified Arabic" w:hAnsi="Simplified Arabic" w:cs="Simplified Arabic"/>
          <w:sz w:val="12"/>
          <w:szCs w:val="12"/>
          <w:rtl/>
        </w:rPr>
      </w:pPr>
    </w:p>
    <w:p w14:paraId="77B810CE"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rPr>
      </w:pPr>
      <w:r w:rsidRPr="00F524CD">
        <w:rPr>
          <w:rFonts w:ascii="Simplified Arabic" w:hAnsi="Simplified Arabic" w:cs="Simplified Arabic" w:hint="cs"/>
          <w:b/>
          <w:bCs/>
          <w:sz w:val="32"/>
          <w:szCs w:val="32"/>
          <w:rtl/>
        </w:rPr>
        <w:t>ثانيًا: الضوابط التي تضبط العمل بهذا المنهج:</w:t>
      </w:r>
    </w:p>
    <w:p w14:paraId="6B69A572" w14:textId="77777777" w:rsidR="006A5FD0" w:rsidRPr="00F524CD" w:rsidRDefault="006A5FD0" w:rsidP="006A5FD0">
      <w:pPr>
        <w:pStyle w:val="a5"/>
        <w:widowControl w:val="0"/>
        <w:numPr>
          <w:ilvl w:val="0"/>
          <w:numId w:val="57"/>
        </w:numPr>
        <w:spacing w:after="0" w:line="240" w:lineRule="auto"/>
        <w:ind w:left="1077" w:hanging="357"/>
        <w:jc w:val="both"/>
        <w:rPr>
          <w:rFonts w:ascii="Simplified Arabic" w:hAnsi="Simplified Arabic" w:cs="Simplified Arabic"/>
          <w:sz w:val="32"/>
          <w:szCs w:val="32"/>
        </w:rPr>
      </w:pPr>
      <w:r w:rsidRPr="00F524CD">
        <w:rPr>
          <w:rFonts w:ascii="Simplified Arabic" w:hAnsi="Simplified Arabic" w:cs="Simplified Arabic"/>
          <w:sz w:val="32"/>
          <w:szCs w:val="32"/>
          <w:rtl/>
          <w:lang w:bidi="ar-AE"/>
        </w:rPr>
        <w:t>جمع الآيات ذات الموضوع الواحد بعض</w:t>
      </w:r>
      <w:r w:rsidRPr="00F524CD">
        <w:rPr>
          <w:rFonts w:ascii="Simplified Arabic" w:hAnsi="Simplified Arabic" w:cs="Simplified Arabic" w:hint="cs"/>
          <w:sz w:val="32"/>
          <w:szCs w:val="32"/>
          <w:rtl/>
          <w:lang w:bidi="ar-AE"/>
        </w:rPr>
        <w:t>ها</w:t>
      </w:r>
      <w:r w:rsidRPr="00F524CD">
        <w:rPr>
          <w:rFonts w:ascii="Simplified Arabic" w:hAnsi="Simplified Arabic" w:cs="Simplified Arabic"/>
          <w:sz w:val="32"/>
          <w:szCs w:val="32"/>
          <w:rtl/>
          <w:lang w:bidi="ar-AE"/>
        </w:rPr>
        <w:t xml:space="preserve"> إلى بعض وتدبرها جميع</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وتفسيرها</w:t>
      </w:r>
      <w:r w:rsidRPr="00F524CD">
        <w:rPr>
          <w:rFonts w:ascii="Simplified Arabic" w:hAnsi="Simplified Arabic" w:cs="Simplified Arabic" w:hint="cs"/>
          <w:sz w:val="32"/>
          <w:szCs w:val="32"/>
          <w:rtl/>
          <w:lang w:bidi="ar-AE"/>
        </w:rPr>
        <w:t xml:space="preserve"> في نسق واحد متسلسل</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6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lang w:bidi="ar-AE"/>
        </w:rPr>
        <w:t>.</w:t>
      </w:r>
    </w:p>
    <w:p w14:paraId="4EFCF4EF" w14:textId="77777777" w:rsidR="006A5FD0" w:rsidRPr="00F524CD" w:rsidRDefault="006A5FD0" w:rsidP="006A5FD0">
      <w:pPr>
        <w:pStyle w:val="a5"/>
        <w:widowControl w:val="0"/>
        <w:numPr>
          <w:ilvl w:val="0"/>
          <w:numId w:val="57"/>
        </w:numPr>
        <w:spacing w:after="0" w:line="240" w:lineRule="auto"/>
        <w:ind w:left="1077" w:hanging="357"/>
        <w:jc w:val="both"/>
        <w:rPr>
          <w:rFonts w:ascii="Simplified Arabic" w:hAnsi="Simplified Arabic" w:cs="Simplified Arabic"/>
          <w:sz w:val="32"/>
          <w:szCs w:val="32"/>
        </w:rPr>
      </w:pPr>
      <w:r w:rsidRPr="00F524CD">
        <w:rPr>
          <w:rFonts w:ascii="Simplified Arabic" w:hAnsi="Simplified Arabic" w:cs="Simplified Arabic"/>
          <w:sz w:val="32"/>
          <w:szCs w:val="32"/>
          <w:rtl/>
          <w:lang w:bidi="ar-AE"/>
        </w:rPr>
        <w:t>ترتيب آيات الموضوع الواحد ترتيب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زمني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حسب تاريخ نزولها</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6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lang w:bidi="ar-AE"/>
        </w:rPr>
        <w:t>.</w:t>
      </w:r>
    </w:p>
    <w:p w14:paraId="594D4BAA" w14:textId="77777777" w:rsidR="006A5FD0" w:rsidRPr="00F524CD" w:rsidRDefault="006A5FD0" w:rsidP="000F55C4">
      <w:pPr>
        <w:pStyle w:val="a5"/>
        <w:widowControl w:val="0"/>
        <w:numPr>
          <w:ilvl w:val="0"/>
          <w:numId w:val="57"/>
        </w:numPr>
        <w:spacing w:after="0" w:line="240" w:lineRule="auto"/>
        <w:ind w:left="1077" w:hanging="357"/>
        <w:jc w:val="both"/>
        <w:rPr>
          <w:rFonts w:ascii="Simplified Arabic" w:hAnsi="Simplified Arabic" w:cs="Simplified Arabic"/>
          <w:sz w:val="32"/>
          <w:szCs w:val="32"/>
        </w:rPr>
      </w:pPr>
      <w:r w:rsidRPr="00F524CD">
        <w:rPr>
          <w:rFonts w:ascii="Simplified Arabic" w:hAnsi="Simplified Arabic" w:cs="Simplified Arabic"/>
          <w:sz w:val="32"/>
          <w:szCs w:val="32"/>
          <w:rtl/>
          <w:lang w:bidi="ar-AE"/>
        </w:rPr>
        <w:t>دراسة عامة للبيئة التي نزل بها هذا النص، البيئة المادية في الأرض والسماء</w:t>
      </w:r>
      <w:r w:rsidR="005B09C3"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والجبال</w:t>
      </w:r>
      <w:r w:rsidR="005B09C3"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والسهول</w:t>
      </w:r>
      <w:r w:rsidR="005B09C3"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والأودية</w:t>
      </w:r>
      <w:r w:rsidR="005B09C3"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w:t>
      </w:r>
      <w:r w:rsidRPr="00F524CD">
        <w:rPr>
          <w:rFonts w:ascii="Simplified Arabic" w:hAnsi="Simplified Arabic" w:cs="Simplified Arabic" w:hint="cs"/>
          <w:sz w:val="32"/>
          <w:szCs w:val="32"/>
          <w:rtl/>
          <w:lang w:bidi="ar-AE"/>
        </w:rPr>
        <w:t>ال</w:t>
      </w:r>
      <w:r w:rsidRPr="00F524CD">
        <w:rPr>
          <w:rFonts w:ascii="Simplified Arabic" w:hAnsi="Simplified Arabic" w:cs="Simplified Arabic"/>
          <w:sz w:val="32"/>
          <w:szCs w:val="32"/>
          <w:rtl/>
          <w:lang w:bidi="ar-AE"/>
        </w:rPr>
        <w:t xml:space="preserve">بيئة </w:t>
      </w:r>
      <w:r w:rsidRPr="00F524CD">
        <w:rPr>
          <w:rFonts w:ascii="Simplified Arabic" w:hAnsi="Simplified Arabic" w:cs="Simplified Arabic" w:hint="cs"/>
          <w:sz w:val="32"/>
          <w:szCs w:val="32"/>
          <w:rtl/>
          <w:lang w:bidi="ar-AE"/>
        </w:rPr>
        <w:t>ال</w:t>
      </w:r>
      <w:r w:rsidRPr="00F524CD">
        <w:rPr>
          <w:rFonts w:ascii="Simplified Arabic" w:hAnsi="Simplified Arabic" w:cs="Simplified Arabic"/>
          <w:sz w:val="32"/>
          <w:szCs w:val="32"/>
          <w:rtl/>
          <w:lang w:bidi="ar-AE"/>
        </w:rPr>
        <w:t xml:space="preserve">معنوية </w:t>
      </w:r>
      <w:r w:rsidRPr="00F524CD">
        <w:rPr>
          <w:rFonts w:ascii="Simplified Arabic" w:hAnsi="Simplified Arabic" w:cs="Simplified Arabic" w:hint="cs"/>
          <w:sz w:val="32"/>
          <w:szCs w:val="32"/>
          <w:rtl/>
          <w:lang w:bidi="ar-AE"/>
        </w:rPr>
        <w:t xml:space="preserve">من </w:t>
      </w:r>
      <w:r w:rsidRPr="00F524CD">
        <w:rPr>
          <w:rFonts w:ascii="Simplified Arabic" w:hAnsi="Simplified Arabic" w:cs="Simplified Arabic"/>
          <w:sz w:val="32"/>
          <w:szCs w:val="32"/>
          <w:rtl/>
          <w:lang w:bidi="ar-AE"/>
        </w:rPr>
        <w:t>تاريخ هذه الأمة</w:t>
      </w:r>
      <w:r w:rsidR="00E50BA7"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ونظمها</w:t>
      </w:r>
      <w:r w:rsidR="00E50BA7"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وأعرافها</w:t>
      </w:r>
      <w:r w:rsidR="00E50BA7"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وعاداتها</w:t>
      </w:r>
      <w:r w:rsidR="00E50BA7"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وتقاليدها</w:t>
      </w:r>
      <w:r w:rsidRPr="00F524CD">
        <w:rPr>
          <w:rFonts w:ascii="Simplified Arabic" w:hAnsi="Simplified Arabic" w:cs="Simplified Arabic" w:hint="cs"/>
          <w:sz w:val="32"/>
          <w:szCs w:val="32"/>
          <w:rtl/>
          <w:lang w:bidi="ar-AE"/>
        </w:rPr>
        <w:t xml:space="preserve">، إذ لا بد لمن أراد فهم القرآن الكريم أن يقف على المناسبات، والملابسات، والأسباب، إذ هي أمور </w:t>
      </w:r>
      <w:r w:rsidR="000F55C4" w:rsidRPr="00F524CD">
        <w:rPr>
          <w:rFonts w:ascii="Simplified Arabic" w:hAnsi="Simplified Arabic" w:cs="Simplified Arabic" w:hint="cs"/>
          <w:sz w:val="32"/>
          <w:szCs w:val="32"/>
          <w:rtl/>
          <w:lang w:bidi="ar-AE"/>
        </w:rPr>
        <w:t>مهمة</w:t>
      </w:r>
      <w:r w:rsidRPr="00F524CD">
        <w:rPr>
          <w:rFonts w:ascii="Simplified Arabic" w:hAnsi="Simplified Arabic" w:cs="Simplified Arabic" w:hint="cs"/>
          <w:sz w:val="32"/>
          <w:szCs w:val="32"/>
          <w:rtl/>
          <w:lang w:bidi="ar-AE"/>
        </w:rPr>
        <w:t xml:space="preserve"> لاستجلاء المعنى</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66"/>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lang w:bidi="ar-AE"/>
        </w:rPr>
        <w:t>.</w:t>
      </w:r>
    </w:p>
    <w:p w14:paraId="055CA69B" w14:textId="77777777" w:rsidR="006A5FD0" w:rsidRPr="00F524CD" w:rsidRDefault="006A5FD0" w:rsidP="006A5FD0">
      <w:pPr>
        <w:pStyle w:val="a5"/>
        <w:widowControl w:val="0"/>
        <w:numPr>
          <w:ilvl w:val="0"/>
          <w:numId w:val="57"/>
        </w:numPr>
        <w:spacing w:after="0" w:line="240" w:lineRule="auto"/>
        <w:ind w:left="1077" w:hanging="357"/>
        <w:jc w:val="both"/>
        <w:rPr>
          <w:rFonts w:ascii="Simplified Arabic" w:hAnsi="Simplified Arabic" w:cs="Simplified Arabic"/>
          <w:sz w:val="32"/>
          <w:szCs w:val="32"/>
        </w:rPr>
      </w:pPr>
      <w:r w:rsidRPr="00F524CD">
        <w:rPr>
          <w:rFonts w:ascii="Simplified Arabic" w:hAnsi="Simplified Arabic" w:cs="Simplified Arabic"/>
          <w:sz w:val="32"/>
          <w:szCs w:val="32"/>
          <w:rtl/>
        </w:rPr>
        <w:t>مراجعة المواطن القرآنية التي وردت فيها المفردة التي يراد تفسيرها واستعمالاتها ومعانيها ودلالاتها</w:t>
      </w:r>
      <w:r w:rsidRPr="00F524CD">
        <w:rPr>
          <w:rFonts w:ascii="Simplified Arabic" w:hAnsi="Simplified Arabic" w:cs="Simplified Arabic" w:hint="cs"/>
          <w:sz w:val="32"/>
          <w:szCs w:val="32"/>
          <w:rtl/>
        </w:rPr>
        <w:t>؛ لأن كل لفظة بل كل حرف في القرآن الكريم وضع وضعًا دقيقًا مقصودًا في موضعه الملائم له</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6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 xml:space="preserve">. </w:t>
      </w:r>
    </w:p>
    <w:p w14:paraId="4E7046B9" w14:textId="77777777" w:rsidR="006A5FD0" w:rsidRPr="00F524CD" w:rsidRDefault="006A5FD0" w:rsidP="006A5FD0">
      <w:pPr>
        <w:pStyle w:val="a5"/>
        <w:widowControl w:val="0"/>
        <w:numPr>
          <w:ilvl w:val="0"/>
          <w:numId w:val="57"/>
        </w:numPr>
        <w:spacing w:after="0" w:line="240" w:lineRule="auto"/>
        <w:ind w:left="1077" w:hanging="357"/>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مراجعة المواطن القرآنية التي ورد فيها أمثال التعبير الذي يراد تبيينه ليستخلص المعنى المقصود</w:t>
      </w:r>
      <w:r w:rsidRPr="00F524CD">
        <w:rPr>
          <w:rFonts w:ascii="Simplified Arabic" w:hAnsi="Simplified Arabic" w:cs="Simplified Arabic" w:hint="cs"/>
          <w:sz w:val="32"/>
          <w:szCs w:val="32"/>
          <w:rtl/>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6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w:t>
      </w:r>
    </w:p>
    <w:p w14:paraId="44560CCF" w14:textId="77777777" w:rsidR="006A5FD0" w:rsidRPr="00F524CD" w:rsidRDefault="006A5FD0" w:rsidP="006A5FD0">
      <w:pPr>
        <w:pStyle w:val="a5"/>
        <w:widowControl w:val="0"/>
        <w:numPr>
          <w:ilvl w:val="0"/>
          <w:numId w:val="57"/>
        </w:numPr>
        <w:spacing w:after="0" w:line="240" w:lineRule="auto"/>
        <w:ind w:left="1077" w:hanging="357"/>
        <w:jc w:val="both"/>
        <w:rPr>
          <w:rFonts w:ascii="Simplified Arabic" w:hAnsi="Simplified Arabic" w:cs="Simplified Arabic"/>
          <w:sz w:val="32"/>
          <w:szCs w:val="32"/>
        </w:rPr>
      </w:pP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أن ينظر في الوقف والابتداء</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وأثر ذلك في الدلالة والتوسع في المعنى أو التقييد فيه وما إلى ذلك</w:t>
      </w:r>
      <w:r w:rsidRPr="00F524CD">
        <w:rPr>
          <w:rFonts w:ascii="Simplified Arabic" w:hAnsi="Simplified Arabic" w:cs="Simplified Arabic" w:hint="cs"/>
          <w:sz w:val="32"/>
          <w:szCs w:val="32"/>
          <w:rtl/>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69"/>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w:t>
      </w:r>
    </w:p>
    <w:p w14:paraId="343646BA"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rPr>
      </w:pPr>
      <w:r w:rsidRPr="00F524CD">
        <w:rPr>
          <w:rFonts w:ascii="Simplified Arabic" w:hAnsi="Simplified Arabic" w:cs="Simplified Arabic" w:hint="cs"/>
          <w:b/>
          <w:bCs/>
          <w:sz w:val="32"/>
          <w:szCs w:val="32"/>
          <w:rtl/>
        </w:rPr>
        <w:t>وهناك أمور أخرى ينبغي أن يتنبه إليها المتصدي للتفسير البياني:</w:t>
      </w:r>
    </w:p>
    <w:p w14:paraId="21442C22" w14:textId="77777777" w:rsidR="006A5FD0" w:rsidRPr="00F524CD" w:rsidRDefault="006A5FD0" w:rsidP="006A5FD0">
      <w:pPr>
        <w:pStyle w:val="a5"/>
        <w:widowControl w:val="0"/>
        <w:numPr>
          <w:ilvl w:val="0"/>
          <w:numId w:val="59"/>
        </w:numPr>
        <w:spacing w:after="0" w:line="240" w:lineRule="auto"/>
        <w:ind w:left="1077" w:hanging="357"/>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النظر في السياق،</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إذ به تظهر كثير من الحِكَم المتعلقة بالنظم القرآني.</w:t>
      </w:r>
    </w:p>
    <w:p w14:paraId="4F5DD0AB" w14:textId="77777777" w:rsidR="006A5FD0" w:rsidRPr="00F524CD" w:rsidRDefault="006A5FD0" w:rsidP="006A5FD0">
      <w:pPr>
        <w:pStyle w:val="a5"/>
        <w:widowControl w:val="0"/>
        <w:numPr>
          <w:ilvl w:val="0"/>
          <w:numId w:val="59"/>
        </w:numPr>
        <w:spacing w:after="0" w:line="240" w:lineRule="auto"/>
        <w:ind w:left="1077" w:hanging="357"/>
        <w:jc w:val="both"/>
        <w:rPr>
          <w:rFonts w:ascii="Simplified Arabic" w:hAnsi="Simplified Arabic" w:cs="Simplified Arabic"/>
          <w:sz w:val="32"/>
          <w:szCs w:val="32"/>
          <w:rtl/>
        </w:rPr>
      </w:pPr>
      <w:r w:rsidRPr="00F524CD">
        <w:rPr>
          <w:rFonts w:ascii="Simplified Arabic" w:hAnsi="Simplified Arabic" w:cs="Simplified Arabic"/>
          <w:sz w:val="32"/>
          <w:szCs w:val="32"/>
          <w:rtl/>
        </w:rPr>
        <w:t>أن يعلم أن هناك خصوصيات في الاستعمال القرآني</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كاستعمال الريح للشر والرياح للخير، والغيث للخير والمطر للشر،</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والصوم للصمت والصيام للعبادة المعروفة وغير ذلك.</w:t>
      </w:r>
    </w:p>
    <w:p w14:paraId="5D1B126D" w14:textId="77777777" w:rsidR="006A5FD0" w:rsidRPr="00F524CD" w:rsidRDefault="006A5FD0" w:rsidP="006A5FD0">
      <w:pPr>
        <w:pStyle w:val="a5"/>
        <w:widowControl w:val="0"/>
        <w:numPr>
          <w:ilvl w:val="0"/>
          <w:numId w:val="59"/>
        </w:numPr>
        <w:spacing w:after="0" w:line="240" w:lineRule="auto"/>
        <w:ind w:left="1077" w:hanging="357"/>
        <w:jc w:val="both"/>
        <w:rPr>
          <w:rFonts w:ascii="Simplified Arabic" w:hAnsi="Simplified Arabic" w:cs="Simplified Arabic"/>
          <w:sz w:val="32"/>
          <w:szCs w:val="32"/>
        </w:rPr>
      </w:pPr>
      <w:r w:rsidRPr="00F524CD">
        <w:rPr>
          <w:rFonts w:ascii="Simplified Arabic" w:hAnsi="Simplified Arabic" w:cs="Simplified Arabic"/>
          <w:sz w:val="32"/>
          <w:szCs w:val="32"/>
          <w:rtl/>
        </w:rPr>
        <w:t>أن يسترعي نظره أي تغيير في المفردة والعبارة</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ولو كان فيما يبدو له غير ذي بال فإن</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ه ذو بال، فإن وجد له تعليلا</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فذاك</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وإلا فسيأتي من ييسر الله له تعليله وتفسيره</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كالإبدال في المفردة نح</w:t>
      </w:r>
      <w:r w:rsidRPr="00F524CD">
        <w:rPr>
          <w:rFonts w:ascii="Simplified Arabic" w:hAnsi="Simplified Arabic" w:cs="Simplified Arabic" w:hint="cs"/>
          <w:sz w:val="32"/>
          <w:szCs w:val="32"/>
          <w:rtl/>
        </w:rPr>
        <w:t>و:</w:t>
      </w:r>
      <w:r w:rsidRPr="00F524CD">
        <w:rPr>
          <w:rFonts w:ascii="Simplified Arabic" w:hAnsi="Simplified Arabic" w:cs="Simplified Arabic"/>
          <w:sz w:val="32"/>
          <w:szCs w:val="32"/>
          <w:rtl/>
        </w:rPr>
        <w:t>(يطّهّر) و(يتطهّر)</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والذكر والحذف</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 xml:space="preserve">وما إلى ذلك. </w:t>
      </w:r>
    </w:p>
    <w:p w14:paraId="729EC56C" w14:textId="77777777" w:rsidR="006A5FD0" w:rsidRPr="00F524CD" w:rsidRDefault="006A5FD0" w:rsidP="006A5FD0">
      <w:pPr>
        <w:pStyle w:val="a5"/>
        <w:widowControl w:val="0"/>
        <w:numPr>
          <w:ilvl w:val="0"/>
          <w:numId w:val="59"/>
        </w:numPr>
        <w:spacing w:after="0" w:line="240" w:lineRule="auto"/>
        <w:ind w:left="1077" w:hanging="357"/>
        <w:jc w:val="both"/>
        <w:rPr>
          <w:rFonts w:ascii="Simplified Arabic" w:hAnsi="Simplified Arabic" w:cs="Simplified Arabic"/>
          <w:sz w:val="32"/>
          <w:szCs w:val="32"/>
          <w:lang w:bidi="ar-AE"/>
        </w:rPr>
      </w:pPr>
      <w:r w:rsidRPr="00F524CD">
        <w:rPr>
          <w:rFonts w:ascii="Simplified Arabic" w:hAnsi="Simplified Arabic" w:cs="Simplified Arabic"/>
          <w:sz w:val="32"/>
          <w:szCs w:val="32"/>
          <w:rtl/>
        </w:rPr>
        <w:t>إدامة التأمل والتدبر وهما من أهم ما يفتح على الإنسان من أسرار، ويهديه إلى معان جديدة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70"/>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 xml:space="preserve">.  </w:t>
      </w:r>
    </w:p>
    <w:p w14:paraId="5008BAAB" w14:textId="77777777" w:rsidR="00746380" w:rsidRDefault="00746380">
      <w:pPr>
        <w:bidi w:val="0"/>
        <w:rPr>
          <w:rFonts w:ascii="Times New Roman" w:eastAsia="Times New Roman" w:hAnsi="Times New Roman" w:cs="Simplified Arabic"/>
          <w:bCs/>
          <w:color w:val="000000"/>
          <w:sz w:val="28"/>
          <w:szCs w:val="32"/>
          <w:rtl/>
        </w:rPr>
      </w:pPr>
      <w:bookmarkStart w:id="230" w:name="_Toc5786124"/>
      <w:bookmarkStart w:id="231" w:name="_Toc534405360"/>
      <w:r>
        <w:rPr>
          <w:rtl/>
        </w:rPr>
        <w:br w:type="page"/>
      </w:r>
    </w:p>
    <w:p w14:paraId="79EE0477" w14:textId="77777777" w:rsidR="006A5FD0" w:rsidRPr="00F524CD" w:rsidRDefault="006A5FD0" w:rsidP="006A5FD0">
      <w:pPr>
        <w:pStyle w:val="3"/>
        <w:widowControl w:val="0"/>
        <w:jc w:val="center"/>
        <w:rPr>
          <w:rtl/>
        </w:rPr>
      </w:pPr>
      <w:r w:rsidRPr="00F524CD">
        <w:rPr>
          <w:rFonts w:hint="cs"/>
          <w:rtl/>
        </w:rPr>
        <w:t>المبحث الرابع</w:t>
      </w:r>
      <w:bookmarkEnd w:id="230"/>
    </w:p>
    <w:p w14:paraId="3B2E3AF9" w14:textId="77777777" w:rsidR="006A5FD0" w:rsidRPr="00F524CD" w:rsidRDefault="006A5FD0" w:rsidP="006A5FD0">
      <w:pPr>
        <w:pStyle w:val="3"/>
        <w:widowControl w:val="0"/>
        <w:jc w:val="center"/>
        <w:rPr>
          <w:rtl/>
        </w:rPr>
      </w:pPr>
      <w:bookmarkStart w:id="232" w:name="_Toc5786125"/>
      <w:r w:rsidRPr="00F524CD">
        <w:rPr>
          <w:rFonts w:hint="cs"/>
          <w:rtl/>
        </w:rPr>
        <w:t>نماذج من الصور البيانية في القرآن</w:t>
      </w:r>
      <w:bookmarkEnd w:id="231"/>
      <w:bookmarkEnd w:id="232"/>
    </w:p>
    <w:p w14:paraId="7799321A"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rPr>
      </w:pPr>
      <w:r w:rsidRPr="00F524CD">
        <w:rPr>
          <w:rFonts w:ascii="Simplified Arabic" w:hAnsi="Simplified Arabic" w:cs="Simplified Arabic" w:hint="cs"/>
          <w:b/>
          <w:bCs/>
          <w:sz w:val="32"/>
          <w:szCs w:val="32"/>
          <w:rtl/>
        </w:rPr>
        <w:t xml:space="preserve">أولاً: نماذج من الصور البيانية لدى المفسرين القدماء:   </w:t>
      </w:r>
    </w:p>
    <w:p w14:paraId="4B2412DF" w14:textId="77777777" w:rsidR="006A5FD0" w:rsidRPr="00F524CD" w:rsidRDefault="006A5FD0" w:rsidP="006A5FD0">
      <w:pPr>
        <w:widowControl w:val="0"/>
        <w:spacing w:after="0" w:line="240" w:lineRule="auto"/>
        <w:ind w:firstLine="720"/>
        <w:jc w:val="both"/>
        <w:rPr>
          <w:rFonts w:ascii="Simplified Arabic" w:hAnsi="Simplified Arabic" w:cs="Simplified Arabic"/>
          <w:sz w:val="2"/>
          <w:szCs w:val="2"/>
          <w:u w:val="single"/>
          <w:rtl/>
          <w:lang w:bidi="ar-AE"/>
        </w:rPr>
      </w:pPr>
    </w:p>
    <w:p w14:paraId="41F4BF91" w14:textId="77777777" w:rsidR="006A5FD0" w:rsidRPr="00F524CD" w:rsidRDefault="006A5FD0" w:rsidP="006A5FD0">
      <w:pPr>
        <w:widowControl w:val="0"/>
        <w:spacing w:after="0" w:line="240" w:lineRule="auto"/>
        <w:ind w:firstLine="720"/>
        <w:jc w:val="both"/>
        <w:rPr>
          <w:rFonts w:ascii="Simplified Arabic" w:hAnsi="Simplified Arabic" w:cs="Simplified Arabic"/>
          <w:sz w:val="2"/>
          <w:szCs w:val="2"/>
          <w:u w:val="single"/>
          <w:rtl/>
          <w:lang w:bidi="ar-AE"/>
        </w:rPr>
      </w:pPr>
    </w:p>
    <w:p w14:paraId="6565ED3F"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rPr>
      </w:pPr>
      <w:r w:rsidRPr="00F524CD">
        <w:rPr>
          <w:rFonts w:ascii="Simplified Arabic" w:hAnsi="Simplified Arabic" w:cs="Simplified Arabic" w:hint="cs"/>
          <w:b/>
          <w:bCs/>
          <w:sz w:val="32"/>
          <w:szCs w:val="32"/>
          <w:rtl/>
          <w:lang w:bidi="ar-AE"/>
        </w:rPr>
        <w:t>1 - قوله تعالى</w:t>
      </w:r>
      <w:r w:rsidRPr="00F524CD">
        <w:rPr>
          <w:rFonts w:ascii="QCF_BSML" w:hAnsi="QCF_BSML" w:cs="QCF_BSML"/>
          <w:b/>
          <w:bCs/>
          <w:color w:val="000000"/>
          <w:sz w:val="32"/>
          <w:szCs w:val="32"/>
          <w:rtl/>
        </w:rPr>
        <w:t xml:space="preserve"> ﭽ</w:t>
      </w:r>
      <w:r w:rsidRPr="00F524CD">
        <w:rPr>
          <w:rFonts w:ascii="QCF_P003" w:hAnsi="QCF_P003" w:cs="QCF_P003"/>
          <w:b/>
          <w:bCs/>
          <w:color w:val="000000"/>
          <w:sz w:val="32"/>
          <w:szCs w:val="32"/>
          <w:rtl/>
        </w:rPr>
        <w:t xml:space="preserve">ﯴ  ﯵ  ﯶ  ﯷ     ﯸ  ﯹ  ﯺ  ﯻ  ﯼ  ﯽ           ﯾ  ﯿ   </w:t>
      </w:r>
      <w:r w:rsidRPr="00F524CD">
        <w:rPr>
          <w:rFonts w:ascii="QCF_BSML" w:hAnsi="QCF_BSML" w:cs="QCF_BSML"/>
          <w:b/>
          <w:bCs/>
          <w:color w:val="000000"/>
          <w:sz w:val="32"/>
          <w:szCs w:val="32"/>
          <w:rtl/>
        </w:rPr>
        <w:t>ﭼ</w:t>
      </w:r>
      <w:r w:rsidRPr="00F524CD">
        <w:rPr>
          <w:rFonts w:ascii="Arial" w:hAnsi="Arial" w:cs="Arial"/>
          <w:b/>
          <w:bCs/>
          <w:color w:val="000000"/>
          <w:sz w:val="18"/>
          <w:szCs w:val="18"/>
          <w:rtl/>
        </w:rPr>
        <w:t xml:space="preserve"> </w:t>
      </w:r>
      <w:r w:rsidRPr="00F524CD">
        <w:rPr>
          <w:rFonts w:ascii="Simplified Arabic" w:hAnsi="Simplified Arabic" w:cs="Simplified Arabic" w:hint="cs"/>
          <w:b/>
          <w:bCs/>
          <w:sz w:val="24"/>
          <w:szCs w:val="24"/>
          <w:rtl/>
          <w:lang w:bidi="ar-AE"/>
        </w:rPr>
        <w:t>[</w:t>
      </w:r>
      <w:r w:rsidRPr="00F524CD">
        <w:rPr>
          <w:rFonts w:ascii="Simplified Arabic" w:hAnsi="Simplified Arabic" w:cs="Simplified Arabic"/>
          <w:b/>
          <w:bCs/>
          <w:sz w:val="24"/>
          <w:szCs w:val="24"/>
          <w:rtl/>
          <w:lang w:bidi="ar-AE"/>
        </w:rPr>
        <w:t>البقرة: ١٦</w:t>
      </w:r>
      <w:r w:rsidRPr="00F524CD">
        <w:rPr>
          <w:rFonts w:ascii="Simplified Arabic" w:hAnsi="Simplified Arabic" w:cs="Simplified Arabic" w:hint="cs"/>
          <w:b/>
          <w:bCs/>
          <w:sz w:val="24"/>
          <w:szCs w:val="24"/>
          <w:rtl/>
          <w:lang w:bidi="ar-AE"/>
        </w:rPr>
        <w:t xml:space="preserve">]. </w:t>
      </w:r>
    </w:p>
    <w:p w14:paraId="124B8659"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أشار العلامة الزمخشري وغيره من العلماء إلى م</w:t>
      </w:r>
      <w:r w:rsidRPr="00F524CD">
        <w:rPr>
          <w:rFonts w:ascii="Simplified Arabic" w:hAnsi="Simplified Arabic" w:cs="Simplified Arabic"/>
          <w:sz w:val="32"/>
          <w:szCs w:val="32"/>
          <w:rtl/>
          <w:lang w:bidi="ar-AE"/>
        </w:rPr>
        <w:t>ا في هذه الصورة الحسية من رونق و</w:t>
      </w:r>
      <w:r w:rsidRPr="00F524CD">
        <w:rPr>
          <w:rFonts w:ascii="Simplified Arabic" w:hAnsi="Simplified Arabic" w:cs="Simplified Arabic" w:hint="cs"/>
          <w:sz w:val="32"/>
          <w:szCs w:val="32"/>
          <w:rtl/>
          <w:lang w:bidi="ar-AE"/>
        </w:rPr>
        <w:t xml:space="preserve">جمال، </w:t>
      </w:r>
      <w:r w:rsidRPr="00F524CD">
        <w:rPr>
          <w:rFonts w:ascii="Simplified Arabic" w:hAnsi="Simplified Arabic" w:cs="Simplified Arabic"/>
          <w:sz w:val="32"/>
          <w:szCs w:val="32"/>
          <w:rtl/>
          <w:lang w:bidi="ar-AE"/>
        </w:rPr>
        <w:t xml:space="preserve">فقال: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فإن قلت: هب أن شراء الضلالة بالهدى وقع مجاز</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في معنى الاستبدال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فما معنى ذكر الربح والتجارة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كأن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ثمّ مبايعة على الحقيقة</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قلت: هذا من الصنعة البديعة التي تبلغ بالمجاز الذروة العليا، وهو أن تساق كلمة مساق المجاز، ثم تقفي بأشكال لها وأخوات إذا تلاحقن لم تر كلام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أحسن منه ديباجة</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وأكثر</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رونق</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وهو المجاز المرشح</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71"/>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766DAC7E" w14:textId="77777777" w:rsidR="006A5FD0" w:rsidRPr="00F524CD" w:rsidRDefault="006A5FD0" w:rsidP="006A5FD0">
      <w:pPr>
        <w:widowControl w:val="0"/>
        <w:spacing w:after="0" w:line="240" w:lineRule="auto"/>
        <w:ind w:firstLine="720"/>
        <w:jc w:val="both"/>
        <w:rPr>
          <w:rFonts w:ascii="Simplified Arabic" w:hAnsi="Simplified Arabic" w:cs="Simplified Arabic"/>
          <w:sz w:val="4"/>
          <w:szCs w:val="4"/>
          <w:rtl/>
          <w:lang w:bidi="ar-AE"/>
        </w:rPr>
      </w:pPr>
    </w:p>
    <w:p w14:paraId="687F4566"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فقد بيّن الإمام الزمخشري الصورة البيانية الرائعة في هذه الآية الكريمة، إذ هي تصور المنافقين الذين استبدلوا الضلالة بالهدى بصورة حسّية رائعة هي صورة البيع والشراء، وكأنّ ثمة مبايعة حقيقية ثم قرنها بما يلائمها من الربح والتجارة</w:t>
      </w:r>
      <w:r w:rsidRPr="00F524CD">
        <w:rPr>
          <w:rFonts w:ascii="QCF_BSML" w:hAnsi="QCF_BSML" w:cs="QCF_BSML"/>
          <w:color w:val="000000"/>
          <w:sz w:val="32"/>
          <w:szCs w:val="32"/>
          <w:rtl/>
        </w:rPr>
        <w:t xml:space="preserve"> ﭽ</w:t>
      </w:r>
      <w:r w:rsidRPr="00F524CD">
        <w:rPr>
          <w:rFonts w:ascii="QCF_P003" w:hAnsi="QCF_P003" w:cs="QCF_P003"/>
          <w:color w:val="000000"/>
          <w:sz w:val="32"/>
          <w:szCs w:val="32"/>
          <w:rtl/>
        </w:rPr>
        <w:t>ﯹ  ﯺ ﯻ</w:t>
      </w:r>
      <w:r w:rsidRPr="00F524CD">
        <w:rPr>
          <w:rFonts w:ascii="QCF_BSML" w:hAnsi="QCF_BSML" w:cs="QCF_BSML"/>
          <w:color w:val="000000"/>
          <w:sz w:val="32"/>
          <w:szCs w:val="32"/>
          <w:rtl/>
        </w:rPr>
        <w:t>ﭼ</w:t>
      </w:r>
      <w:r w:rsidRPr="00F524CD">
        <w:rPr>
          <w:rFonts w:ascii="Simplified Arabic" w:hAnsi="Simplified Arabic" w:cs="Simplified Arabic" w:hint="cs"/>
          <w:sz w:val="32"/>
          <w:szCs w:val="32"/>
          <w:rtl/>
          <w:lang w:bidi="ar-AE"/>
        </w:rPr>
        <w:t xml:space="preserve"> وهو ترشيح للمجاز بألفاظ تلائم المعنى الحقيقي، لتقوية الصورة الحسّية، وتثبيتها في الذهن من خلال استحضار عملية البيع والشراء وما جر</w:t>
      </w:r>
      <w:r w:rsidR="00385714"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ت عليهم من خسران وهلاك.     </w:t>
      </w:r>
    </w:p>
    <w:p w14:paraId="75963BFC" w14:textId="77777777" w:rsidR="006A5FD0" w:rsidRPr="00F524CD" w:rsidRDefault="006A5FD0" w:rsidP="006A5FD0">
      <w:pPr>
        <w:widowControl w:val="0"/>
        <w:spacing w:after="0" w:line="240" w:lineRule="auto"/>
        <w:ind w:firstLine="720"/>
        <w:jc w:val="both"/>
        <w:rPr>
          <w:rFonts w:ascii="Simplified Arabic" w:hAnsi="Simplified Arabic" w:cs="Simplified Arabic"/>
          <w:sz w:val="2"/>
          <w:szCs w:val="2"/>
          <w:rtl/>
          <w:lang w:bidi="ar-AE"/>
        </w:rPr>
      </w:pPr>
    </w:p>
    <w:p w14:paraId="1F881BE6" w14:textId="5B3E0EBF"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rPr>
      </w:pPr>
      <w:r w:rsidRPr="00F524CD">
        <w:rPr>
          <w:rFonts w:ascii="Simplified Arabic" w:hAnsi="Simplified Arabic" w:cs="Simplified Arabic" w:hint="cs"/>
          <w:b/>
          <w:bCs/>
          <w:sz w:val="32"/>
          <w:szCs w:val="32"/>
          <w:rtl/>
          <w:lang w:bidi="ar-AE"/>
        </w:rPr>
        <w:t xml:space="preserve">2 </w:t>
      </w:r>
      <w:r w:rsidRPr="00F524CD">
        <w:rPr>
          <w:rFonts w:ascii="Simplified Arabic" w:hAnsi="Simplified Arabic" w:cs="Simplified Arabic"/>
          <w:b/>
          <w:bCs/>
          <w:sz w:val="32"/>
          <w:szCs w:val="32"/>
          <w:rtl/>
          <w:lang w:bidi="ar-AE"/>
        </w:rPr>
        <w:t>–</w:t>
      </w:r>
      <w:r w:rsidRPr="00F524CD">
        <w:rPr>
          <w:rFonts w:ascii="QCF_BSML" w:hAnsi="QCF_BSML" w:cs="QCF_BSML" w:hint="cs"/>
          <w:b/>
          <w:bCs/>
          <w:color w:val="000000"/>
          <w:sz w:val="32"/>
          <w:szCs w:val="32"/>
          <w:rtl/>
        </w:rPr>
        <w:t xml:space="preserve">      </w:t>
      </w:r>
      <w:r w:rsidRPr="00F524CD">
        <w:rPr>
          <w:rFonts w:ascii="Simplified Arabic" w:hAnsi="Simplified Arabic" w:cs="Simplified Arabic" w:hint="cs"/>
          <w:b/>
          <w:bCs/>
          <w:sz w:val="32"/>
          <w:szCs w:val="32"/>
          <w:rtl/>
          <w:lang w:bidi="ar-AE"/>
        </w:rPr>
        <w:t xml:space="preserve">قوله تعالى </w:t>
      </w:r>
      <w:r w:rsidRPr="00F524CD">
        <w:rPr>
          <w:rFonts w:ascii="QCF_BSML" w:hAnsi="QCF_BSML" w:cs="QCF_BSML"/>
          <w:b/>
          <w:bCs/>
          <w:color w:val="000000"/>
          <w:sz w:val="32"/>
          <w:szCs w:val="32"/>
          <w:rtl/>
        </w:rPr>
        <w:t>ﭽ</w:t>
      </w:r>
      <w:r w:rsidRPr="00F524CD">
        <w:rPr>
          <w:rFonts w:ascii="QCF_P028" w:hAnsi="QCF_P028" w:cs="QCF_P028"/>
          <w:b/>
          <w:bCs/>
          <w:color w:val="000000"/>
          <w:sz w:val="32"/>
          <w:szCs w:val="32"/>
          <w:rtl/>
        </w:rPr>
        <w:t xml:space="preserve">ﭵ  ﭶ  ﭷ    ﭸ  ﭹ    ﭺ  ﭻ </w:t>
      </w:r>
      <w:r w:rsidRPr="00F524CD">
        <w:rPr>
          <w:rFonts w:ascii="QCF_BSML" w:hAnsi="QCF_BSML" w:cs="QCF_BSML"/>
          <w:b/>
          <w:bCs/>
          <w:color w:val="000000"/>
          <w:sz w:val="32"/>
          <w:szCs w:val="32"/>
          <w:rtl/>
        </w:rPr>
        <w:t>ﭼ</w:t>
      </w:r>
      <w:r w:rsidR="00982C66">
        <w:rPr>
          <w:rFonts w:ascii="QCF_BSML" w:hAnsi="QCF_BSML" w:cs="QCF_BSML" w:hint="cs"/>
          <w:b/>
          <w:bCs/>
          <w:color w:val="000000"/>
          <w:sz w:val="32"/>
          <w:szCs w:val="32"/>
          <w:rtl/>
        </w:rPr>
        <w:t xml:space="preserve"> </w:t>
      </w:r>
      <w:r w:rsidRPr="00F524CD">
        <w:rPr>
          <w:rFonts w:ascii="Simplified Arabic" w:hAnsi="Simplified Arabic" w:cs="Simplified Arabic" w:hint="cs"/>
          <w:b/>
          <w:bCs/>
          <w:sz w:val="28"/>
          <w:szCs w:val="28"/>
          <w:rtl/>
        </w:rPr>
        <w:t>[</w:t>
      </w:r>
      <w:r w:rsidRPr="00F524CD">
        <w:rPr>
          <w:rFonts w:ascii="Simplified Arabic" w:hAnsi="Simplified Arabic" w:cs="Simplified Arabic"/>
          <w:b/>
          <w:bCs/>
          <w:sz w:val="28"/>
          <w:szCs w:val="28"/>
          <w:rtl/>
        </w:rPr>
        <w:t>البقرة</w:t>
      </w:r>
      <w:r w:rsidRPr="00F524CD">
        <w:rPr>
          <w:rFonts w:ascii="Simplified Arabic" w:hAnsi="Simplified Arabic" w:cs="Simplified Arabic" w:hint="cs"/>
          <w:b/>
          <w:bCs/>
          <w:sz w:val="28"/>
          <w:szCs w:val="28"/>
          <w:rtl/>
        </w:rPr>
        <w:t>:</w:t>
      </w:r>
      <w:r w:rsidRPr="00F524CD">
        <w:rPr>
          <w:rFonts w:ascii="Simplified Arabic" w:hAnsi="Simplified Arabic" w:cs="Simplified Arabic"/>
          <w:b/>
          <w:bCs/>
          <w:sz w:val="28"/>
          <w:szCs w:val="28"/>
          <w:rtl/>
        </w:rPr>
        <w:t>184</w:t>
      </w:r>
      <w:r w:rsidRPr="00F524CD">
        <w:rPr>
          <w:rFonts w:ascii="Simplified Arabic" w:hAnsi="Simplified Arabic" w:cs="Simplified Arabic" w:hint="cs"/>
          <w:b/>
          <w:bCs/>
          <w:sz w:val="28"/>
          <w:szCs w:val="28"/>
          <w:rtl/>
          <w:lang w:bidi="ar-AE"/>
        </w:rPr>
        <w:t>]</w:t>
      </w:r>
      <w:r w:rsidRPr="00F524CD">
        <w:rPr>
          <w:rFonts w:ascii="Simplified Arabic" w:hAnsi="Simplified Arabic" w:cs="Simplified Arabic" w:hint="cs"/>
          <w:b/>
          <w:bCs/>
          <w:sz w:val="32"/>
          <w:szCs w:val="32"/>
          <w:rtl/>
        </w:rPr>
        <w:t>.</w:t>
      </w:r>
    </w:p>
    <w:p w14:paraId="43A30904"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جاء التعبير في الآية السابقة بقوله </w:t>
      </w:r>
      <w:r w:rsidRPr="00F524CD">
        <w:rPr>
          <w:rFonts w:ascii="QCF_BSML" w:hAnsi="QCF_BSML" w:cs="QCF_BSML"/>
          <w:color w:val="000000"/>
          <w:sz w:val="32"/>
          <w:szCs w:val="32"/>
          <w:rtl/>
        </w:rPr>
        <w:t>ﭽ</w:t>
      </w:r>
      <w:r w:rsidRPr="00F524CD">
        <w:rPr>
          <w:rFonts w:ascii="QCF_P028" w:hAnsi="QCF_P028" w:cs="QCF_P028"/>
          <w:color w:val="000000"/>
          <w:sz w:val="32"/>
          <w:szCs w:val="32"/>
          <w:rtl/>
        </w:rPr>
        <w:t xml:space="preserve">  ﭹ    ﭺ  ﭻ  </w:t>
      </w:r>
      <w:r w:rsidRPr="00F524CD">
        <w:rPr>
          <w:rFonts w:ascii="QCF_BSML" w:hAnsi="QCF_BSML" w:cs="QCF_BSML"/>
          <w:color w:val="000000"/>
          <w:sz w:val="32"/>
          <w:szCs w:val="32"/>
          <w:rtl/>
        </w:rPr>
        <w:t>ﭼ</w:t>
      </w:r>
      <w:r w:rsidRPr="00F524CD">
        <w:rPr>
          <w:rFonts w:ascii="Simplified Arabic" w:hAnsi="Simplified Arabic" w:cs="Simplified Arabic" w:hint="cs"/>
          <w:sz w:val="32"/>
          <w:szCs w:val="32"/>
          <w:rtl/>
        </w:rPr>
        <w:t xml:space="preserve"> ورعاية اللفظ تقتضي أن يقال: فمن كان منكم مريضًا أو مسافرًا، وجوابه: </w:t>
      </w:r>
    </w:p>
    <w:p w14:paraId="609DBCB6"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أن</w:t>
      </w:r>
      <w:r w:rsidRPr="00F524CD">
        <w:rPr>
          <w:rFonts w:ascii="Simplified Arabic" w:hAnsi="Simplified Arabic" w:cs="Simplified Arabic"/>
          <w:sz w:val="32"/>
          <w:szCs w:val="32"/>
          <w:rtl/>
        </w:rPr>
        <w:t xml:space="preserve"> السفر يتعلق بقصده واختياره</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حتى لو عزم على الإقامة في منزل من المنازل لم يبق على قصد السفر، فلا يصح الإفطار وإن كان مسافر</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ا وهذا بخلاف المرض فإنه صفة قائمة به إن حصلت حصلت وإلا فلا</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72"/>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w:t>
      </w:r>
    </w:p>
    <w:p w14:paraId="1E5D7F4A"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فأنت ترى كيف يُظهر التفسير البياني الجمال القرآني في اختيار المفردات المناسبة في الموضع المناسب للمعنى المناسب. </w:t>
      </w:r>
    </w:p>
    <w:p w14:paraId="03E90650" w14:textId="77777777" w:rsidR="006A5FD0" w:rsidRPr="00F524CD" w:rsidRDefault="006A5FD0" w:rsidP="006A5FD0">
      <w:pPr>
        <w:widowControl w:val="0"/>
        <w:spacing w:after="0" w:line="240" w:lineRule="auto"/>
        <w:ind w:firstLine="720"/>
        <w:jc w:val="both"/>
        <w:rPr>
          <w:rFonts w:ascii="Simplified Arabic" w:hAnsi="Simplified Arabic" w:cs="Simplified Arabic"/>
          <w:sz w:val="2"/>
          <w:szCs w:val="2"/>
          <w:rtl/>
        </w:rPr>
      </w:pPr>
    </w:p>
    <w:p w14:paraId="1DA3E908" w14:textId="77777777" w:rsidR="006A5FD0" w:rsidRPr="00F524CD" w:rsidRDefault="006A5FD0" w:rsidP="006A5FD0">
      <w:pPr>
        <w:widowControl w:val="0"/>
        <w:spacing w:after="0" w:line="240" w:lineRule="auto"/>
        <w:ind w:firstLine="720"/>
        <w:jc w:val="both"/>
        <w:rPr>
          <w:rFonts w:ascii="Simplified Arabic" w:hAnsi="Simplified Arabic" w:cs="Simplified Arabic"/>
          <w:sz w:val="2"/>
          <w:szCs w:val="2"/>
          <w:rtl/>
          <w:lang w:bidi="ar-AE"/>
        </w:rPr>
      </w:pPr>
    </w:p>
    <w:p w14:paraId="342F93B3" w14:textId="77777777" w:rsidR="006A5FD0" w:rsidRPr="00F524CD" w:rsidRDefault="006A5FD0" w:rsidP="006A5FD0">
      <w:pPr>
        <w:widowControl w:val="0"/>
        <w:spacing w:after="0" w:line="240" w:lineRule="auto"/>
        <w:ind w:firstLine="720"/>
        <w:jc w:val="both"/>
        <w:rPr>
          <w:rFonts w:ascii="Simplified Arabic" w:hAnsi="Simplified Arabic" w:cs="Simplified Arabic"/>
          <w:sz w:val="8"/>
          <w:szCs w:val="8"/>
          <w:rtl/>
          <w:lang w:bidi="ar-AE"/>
        </w:rPr>
      </w:pPr>
    </w:p>
    <w:p w14:paraId="204211EC"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rPr>
      </w:pPr>
      <w:r w:rsidRPr="00F524CD">
        <w:rPr>
          <w:rFonts w:ascii="Simplified Arabic" w:hAnsi="Simplified Arabic" w:cs="Simplified Arabic" w:hint="cs"/>
          <w:b/>
          <w:bCs/>
          <w:sz w:val="32"/>
          <w:szCs w:val="32"/>
          <w:rtl/>
        </w:rPr>
        <w:t xml:space="preserve">ثانيًا: نماذج من الصور البيانية لدى المحدثين: </w:t>
      </w:r>
    </w:p>
    <w:p w14:paraId="21B640AF"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rPr>
      </w:pPr>
      <w:r w:rsidRPr="00F524CD">
        <w:rPr>
          <w:rFonts w:ascii="Simplified Arabic" w:hAnsi="Simplified Arabic" w:cs="Simplified Arabic" w:hint="cs"/>
          <w:b/>
          <w:bCs/>
          <w:sz w:val="32"/>
          <w:szCs w:val="32"/>
          <w:rtl/>
        </w:rPr>
        <w:t>1 - نماذج من الصور البيانية عند الدكتورة عائشة عبد الرحمن:</w:t>
      </w:r>
    </w:p>
    <w:p w14:paraId="67DC4B05"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sz w:val="32"/>
          <w:szCs w:val="32"/>
          <w:rtl/>
        </w:rPr>
        <w:t>قوله تعالى</w:t>
      </w:r>
      <w:r w:rsidRPr="00F524CD">
        <w:rPr>
          <w:rFonts w:ascii="Simplified Arabic" w:hAnsi="Simplified Arabic" w:cs="Simplified Arabic" w:hint="cs"/>
          <w:sz w:val="32"/>
          <w:szCs w:val="32"/>
          <w:rtl/>
        </w:rPr>
        <w:t xml:space="preserve"> </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 xml:space="preserve">ﭽ </w:t>
      </w:r>
      <w:r w:rsidRPr="00F524CD">
        <w:rPr>
          <w:rFonts w:ascii="QCF_P594" w:hAnsi="QCF_P594" w:cs="QCF_P594"/>
          <w:color w:val="000000"/>
          <w:sz w:val="32"/>
          <w:szCs w:val="32"/>
          <w:rtl/>
        </w:rPr>
        <w:t xml:space="preserve">ﭲ  ﭳ  ﭴ  ﭵ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Arial" w:hAnsi="Arial" w:cs="Arial" w:hint="cs"/>
          <w:sz w:val="26"/>
          <w:szCs w:val="26"/>
          <w:rtl/>
        </w:rPr>
        <w:t>[</w:t>
      </w:r>
      <w:r w:rsidRPr="00F524CD">
        <w:rPr>
          <w:rFonts w:ascii="Arial" w:hAnsi="Arial" w:cs="Arial"/>
          <w:sz w:val="26"/>
          <w:szCs w:val="26"/>
          <w:rtl/>
        </w:rPr>
        <w:t>البلد: ١</w:t>
      </w:r>
      <w:r w:rsidRPr="00F524CD">
        <w:rPr>
          <w:rFonts w:ascii="Arial" w:hAnsi="Arial" w:cs="Arial" w:hint="cs"/>
          <w:sz w:val="26"/>
          <w:szCs w:val="26"/>
          <w:rtl/>
        </w:rPr>
        <w:t>]،</w:t>
      </w:r>
      <w:r w:rsidRPr="00F524CD">
        <w:rPr>
          <w:rFonts w:ascii="Arial" w:hAnsi="Arial" w:cs="Arial" w:hint="cs"/>
          <w:color w:val="9DAB0C"/>
          <w:sz w:val="32"/>
          <w:szCs w:val="32"/>
          <w:rtl/>
        </w:rPr>
        <w:t xml:space="preserve"> </w:t>
      </w:r>
      <w:r w:rsidRPr="00F524CD">
        <w:rPr>
          <w:rFonts w:ascii="Simplified Arabic" w:hAnsi="Simplified Arabic" w:cs="Simplified Arabic" w:hint="cs"/>
          <w:sz w:val="32"/>
          <w:szCs w:val="32"/>
          <w:rtl/>
        </w:rPr>
        <w:t xml:space="preserve">تقول الدكتورة عائشة في بيان سر التعبير بقوله تعالى </w:t>
      </w:r>
      <w:r w:rsidRPr="00F524CD">
        <w:rPr>
          <w:rFonts w:ascii="QCF_BSML" w:hAnsi="QCF_BSML" w:cs="QCF_BSML"/>
          <w:color w:val="000000"/>
          <w:sz w:val="32"/>
          <w:szCs w:val="32"/>
          <w:rtl/>
        </w:rPr>
        <w:t xml:space="preserve">ﭽ </w:t>
      </w:r>
      <w:r w:rsidRPr="00F524CD">
        <w:rPr>
          <w:rFonts w:ascii="QCF_P577" w:hAnsi="QCF_P577" w:cs="QCF_P577"/>
          <w:color w:val="000000"/>
          <w:sz w:val="32"/>
          <w:szCs w:val="32"/>
          <w:rtl/>
        </w:rPr>
        <w:t xml:space="preserve">ﮊ  ﮋ  </w:t>
      </w:r>
      <w:r w:rsidRPr="00F524CD">
        <w:rPr>
          <w:rFonts w:ascii="QCF_BSML" w:hAnsi="QCF_BSML" w:cs="QCF_BSML"/>
          <w:color w:val="000000"/>
          <w:sz w:val="32"/>
          <w:szCs w:val="32"/>
          <w:rtl/>
        </w:rPr>
        <w:t>ﭼ</w:t>
      </w:r>
      <w:r w:rsidRPr="00F524CD">
        <w:rPr>
          <w:rFonts w:ascii="Simplified Arabic" w:hAnsi="Simplified Arabic" w:cs="Simplified Arabic" w:hint="cs"/>
          <w:sz w:val="32"/>
          <w:szCs w:val="32"/>
          <w:rtl/>
        </w:rPr>
        <w:t>: "</w:t>
      </w:r>
      <w:r w:rsidRPr="00F524CD">
        <w:rPr>
          <w:rFonts w:ascii="Simplified Arabic" w:hAnsi="Simplified Arabic" w:cs="Simplified Arabic"/>
          <w:sz w:val="32"/>
          <w:szCs w:val="32"/>
          <w:rtl/>
        </w:rPr>
        <w:t>السورة مكية، ترتيبها الخامسة والثلاثون على المشهور في ترتيب النزول</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نزلت بعد(ق)</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وهي إحدى سورتين ابتدأتا بلفظ القسم صريحاً مسبوقاً بـ: لا</w:t>
      </w:r>
      <w:r w:rsidRPr="00F524CD">
        <w:rPr>
          <w:rFonts w:ascii="Simplified Arabic" w:hAnsi="Simplified Arabic" w:cs="Simplified Arabic" w:hint="cs"/>
          <w:sz w:val="32"/>
          <w:szCs w:val="32"/>
          <w:rtl/>
        </w:rPr>
        <w:t xml:space="preserve"> ، </w:t>
      </w:r>
      <w:r w:rsidRPr="00F524CD">
        <w:rPr>
          <w:rFonts w:ascii="Simplified Arabic" w:hAnsi="Simplified Arabic" w:cs="Simplified Arabic"/>
          <w:sz w:val="32"/>
          <w:szCs w:val="32"/>
          <w:rtl/>
        </w:rPr>
        <w:t xml:space="preserve">والسورة الأخرى هي القيامة: </w:t>
      </w:r>
      <w:r w:rsidRPr="00F524CD">
        <w:rPr>
          <w:rFonts w:ascii="QCF_BSML" w:hAnsi="QCF_BSML" w:cs="QCF_BSML"/>
          <w:color w:val="000000"/>
          <w:sz w:val="32"/>
          <w:szCs w:val="32"/>
          <w:rtl/>
        </w:rPr>
        <w:t xml:space="preserve">ﭽ </w:t>
      </w:r>
      <w:r w:rsidRPr="00F524CD">
        <w:rPr>
          <w:rFonts w:ascii="QCF_P577" w:hAnsi="QCF_P577" w:cs="QCF_P577"/>
          <w:color w:val="000000"/>
          <w:sz w:val="32"/>
          <w:szCs w:val="32"/>
          <w:rtl/>
        </w:rPr>
        <w:t xml:space="preserve">ﮊ  ﮋ  ﮌ  ﮍ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Arial" w:hAnsi="Arial" w:cs="Arial" w:hint="cs"/>
          <w:sz w:val="26"/>
          <w:szCs w:val="26"/>
          <w:rtl/>
        </w:rPr>
        <w:t>[</w:t>
      </w:r>
      <w:r w:rsidRPr="00F524CD">
        <w:rPr>
          <w:rFonts w:ascii="Arial" w:hAnsi="Arial" w:cs="Arial"/>
          <w:sz w:val="26"/>
          <w:szCs w:val="26"/>
          <w:rtl/>
        </w:rPr>
        <w:t>القيامة: ١</w:t>
      </w:r>
      <w:r w:rsidRPr="00F524CD">
        <w:rPr>
          <w:rFonts w:ascii="Arial" w:hAnsi="Arial" w:cs="Arial" w:hint="cs"/>
          <w:sz w:val="26"/>
          <w:szCs w:val="26"/>
          <w:rtl/>
        </w:rPr>
        <w:t>]،</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عل</w:t>
      </w:r>
      <w:r w:rsidRPr="00F524CD">
        <w:rPr>
          <w:rFonts w:ascii="Simplified Arabic" w:hAnsi="Simplified Arabic" w:cs="Simplified Arabic" w:hint="cs"/>
          <w:sz w:val="32"/>
          <w:szCs w:val="32"/>
          <w:rtl/>
        </w:rPr>
        <w:t xml:space="preserve">ى </w:t>
      </w:r>
      <w:r w:rsidRPr="00F524CD">
        <w:rPr>
          <w:rFonts w:ascii="Simplified Arabic" w:hAnsi="Simplified Arabic" w:cs="Simplified Arabic"/>
          <w:sz w:val="32"/>
          <w:szCs w:val="32"/>
          <w:rtl/>
        </w:rPr>
        <w:t xml:space="preserve">أن عبارة </w:t>
      </w:r>
      <w:r w:rsidRPr="00F524CD">
        <w:rPr>
          <w:rFonts w:ascii="QCF_BSML" w:hAnsi="QCF_BSML" w:cs="QCF_BSML"/>
          <w:color w:val="000000"/>
          <w:sz w:val="32"/>
          <w:szCs w:val="32"/>
          <w:rtl/>
        </w:rPr>
        <w:t xml:space="preserve">ﭽ </w:t>
      </w:r>
      <w:r w:rsidRPr="00F524CD">
        <w:rPr>
          <w:rFonts w:ascii="QCF_P577" w:hAnsi="QCF_P577" w:cs="QCF_P577"/>
          <w:color w:val="000000"/>
          <w:sz w:val="32"/>
          <w:szCs w:val="32"/>
          <w:rtl/>
        </w:rPr>
        <w:t>ﮊ  ﮋ</w:t>
      </w:r>
      <w:r w:rsidRPr="00F524CD">
        <w:rPr>
          <w:rFonts w:ascii="QCF_BSML" w:hAnsi="QCF_BSML" w:cs="QCF_BSML"/>
          <w:color w:val="000000"/>
          <w:sz w:val="32"/>
          <w:szCs w:val="32"/>
          <w:rtl/>
        </w:rPr>
        <w:t>ﭼ</w:t>
      </w:r>
      <w:r w:rsidRPr="00F524CD">
        <w:rPr>
          <w:rFonts w:ascii="Simplified Arabic" w:hAnsi="Simplified Arabic" w:cs="Simplified Arabic"/>
          <w:sz w:val="32"/>
          <w:szCs w:val="32"/>
          <w:rtl/>
        </w:rPr>
        <w:t xml:space="preserve"> وردت في م</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ستهل آيات أخرى، لكن في غير مفتتح السورة:</w:t>
      </w:r>
    </w:p>
    <w:p w14:paraId="0936E9A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sz w:val="32"/>
          <w:szCs w:val="32"/>
          <w:rtl/>
        </w:rPr>
        <w:t xml:space="preserve">الواقعة75: </w:t>
      </w:r>
      <w:r w:rsidRPr="00F524CD">
        <w:rPr>
          <w:rFonts w:ascii="QCF_BSML" w:hAnsi="QCF_BSML" w:cs="QCF_BSML"/>
          <w:sz w:val="32"/>
          <w:szCs w:val="32"/>
          <w:rtl/>
        </w:rPr>
        <w:t xml:space="preserve">ﭽ </w:t>
      </w:r>
      <w:r w:rsidRPr="00F524CD">
        <w:rPr>
          <w:rFonts w:ascii="QCF_P536" w:hAnsi="QCF_P536" w:cs="QCF_P536"/>
          <w:sz w:val="32"/>
          <w:szCs w:val="32"/>
          <w:rtl/>
        </w:rPr>
        <w:t xml:space="preserve">ﯼ  ﯽ       ﯾ  ﯿ    ﰀ  </w:t>
      </w:r>
      <w:r w:rsidRPr="00F524CD">
        <w:rPr>
          <w:rFonts w:ascii="QCF_BSML" w:hAnsi="QCF_BSML" w:cs="QCF_BSML"/>
          <w:sz w:val="32"/>
          <w:szCs w:val="32"/>
          <w:rtl/>
        </w:rPr>
        <w:t>ﭼ</w:t>
      </w:r>
      <w:r w:rsidRPr="00F524CD">
        <w:rPr>
          <w:rFonts w:ascii="Arial" w:hAnsi="Arial" w:cs="Arial"/>
          <w:sz w:val="32"/>
          <w:szCs w:val="32"/>
          <w:rtl/>
        </w:rPr>
        <w:t xml:space="preserve"> </w:t>
      </w:r>
      <w:r w:rsidRPr="00F524CD">
        <w:rPr>
          <w:rFonts w:ascii="Arial" w:hAnsi="Arial" w:cs="Arial" w:hint="cs"/>
          <w:sz w:val="26"/>
          <w:szCs w:val="26"/>
          <w:rtl/>
        </w:rPr>
        <w:t>[</w:t>
      </w:r>
      <w:r w:rsidRPr="00F524CD">
        <w:rPr>
          <w:rFonts w:ascii="Arial" w:hAnsi="Arial" w:cs="Arial"/>
          <w:sz w:val="26"/>
          <w:szCs w:val="26"/>
          <w:rtl/>
        </w:rPr>
        <w:t>الواقعة: ٧٥</w:t>
      </w:r>
      <w:r w:rsidRPr="00F524CD">
        <w:rPr>
          <w:rFonts w:ascii="Arial" w:hAnsi="Arial" w:cs="Arial" w:hint="cs"/>
          <w:sz w:val="26"/>
          <w:szCs w:val="26"/>
          <w:rtl/>
        </w:rPr>
        <w:t>]</w:t>
      </w:r>
      <w:r w:rsidRPr="00F524CD">
        <w:rPr>
          <w:rFonts w:ascii="Arial" w:hAnsi="Arial" w:cs="Arial"/>
          <w:sz w:val="26"/>
          <w:szCs w:val="26"/>
          <w:rtl/>
        </w:rPr>
        <w:t>.</w:t>
      </w:r>
    </w:p>
    <w:p w14:paraId="1AAEF959"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sz w:val="32"/>
          <w:szCs w:val="32"/>
          <w:rtl/>
        </w:rPr>
        <w:t xml:space="preserve">الحاقة38: </w:t>
      </w:r>
      <w:r w:rsidRPr="00F524CD">
        <w:rPr>
          <w:rFonts w:ascii="QCF_BSML" w:hAnsi="QCF_BSML" w:cs="QCF_BSML"/>
          <w:sz w:val="32"/>
          <w:szCs w:val="32"/>
          <w:rtl/>
        </w:rPr>
        <w:t xml:space="preserve">ﭽ </w:t>
      </w:r>
      <w:r w:rsidRPr="00F524CD">
        <w:rPr>
          <w:rFonts w:ascii="QCF_P568" w:hAnsi="QCF_P568" w:cs="QCF_P568"/>
          <w:sz w:val="32"/>
          <w:szCs w:val="32"/>
          <w:rtl/>
        </w:rPr>
        <w:t xml:space="preserve">ﭢ  ﭣ  ﭤ  ﭥ  ﭦ  ﭧ  ﭨ  ﭩ  ﭪ   </w:t>
      </w:r>
      <w:r w:rsidRPr="00F524CD">
        <w:rPr>
          <w:rFonts w:ascii="QCF_BSML" w:hAnsi="QCF_BSML" w:cs="QCF_BSML"/>
          <w:sz w:val="32"/>
          <w:szCs w:val="32"/>
          <w:rtl/>
        </w:rPr>
        <w:t>ﭼ</w:t>
      </w:r>
      <w:r w:rsidRPr="00F524CD">
        <w:rPr>
          <w:rFonts w:ascii="Arial" w:hAnsi="Arial" w:cs="Arial"/>
          <w:sz w:val="32"/>
          <w:szCs w:val="32"/>
          <w:rtl/>
        </w:rPr>
        <w:t xml:space="preserve"> </w:t>
      </w:r>
      <w:r w:rsidRPr="00F524CD">
        <w:rPr>
          <w:rFonts w:ascii="Arial" w:hAnsi="Arial" w:cs="Arial" w:hint="cs"/>
          <w:sz w:val="26"/>
          <w:szCs w:val="26"/>
          <w:rtl/>
        </w:rPr>
        <w:t>[</w:t>
      </w:r>
      <w:r w:rsidRPr="00F524CD">
        <w:rPr>
          <w:rFonts w:ascii="Arial" w:hAnsi="Arial" w:cs="Arial"/>
          <w:sz w:val="26"/>
          <w:szCs w:val="26"/>
          <w:rtl/>
        </w:rPr>
        <w:t>الحاقة: ٣٨ - ٣٩</w:t>
      </w:r>
      <w:r w:rsidRPr="00F524CD">
        <w:rPr>
          <w:rFonts w:ascii="Arial" w:hAnsi="Arial" w:cs="Arial" w:hint="cs"/>
          <w:sz w:val="26"/>
          <w:szCs w:val="26"/>
          <w:rtl/>
        </w:rPr>
        <w:t>]</w:t>
      </w:r>
      <w:r w:rsidRPr="00F524CD">
        <w:rPr>
          <w:rFonts w:ascii="Arial" w:hAnsi="Arial" w:cs="Arial"/>
          <w:sz w:val="26"/>
          <w:szCs w:val="26"/>
          <w:rtl/>
        </w:rPr>
        <w:t>.</w:t>
      </w:r>
    </w:p>
    <w:p w14:paraId="45A095F6"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sz w:val="32"/>
          <w:szCs w:val="32"/>
          <w:rtl/>
        </w:rPr>
        <w:t xml:space="preserve">المعارج40: </w:t>
      </w:r>
      <w:r w:rsidRPr="00F524CD">
        <w:rPr>
          <w:rFonts w:ascii="QCF_BSML" w:hAnsi="QCF_BSML" w:cs="QCF_BSML"/>
          <w:sz w:val="32"/>
          <w:szCs w:val="32"/>
          <w:rtl/>
        </w:rPr>
        <w:t xml:space="preserve">ﭽ </w:t>
      </w:r>
      <w:r w:rsidRPr="00F524CD">
        <w:rPr>
          <w:rFonts w:ascii="QCF_P570" w:hAnsi="QCF_P570" w:cs="QCF_P570"/>
          <w:sz w:val="32"/>
          <w:szCs w:val="32"/>
          <w:rtl/>
        </w:rPr>
        <w:t xml:space="preserve">ﭑ  ﭒ  ﭓ      ﭔ  ﭕ  ﭖ  ﭗ  ﭘ  </w:t>
      </w:r>
      <w:r w:rsidRPr="00F524CD">
        <w:rPr>
          <w:rFonts w:ascii="QCF_BSML" w:hAnsi="QCF_BSML" w:cs="QCF_BSML"/>
          <w:sz w:val="32"/>
          <w:szCs w:val="32"/>
          <w:rtl/>
        </w:rPr>
        <w:t>ﭼ</w:t>
      </w:r>
      <w:r w:rsidRPr="00F524CD">
        <w:rPr>
          <w:rFonts w:ascii="Arial" w:hAnsi="Arial" w:cs="Arial"/>
          <w:sz w:val="32"/>
          <w:szCs w:val="32"/>
          <w:rtl/>
        </w:rPr>
        <w:t xml:space="preserve"> </w:t>
      </w:r>
      <w:r w:rsidRPr="00F524CD">
        <w:rPr>
          <w:rFonts w:ascii="Arial" w:hAnsi="Arial" w:cs="Arial" w:hint="cs"/>
          <w:sz w:val="26"/>
          <w:szCs w:val="26"/>
          <w:rtl/>
        </w:rPr>
        <w:t>[</w:t>
      </w:r>
      <w:r w:rsidRPr="00F524CD">
        <w:rPr>
          <w:rFonts w:ascii="Arial" w:hAnsi="Arial" w:cs="Arial"/>
          <w:sz w:val="26"/>
          <w:szCs w:val="26"/>
          <w:rtl/>
        </w:rPr>
        <w:t>المعارج: ٤٠</w:t>
      </w:r>
      <w:r w:rsidRPr="00F524CD">
        <w:rPr>
          <w:rFonts w:ascii="Arial" w:hAnsi="Arial" w:cs="Arial" w:hint="cs"/>
          <w:sz w:val="26"/>
          <w:szCs w:val="26"/>
          <w:rtl/>
        </w:rPr>
        <w:t>]</w:t>
      </w:r>
      <w:r w:rsidRPr="00F524CD">
        <w:rPr>
          <w:rFonts w:ascii="Arial" w:hAnsi="Arial" w:cs="Arial"/>
          <w:sz w:val="26"/>
          <w:szCs w:val="26"/>
          <w:rtl/>
        </w:rPr>
        <w:t>.</w:t>
      </w:r>
    </w:p>
    <w:p w14:paraId="3CA5D4E9"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sz w:val="32"/>
          <w:szCs w:val="32"/>
          <w:rtl/>
        </w:rPr>
        <w:t xml:space="preserve">القيامة2: </w:t>
      </w:r>
      <w:r w:rsidRPr="00F524CD">
        <w:rPr>
          <w:rFonts w:ascii="QCF_BSML" w:hAnsi="QCF_BSML" w:cs="QCF_BSML"/>
          <w:sz w:val="32"/>
          <w:szCs w:val="32"/>
          <w:rtl/>
        </w:rPr>
        <w:t xml:space="preserve">ﭽ </w:t>
      </w:r>
      <w:r w:rsidRPr="00F524CD">
        <w:rPr>
          <w:rFonts w:ascii="QCF_P577" w:hAnsi="QCF_P577" w:cs="QCF_P577"/>
          <w:sz w:val="32"/>
          <w:szCs w:val="32"/>
          <w:rtl/>
        </w:rPr>
        <w:t xml:space="preserve">ﮏ  ﮐ  ﮑ  ﮒ    ﮓ  </w:t>
      </w:r>
      <w:r w:rsidRPr="00F524CD">
        <w:rPr>
          <w:rFonts w:ascii="QCF_BSML" w:hAnsi="QCF_BSML" w:cs="QCF_BSML"/>
          <w:sz w:val="32"/>
          <w:szCs w:val="32"/>
          <w:rtl/>
        </w:rPr>
        <w:t>ﭼ</w:t>
      </w:r>
      <w:r w:rsidRPr="00F524CD">
        <w:rPr>
          <w:rFonts w:ascii="Arial" w:hAnsi="Arial" w:cs="Arial"/>
          <w:sz w:val="32"/>
          <w:szCs w:val="32"/>
          <w:rtl/>
        </w:rPr>
        <w:t xml:space="preserve"> </w:t>
      </w:r>
      <w:r w:rsidRPr="00F524CD">
        <w:rPr>
          <w:rFonts w:ascii="Arial" w:hAnsi="Arial" w:cs="Arial" w:hint="cs"/>
          <w:sz w:val="26"/>
          <w:szCs w:val="26"/>
          <w:rtl/>
        </w:rPr>
        <w:t>[</w:t>
      </w:r>
      <w:r w:rsidRPr="00F524CD">
        <w:rPr>
          <w:rFonts w:ascii="Arial" w:hAnsi="Arial" w:cs="Arial"/>
          <w:sz w:val="26"/>
          <w:szCs w:val="26"/>
          <w:rtl/>
        </w:rPr>
        <w:t>القيامة: ٢</w:t>
      </w:r>
      <w:r w:rsidRPr="00F524CD">
        <w:rPr>
          <w:rFonts w:ascii="Arial" w:hAnsi="Arial" w:cs="Arial" w:hint="cs"/>
          <w:sz w:val="26"/>
          <w:szCs w:val="26"/>
          <w:rtl/>
        </w:rPr>
        <w:t>]</w:t>
      </w:r>
      <w:r w:rsidRPr="00F524CD">
        <w:rPr>
          <w:rFonts w:ascii="Arial" w:hAnsi="Arial" w:cs="Arial"/>
          <w:sz w:val="26"/>
          <w:szCs w:val="26"/>
          <w:rtl/>
        </w:rPr>
        <w:t>.</w:t>
      </w:r>
    </w:p>
    <w:p w14:paraId="40E5C09E"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sz w:val="32"/>
          <w:szCs w:val="32"/>
          <w:rtl/>
        </w:rPr>
        <w:t xml:space="preserve">التكوير15: </w:t>
      </w:r>
      <w:r w:rsidRPr="00F524CD">
        <w:rPr>
          <w:rFonts w:ascii="QCF_BSML" w:hAnsi="QCF_BSML" w:cs="QCF_BSML"/>
          <w:sz w:val="32"/>
          <w:szCs w:val="32"/>
          <w:rtl/>
        </w:rPr>
        <w:t xml:space="preserve">ﭽ </w:t>
      </w:r>
      <w:r w:rsidRPr="00F524CD">
        <w:rPr>
          <w:rFonts w:ascii="QCF_P586" w:hAnsi="QCF_P586" w:cs="QCF_P586"/>
          <w:sz w:val="32"/>
          <w:szCs w:val="32"/>
          <w:rtl/>
        </w:rPr>
        <w:t xml:space="preserve">ﮊ  ﮋ  ﮌ  ﮍ   ﮎ    ﮏ   ﮐ  </w:t>
      </w:r>
      <w:r w:rsidRPr="00F524CD">
        <w:rPr>
          <w:rFonts w:ascii="QCF_BSML" w:hAnsi="QCF_BSML" w:cs="QCF_BSML"/>
          <w:sz w:val="32"/>
          <w:szCs w:val="32"/>
          <w:rtl/>
        </w:rPr>
        <w:t>ﭼ</w:t>
      </w:r>
      <w:r w:rsidRPr="00F524CD">
        <w:rPr>
          <w:rFonts w:ascii="Arial" w:hAnsi="Arial" w:cs="Arial"/>
          <w:sz w:val="32"/>
          <w:szCs w:val="32"/>
          <w:rtl/>
        </w:rPr>
        <w:t xml:space="preserve"> </w:t>
      </w:r>
      <w:r w:rsidRPr="00F524CD">
        <w:rPr>
          <w:rFonts w:ascii="Arial" w:hAnsi="Arial" w:cs="Arial" w:hint="cs"/>
          <w:sz w:val="26"/>
          <w:szCs w:val="26"/>
          <w:rtl/>
        </w:rPr>
        <w:t>[</w:t>
      </w:r>
      <w:r w:rsidRPr="00F524CD">
        <w:rPr>
          <w:rFonts w:ascii="Arial" w:hAnsi="Arial" w:cs="Arial"/>
          <w:sz w:val="26"/>
          <w:szCs w:val="26"/>
          <w:rtl/>
        </w:rPr>
        <w:t>التكوير: ١٥ – ١</w:t>
      </w:r>
      <w:r w:rsidRPr="00F524CD">
        <w:rPr>
          <w:rFonts w:ascii="Arial" w:hAnsi="Arial" w:cs="Arial" w:hint="cs"/>
          <w:sz w:val="26"/>
          <w:szCs w:val="26"/>
          <w:rtl/>
        </w:rPr>
        <w:t>6]</w:t>
      </w:r>
      <w:r w:rsidRPr="00F524CD">
        <w:rPr>
          <w:rFonts w:ascii="Simplified Arabic" w:hAnsi="Simplified Arabic" w:cs="Simplified Arabic"/>
          <w:sz w:val="30"/>
          <w:szCs w:val="30"/>
          <w:rtl/>
        </w:rPr>
        <w:t>.</w:t>
      </w:r>
    </w:p>
    <w:p w14:paraId="491B3C4C"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sz w:val="32"/>
          <w:szCs w:val="32"/>
          <w:rtl/>
        </w:rPr>
        <w:t xml:space="preserve">الانشقاق16: </w:t>
      </w:r>
      <w:r w:rsidRPr="00F524CD">
        <w:rPr>
          <w:rFonts w:ascii="QCF_BSML" w:hAnsi="QCF_BSML" w:cs="QCF_BSML"/>
          <w:sz w:val="32"/>
          <w:szCs w:val="32"/>
          <w:rtl/>
        </w:rPr>
        <w:t xml:space="preserve">ﭽ </w:t>
      </w:r>
      <w:r w:rsidRPr="00F524CD">
        <w:rPr>
          <w:rFonts w:ascii="QCF_P589" w:hAnsi="QCF_P589" w:cs="QCF_P589"/>
          <w:sz w:val="32"/>
          <w:szCs w:val="32"/>
          <w:rtl/>
        </w:rPr>
        <w:t xml:space="preserve">ﮫ  ﮬ   ﮭ   ﮮ  ﮯ  ﮰ  ﮱ  ﯓ  </w:t>
      </w:r>
      <w:r w:rsidRPr="00F524CD">
        <w:rPr>
          <w:rFonts w:ascii="QCF_BSML" w:hAnsi="QCF_BSML" w:cs="QCF_BSML"/>
          <w:sz w:val="32"/>
          <w:szCs w:val="32"/>
          <w:rtl/>
        </w:rPr>
        <w:t>ﭼ</w:t>
      </w:r>
      <w:r w:rsidRPr="00F524CD">
        <w:rPr>
          <w:rFonts w:ascii="Arial" w:hAnsi="Arial" w:cs="Arial"/>
          <w:sz w:val="32"/>
          <w:szCs w:val="32"/>
          <w:rtl/>
        </w:rPr>
        <w:t xml:space="preserve"> </w:t>
      </w:r>
      <w:r w:rsidRPr="00F524CD">
        <w:rPr>
          <w:rFonts w:ascii="Arial" w:hAnsi="Arial" w:cs="Arial" w:hint="cs"/>
          <w:sz w:val="26"/>
          <w:szCs w:val="26"/>
          <w:rtl/>
        </w:rPr>
        <w:t>[</w:t>
      </w:r>
      <w:r w:rsidRPr="00F524CD">
        <w:rPr>
          <w:rFonts w:ascii="Arial" w:hAnsi="Arial" w:cs="Arial"/>
          <w:sz w:val="26"/>
          <w:szCs w:val="26"/>
          <w:rtl/>
        </w:rPr>
        <w:t>الانشقاق: ١٦ - ١</w:t>
      </w:r>
      <w:r w:rsidRPr="00F524CD">
        <w:rPr>
          <w:rFonts w:ascii="Arial" w:hAnsi="Arial" w:cs="Arial" w:hint="cs"/>
          <w:sz w:val="26"/>
          <w:szCs w:val="26"/>
          <w:rtl/>
        </w:rPr>
        <w:t>7]</w:t>
      </w:r>
      <w:r w:rsidRPr="00F524CD">
        <w:rPr>
          <w:rFonts w:ascii="Arial" w:hAnsi="Arial" w:cs="Arial"/>
          <w:sz w:val="26"/>
          <w:szCs w:val="26"/>
          <w:rtl/>
        </w:rPr>
        <w:t>.</w:t>
      </w:r>
    </w:p>
    <w:p w14:paraId="34E513B7"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sz w:val="32"/>
          <w:szCs w:val="32"/>
          <w:rtl/>
        </w:rPr>
        <w:t>وكلها آيات مكية...</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وفعل القسم فيها جميع</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ا، مسند إلى الله </w:t>
      </w:r>
      <w:r w:rsidRPr="00F524CD">
        <w:rPr>
          <w:rFonts w:ascii="Simplified Arabic" w:hAnsi="Simplified Arabic" w:cs="Simplified Arabic"/>
          <w:sz w:val="32"/>
          <w:szCs w:val="32"/>
        </w:rPr>
        <w:sym w:font="AGA Arabesque" w:char="F055"/>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w:t>
      </w:r>
    </w:p>
    <w:p w14:paraId="533220B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sz w:val="32"/>
          <w:szCs w:val="32"/>
          <w:rtl/>
        </w:rPr>
        <w:t xml:space="preserve">وجمهرة المفسرين يكتفون هنا بالقول أن </w:t>
      </w:r>
      <w:r w:rsidRPr="00F524CD">
        <w:rPr>
          <w:rFonts w:ascii="QCF_BSML" w:hAnsi="QCF_BSML" w:cs="QCF_BSML"/>
          <w:color w:val="000000"/>
          <w:sz w:val="32"/>
          <w:szCs w:val="32"/>
          <w:rtl/>
        </w:rPr>
        <w:t xml:space="preserve">ﭽ </w:t>
      </w:r>
      <w:r w:rsidRPr="00F524CD">
        <w:rPr>
          <w:rFonts w:ascii="QCF_P577" w:hAnsi="QCF_P577" w:cs="QCF_P577"/>
          <w:color w:val="000000"/>
          <w:sz w:val="32"/>
          <w:szCs w:val="32"/>
          <w:rtl/>
        </w:rPr>
        <w:t>ﮊ  ﮋ</w:t>
      </w:r>
      <w:r w:rsidRPr="00F524CD">
        <w:rPr>
          <w:rFonts w:ascii="QCF_BSML" w:hAnsi="QCF_BSML" w:cs="QCF_BSML"/>
          <w:color w:val="000000"/>
          <w:sz w:val="32"/>
          <w:szCs w:val="32"/>
          <w:rtl/>
        </w:rPr>
        <w:t>ﭼ</w:t>
      </w:r>
      <w:r w:rsidRPr="00F524CD">
        <w:rPr>
          <w:rFonts w:ascii="Simplified Arabic" w:hAnsi="Simplified Arabic" w:cs="Simplified Arabic"/>
          <w:sz w:val="32"/>
          <w:szCs w:val="32"/>
          <w:rtl/>
        </w:rPr>
        <w:t xml:space="preserve"> معناه: أقسم، زيدت لا للتأكيد: دون إشارة إلى المقتضى البياني للعدول عن </w:t>
      </w:r>
      <w:r w:rsidRPr="00F524CD">
        <w:rPr>
          <w:rFonts w:ascii="QCF_BSML" w:hAnsi="QCF_BSML" w:cs="QCF_BSML"/>
          <w:color w:val="000000"/>
          <w:sz w:val="32"/>
          <w:szCs w:val="32"/>
          <w:rtl/>
        </w:rPr>
        <w:t>ﭽ</w:t>
      </w:r>
      <w:r w:rsidRPr="00F524CD">
        <w:rPr>
          <w:rFonts w:ascii="QCF_P577" w:hAnsi="QCF_P577" w:cs="QCF_P577"/>
          <w:color w:val="000000"/>
          <w:sz w:val="32"/>
          <w:szCs w:val="32"/>
          <w:rtl/>
        </w:rPr>
        <w:t xml:space="preserve">  ﮋ</w:t>
      </w:r>
      <w:r w:rsidRPr="00F524CD">
        <w:rPr>
          <w:rFonts w:ascii="QCF_BSML" w:hAnsi="QCF_BSML" w:cs="QCF_BSML"/>
          <w:color w:val="000000"/>
          <w:sz w:val="32"/>
          <w:szCs w:val="32"/>
          <w:rtl/>
        </w:rPr>
        <w:t>ﭼ</w:t>
      </w:r>
      <w:r w:rsidRPr="00F524CD">
        <w:rPr>
          <w:rFonts w:ascii="Simplified Arabic" w:hAnsi="Simplified Arabic" w:cs="Simplified Arabic"/>
          <w:sz w:val="32"/>
          <w:szCs w:val="32"/>
          <w:rtl/>
        </w:rPr>
        <w:t xml:space="preserve"> إلى </w:t>
      </w:r>
      <w:r w:rsidRPr="00F524CD">
        <w:rPr>
          <w:rFonts w:ascii="QCF_BSML" w:hAnsi="QCF_BSML" w:cs="QCF_BSML"/>
          <w:color w:val="000000"/>
          <w:sz w:val="32"/>
          <w:szCs w:val="32"/>
          <w:rtl/>
        </w:rPr>
        <w:t xml:space="preserve">ﭽ </w:t>
      </w:r>
      <w:r w:rsidRPr="00F524CD">
        <w:rPr>
          <w:rFonts w:ascii="QCF_P577" w:hAnsi="QCF_P577" w:cs="QCF_P577"/>
          <w:color w:val="000000"/>
          <w:sz w:val="32"/>
          <w:szCs w:val="32"/>
          <w:rtl/>
        </w:rPr>
        <w:t>ﮊ  ﮋ</w:t>
      </w:r>
      <w:r w:rsidRPr="00F524CD">
        <w:rPr>
          <w:rFonts w:ascii="QCF_BSML" w:hAnsi="QCF_BSML" w:cs="QCF_BSML"/>
          <w:color w:val="000000"/>
          <w:sz w:val="32"/>
          <w:szCs w:val="32"/>
          <w:rtl/>
        </w:rPr>
        <w:t>ﭼ</w:t>
      </w:r>
      <w:r w:rsidRPr="00F524CD">
        <w:rPr>
          <w:rFonts w:ascii="Simplified Arabic" w:hAnsi="Simplified Arabic" w:cs="Simplified Arabic"/>
          <w:sz w:val="32"/>
          <w:szCs w:val="32"/>
          <w:rtl/>
        </w:rPr>
        <w:t xml:space="preserve"> أو إيضاح وجه تأكيد القسم، بنقيضه وهو النفي!</w:t>
      </w:r>
    </w:p>
    <w:p w14:paraId="451E8A30"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Pr>
      </w:pPr>
      <w:r w:rsidRPr="00F524CD">
        <w:rPr>
          <w:rFonts w:ascii="Simplified Arabic" w:hAnsi="Simplified Arabic" w:cs="Simplified Arabic"/>
          <w:sz w:val="32"/>
          <w:szCs w:val="32"/>
          <w:rtl/>
        </w:rPr>
        <w:t xml:space="preserve">على أن الشيخ محمد عبده، لم يفته الوقوف عندها ليقول: إن </w:t>
      </w:r>
      <w:r w:rsidRPr="00F524CD">
        <w:rPr>
          <w:rFonts w:ascii="QCF_BSML" w:hAnsi="QCF_BSML" w:cs="QCF_BSML"/>
          <w:color w:val="000000"/>
          <w:sz w:val="32"/>
          <w:szCs w:val="32"/>
          <w:rtl/>
        </w:rPr>
        <w:t xml:space="preserve">ﭽ </w:t>
      </w:r>
      <w:r w:rsidRPr="00F524CD">
        <w:rPr>
          <w:rFonts w:ascii="QCF_P577" w:hAnsi="QCF_P577" w:cs="QCF_P577"/>
          <w:color w:val="000000"/>
          <w:sz w:val="32"/>
          <w:szCs w:val="32"/>
          <w:rtl/>
        </w:rPr>
        <w:t>ﮊ  ﮋ</w:t>
      </w:r>
      <w:r w:rsidRPr="00F524CD">
        <w:rPr>
          <w:rFonts w:ascii="QCF_BSML" w:hAnsi="QCF_BSML" w:cs="QCF_BSML"/>
          <w:color w:val="000000"/>
          <w:sz w:val="32"/>
          <w:szCs w:val="32"/>
          <w:rtl/>
        </w:rPr>
        <w:t>ﭼ</w:t>
      </w:r>
      <w:r w:rsidRPr="00F524CD">
        <w:rPr>
          <w:rFonts w:ascii="Simplified Arabic" w:hAnsi="Simplified Arabic" w:cs="Simplified Arabic"/>
          <w:sz w:val="32"/>
          <w:szCs w:val="32"/>
          <w:rtl/>
        </w:rPr>
        <w:t xml:space="preserve"> ، عبارة من عبارات العرب في القسم، يراد بها تأكيد الخبر</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كأنه في ثبوته وظهوره لا يحتاج إلى قسم. ويقال</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إنه يؤتى بها في القسم إذا أريد تعظيم المقسم</w:t>
      </w:r>
      <w:r w:rsidRPr="00F524CD">
        <w:rPr>
          <w:rFonts w:ascii="Simplified Arabic" w:hAnsi="Simplified Arabic" w:cs="Simplified Arabic" w:hint="cs"/>
          <w:sz w:val="32"/>
          <w:szCs w:val="32"/>
          <w:rtl/>
        </w:rPr>
        <w:t xml:space="preserve"> به،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كأن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القائل</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يقول</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إني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أعظّمه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بالقسم؛</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لأنه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عظيم</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في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نفسه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والمعنى</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في</w:t>
      </w:r>
      <w:r w:rsidRPr="00F524CD">
        <w:rPr>
          <w:rFonts w:ascii="Simplified Arabic" w:hAnsi="Simplified Arabic" w:cs="Simplified Arabic"/>
          <w:sz w:val="32"/>
          <w:szCs w:val="32"/>
          <w:rtl/>
        </w:rPr>
        <w:t xml:space="preserve"> </w:t>
      </w:r>
      <w:r w:rsidR="00385714" w:rsidRPr="00F524CD">
        <w:rPr>
          <w:rFonts w:ascii="Simplified Arabic" w:hAnsi="Simplified Arabic" w:cs="Simplified Arabic" w:hint="cs"/>
          <w:sz w:val="32"/>
          <w:szCs w:val="32"/>
          <w:rtl/>
        </w:rPr>
        <w:t xml:space="preserve">كل </w:t>
      </w:r>
      <w:r w:rsidRPr="00F524CD">
        <w:rPr>
          <w:rFonts w:ascii="Simplified Arabic" w:hAnsi="Simplified Arabic" w:cs="Simplified Arabic" w:hint="cs"/>
          <w:sz w:val="32"/>
          <w:szCs w:val="32"/>
          <w:rtl/>
        </w:rPr>
        <w:t>حال</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على</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القسم</w:t>
      </w:r>
      <w:r w:rsidRPr="00F524CD">
        <w:rPr>
          <w:rFonts w:ascii="Simplified Arabic" w:hAnsi="Simplified Arabic" w:cs="Simplified Arabic"/>
          <w:sz w:val="32"/>
          <w:szCs w:val="32"/>
          <w:rtl/>
        </w:rPr>
        <w:t>".</w:t>
      </w:r>
    </w:p>
    <w:p w14:paraId="3FA82EA0"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Pr>
      </w:pPr>
      <w:r w:rsidRPr="00F524CD">
        <w:rPr>
          <w:rFonts w:ascii="Simplified Arabic" w:hAnsi="Simplified Arabic" w:cs="Simplified Arabic" w:hint="cs"/>
          <w:sz w:val="32"/>
          <w:szCs w:val="32"/>
          <w:rtl/>
        </w:rPr>
        <w:t>وفي</w:t>
      </w:r>
      <w:r w:rsidRPr="00F524CD">
        <w:rPr>
          <w:rFonts w:ascii="Simplified Arabic" w:hAnsi="Simplified Arabic" w:cs="Simplified Arabic"/>
          <w:sz w:val="32"/>
          <w:szCs w:val="32"/>
          <w:rtl/>
        </w:rPr>
        <w:t xml:space="preserve"> </w:t>
      </w:r>
      <w:r w:rsidRPr="00F524CD">
        <w:rPr>
          <w:rFonts w:ascii="QCF_BSML" w:hAnsi="QCF_BSML" w:cs="QCF_BSML"/>
          <w:color w:val="000000"/>
          <w:sz w:val="32"/>
          <w:szCs w:val="32"/>
          <w:rtl/>
        </w:rPr>
        <w:t xml:space="preserve">ﭽ </w:t>
      </w:r>
      <w:r w:rsidRPr="00F524CD">
        <w:rPr>
          <w:rFonts w:ascii="QCF_P577" w:hAnsi="QCF_P577" w:cs="QCF_P577"/>
          <w:color w:val="000000"/>
          <w:sz w:val="32"/>
          <w:szCs w:val="32"/>
          <w:rtl/>
        </w:rPr>
        <w:t>ﮊ  ﮋ</w:t>
      </w:r>
      <w:r w:rsidRPr="00F524CD">
        <w:rPr>
          <w:rFonts w:ascii="QCF_BSML" w:hAnsi="QCF_BSML" w:cs="QCF_BSML"/>
          <w:color w:val="000000"/>
          <w:sz w:val="32"/>
          <w:szCs w:val="32"/>
          <w:rtl/>
        </w:rPr>
        <w:t>ﭼ</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قول</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آخر،</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ذكره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أبو</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حيان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بين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الأقوال</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في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تفسير</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الآية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وهو</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أن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النفي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هنا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حقيقي،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وليس</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لتأكيد</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القسم</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وتوجيه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العبارة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عنده،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على</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النفي</w:t>
      </w:r>
      <w:r w:rsidRPr="00F524CD">
        <w:rPr>
          <w:rFonts w:ascii="Simplified Arabic" w:hAnsi="Simplified Arabic" w:cs="Simplified Arabic"/>
          <w:sz w:val="32"/>
          <w:szCs w:val="32"/>
          <w:rtl/>
        </w:rPr>
        <w:t>: "</w:t>
      </w:r>
      <w:r w:rsidRPr="00F524CD">
        <w:rPr>
          <w:rFonts w:ascii="Simplified Arabic" w:hAnsi="Simplified Arabic" w:cs="Simplified Arabic" w:hint="cs"/>
          <w:sz w:val="32"/>
          <w:szCs w:val="32"/>
          <w:rtl/>
        </w:rPr>
        <w:t>أن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هذا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البلد</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يقسم</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الله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به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وقد</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جاء</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أهله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بأعمال</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توجب</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إحلال</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حرمته</w:t>
      </w:r>
      <w:r w:rsidRPr="00F524CD">
        <w:rPr>
          <w:rFonts w:ascii="Simplified Arabic" w:hAnsi="Simplified Arabic" w:cs="Simplified Arabic"/>
          <w:sz w:val="32"/>
          <w:szCs w:val="32"/>
          <w:rtl/>
        </w:rPr>
        <w:t>".</w:t>
      </w:r>
    </w:p>
    <w:p w14:paraId="32118C23"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Pr>
      </w:pPr>
      <w:r w:rsidRPr="00F524CD">
        <w:rPr>
          <w:rFonts w:ascii="Simplified Arabic" w:hAnsi="Simplified Arabic" w:cs="Simplified Arabic" w:hint="cs"/>
          <w:sz w:val="32"/>
          <w:szCs w:val="32"/>
          <w:rtl/>
        </w:rPr>
        <w:t>ونستقرئ</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كل</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مواضع</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الاستعمال</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القرآني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لهذا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الأسلوب</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في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نفي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القسم</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فنجد</w:t>
      </w:r>
      <w:r w:rsidRPr="00F524CD">
        <w:rPr>
          <w:rFonts w:ascii="Simplified Arabic" w:hAnsi="Simplified Arabic" w:cs="Simplified Arabic"/>
          <w:sz w:val="32"/>
          <w:szCs w:val="32"/>
          <w:rtl/>
        </w:rPr>
        <w:t>:</w:t>
      </w:r>
    </w:p>
    <w:p w14:paraId="6639F6A6"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Pr>
      </w:pP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أنه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لم</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يستعمل</w:t>
      </w:r>
      <w:r w:rsidRPr="00F524CD">
        <w:rPr>
          <w:rFonts w:ascii="Simplified Arabic" w:hAnsi="Simplified Arabic" w:cs="Simplified Arabic"/>
          <w:sz w:val="32"/>
          <w:szCs w:val="32"/>
          <w:rtl/>
        </w:rPr>
        <w:t xml:space="preserve"> </w:t>
      </w:r>
      <w:r w:rsidRPr="00F524CD">
        <w:rPr>
          <w:rFonts w:ascii="QCF_BSML" w:hAnsi="QCF_BSML" w:cs="QCF_BSML"/>
          <w:color w:val="000000"/>
          <w:sz w:val="32"/>
          <w:szCs w:val="32"/>
          <w:rtl/>
        </w:rPr>
        <w:t xml:space="preserve">ﭽ </w:t>
      </w:r>
      <w:r w:rsidRPr="00F524CD">
        <w:rPr>
          <w:rFonts w:ascii="QCF_P577" w:hAnsi="QCF_P577" w:cs="QCF_P577"/>
          <w:color w:val="000000"/>
          <w:sz w:val="32"/>
          <w:szCs w:val="32"/>
          <w:rtl/>
        </w:rPr>
        <w:t>ﮊ  ﮋ</w:t>
      </w:r>
      <w:r w:rsidRPr="00F524CD">
        <w:rPr>
          <w:rFonts w:ascii="QCF_BSML" w:hAnsi="QCF_BSML" w:cs="QCF_BSML"/>
          <w:color w:val="000000"/>
          <w:sz w:val="32"/>
          <w:szCs w:val="32"/>
          <w:rtl/>
        </w:rPr>
        <w:t>ﭼ</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إلا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حين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يكون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الفعل</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مسندًا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إلى</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الله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تعالى</w:t>
      </w:r>
      <w:r w:rsidRPr="00F524CD">
        <w:rPr>
          <w:rFonts w:ascii="Simplified Arabic" w:hAnsi="Simplified Arabic" w:cs="Simplified Arabic"/>
          <w:sz w:val="32"/>
          <w:szCs w:val="32"/>
          <w:rtl/>
        </w:rPr>
        <w:t>.</w:t>
      </w:r>
    </w:p>
    <w:p w14:paraId="58B839A3"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sz w:val="32"/>
          <w:szCs w:val="32"/>
          <w:rtl/>
        </w:rPr>
        <w:t>*</w:t>
      </w:r>
      <w:r w:rsidRPr="00F524CD">
        <w:rPr>
          <w:rFonts w:ascii="Simplified Arabic" w:hAnsi="Simplified Arabic" w:cs="Simplified Arabic" w:hint="cs"/>
          <w:sz w:val="32"/>
          <w:szCs w:val="32"/>
          <w:rtl/>
        </w:rPr>
        <w:t xml:space="preserve"> أن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فعل</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القسم</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لم</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يأت</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في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القرآن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كله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مسندًا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إلى</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الله،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إلا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مع</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النافية</w:t>
      </w:r>
      <w:r w:rsidRPr="00F524CD">
        <w:rPr>
          <w:rFonts w:ascii="Simplified Arabic" w:hAnsi="Simplified Arabic" w:cs="Simplified Arabic"/>
          <w:sz w:val="32"/>
          <w:szCs w:val="32"/>
          <w:rtl/>
        </w:rPr>
        <w:t>.</w:t>
      </w:r>
    </w:p>
    <w:p w14:paraId="2E87FB4E"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وهذا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الاستقراء</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صريح</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الدلالة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على</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أنه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سبحانه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ليس</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في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حاجة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إلى</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القسم،</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وأن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نفي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الحاجة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إلى</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القسم</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تأكيد</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ومن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مألوف</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استعمالنا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أن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نقول</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أوصيك</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بفلان،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تأكيدًا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للتوصية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كما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نقول</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بغير</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يمين،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تأكيدًا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للثقة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التي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نحتاج</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معها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إلى</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يمين</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7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rPr>
        <w:t>.</w:t>
      </w:r>
    </w:p>
    <w:p w14:paraId="31C0B80D" w14:textId="77777777" w:rsidR="006A5FD0" w:rsidRPr="00F524CD" w:rsidRDefault="006A5FD0" w:rsidP="006A5FD0">
      <w:pPr>
        <w:widowControl w:val="0"/>
        <w:spacing w:after="0" w:line="240" w:lineRule="auto"/>
        <w:ind w:firstLine="720"/>
        <w:jc w:val="both"/>
        <w:rPr>
          <w:rFonts w:ascii="Simplified Arabic" w:hAnsi="Simplified Arabic" w:cs="Simplified Arabic"/>
          <w:sz w:val="2"/>
          <w:szCs w:val="2"/>
          <w:rtl/>
        </w:rPr>
      </w:pPr>
    </w:p>
    <w:p w14:paraId="4961A6F6" w14:textId="77777777" w:rsidR="006A5FD0" w:rsidRPr="00F524CD" w:rsidRDefault="006A5FD0" w:rsidP="006A5FD0">
      <w:pPr>
        <w:widowControl w:val="0"/>
        <w:spacing w:after="0" w:line="240" w:lineRule="auto"/>
        <w:ind w:firstLine="720"/>
        <w:jc w:val="both"/>
        <w:rPr>
          <w:rFonts w:ascii="QCF_BSML" w:hAnsi="QCF_BSML" w:cs="QCF_BSML"/>
          <w:color w:val="000000"/>
          <w:sz w:val="32"/>
          <w:szCs w:val="32"/>
          <w:rtl/>
        </w:rPr>
      </w:pPr>
      <w:r w:rsidRPr="00F524CD">
        <w:rPr>
          <w:rFonts w:ascii="Simplified Arabic" w:hAnsi="Simplified Arabic" w:cs="Simplified Arabic" w:hint="cs"/>
          <w:sz w:val="32"/>
          <w:szCs w:val="32"/>
          <w:rtl/>
          <w:lang w:bidi="ar-EG"/>
        </w:rPr>
        <w:t>فهذا مثال للتفسير البياني عند الدكتورة عائشة، وهي إذ تفسر سورة البلد تفسيرًا بيانيًا، تستهل ببيان مكان السورة وترتيب</w:t>
      </w:r>
      <w:r w:rsidR="00385714" w:rsidRPr="00F524CD">
        <w:rPr>
          <w:rFonts w:ascii="Simplified Arabic" w:hAnsi="Simplified Arabic" w:cs="Simplified Arabic" w:hint="cs"/>
          <w:sz w:val="32"/>
          <w:szCs w:val="32"/>
          <w:rtl/>
          <w:lang w:bidi="ar-EG"/>
        </w:rPr>
        <w:t>ها</w:t>
      </w:r>
      <w:r w:rsidRPr="00F524CD">
        <w:rPr>
          <w:rFonts w:ascii="Simplified Arabic" w:hAnsi="Simplified Arabic" w:cs="Simplified Arabic" w:hint="cs"/>
          <w:sz w:val="32"/>
          <w:szCs w:val="32"/>
          <w:rtl/>
          <w:lang w:bidi="ar-EG"/>
        </w:rPr>
        <w:t xml:space="preserve"> في النزول، ثم بيّنت السور التي شاركتها في الافتتاح، ثم شرعت في التفسير البياني لقوله تعالى</w:t>
      </w:r>
      <w:r w:rsidRPr="00F524CD">
        <w:rPr>
          <w:rFonts w:ascii="QCF_BSML" w:hAnsi="QCF_BSML" w:cs="QCF_BSML"/>
          <w:color w:val="000000"/>
          <w:sz w:val="32"/>
          <w:szCs w:val="32"/>
          <w:rtl/>
        </w:rPr>
        <w:t xml:space="preserve"> ﭽ </w:t>
      </w:r>
      <w:r w:rsidRPr="00F524CD">
        <w:rPr>
          <w:rFonts w:ascii="QCF_P577" w:hAnsi="QCF_P577" w:cs="QCF_P577"/>
          <w:color w:val="000000"/>
          <w:sz w:val="32"/>
          <w:szCs w:val="32"/>
          <w:rtl/>
        </w:rPr>
        <w:t xml:space="preserve">ﮊ  ﮋ </w:t>
      </w:r>
      <w:r w:rsidRPr="00F524CD">
        <w:rPr>
          <w:rFonts w:ascii="QCF_BSML" w:hAnsi="QCF_BSML" w:cs="QCF_BSML"/>
          <w:color w:val="000000"/>
          <w:sz w:val="32"/>
          <w:szCs w:val="32"/>
          <w:rtl/>
        </w:rPr>
        <w:t>ﭼ</w:t>
      </w:r>
      <w:r w:rsidRPr="00F524CD">
        <w:rPr>
          <w:rFonts w:ascii="QCF_BSML" w:hAnsi="QCF_BSML" w:cs="QCF_BSML" w:hint="cs"/>
          <w:color w:val="000000"/>
          <w:sz w:val="32"/>
          <w:szCs w:val="32"/>
          <w:rtl/>
        </w:rPr>
        <w:t xml:space="preserve">  </w:t>
      </w:r>
      <w:r w:rsidRPr="00F524CD">
        <w:rPr>
          <w:rFonts w:ascii="Simplified Arabic" w:hAnsi="Simplified Arabic" w:cs="Simplified Arabic" w:hint="cs"/>
          <w:sz w:val="32"/>
          <w:szCs w:val="32"/>
          <w:rtl/>
          <w:lang w:bidi="ar-EG"/>
        </w:rPr>
        <w:t>، فبدأت بالجمع للآيات التي ورد فيها هذا التعبير</w:t>
      </w:r>
      <w:r w:rsidRPr="00F524CD">
        <w:rPr>
          <w:rFonts w:ascii="QCF_BSML" w:hAnsi="QCF_BSML" w:cs="QCF_BSML"/>
          <w:color w:val="000000"/>
          <w:sz w:val="32"/>
          <w:szCs w:val="32"/>
          <w:rtl/>
        </w:rPr>
        <w:t xml:space="preserve"> ﭽ </w:t>
      </w:r>
      <w:r w:rsidRPr="00F524CD">
        <w:rPr>
          <w:rFonts w:ascii="QCF_P577" w:hAnsi="QCF_P577" w:cs="QCF_P577"/>
          <w:color w:val="000000"/>
          <w:sz w:val="32"/>
          <w:szCs w:val="32"/>
          <w:rtl/>
        </w:rPr>
        <w:t xml:space="preserve">ﮊ  ﮋ  </w:t>
      </w:r>
      <w:r w:rsidRPr="00F524CD">
        <w:rPr>
          <w:rFonts w:ascii="QCF_BSML" w:hAnsi="QCF_BSML" w:cs="QCF_BSML"/>
          <w:color w:val="000000"/>
          <w:sz w:val="32"/>
          <w:szCs w:val="32"/>
          <w:rtl/>
        </w:rPr>
        <w:t>ﭼ</w:t>
      </w:r>
      <w:r w:rsidRPr="00F524CD">
        <w:rPr>
          <w:rFonts w:ascii="QCF_BSML" w:hAnsi="QCF_BSML" w:cs="QCF_BSML" w:hint="cs"/>
          <w:color w:val="000000"/>
          <w:sz w:val="32"/>
          <w:szCs w:val="32"/>
          <w:rtl/>
        </w:rPr>
        <w:t xml:space="preserve">  </w:t>
      </w:r>
      <w:r w:rsidRPr="00F524CD">
        <w:rPr>
          <w:rFonts w:ascii="Simplified Arabic" w:hAnsi="Simplified Arabic" w:cs="Simplified Arabic" w:hint="cs"/>
          <w:sz w:val="32"/>
          <w:szCs w:val="32"/>
          <w:rtl/>
        </w:rPr>
        <w:t>، ثم بيّنت أنها مكيّة، وبيّنت أن فعل القسم فيها جميعًا مسند إلى الله تعالى، ثم أوردت أقوال المفسرين فيها.</w:t>
      </w:r>
    </w:p>
    <w:p w14:paraId="424EF5D9" w14:textId="77777777" w:rsidR="006A5FD0" w:rsidRPr="00F524CD" w:rsidRDefault="006A5FD0" w:rsidP="00385714">
      <w:pPr>
        <w:widowControl w:val="0"/>
        <w:spacing w:after="0" w:line="240" w:lineRule="auto"/>
        <w:ind w:firstLine="720"/>
        <w:jc w:val="both"/>
        <w:rPr>
          <w:rFonts w:ascii="Simplified Arabic" w:hAnsi="Simplified Arabic" w:cs="Simplified Arabic"/>
          <w:sz w:val="32"/>
          <w:szCs w:val="32"/>
        </w:rPr>
      </w:pPr>
      <w:r w:rsidRPr="00F524CD">
        <w:rPr>
          <w:rFonts w:ascii="Simplified Arabic" w:hAnsi="Simplified Arabic" w:cs="Simplified Arabic" w:hint="cs"/>
          <w:sz w:val="32"/>
          <w:szCs w:val="32"/>
          <w:rtl/>
          <w:lang w:bidi="ar-EG"/>
        </w:rPr>
        <w:t xml:space="preserve">ثم </w:t>
      </w:r>
      <w:r w:rsidR="00385714" w:rsidRPr="00F524CD">
        <w:rPr>
          <w:rFonts w:ascii="Simplified Arabic" w:hAnsi="Simplified Arabic" w:cs="Simplified Arabic" w:hint="cs"/>
          <w:sz w:val="32"/>
          <w:szCs w:val="32"/>
          <w:rtl/>
          <w:lang w:bidi="ar-EG"/>
        </w:rPr>
        <w:t>بعد ا</w:t>
      </w:r>
      <w:r w:rsidRPr="00F524CD">
        <w:rPr>
          <w:rFonts w:ascii="Simplified Arabic" w:hAnsi="Simplified Arabic" w:cs="Simplified Arabic" w:hint="cs"/>
          <w:sz w:val="32"/>
          <w:szCs w:val="32"/>
          <w:rtl/>
          <w:lang w:bidi="ar-EG"/>
        </w:rPr>
        <w:t>ستقرائها ل</w:t>
      </w:r>
      <w:r w:rsidRPr="00F524CD">
        <w:rPr>
          <w:rFonts w:ascii="Simplified Arabic" w:hAnsi="Simplified Arabic" w:cs="Simplified Arabic" w:hint="cs"/>
          <w:sz w:val="32"/>
          <w:szCs w:val="32"/>
          <w:rtl/>
        </w:rPr>
        <w:t>مواضع</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الاستعمال</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القرآني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لهذا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 xml:space="preserve">الأسلوب </w:t>
      </w:r>
      <w:r w:rsidR="00385714" w:rsidRPr="00F524CD">
        <w:rPr>
          <w:rFonts w:ascii="Simplified Arabic" w:hAnsi="Simplified Arabic" w:cs="Simplified Arabic" w:hint="cs"/>
          <w:sz w:val="32"/>
          <w:szCs w:val="32"/>
          <w:rtl/>
        </w:rPr>
        <w:t>بيّنت</w:t>
      </w:r>
      <w:r w:rsidRPr="00F524CD">
        <w:rPr>
          <w:rFonts w:ascii="Simplified Arabic" w:hAnsi="Simplified Arabic" w:cs="Simplified Arabic"/>
          <w:sz w:val="32"/>
          <w:szCs w:val="32"/>
          <w:rtl/>
        </w:rPr>
        <w:t>:</w:t>
      </w:r>
      <w:r w:rsidRPr="00F524CD">
        <w:rPr>
          <w:rFonts w:ascii="Simplified Arabic" w:hAnsi="Simplified Arabic" w:cs="Simplified Arabic" w:hint="cs"/>
          <w:sz w:val="32"/>
          <w:szCs w:val="32"/>
          <w:rtl/>
        </w:rPr>
        <w:t xml:space="preserve"> أن هذا الأسلوب لم يستعمل إلا حين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يكون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الفعل</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مسندًا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إلى</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الله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تعالى، وأن فعل القسم لم</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يأت</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في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القرآن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كله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مسندًا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إلى</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الله،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إلا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مع</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النافية، ثم توصّلت من هذا إلى أن الاستقراء صريح</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الدلالة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على</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أنه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سبحانه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ليس</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في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حاجة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إلى</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القسم</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وأن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نفي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الحاجة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إلى</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القسم</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تأكيد</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وتدلل على ذلك بما هو مألف في الاستعمال وهو أن نقول</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أوصيك</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بفلان،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تأكيدًا للتوصية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كما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نقول</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بغير</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يمين،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تأكيدًا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للثقة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التي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نحتاج</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معها</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إلى</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يمين.</w:t>
      </w:r>
    </w:p>
    <w:p w14:paraId="6A3A4E6F" w14:textId="77777777" w:rsidR="006A5FD0" w:rsidRPr="00F524CD" w:rsidRDefault="006A5FD0" w:rsidP="006A5FD0">
      <w:pPr>
        <w:widowControl w:val="0"/>
        <w:spacing w:after="0" w:line="240" w:lineRule="auto"/>
        <w:ind w:firstLine="720"/>
        <w:jc w:val="both"/>
        <w:rPr>
          <w:rFonts w:ascii="Simplified Arabic" w:hAnsi="Simplified Arabic" w:cs="Simplified Arabic"/>
          <w:sz w:val="8"/>
          <w:szCs w:val="8"/>
          <w:rtl/>
        </w:rPr>
      </w:pPr>
    </w:p>
    <w:p w14:paraId="59DFF8E6"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rPr>
      </w:pPr>
      <w:r w:rsidRPr="00F524CD">
        <w:rPr>
          <w:rFonts w:ascii="Simplified Arabic" w:hAnsi="Simplified Arabic" w:cs="Simplified Arabic" w:hint="cs"/>
          <w:b/>
          <w:bCs/>
          <w:sz w:val="32"/>
          <w:szCs w:val="32"/>
          <w:rtl/>
        </w:rPr>
        <w:t>2 - نماذج من الصور البيانية عند الدكتور فاضل صالح:</w:t>
      </w:r>
    </w:p>
    <w:p w14:paraId="005C8413"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في قوله تعالى </w:t>
      </w:r>
      <w:r w:rsidRPr="00F524CD">
        <w:rPr>
          <w:rFonts w:ascii="QCF_BSML" w:hAnsi="QCF_BSML" w:cs="QCF_BSML"/>
          <w:color w:val="000000"/>
          <w:sz w:val="32"/>
          <w:szCs w:val="32"/>
          <w:rtl/>
        </w:rPr>
        <w:t xml:space="preserve">ﭽ </w:t>
      </w:r>
      <w:r w:rsidRPr="00F524CD">
        <w:rPr>
          <w:rFonts w:ascii="QCF_P604" w:hAnsi="QCF_P604" w:cs="QCF_P604"/>
          <w:color w:val="000000"/>
          <w:sz w:val="32"/>
          <w:szCs w:val="32"/>
          <w:rtl/>
        </w:rPr>
        <w:t xml:space="preserve">ﭤ  ﭥ  ﭦ  ﭧ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الفلق: ١</w:t>
      </w:r>
      <w:r w:rsidRPr="00F524CD">
        <w:rPr>
          <w:rFonts w:ascii="Simplified Arabic" w:hAnsi="Simplified Arabic" w:cs="Simplified Arabic" w:hint="cs"/>
          <w:sz w:val="32"/>
          <w:szCs w:val="32"/>
          <w:rtl/>
        </w:rPr>
        <w:t>] بيّن الدكتور فاضل سر التعبير بلفظ (الفلق) فقال:"(الفلق): هو الفجر، وقيل: هو الصبح، وقيل: هو الخلق كله، وحقيقة الفلق الشق. وهو أصل معاني هذه اللفظة، وكل معانيها الأخرى تعود إليه.</w:t>
      </w:r>
    </w:p>
    <w:p w14:paraId="78436B52"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ثم ذكر هذه المعاني كما ذكرها اللغويون والمفسرون، وقال: ومن ذلك يتبين أن أشهر معاني الفلق: </w:t>
      </w:r>
    </w:p>
    <w:p w14:paraId="4D791F40"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1 </w:t>
      </w:r>
      <w:r w:rsidRPr="00F524CD">
        <w:rPr>
          <w:rFonts w:ascii="Simplified Arabic" w:hAnsi="Simplified Arabic" w:cs="Simplified Arabic"/>
          <w:sz w:val="32"/>
          <w:szCs w:val="32"/>
          <w:rtl/>
        </w:rPr>
        <w:t>–</w:t>
      </w:r>
      <w:r w:rsidRPr="00F524CD">
        <w:rPr>
          <w:rFonts w:ascii="Simplified Arabic" w:hAnsi="Simplified Arabic" w:cs="Simplified Arabic" w:hint="cs"/>
          <w:sz w:val="32"/>
          <w:szCs w:val="32"/>
          <w:rtl/>
        </w:rPr>
        <w:t xml:space="preserve"> الصبح، وهو أشهر معنى له وخص به عرفًا.</w:t>
      </w:r>
    </w:p>
    <w:p w14:paraId="3AB0C93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2 - جميع المخلوقات وفلق الصبح من ذلك.</w:t>
      </w:r>
    </w:p>
    <w:p w14:paraId="2B24438F"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3 </w:t>
      </w:r>
      <w:r w:rsidRPr="00F524CD">
        <w:rPr>
          <w:rFonts w:ascii="Simplified Arabic" w:hAnsi="Simplified Arabic" w:cs="Simplified Arabic"/>
          <w:sz w:val="32"/>
          <w:szCs w:val="32"/>
          <w:rtl/>
        </w:rPr>
        <w:t>–</w:t>
      </w:r>
      <w:r w:rsidRPr="00F524CD">
        <w:rPr>
          <w:rFonts w:ascii="Simplified Arabic" w:hAnsi="Simplified Arabic" w:cs="Simplified Arabic" w:hint="cs"/>
          <w:sz w:val="32"/>
          <w:szCs w:val="32"/>
          <w:rtl/>
        </w:rPr>
        <w:t xml:space="preserve"> بيان الحق بعد إشكال.</w:t>
      </w:r>
    </w:p>
    <w:p w14:paraId="2940931A"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4 </w:t>
      </w:r>
      <w:r w:rsidRPr="00F524CD">
        <w:rPr>
          <w:rFonts w:ascii="Simplified Arabic" w:hAnsi="Simplified Arabic" w:cs="Simplified Arabic"/>
          <w:sz w:val="32"/>
          <w:szCs w:val="32"/>
          <w:rtl/>
        </w:rPr>
        <w:t>–</w:t>
      </w:r>
      <w:r w:rsidRPr="00F524CD">
        <w:rPr>
          <w:rFonts w:ascii="Simplified Arabic" w:hAnsi="Simplified Arabic" w:cs="Simplified Arabic" w:hint="cs"/>
          <w:sz w:val="32"/>
          <w:szCs w:val="32"/>
          <w:rtl/>
        </w:rPr>
        <w:t xml:space="preserve"> الفلق، هو كل ما فُلق أي شق.</w:t>
      </w:r>
    </w:p>
    <w:p w14:paraId="2D58113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وتخصيص الفلق بالذكر، له أسباب ودواع منها:</w:t>
      </w:r>
    </w:p>
    <w:p w14:paraId="2699D489"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إن الفلق وهو الصبح مشعر بتبدد ظلمة الليل وزوال همومه ومخاوفه، ومشعر بمجيء الفَرَج. ولذا نسمع الشكوى من الليل وترقب المهموم للصبح. فإن المريض والمهموم والخائف يستطيل الليل ويتمنى ذهابه ومجيء الصبح.     </w:t>
      </w:r>
    </w:p>
    <w:p w14:paraId="767B45E9"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فذكر الفلق ههنا أنسب شيء خصوصًا وأنه ذكر الغاسق إذا وقب بعده.</w:t>
      </w:r>
    </w:p>
    <w:p w14:paraId="7235FA0C"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وقيل: إنه خصّ الصبح بالذكر؛ لأنه أنموذج من يوم القيامة؛ لأن الخلق كالأموات، والدور كالقبور، والنوم أخو الموت، والصبح كالبعث والنشور. وقيل غير ذلك.</w:t>
      </w:r>
    </w:p>
    <w:p w14:paraId="1BC688AF"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واختار لفظ الفلق على الصبح لأكثر من سبب؛ ذلك أن لفظ الفلق مشعر </w:t>
      </w:r>
      <w:r w:rsidRPr="00F524CD">
        <w:rPr>
          <w:rFonts w:ascii="Simplified Arabic" w:hAnsi="Simplified Arabic" w:cs="Simplified Arabic"/>
          <w:sz w:val="32"/>
          <w:szCs w:val="32"/>
          <w:rtl/>
        </w:rPr>
        <w:t>بالتغير والحركة</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لأن معناه انشقاق ضوء الصبح عن ظلمة الليل، </w:t>
      </w:r>
      <w:r w:rsidRPr="00F524CD">
        <w:rPr>
          <w:rFonts w:ascii="Simplified Arabic" w:hAnsi="Simplified Arabic" w:cs="Simplified Arabic" w:hint="cs"/>
          <w:sz w:val="32"/>
          <w:szCs w:val="32"/>
          <w:rtl/>
        </w:rPr>
        <w:t>وأن الانفلاق يدل على التغيير والحركة ومنه (فالق الإصباح) بخلاف كلمة (الصبح) فإنها لا تفيد ذلك وإنما تفيد تعيين الوقت. فتشعر كلمة الفلق بتغير الأحوال وتبدل نور الصبح بظلمة الليل وزوال الهموم، والسعة بعد الضيق ولا تفيد كلمة الصبح هذا التغير والتبدل، هذا من ناحية. ومن ناحية أخرى أن لفظة (الفلق) أعم من لفظ الصبح وأن لها أكثر من معنى، ويمكن أن تكون معانيه مرادة كلها. فلفظ (الفلق) يفيد توسعًا في المعنى بخلاف كلمة الصبح فاختيار لفظ(الفلق) أولى"</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7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rPr>
        <w:t>.</w:t>
      </w:r>
      <w:r w:rsidRPr="00F524CD">
        <w:rPr>
          <w:rFonts w:ascii="Simplified Arabic" w:hAnsi="Simplified Arabic" w:cs="Simplified Arabic" w:hint="cs"/>
          <w:sz w:val="32"/>
          <w:szCs w:val="32"/>
          <w:rtl/>
        </w:rPr>
        <w:t xml:space="preserve"> </w:t>
      </w:r>
    </w:p>
    <w:p w14:paraId="2A7671D3"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ففي هذا النموذج بيّن المؤلف ال</w:t>
      </w:r>
      <w:r w:rsidRPr="00F524CD">
        <w:rPr>
          <w:rFonts w:ascii="Simplified Arabic" w:hAnsi="Simplified Arabic" w:cs="Simplified Arabic"/>
          <w:sz w:val="32"/>
          <w:szCs w:val="32"/>
          <w:rtl/>
        </w:rPr>
        <w:t xml:space="preserve">سر </w:t>
      </w:r>
      <w:r w:rsidRPr="00F524CD">
        <w:rPr>
          <w:rFonts w:ascii="Simplified Arabic" w:hAnsi="Simplified Arabic" w:cs="Simplified Arabic" w:hint="cs"/>
          <w:sz w:val="32"/>
          <w:szCs w:val="32"/>
          <w:rtl/>
        </w:rPr>
        <w:t xml:space="preserve">في </w:t>
      </w:r>
      <w:r w:rsidRPr="00F524CD">
        <w:rPr>
          <w:rFonts w:ascii="Simplified Arabic" w:hAnsi="Simplified Arabic" w:cs="Simplified Arabic"/>
          <w:sz w:val="32"/>
          <w:szCs w:val="32"/>
          <w:rtl/>
        </w:rPr>
        <w:t>اختيار كلمة</w:t>
      </w:r>
      <w:r w:rsidRPr="00F524CD">
        <w:rPr>
          <w:rFonts w:ascii="Simplified Arabic" w:hAnsi="Simplified Arabic" w:cs="Simplified Arabic" w:hint="cs"/>
          <w:sz w:val="32"/>
          <w:szCs w:val="32"/>
          <w:rtl/>
        </w:rPr>
        <w:t xml:space="preserve"> الفلق</w:t>
      </w:r>
      <w:r w:rsidRPr="00F524CD">
        <w:rPr>
          <w:rFonts w:ascii="Simplified Arabic" w:hAnsi="Simplified Arabic" w:cs="Simplified Arabic"/>
          <w:sz w:val="32"/>
          <w:szCs w:val="32"/>
          <w:rtl/>
        </w:rPr>
        <w:t>، والسبب في استعمالها دون أي كلمة أخرى تحمل معناها كالصبح مثلا</w:t>
      </w:r>
      <w:r w:rsidRPr="00F524CD">
        <w:rPr>
          <w:rFonts w:ascii="Simplified Arabic" w:hAnsi="Simplified Arabic" w:cs="Simplified Arabic" w:hint="cs"/>
          <w:sz w:val="32"/>
          <w:szCs w:val="32"/>
          <w:rtl/>
        </w:rPr>
        <w:t xml:space="preserve">. </w:t>
      </w:r>
    </w:p>
    <w:p w14:paraId="1CF973BC"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وبهذه النماذج، تكون صورة المنهج البياني قد اتضح</w:t>
      </w:r>
      <w:r w:rsidR="000F55C4" w:rsidRPr="00F524CD">
        <w:rPr>
          <w:rFonts w:ascii="Simplified Arabic" w:hAnsi="Simplified Arabic" w:cs="Simplified Arabic" w:hint="cs"/>
          <w:b/>
          <w:bCs/>
          <w:sz w:val="32"/>
          <w:szCs w:val="32"/>
          <w:rtl/>
          <w:lang w:bidi="ar-AE"/>
        </w:rPr>
        <w:t>ت</w:t>
      </w:r>
      <w:r w:rsidRPr="00F524CD">
        <w:rPr>
          <w:rFonts w:ascii="Simplified Arabic" w:hAnsi="Simplified Arabic" w:cs="Simplified Arabic" w:hint="cs"/>
          <w:b/>
          <w:bCs/>
          <w:sz w:val="32"/>
          <w:szCs w:val="32"/>
          <w:rtl/>
          <w:lang w:bidi="ar-AE"/>
        </w:rPr>
        <w:t>.</w:t>
      </w:r>
    </w:p>
    <w:p w14:paraId="28D9C319" w14:textId="77777777" w:rsidR="006A5FD0" w:rsidRPr="00F524CD" w:rsidRDefault="006A5FD0" w:rsidP="006A5FD0">
      <w:pPr>
        <w:pStyle w:val="3"/>
        <w:widowControl w:val="0"/>
        <w:jc w:val="center"/>
        <w:rPr>
          <w:sz w:val="16"/>
          <w:szCs w:val="20"/>
          <w:rtl/>
        </w:rPr>
      </w:pPr>
    </w:p>
    <w:p w14:paraId="451E5AB7" w14:textId="77777777" w:rsidR="006A5FD0" w:rsidRPr="00F524CD" w:rsidRDefault="006A5FD0" w:rsidP="006A5FD0">
      <w:pPr>
        <w:pStyle w:val="3"/>
        <w:widowControl w:val="0"/>
        <w:jc w:val="center"/>
        <w:rPr>
          <w:rtl/>
        </w:rPr>
      </w:pPr>
      <w:bookmarkStart w:id="233" w:name="_Toc5786126"/>
      <w:r w:rsidRPr="00F524CD">
        <w:rPr>
          <w:rFonts w:hint="cs"/>
          <w:rtl/>
        </w:rPr>
        <w:t>المبحث الخامس</w:t>
      </w:r>
      <w:bookmarkEnd w:id="233"/>
    </w:p>
    <w:p w14:paraId="388B0702" w14:textId="77777777" w:rsidR="006A5FD0" w:rsidRPr="00F524CD" w:rsidRDefault="006A5FD0" w:rsidP="006A5FD0">
      <w:pPr>
        <w:pStyle w:val="3"/>
        <w:widowControl w:val="0"/>
        <w:jc w:val="center"/>
        <w:rPr>
          <w:rFonts w:ascii="Simplified Arabic" w:hAnsi="Simplified Arabic"/>
          <w:b/>
          <w:sz w:val="32"/>
          <w:rtl/>
          <w:lang w:bidi="ar-AE"/>
        </w:rPr>
      </w:pPr>
      <w:bookmarkStart w:id="234" w:name="_Toc5786127"/>
      <w:r w:rsidRPr="00F524CD">
        <w:rPr>
          <w:rFonts w:ascii="Simplified Arabic" w:hAnsi="Simplified Arabic" w:hint="cs"/>
          <w:b/>
          <w:sz w:val="32"/>
          <w:rtl/>
          <w:lang w:bidi="ar-AE"/>
        </w:rPr>
        <w:t>المنهج البياني والعصر الحديث</w:t>
      </w:r>
      <w:bookmarkEnd w:id="234"/>
    </w:p>
    <w:p w14:paraId="48989A1D" w14:textId="77777777" w:rsidR="006A5FD0" w:rsidRPr="00F524CD" w:rsidRDefault="006A5FD0" w:rsidP="006A5FD0">
      <w:pPr>
        <w:widowControl w:val="0"/>
        <w:spacing w:after="0" w:line="240" w:lineRule="auto"/>
        <w:ind w:firstLine="720"/>
        <w:jc w:val="center"/>
        <w:rPr>
          <w:rFonts w:ascii="Simplified Arabic" w:hAnsi="Simplified Arabic" w:cs="Simplified Arabic"/>
          <w:sz w:val="2"/>
          <w:szCs w:val="2"/>
          <w:rtl/>
          <w:lang w:bidi="ar-AE"/>
        </w:rPr>
      </w:pPr>
    </w:p>
    <w:p w14:paraId="215D21D4"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فضل الله تعالى القرآن الكريم ومي</w:t>
      </w:r>
      <w:r w:rsidR="00385714"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زه على سائر الكتب السماوية الأخرى بجزالة ألفاظه، وجود سبكه، وبديع نظمه، وروعة أسلوبه، وحسن تأليفه، ودقة تصويره، وعذوبة بيانه.  </w:t>
      </w:r>
    </w:p>
    <w:p w14:paraId="0CE78CF3" w14:textId="77777777" w:rsidR="006A5FD0" w:rsidRPr="00F524CD" w:rsidRDefault="006A5FD0" w:rsidP="006A5FD0">
      <w:pPr>
        <w:widowControl w:val="0"/>
        <w:spacing w:after="0" w:line="240" w:lineRule="auto"/>
        <w:ind w:firstLine="720"/>
        <w:jc w:val="both"/>
        <w:rPr>
          <w:rFonts w:ascii="Simplified Arabic" w:hAnsi="Simplified Arabic" w:cs="Simplified Arabic"/>
          <w:sz w:val="6"/>
          <w:szCs w:val="6"/>
          <w:rtl/>
          <w:lang w:bidi="ar-AE"/>
        </w:rPr>
      </w:pPr>
    </w:p>
    <w:p w14:paraId="2A16EBF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وقد كان الأوائل الذين نزل فيهم القرآن عربًا خلصًا قد </w:t>
      </w:r>
      <w:r w:rsidRPr="00F524CD">
        <w:rPr>
          <w:rFonts w:ascii="Simplified Arabic" w:hAnsi="Simplified Arabic" w:cs="Simplified Arabic"/>
          <w:sz w:val="32"/>
          <w:szCs w:val="32"/>
          <w:rtl/>
          <w:lang w:bidi="ar-AE"/>
        </w:rPr>
        <w:t>اكتملت</w:t>
      </w:r>
      <w:r w:rsidRPr="00F524CD">
        <w:rPr>
          <w:rFonts w:ascii="Traditional Arabic" w:hAnsi="Traditional Arabic" w:cs="Traditional Arabic"/>
          <w:b/>
          <w:bCs/>
          <w:color w:val="000000"/>
          <w:sz w:val="44"/>
          <w:szCs w:val="44"/>
          <w:rtl/>
          <w:lang w:bidi="ar-AE"/>
        </w:rPr>
        <w:t xml:space="preserve"> </w:t>
      </w:r>
      <w:r w:rsidRPr="00F524CD">
        <w:rPr>
          <w:rFonts w:ascii="Simplified Arabic" w:hAnsi="Simplified Arabic" w:cs="Simplified Arabic"/>
          <w:sz w:val="32"/>
          <w:szCs w:val="32"/>
          <w:rtl/>
          <w:lang w:bidi="ar-AE"/>
        </w:rPr>
        <w:t>فيهم خصائص العروبة</w:t>
      </w:r>
      <w:r w:rsidRPr="00F524CD">
        <w:rPr>
          <w:rFonts w:ascii="Simplified Arabic" w:hAnsi="Simplified Arabic" w:cs="Simplified Arabic" w:hint="cs"/>
          <w:sz w:val="32"/>
          <w:szCs w:val="32"/>
          <w:rtl/>
          <w:lang w:bidi="ar-AE"/>
        </w:rPr>
        <w:t xml:space="preserve"> ومزاياها، فكانوا يدركون جمال التعبير القرآني بسليقتهم العربية الصافية، وذوقهم البلاغي الرفيع، وحسّهم المرهف، وكانوا يتحدثون عن مشاعرهم وأحاسيسهم تجاه القرآن الكريم، فهذا عمر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الخطاب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sz w:val="32"/>
          <w:szCs w:val="32"/>
          <w:lang w:bidi="ar-AE"/>
        </w:rPr>
        <w:sym w:font="AGA Arabesque" w:char="F074"/>
      </w:r>
      <w:r w:rsidRPr="00F524CD">
        <w:rPr>
          <w:rFonts w:ascii="Simplified Arabic" w:hAnsi="Simplified Arabic" w:cs="Simplified Arabic" w:hint="cs"/>
          <w:sz w:val="32"/>
          <w:szCs w:val="32"/>
          <w:rtl/>
          <w:lang w:bidi="ar-AE"/>
        </w:rPr>
        <w:t xml:space="preserve"> يقول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القرآن: 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أحسن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هذا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الكلام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وأكرمه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ويحدثنا عن تأثير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القرآن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نفسه فيقول: فلما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سمعت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القرآن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رقّ</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قلبي،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فبكيت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ودخلني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الإسلام"</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475"/>
      </w:r>
      <w:r w:rsidRPr="00F524CD">
        <w:rPr>
          <w:rFonts w:ascii="Simplified Arabic" w:hAnsi="Simplified Arabic" w:cs="Simplified Arabic" w:hint="cs"/>
          <w:b/>
          <w:bCs/>
          <w:sz w:val="32"/>
          <w:szCs w:val="32"/>
          <w:vertAlign w:val="superscript"/>
          <w:rtl/>
          <w:lang w:bidi="ar-AE"/>
        </w:rPr>
        <w:t xml:space="preserve">) </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p>
    <w:p w14:paraId="4C674A95" w14:textId="77777777" w:rsidR="006A5FD0" w:rsidRPr="00F524CD" w:rsidRDefault="006A5FD0" w:rsidP="006A5FD0">
      <w:pPr>
        <w:widowControl w:val="0"/>
        <w:spacing w:after="0" w:line="240" w:lineRule="auto"/>
        <w:ind w:firstLine="720"/>
        <w:jc w:val="both"/>
        <w:rPr>
          <w:rFonts w:ascii="Simplified Arabic" w:hAnsi="Simplified Arabic" w:cs="Simplified Arabic"/>
          <w:sz w:val="2"/>
          <w:szCs w:val="2"/>
          <w:u w:val="single"/>
          <w:rtl/>
          <w:lang w:bidi="ar-AE"/>
        </w:rPr>
      </w:pPr>
    </w:p>
    <w:p w14:paraId="31A50687"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vertAlign w:val="superscript"/>
          <w:rtl/>
          <w:lang w:bidi="ar-AE"/>
        </w:rPr>
      </w:pPr>
      <w:r w:rsidRPr="00F524CD">
        <w:rPr>
          <w:rFonts w:ascii="Simplified Arabic" w:hAnsi="Simplified Arabic" w:cs="Simplified Arabic" w:hint="cs"/>
          <w:sz w:val="32"/>
          <w:szCs w:val="32"/>
          <w:rtl/>
          <w:lang w:bidi="ar-AE"/>
        </w:rPr>
        <w:t>ويقول الوليد بن المغيرة، وقد أسره الجمال القرآني:" وَاللَّهِ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لَقَدْ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سَمِعْتُ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مُحَمَّدٍ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آنِفًا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كَلامًا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هُوَ</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كَلامِ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الْإِنْسِ</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وَلا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كَلامِ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الْجِنِّ،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وَإِنَّ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لَحَلاوَةً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وَإِنَّ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عَلَيْهِ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لَطَلاوَةً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وَإِنَّ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أَعْلاهُ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لَمُثْمِرٌ،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وَإِنَّ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أَسْفَلَهُ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لَمُغْدِقٌ،</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وَإِنَّهُ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يَعْلُو</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يُعْلَى"</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476"/>
      </w:r>
      <w:r w:rsidRPr="00F524CD">
        <w:rPr>
          <w:rFonts w:ascii="Simplified Arabic" w:hAnsi="Simplified Arabic" w:cs="Simplified Arabic" w:hint="cs"/>
          <w:b/>
          <w:bCs/>
          <w:sz w:val="32"/>
          <w:szCs w:val="32"/>
          <w:vertAlign w:val="superscript"/>
          <w:rtl/>
          <w:lang w:bidi="ar-AE"/>
        </w:rPr>
        <w:t xml:space="preserve">). </w:t>
      </w:r>
    </w:p>
    <w:p w14:paraId="22F83F10"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وقد استمر الوضع هكذا حتى ضعفت العربية، و</w:t>
      </w:r>
      <w:r w:rsidRPr="00F524CD">
        <w:rPr>
          <w:rFonts w:ascii="Simplified Arabic" w:hAnsi="Simplified Arabic" w:cs="Simplified Arabic"/>
          <w:sz w:val="32"/>
          <w:szCs w:val="32"/>
          <w:rtl/>
          <w:lang w:bidi="ar-AE"/>
        </w:rPr>
        <w:t>فسد اللسان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وتطرقت العجمة إل</w:t>
      </w:r>
      <w:r w:rsidRPr="00F524CD">
        <w:rPr>
          <w:rFonts w:ascii="Simplified Arabic" w:hAnsi="Simplified Arabic" w:cs="Simplified Arabic" w:hint="cs"/>
          <w:sz w:val="32"/>
          <w:szCs w:val="32"/>
          <w:rtl/>
          <w:lang w:bidi="ar-AE"/>
        </w:rPr>
        <w:t xml:space="preserve">ى أبنائه، فأضحوا غير قادرين على إدراك جمال التعبير القرآني، وعذوبة ألفاظه، وتناسق مبانيه ومعانيه.  </w:t>
      </w:r>
    </w:p>
    <w:p w14:paraId="2898105F" w14:textId="77777777" w:rsidR="006A5FD0" w:rsidRPr="00F524CD" w:rsidRDefault="006A5FD0" w:rsidP="00385714">
      <w:pPr>
        <w:widowControl w:val="0"/>
        <w:spacing w:after="0" w:line="240" w:lineRule="auto"/>
        <w:ind w:firstLine="720"/>
        <w:jc w:val="both"/>
        <w:rPr>
          <w:rFonts w:ascii="Simplified Arabic" w:hAnsi="Simplified Arabic" w:cs="Simplified Arabic"/>
          <w:b/>
          <w:bCs/>
          <w:sz w:val="32"/>
          <w:szCs w:val="32"/>
          <w:vertAlign w:val="superscript"/>
          <w:rtl/>
          <w:lang w:bidi="ar-AE"/>
        </w:rPr>
      </w:pPr>
      <w:r w:rsidRPr="00F524CD">
        <w:rPr>
          <w:rFonts w:ascii="Simplified Arabic" w:hAnsi="Simplified Arabic" w:cs="Simplified Arabic" w:hint="cs"/>
          <w:sz w:val="32"/>
          <w:szCs w:val="32"/>
          <w:rtl/>
          <w:lang w:bidi="ar-AE"/>
        </w:rPr>
        <w:t>قال صاحب المنار عن هذا اللون من التفسير:" إن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هذا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النوع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الإعجاز</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يقل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يفقهه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هذا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العصر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لفقد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أهله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ملكتي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البلاغة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الذوقية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السليقية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والبيانية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الفنية،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بله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الجمع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بينهما"</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477"/>
      </w:r>
      <w:r w:rsidRPr="00F524CD">
        <w:rPr>
          <w:rFonts w:ascii="Simplified Arabic" w:hAnsi="Simplified Arabic" w:cs="Simplified Arabic" w:hint="cs"/>
          <w:b/>
          <w:bCs/>
          <w:sz w:val="32"/>
          <w:szCs w:val="32"/>
          <w:vertAlign w:val="superscript"/>
          <w:rtl/>
          <w:lang w:bidi="ar-AE"/>
        </w:rPr>
        <w:t xml:space="preserve">) </w:t>
      </w:r>
    </w:p>
    <w:p w14:paraId="6CB8D1E5" w14:textId="77777777" w:rsidR="006A5FD0" w:rsidRPr="00F524CD" w:rsidRDefault="006A5FD0" w:rsidP="006A5FD0">
      <w:pPr>
        <w:widowControl w:val="0"/>
        <w:spacing w:after="0" w:line="240" w:lineRule="auto"/>
        <w:ind w:firstLine="720"/>
        <w:jc w:val="both"/>
        <w:rPr>
          <w:rFonts w:ascii="Simplified Arabic" w:hAnsi="Simplified Arabic" w:cs="Simplified Arabic"/>
          <w:sz w:val="8"/>
          <w:szCs w:val="8"/>
          <w:u w:val="single"/>
          <w:rtl/>
          <w:lang w:bidi="ar-AE"/>
        </w:rPr>
      </w:pPr>
    </w:p>
    <w:p w14:paraId="09591FAD"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ولهذا كانت الحاجة ملحة إلى التفسير البياني في العصر الحديث، وذلك لم</w:t>
      </w:r>
      <w:r w:rsidR="000F55C4" w:rsidRPr="00F524CD">
        <w:rPr>
          <w:rFonts w:ascii="Simplified Arabic" w:hAnsi="Simplified Arabic" w:cs="Simplified Arabic" w:hint="cs"/>
          <w:sz w:val="32"/>
          <w:szCs w:val="32"/>
          <w:rtl/>
          <w:lang w:bidi="ar-AE"/>
        </w:rPr>
        <w:t>ا</w:t>
      </w:r>
      <w:r w:rsidRPr="00F524CD">
        <w:rPr>
          <w:rFonts w:ascii="Simplified Arabic" w:hAnsi="Simplified Arabic" w:cs="Simplified Arabic" w:hint="cs"/>
          <w:sz w:val="32"/>
          <w:szCs w:val="32"/>
          <w:rtl/>
          <w:lang w:bidi="ar-AE"/>
        </w:rPr>
        <w:t xml:space="preserve"> له من فوائد جمة منها:    </w:t>
      </w:r>
    </w:p>
    <w:p w14:paraId="3B20EF76" w14:textId="77777777" w:rsidR="006A5FD0" w:rsidRPr="00F524CD" w:rsidRDefault="00D058EE" w:rsidP="00D058EE">
      <w:pPr>
        <w:pStyle w:val="a5"/>
        <w:widowControl w:val="0"/>
        <w:numPr>
          <w:ilvl w:val="0"/>
          <w:numId w:val="89"/>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إ</w:t>
      </w:r>
      <w:r w:rsidR="006A5FD0" w:rsidRPr="00F524CD">
        <w:rPr>
          <w:rFonts w:ascii="Simplified Arabic" w:hAnsi="Simplified Arabic" w:cs="Simplified Arabic" w:hint="cs"/>
          <w:sz w:val="32"/>
          <w:szCs w:val="32"/>
          <w:rtl/>
          <w:lang w:bidi="ar-AE"/>
        </w:rPr>
        <w:t>نه</w:t>
      </w:r>
      <w:r w:rsidR="006A5FD0" w:rsidRPr="00F524CD">
        <w:rPr>
          <w:rFonts w:ascii="Simplified Arabic" w:hAnsi="Simplified Arabic" w:cs="Simplified Arabic"/>
          <w:sz w:val="32"/>
          <w:szCs w:val="32"/>
          <w:rtl/>
          <w:lang w:bidi="ar-AE"/>
        </w:rPr>
        <w:t xml:space="preserve"> </w:t>
      </w:r>
      <w:r w:rsidR="006A5FD0" w:rsidRPr="00F524CD">
        <w:rPr>
          <w:rFonts w:ascii="Simplified Arabic" w:hAnsi="Simplified Arabic" w:cs="Simplified Arabic" w:hint="cs"/>
          <w:sz w:val="32"/>
          <w:szCs w:val="32"/>
          <w:rtl/>
          <w:lang w:bidi="ar-AE"/>
        </w:rPr>
        <w:t>يلفت</w:t>
      </w:r>
      <w:r w:rsidR="006A5FD0" w:rsidRPr="00F524CD">
        <w:rPr>
          <w:rFonts w:ascii="Simplified Arabic" w:hAnsi="Simplified Arabic" w:cs="Simplified Arabic"/>
          <w:sz w:val="32"/>
          <w:szCs w:val="32"/>
          <w:rtl/>
          <w:lang w:bidi="ar-AE"/>
        </w:rPr>
        <w:t xml:space="preserve"> </w:t>
      </w:r>
      <w:r w:rsidR="006A5FD0" w:rsidRPr="00F524CD">
        <w:rPr>
          <w:rFonts w:ascii="Simplified Arabic" w:hAnsi="Simplified Arabic" w:cs="Simplified Arabic" w:hint="cs"/>
          <w:sz w:val="32"/>
          <w:szCs w:val="32"/>
          <w:rtl/>
          <w:lang w:bidi="ar-AE"/>
        </w:rPr>
        <w:t>الأنظار</w:t>
      </w:r>
      <w:r w:rsidR="006A5FD0" w:rsidRPr="00F524CD">
        <w:rPr>
          <w:rFonts w:ascii="Simplified Arabic" w:hAnsi="Simplified Arabic" w:cs="Simplified Arabic"/>
          <w:sz w:val="32"/>
          <w:szCs w:val="32"/>
          <w:rtl/>
          <w:lang w:bidi="ar-AE"/>
        </w:rPr>
        <w:t xml:space="preserve"> </w:t>
      </w:r>
      <w:r w:rsidR="006A5FD0" w:rsidRPr="00F524CD">
        <w:rPr>
          <w:rFonts w:ascii="Simplified Arabic" w:hAnsi="Simplified Arabic" w:cs="Simplified Arabic" w:hint="cs"/>
          <w:sz w:val="32"/>
          <w:szCs w:val="32"/>
          <w:rtl/>
          <w:lang w:bidi="ar-AE"/>
        </w:rPr>
        <w:t>والعقول</w:t>
      </w:r>
      <w:r w:rsidR="006A5FD0" w:rsidRPr="00F524CD">
        <w:rPr>
          <w:rFonts w:ascii="Simplified Arabic" w:hAnsi="Simplified Arabic" w:cs="Simplified Arabic"/>
          <w:sz w:val="32"/>
          <w:szCs w:val="32"/>
          <w:rtl/>
          <w:lang w:bidi="ar-AE"/>
        </w:rPr>
        <w:t xml:space="preserve"> </w:t>
      </w:r>
      <w:r w:rsidR="006A5FD0" w:rsidRPr="00F524CD">
        <w:rPr>
          <w:rFonts w:ascii="Simplified Arabic" w:hAnsi="Simplified Arabic" w:cs="Simplified Arabic" w:hint="cs"/>
          <w:sz w:val="32"/>
          <w:szCs w:val="32"/>
          <w:rtl/>
          <w:lang w:bidi="ar-AE"/>
        </w:rPr>
        <w:t>إلى</w:t>
      </w:r>
      <w:r w:rsidR="006A5FD0" w:rsidRPr="00F524CD">
        <w:rPr>
          <w:rFonts w:ascii="Simplified Arabic" w:hAnsi="Simplified Arabic" w:cs="Simplified Arabic"/>
          <w:sz w:val="32"/>
          <w:szCs w:val="32"/>
          <w:rtl/>
          <w:lang w:bidi="ar-AE"/>
        </w:rPr>
        <w:t xml:space="preserve"> </w:t>
      </w:r>
      <w:r w:rsidR="006A5FD0" w:rsidRPr="00F524CD">
        <w:rPr>
          <w:rFonts w:ascii="Simplified Arabic" w:hAnsi="Simplified Arabic" w:cs="Simplified Arabic" w:hint="cs"/>
          <w:sz w:val="32"/>
          <w:szCs w:val="32"/>
          <w:rtl/>
          <w:lang w:bidi="ar-AE"/>
        </w:rPr>
        <w:t xml:space="preserve">قوة </w:t>
      </w:r>
      <w:r w:rsidRPr="00F524CD">
        <w:rPr>
          <w:rFonts w:ascii="Simplified Arabic" w:hAnsi="Simplified Arabic" w:cs="Simplified Arabic" w:hint="cs"/>
          <w:sz w:val="32"/>
          <w:szCs w:val="32"/>
          <w:rtl/>
          <w:lang w:bidi="ar-AE"/>
        </w:rPr>
        <w:t xml:space="preserve">أسلوب القرآن الكريم، </w:t>
      </w:r>
      <w:r w:rsidR="006A5FD0" w:rsidRPr="00F524CD">
        <w:rPr>
          <w:rFonts w:ascii="Simplified Arabic" w:hAnsi="Simplified Arabic" w:cs="Simplified Arabic" w:hint="cs"/>
          <w:sz w:val="32"/>
          <w:szCs w:val="32"/>
          <w:rtl/>
          <w:lang w:bidi="ar-AE"/>
        </w:rPr>
        <w:t>وجزالة عباراته</w:t>
      </w:r>
      <w:r w:rsidRPr="00F524CD">
        <w:rPr>
          <w:rFonts w:ascii="Simplified Arabic" w:hAnsi="Simplified Arabic" w:cs="Simplified Arabic" w:hint="cs"/>
          <w:sz w:val="32"/>
          <w:szCs w:val="32"/>
          <w:rtl/>
          <w:lang w:bidi="ar-AE"/>
        </w:rPr>
        <w:t>،</w:t>
      </w:r>
      <w:r w:rsidR="006A5FD0" w:rsidRPr="00F524CD">
        <w:rPr>
          <w:rFonts w:ascii="Simplified Arabic" w:hAnsi="Simplified Arabic" w:cs="Simplified Arabic" w:hint="cs"/>
          <w:sz w:val="32"/>
          <w:szCs w:val="32"/>
          <w:rtl/>
          <w:lang w:bidi="ar-AE"/>
        </w:rPr>
        <w:t xml:space="preserve"> وفصاحة ألفاظه،</w:t>
      </w:r>
      <w:r w:rsidR="006A5FD0" w:rsidRPr="00F524CD">
        <w:rPr>
          <w:rFonts w:ascii="Simplified Arabic" w:hAnsi="Simplified Arabic" w:cs="Simplified Arabic"/>
          <w:sz w:val="32"/>
          <w:szCs w:val="32"/>
          <w:rtl/>
          <w:lang w:bidi="ar-AE"/>
        </w:rPr>
        <w:t xml:space="preserve"> </w:t>
      </w:r>
      <w:r w:rsidR="006A5FD0" w:rsidRPr="00F524CD">
        <w:rPr>
          <w:rFonts w:ascii="Simplified Arabic" w:hAnsi="Simplified Arabic" w:cs="Simplified Arabic" w:hint="cs"/>
          <w:sz w:val="32"/>
          <w:szCs w:val="32"/>
          <w:rtl/>
          <w:lang w:bidi="ar-AE"/>
        </w:rPr>
        <w:t>إذ</w:t>
      </w:r>
      <w:r w:rsidR="006A5FD0" w:rsidRPr="00F524CD">
        <w:rPr>
          <w:rFonts w:ascii="Simplified Arabic" w:hAnsi="Simplified Arabic" w:cs="Simplified Arabic"/>
          <w:sz w:val="32"/>
          <w:szCs w:val="32"/>
          <w:rtl/>
          <w:lang w:bidi="ar-AE"/>
        </w:rPr>
        <w:t xml:space="preserve"> </w:t>
      </w:r>
      <w:r w:rsidR="006A5FD0" w:rsidRPr="00F524CD">
        <w:rPr>
          <w:rFonts w:ascii="Simplified Arabic" w:hAnsi="Simplified Arabic" w:cs="Simplified Arabic" w:hint="cs"/>
          <w:sz w:val="32"/>
          <w:szCs w:val="32"/>
          <w:rtl/>
          <w:lang w:bidi="ar-AE"/>
        </w:rPr>
        <w:t>من</w:t>
      </w:r>
      <w:r w:rsidR="006A5FD0" w:rsidRPr="00F524CD">
        <w:rPr>
          <w:rFonts w:ascii="Simplified Arabic" w:hAnsi="Simplified Arabic" w:cs="Simplified Arabic"/>
          <w:sz w:val="32"/>
          <w:szCs w:val="32"/>
          <w:rtl/>
          <w:lang w:bidi="ar-AE"/>
        </w:rPr>
        <w:t xml:space="preserve"> </w:t>
      </w:r>
      <w:r w:rsidR="00286881">
        <w:rPr>
          <w:rFonts w:ascii="Simplified Arabic" w:hAnsi="Simplified Arabic" w:cs="Simplified Arabic" w:hint="cs"/>
          <w:sz w:val="32"/>
          <w:szCs w:val="32"/>
          <w:rtl/>
          <w:lang w:bidi="ar-AE"/>
        </w:rPr>
        <w:t>النَّاس</w:t>
      </w:r>
      <w:r w:rsidR="006A5FD0" w:rsidRPr="00F524CD">
        <w:rPr>
          <w:rFonts w:ascii="Simplified Arabic" w:hAnsi="Simplified Arabic" w:cs="Simplified Arabic"/>
          <w:sz w:val="32"/>
          <w:szCs w:val="32"/>
          <w:rtl/>
          <w:lang w:bidi="ar-AE"/>
        </w:rPr>
        <w:t xml:space="preserve"> </w:t>
      </w:r>
      <w:r w:rsidR="006A5FD0" w:rsidRPr="00F524CD">
        <w:rPr>
          <w:rFonts w:ascii="Simplified Arabic" w:hAnsi="Simplified Arabic" w:cs="Simplified Arabic" w:hint="cs"/>
          <w:sz w:val="32"/>
          <w:szCs w:val="32"/>
          <w:rtl/>
          <w:lang w:bidi="ar-AE"/>
        </w:rPr>
        <w:t>مَنْ إذا عرف</w:t>
      </w:r>
      <w:r w:rsidR="006A5FD0" w:rsidRPr="00F524CD">
        <w:rPr>
          <w:rFonts w:ascii="Simplified Arabic" w:hAnsi="Simplified Arabic" w:cs="Simplified Arabic"/>
          <w:sz w:val="32"/>
          <w:szCs w:val="32"/>
          <w:rtl/>
          <w:lang w:bidi="ar-AE"/>
        </w:rPr>
        <w:t xml:space="preserve"> </w:t>
      </w:r>
      <w:r w:rsidR="006A5FD0" w:rsidRPr="00F524CD">
        <w:rPr>
          <w:rFonts w:ascii="Simplified Arabic" w:hAnsi="Simplified Arabic" w:cs="Simplified Arabic" w:hint="cs"/>
          <w:sz w:val="32"/>
          <w:szCs w:val="32"/>
          <w:rtl/>
          <w:lang w:bidi="ar-AE"/>
        </w:rPr>
        <w:t>معانيه،</w:t>
      </w:r>
      <w:r w:rsidR="006A5FD0" w:rsidRPr="00F524CD">
        <w:rPr>
          <w:rFonts w:ascii="Simplified Arabic" w:hAnsi="Simplified Arabic" w:cs="Simplified Arabic"/>
          <w:sz w:val="32"/>
          <w:szCs w:val="32"/>
          <w:rtl/>
          <w:lang w:bidi="ar-AE"/>
        </w:rPr>
        <w:t xml:space="preserve"> </w:t>
      </w:r>
      <w:r w:rsidR="006A5FD0" w:rsidRPr="00F524CD">
        <w:rPr>
          <w:rFonts w:ascii="Simplified Arabic" w:hAnsi="Simplified Arabic" w:cs="Simplified Arabic" w:hint="cs"/>
          <w:sz w:val="32"/>
          <w:szCs w:val="32"/>
          <w:rtl/>
          <w:lang w:bidi="ar-AE"/>
        </w:rPr>
        <w:t>وذاق</w:t>
      </w:r>
      <w:r w:rsidR="006A5FD0" w:rsidRPr="00F524CD">
        <w:rPr>
          <w:rFonts w:ascii="Simplified Arabic" w:hAnsi="Simplified Arabic" w:cs="Simplified Arabic"/>
          <w:sz w:val="32"/>
          <w:szCs w:val="32"/>
          <w:rtl/>
          <w:lang w:bidi="ar-AE"/>
        </w:rPr>
        <w:t xml:space="preserve"> </w:t>
      </w:r>
      <w:r w:rsidR="006A5FD0" w:rsidRPr="00F524CD">
        <w:rPr>
          <w:rFonts w:ascii="Simplified Arabic" w:hAnsi="Simplified Arabic" w:cs="Simplified Arabic" w:hint="cs"/>
          <w:sz w:val="32"/>
          <w:szCs w:val="32"/>
          <w:rtl/>
          <w:lang w:bidi="ar-AE"/>
        </w:rPr>
        <w:t>حلاوته،</w:t>
      </w:r>
      <w:r w:rsidR="006A5FD0" w:rsidRPr="00F524CD">
        <w:rPr>
          <w:rFonts w:ascii="Simplified Arabic" w:hAnsi="Simplified Arabic" w:cs="Simplified Arabic"/>
          <w:sz w:val="32"/>
          <w:szCs w:val="32"/>
          <w:rtl/>
          <w:lang w:bidi="ar-AE"/>
        </w:rPr>
        <w:t xml:space="preserve"> </w:t>
      </w:r>
      <w:r w:rsidR="006A5FD0" w:rsidRPr="00F524CD">
        <w:rPr>
          <w:rFonts w:ascii="Simplified Arabic" w:hAnsi="Simplified Arabic" w:cs="Simplified Arabic" w:hint="cs"/>
          <w:sz w:val="32"/>
          <w:szCs w:val="32"/>
          <w:rtl/>
          <w:lang w:bidi="ar-AE"/>
        </w:rPr>
        <w:t>وعايشه</w:t>
      </w:r>
      <w:r w:rsidR="006A5FD0" w:rsidRPr="00F524CD">
        <w:rPr>
          <w:rFonts w:ascii="Simplified Arabic" w:hAnsi="Simplified Arabic" w:cs="Simplified Arabic"/>
          <w:sz w:val="32"/>
          <w:szCs w:val="32"/>
          <w:rtl/>
          <w:lang w:bidi="ar-AE"/>
        </w:rPr>
        <w:t xml:space="preserve"> </w:t>
      </w:r>
      <w:r w:rsidR="006A5FD0" w:rsidRPr="00F524CD">
        <w:rPr>
          <w:rFonts w:ascii="Simplified Arabic" w:hAnsi="Simplified Arabic" w:cs="Simplified Arabic" w:hint="cs"/>
          <w:sz w:val="32"/>
          <w:szCs w:val="32"/>
          <w:rtl/>
          <w:lang w:bidi="ar-AE"/>
        </w:rPr>
        <w:t>متفكرًا</w:t>
      </w:r>
      <w:r w:rsidR="006A5FD0" w:rsidRPr="00F524CD">
        <w:rPr>
          <w:rFonts w:ascii="Simplified Arabic" w:hAnsi="Simplified Arabic" w:cs="Simplified Arabic"/>
          <w:sz w:val="32"/>
          <w:szCs w:val="32"/>
          <w:rtl/>
          <w:lang w:bidi="ar-AE"/>
        </w:rPr>
        <w:t xml:space="preserve"> </w:t>
      </w:r>
      <w:r w:rsidR="006A5FD0" w:rsidRPr="00F524CD">
        <w:rPr>
          <w:rFonts w:ascii="Simplified Arabic" w:hAnsi="Simplified Arabic" w:cs="Simplified Arabic" w:hint="cs"/>
          <w:sz w:val="32"/>
          <w:szCs w:val="32"/>
          <w:rtl/>
          <w:lang w:bidi="ar-AE"/>
        </w:rPr>
        <w:t xml:space="preserve">متدبرًا، خشع واتعظ . </w:t>
      </w:r>
      <w:r w:rsidR="006A5FD0" w:rsidRPr="00F524CD">
        <w:rPr>
          <w:rFonts w:ascii="Simplified Arabic" w:hAnsi="Simplified Arabic" w:cs="Simplified Arabic"/>
          <w:sz w:val="32"/>
          <w:szCs w:val="32"/>
          <w:rtl/>
          <w:lang w:bidi="ar-AE"/>
        </w:rPr>
        <w:t xml:space="preserve"> </w:t>
      </w:r>
    </w:p>
    <w:p w14:paraId="798F63DF" w14:textId="77777777" w:rsidR="006A5FD0" w:rsidRPr="00F524CD" w:rsidRDefault="006A5FD0" w:rsidP="00D533C0">
      <w:pPr>
        <w:pStyle w:val="a5"/>
        <w:widowControl w:val="0"/>
        <w:numPr>
          <w:ilvl w:val="0"/>
          <w:numId w:val="89"/>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أنه يُمكِّننا من الوقوف على أسرار تراكيبه، وروعة لطائفه وهداياته، ومواطن جمال نظمه.  </w:t>
      </w:r>
    </w:p>
    <w:p w14:paraId="0CF75255" w14:textId="77777777" w:rsidR="006A5FD0" w:rsidRPr="00F524CD" w:rsidRDefault="006A5FD0" w:rsidP="00D533C0">
      <w:pPr>
        <w:pStyle w:val="a5"/>
        <w:widowControl w:val="0"/>
        <w:numPr>
          <w:ilvl w:val="0"/>
          <w:numId w:val="89"/>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يُسهم بشكل كبير في تذوق جمال التعبير القرآني. </w:t>
      </w:r>
    </w:p>
    <w:p w14:paraId="071E4526" w14:textId="77777777" w:rsidR="006A5FD0" w:rsidRPr="00F524CD" w:rsidRDefault="006A5FD0" w:rsidP="00D533C0">
      <w:pPr>
        <w:pStyle w:val="a5"/>
        <w:widowControl w:val="0"/>
        <w:numPr>
          <w:ilvl w:val="0"/>
          <w:numId w:val="89"/>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 يثبت بقاطع الدليل أن القرآن الكريم تنزيل من حكيم حميد، وليس من تأليف محمد </w:t>
      </w:r>
      <w:r w:rsidRPr="00F524CD">
        <w:rPr>
          <w:sz w:val="38"/>
          <w:szCs w:val="38"/>
          <w:lang w:bidi="ar-AE"/>
        </w:rPr>
        <w:sym w:font="AGA Arabesque" w:char="F072"/>
      </w:r>
      <w:r w:rsidRPr="00F524CD">
        <w:rPr>
          <w:rFonts w:ascii="Simplified Arabic" w:hAnsi="Simplified Arabic" w:cs="Simplified Arabic" w:hint="cs"/>
          <w:sz w:val="48"/>
          <w:szCs w:val="48"/>
          <w:rtl/>
          <w:lang w:bidi="ar-AE"/>
        </w:rPr>
        <w:t xml:space="preserve"> </w:t>
      </w:r>
      <w:r w:rsidRPr="00F524CD">
        <w:rPr>
          <w:rFonts w:ascii="Simplified Arabic" w:hAnsi="Simplified Arabic" w:cs="Simplified Arabic" w:hint="cs"/>
          <w:sz w:val="32"/>
          <w:szCs w:val="32"/>
          <w:rtl/>
          <w:lang w:bidi="ar-AE"/>
        </w:rPr>
        <w:t xml:space="preserve">كما يدعي المشككون. </w:t>
      </w:r>
    </w:p>
    <w:p w14:paraId="2F4F741C" w14:textId="77777777" w:rsidR="006A5FD0" w:rsidRPr="00F524CD" w:rsidRDefault="006A5FD0" w:rsidP="00D533C0">
      <w:pPr>
        <w:pStyle w:val="a5"/>
        <w:widowControl w:val="0"/>
        <w:numPr>
          <w:ilvl w:val="0"/>
          <w:numId w:val="89"/>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 يُقنع المشككين في القرآن الكريم بعظمته وقدسّيته. </w:t>
      </w:r>
    </w:p>
    <w:p w14:paraId="16261D95" w14:textId="77777777" w:rsidR="006A5FD0" w:rsidRPr="00F524CD" w:rsidRDefault="006A5FD0" w:rsidP="000F55C4">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وإذا ك</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البياني بهذه الأهمية فعلينا الحفاوة به، وأن نحرص على أن تتضافر جهود علماء ا</w:t>
      </w:r>
      <w:r w:rsidR="000F55C4" w:rsidRPr="00F524CD">
        <w:rPr>
          <w:rFonts w:ascii="Simplified Arabic" w:hAnsi="Simplified Arabic" w:cs="Simplified Arabic" w:hint="cs"/>
          <w:sz w:val="32"/>
          <w:szCs w:val="32"/>
          <w:rtl/>
          <w:lang w:bidi="ar-AE"/>
        </w:rPr>
        <w:t xml:space="preserve">لأمة </w:t>
      </w:r>
      <w:r w:rsidRPr="00F524CD">
        <w:rPr>
          <w:rFonts w:ascii="Simplified Arabic" w:hAnsi="Simplified Arabic" w:cs="Simplified Arabic" w:hint="cs"/>
          <w:sz w:val="32"/>
          <w:szCs w:val="32"/>
          <w:rtl/>
          <w:lang w:bidi="ar-AE"/>
        </w:rPr>
        <w:t xml:space="preserve">على العناية بهذا اللون من التفسير.   </w:t>
      </w:r>
    </w:p>
    <w:p w14:paraId="4F499493" w14:textId="77777777" w:rsidR="006A5FD0" w:rsidRPr="00F524CD" w:rsidRDefault="006A5FD0" w:rsidP="006A5FD0">
      <w:pPr>
        <w:widowControl w:val="0"/>
        <w:spacing w:after="0" w:line="240" w:lineRule="auto"/>
        <w:ind w:firstLine="720"/>
        <w:jc w:val="both"/>
        <w:rPr>
          <w:rFonts w:ascii="Simplified Arabic" w:hAnsi="Simplified Arabic" w:cs="Simplified Arabic"/>
          <w:sz w:val="28"/>
          <w:szCs w:val="28"/>
          <w:rtl/>
        </w:rPr>
      </w:pPr>
      <w:r w:rsidRPr="00F524CD">
        <w:rPr>
          <w:rFonts w:ascii="Simplified Arabic" w:hAnsi="Simplified Arabic" w:cs="Simplified Arabic" w:hint="cs"/>
          <w:sz w:val="32"/>
          <w:szCs w:val="32"/>
          <w:rtl/>
          <w:lang w:bidi="ar-AE"/>
        </w:rPr>
        <w:t xml:space="preserve">   </w:t>
      </w:r>
    </w:p>
    <w:p w14:paraId="54D5B520" w14:textId="77777777" w:rsidR="006A5FD0" w:rsidRPr="00F524CD" w:rsidRDefault="006A5FD0" w:rsidP="006A5FD0">
      <w:pPr>
        <w:widowControl w:val="0"/>
        <w:tabs>
          <w:tab w:val="left" w:pos="4920"/>
        </w:tabs>
        <w:bidi w:val="0"/>
        <w:spacing w:after="0" w:line="240" w:lineRule="auto"/>
        <w:rPr>
          <w:rFonts w:ascii="Tahoma" w:eastAsia="Times New Roman" w:hAnsi="Tahoma" w:cs="Simplified Arabic"/>
          <w:b/>
          <w:bCs/>
          <w:color w:val="000000"/>
          <w:sz w:val="28"/>
          <w:szCs w:val="36"/>
          <w:lang w:bidi="ar-AE"/>
        </w:rPr>
      </w:pPr>
      <w:bookmarkStart w:id="235" w:name="_Toc534405361"/>
      <w:r w:rsidRPr="00F524CD">
        <w:rPr>
          <w:rFonts w:ascii="Tahoma" w:eastAsia="Times New Roman" w:hAnsi="Tahoma" w:cs="Simplified Arabic"/>
          <w:b/>
          <w:bCs/>
          <w:color w:val="000000"/>
          <w:sz w:val="28"/>
          <w:szCs w:val="36"/>
          <w:lang w:bidi="ar-AE"/>
        </w:rPr>
        <w:tab/>
      </w:r>
    </w:p>
    <w:p w14:paraId="259271C8" w14:textId="77777777" w:rsidR="006A5FD0" w:rsidRPr="00F524CD" w:rsidRDefault="006A5FD0" w:rsidP="006A5FD0">
      <w:pPr>
        <w:widowControl w:val="0"/>
        <w:bidi w:val="0"/>
        <w:spacing w:after="0" w:line="240" w:lineRule="auto"/>
        <w:rPr>
          <w:lang w:bidi="ar-AE"/>
        </w:rPr>
      </w:pPr>
      <w:r w:rsidRPr="00F524CD">
        <w:rPr>
          <w:lang w:bidi="ar-AE"/>
        </w:rPr>
        <w:br w:type="page"/>
      </w:r>
    </w:p>
    <w:p w14:paraId="7E23C15F" w14:textId="77777777" w:rsidR="006A5FD0" w:rsidRPr="00F524CD" w:rsidRDefault="006A5FD0" w:rsidP="006A5FD0">
      <w:pPr>
        <w:pStyle w:val="1"/>
        <w:rPr>
          <w:sz w:val="2"/>
          <w:szCs w:val="2"/>
          <w:rtl/>
        </w:rPr>
      </w:pPr>
    </w:p>
    <w:p w14:paraId="3CBE50CC" w14:textId="77777777" w:rsidR="006A5FD0" w:rsidRPr="00F524CD" w:rsidRDefault="006A5FD0" w:rsidP="006A5FD0">
      <w:pPr>
        <w:pStyle w:val="1"/>
        <w:rPr>
          <w:sz w:val="12"/>
          <w:szCs w:val="44"/>
          <w:rtl/>
        </w:rPr>
      </w:pPr>
    </w:p>
    <w:p w14:paraId="6C2E828A" w14:textId="77777777" w:rsidR="006A5FD0" w:rsidRPr="00EB09F8" w:rsidRDefault="006A5FD0" w:rsidP="006A5FD0">
      <w:pPr>
        <w:pStyle w:val="1"/>
        <w:rPr>
          <w:sz w:val="22"/>
          <w:szCs w:val="54"/>
          <w:rtl/>
        </w:rPr>
      </w:pPr>
      <w:bookmarkStart w:id="236" w:name="_Toc535428092"/>
      <w:bookmarkStart w:id="237" w:name="_Toc535440116"/>
      <w:bookmarkStart w:id="238" w:name="_Toc5786128"/>
      <w:r w:rsidRPr="00EB09F8">
        <w:rPr>
          <w:rFonts w:hint="cs"/>
          <w:sz w:val="22"/>
          <w:szCs w:val="54"/>
          <w:rtl/>
        </w:rPr>
        <w:t>الفصل السادس</w:t>
      </w:r>
      <w:bookmarkEnd w:id="236"/>
      <w:bookmarkEnd w:id="237"/>
      <w:bookmarkEnd w:id="238"/>
    </w:p>
    <w:p w14:paraId="4F52DF91" w14:textId="77777777" w:rsidR="006A5FD0" w:rsidRPr="00EB09F8" w:rsidRDefault="006A5FD0" w:rsidP="006A5FD0">
      <w:pPr>
        <w:pStyle w:val="1"/>
        <w:rPr>
          <w:sz w:val="22"/>
          <w:szCs w:val="54"/>
          <w:rtl/>
        </w:rPr>
      </w:pPr>
      <w:bookmarkStart w:id="239" w:name="_Toc535428093"/>
      <w:bookmarkStart w:id="240" w:name="_Toc535440117"/>
      <w:bookmarkStart w:id="241" w:name="_Toc5786129"/>
      <w:r w:rsidRPr="00EB09F8">
        <w:rPr>
          <w:rFonts w:hint="cs"/>
          <w:sz w:val="22"/>
          <w:szCs w:val="54"/>
          <w:rtl/>
        </w:rPr>
        <w:t>منهج التفسير الموضوعي</w:t>
      </w:r>
      <w:bookmarkEnd w:id="239"/>
      <w:bookmarkEnd w:id="240"/>
      <w:bookmarkEnd w:id="241"/>
    </w:p>
    <w:p w14:paraId="3957AC32" w14:textId="77777777" w:rsidR="006A5FD0" w:rsidRPr="00EB09F8" w:rsidRDefault="006A5FD0" w:rsidP="006A5FD0">
      <w:pPr>
        <w:ind w:firstLine="720"/>
        <w:jc w:val="center"/>
        <w:rPr>
          <w:rFonts w:ascii="Andalus" w:hAnsi="Andalus" w:cs="Andalus"/>
          <w:sz w:val="46"/>
          <w:szCs w:val="46"/>
          <w:rtl/>
          <w:lang w:bidi="ar-AE"/>
        </w:rPr>
      </w:pPr>
      <w:r w:rsidRPr="00EB09F8">
        <w:rPr>
          <w:rFonts w:ascii="Andalus" w:hAnsi="Andalus" w:cs="Andalus" w:hint="cs"/>
          <w:sz w:val="46"/>
          <w:szCs w:val="46"/>
          <w:rtl/>
          <w:lang w:bidi="ar-AE"/>
        </w:rPr>
        <w:t>ويشتمل على:</w:t>
      </w:r>
    </w:p>
    <w:p w14:paraId="7375D0EE" w14:textId="77777777" w:rsidR="006A5FD0" w:rsidRPr="00EB09F8" w:rsidRDefault="006A5FD0" w:rsidP="006A5FD0">
      <w:pPr>
        <w:jc w:val="center"/>
        <w:rPr>
          <w:rFonts w:ascii="Andalus" w:hAnsi="Andalus" w:cs="Andalus"/>
          <w:sz w:val="46"/>
          <w:szCs w:val="46"/>
          <w:rtl/>
          <w:lang w:bidi="ar-AE"/>
        </w:rPr>
      </w:pPr>
      <w:r w:rsidRPr="00EB09F8">
        <w:rPr>
          <w:rFonts w:ascii="Andalus" w:hAnsi="Andalus" w:cs="Andalus" w:hint="cs"/>
          <w:sz w:val="46"/>
          <w:szCs w:val="46"/>
          <w:rtl/>
          <w:lang w:bidi="ar-AE"/>
        </w:rPr>
        <w:t xml:space="preserve">المبحث الأول: تعريف التفسير الموضوعي. </w:t>
      </w:r>
    </w:p>
    <w:p w14:paraId="09DD2157" w14:textId="77777777" w:rsidR="006A5FD0" w:rsidRPr="00EB09F8" w:rsidRDefault="006A5FD0" w:rsidP="006A5FD0">
      <w:pPr>
        <w:jc w:val="center"/>
        <w:rPr>
          <w:rFonts w:ascii="Andalus" w:hAnsi="Andalus" w:cs="Andalus"/>
          <w:sz w:val="46"/>
          <w:szCs w:val="46"/>
          <w:rtl/>
          <w:lang w:bidi="ar-AE"/>
        </w:rPr>
      </w:pPr>
      <w:r w:rsidRPr="00EB09F8">
        <w:rPr>
          <w:rFonts w:ascii="Andalus" w:hAnsi="Andalus" w:cs="Andalus" w:hint="cs"/>
          <w:sz w:val="46"/>
          <w:szCs w:val="46"/>
          <w:rtl/>
          <w:lang w:bidi="ar-AE"/>
        </w:rPr>
        <w:t xml:space="preserve">المبحث الثاني: نشأة التفسير الموضوعي.  </w:t>
      </w:r>
    </w:p>
    <w:p w14:paraId="0354C939" w14:textId="77777777" w:rsidR="006A5FD0" w:rsidRPr="00EB09F8" w:rsidRDefault="006A5FD0" w:rsidP="006A5FD0">
      <w:pPr>
        <w:jc w:val="center"/>
        <w:rPr>
          <w:rFonts w:ascii="Andalus" w:hAnsi="Andalus" w:cs="Andalus"/>
          <w:sz w:val="46"/>
          <w:szCs w:val="46"/>
          <w:rtl/>
          <w:lang w:bidi="ar-AE"/>
        </w:rPr>
      </w:pPr>
      <w:r w:rsidRPr="00EB09F8">
        <w:rPr>
          <w:rFonts w:ascii="Andalus" w:hAnsi="Andalus" w:cs="Andalus" w:hint="cs"/>
          <w:sz w:val="46"/>
          <w:szCs w:val="46"/>
          <w:rtl/>
          <w:lang w:bidi="ar-AE"/>
        </w:rPr>
        <w:t xml:space="preserve">المبحث الثالث: أنواع التفسير الموضوعي. </w:t>
      </w:r>
    </w:p>
    <w:p w14:paraId="66B82F2D" w14:textId="77777777" w:rsidR="006A5FD0" w:rsidRPr="00EB09F8" w:rsidRDefault="006A5FD0" w:rsidP="006A5FD0">
      <w:pPr>
        <w:jc w:val="center"/>
        <w:rPr>
          <w:rFonts w:ascii="Andalus" w:hAnsi="Andalus" w:cs="Andalus"/>
          <w:sz w:val="46"/>
          <w:szCs w:val="46"/>
          <w:rtl/>
          <w:lang w:bidi="ar-AE"/>
        </w:rPr>
      </w:pPr>
      <w:r w:rsidRPr="00EB09F8">
        <w:rPr>
          <w:rFonts w:ascii="Andalus" w:hAnsi="Andalus" w:cs="Andalus" w:hint="cs"/>
          <w:sz w:val="46"/>
          <w:szCs w:val="46"/>
          <w:rtl/>
          <w:lang w:bidi="ar-AE"/>
        </w:rPr>
        <w:t xml:space="preserve">المبحث الرابع: مناهج البحث في التفسير الموضوعي. </w:t>
      </w:r>
    </w:p>
    <w:p w14:paraId="42F6B647" w14:textId="77777777" w:rsidR="006A5FD0" w:rsidRPr="00EB09F8" w:rsidRDefault="006A5FD0" w:rsidP="006A5FD0">
      <w:pPr>
        <w:jc w:val="center"/>
        <w:rPr>
          <w:rFonts w:ascii="Andalus" w:hAnsi="Andalus" w:cs="Andalus"/>
          <w:sz w:val="46"/>
          <w:szCs w:val="46"/>
          <w:rtl/>
          <w:lang w:bidi="ar-AE"/>
        </w:rPr>
      </w:pPr>
      <w:r w:rsidRPr="00EB09F8">
        <w:rPr>
          <w:rFonts w:ascii="Andalus" w:hAnsi="Andalus" w:cs="Andalus" w:hint="cs"/>
          <w:sz w:val="46"/>
          <w:szCs w:val="46"/>
          <w:rtl/>
          <w:lang w:bidi="ar-AE"/>
        </w:rPr>
        <w:t>المبحث الخامس: نماذج من التفسير الموضوعي.</w:t>
      </w:r>
    </w:p>
    <w:p w14:paraId="0DBBA5FA" w14:textId="77777777" w:rsidR="006A5FD0" w:rsidRPr="00EB09F8" w:rsidRDefault="006A5FD0" w:rsidP="006A5FD0">
      <w:pPr>
        <w:jc w:val="center"/>
        <w:rPr>
          <w:rFonts w:ascii="Andalus" w:hAnsi="Andalus" w:cs="Andalus"/>
          <w:sz w:val="46"/>
          <w:szCs w:val="46"/>
          <w:rtl/>
          <w:lang w:bidi="ar-AE"/>
        </w:rPr>
      </w:pPr>
      <w:r w:rsidRPr="00EB09F8">
        <w:rPr>
          <w:rFonts w:ascii="Andalus" w:hAnsi="Andalus" w:cs="Andalus" w:hint="cs"/>
          <w:sz w:val="46"/>
          <w:szCs w:val="46"/>
          <w:rtl/>
          <w:lang w:bidi="ar-AE"/>
        </w:rPr>
        <w:t>المبحث السادس: المؤلفات في التفسير الموضوعي.</w:t>
      </w:r>
    </w:p>
    <w:p w14:paraId="72DB15AC" w14:textId="77777777" w:rsidR="006A5FD0" w:rsidRPr="00EB09F8" w:rsidRDefault="006A5FD0" w:rsidP="006A5FD0">
      <w:pPr>
        <w:jc w:val="center"/>
        <w:rPr>
          <w:rFonts w:ascii="Andalus" w:hAnsi="Andalus" w:cs="Andalus"/>
          <w:sz w:val="46"/>
          <w:szCs w:val="46"/>
          <w:rtl/>
          <w:lang w:bidi="ar-AE"/>
        </w:rPr>
      </w:pPr>
      <w:r w:rsidRPr="00EB09F8">
        <w:rPr>
          <w:rFonts w:ascii="Andalus" w:hAnsi="Andalus" w:cs="Andalus" w:hint="cs"/>
          <w:sz w:val="46"/>
          <w:szCs w:val="46"/>
          <w:rtl/>
          <w:lang w:bidi="ar-AE"/>
        </w:rPr>
        <w:t xml:space="preserve">المبحث السابع: التفسير الموضوعي والواقع المعاصر.  </w:t>
      </w:r>
    </w:p>
    <w:p w14:paraId="59DB6DFB" w14:textId="77777777" w:rsidR="006A5FD0" w:rsidRPr="00F524CD" w:rsidRDefault="006A5FD0" w:rsidP="006A5FD0">
      <w:pPr>
        <w:ind w:firstLine="720"/>
        <w:jc w:val="center"/>
        <w:rPr>
          <w:sz w:val="16"/>
          <w:szCs w:val="16"/>
          <w:lang w:bidi="ar-AE"/>
        </w:rPr>
      </w:pPr>
      <w:r w:rsidRPr="00F524CD">
        <w:rPr>
          <w:rFonts w:ascii="Andalus" w:hAnsi="Andalus" w:cs="Andalus" w:hint="cs"/>
          <w:sz w:val="48"/>
          <w:szCs w:val="48"/>
          <w:rtl/>
          <w:lang w:bidi="ar-AE"/>
        </w:rPr>
        <w:t xml:space="preserve">  </w:t>
      </w:r>
    </w:p>
    <w:p w14:paraId="521711D2" w14:textId="77777777" w:rsidR="006A5FD0" w:rsidRPr="00F524CD" w:rsidRDefault="006A5FD0" w:rsidP="006A5FD0">
      <w:pPr>
        <w:widowControl w:val="0"/>
        <w:bidi w:val="0"/>
        <w:spacing w:after="0" w:line="240" w:lineRule="auto"/>
        <w:rPr>
          <w:rFonts w:ascii="Tahoma" w:eastAsia="Times New Roman" w:hAnsi="Tahoma" w:cs="Simplified Arabic"/>
          <w:b/>
          <w:bCs/>
          <w:color w:val="000000"/>
          <w:sz w:val="28"/>
          <w:szCs w:val="36"/>
          <w:lang w:bidi="ar-AE"/>
        </w:rPr>
      </w:pPr>
      <w:r w:rsidRPr="00F524CD">
        <w:rPr>
          <w:rtl/>
          <w:lang w:bidi="ar-AE"/>
        </w:rPr>
        <w:br w:type="page"/>
      </w:r>
    </w:p>
    <w:p w14:paraId="5A1384BF" w14:textId="77777777" w:rsidR="006A5FD0" w:rsidRPr="00EB09F8" w:rsidRDefault="006A5FD0" w:rsidP="006A5FD0">
      <w:pPr>
        <w:pStyle w:val="1"/>
        <w:widowControl w:val="0"/>
        <w:rPr>
          <w:sz w:val="22"/>
          <w:szCs w:val="54"/>
          <w:rtl/>
          <w:lang w:bidi="ar-AE"/>
        </w:rPr>
      </w:pPr>
      <w:bookmarkStart w:id="242" w:name="_Toc1894502"/>
      <w:bookmarkStart w:id="243" w:name="_Toc5786130"/>
      <w:r w:rsidRPr="00EB09F8">
        <w:rPr>
          <w:rFonts w:hint="cs"/>
          <w:sz w:val="22"/>
          <w:szCs w:val="54"/>
          <w:rtl/>
          <w:lang w:bidi="ar-AE"/>
        </w:rPr>
        <w:t>الفصل السادس</w:t>
      </w:r>
      <w:bookmarkEnd w:id="242"/>
      <w:bookmarkEnd w:id="243"/>
      <w:r w:rsidRPr="00EB09F8">
        <w:rPr>
          <w:rFonts w:hint="cs"/>
          <w:sz w:val="22"/>
          <w:szCs w:val="54"/>
          <w:rtl/>
          <w:lang w:bidi="ar-AE"/>
        </w:rPr>
        <w:t xml:space="preserve"> </w:t>
      </w:r>
    </w:p>
    <w:p w14:paraId="39D87CF6" w14:textId="77777777" w:rsidR="006A5FD0" w:rsidRPr="00F524CD" w:rsidRDefault="006A5FD0" w:rsidP="006A5FD0">
      <w:pPr>
        <w:pStyle w:val="1"/>
        <w:widowControl w:val="0"/>
        <w:rPr>
          <w:rtl/>
          <w:lang w:bidi="ar-AE"/>
        </w:rPr>
      </w:pPr>
      <w:bookmarkStart w:id="244" w:name="_Toc1894503"/>
      <w:bookmarkStart w:id="245" w:name="_Toc5786131"/>
      <w:r w:rsidRPr="00EB09F8">
        <w:rPr>
          <w:rFonts w:hint="cs"/>
          <w:sz w:val="22"/>
          <w:szCs w:val="54"/>
          <w:rtl/>
          <w:lang w:bidi="ar-AE"/>
        </w:rPr>
        <w:t>منهج التفسير الموضوعي</w:t>
      </w:r>
      <w:bookmarkEnd w:id="235"/>
      <w:bookmarkEnd w:id="244"/>
      <w:bookmarkEnd w:id="245"/>
    </w:p>
    <w:p w14:paraId="413EC095" w14:textId="77777777" w:rsidR="006A5FD0" w:rsidRPr="00F524CD" w:rsidRDefault="006A5FD0" w:rsidP="006A5FD0">
      <w:pPr>
        <w:widowControl w:val="0"/>
        <w:spacing w:after="0" w:line="240" w:lineRule="auto"/>
        <w:ind w:firstLine="567"/>
        <w:contextualSpacing/>
        <w:jc w:val="center"/>
        <w:rPr>
          <w:rFonts w:ascii="Simplified Arabic" w:hAnsi="Simplified Arabic" w:cs="Simplified Arabic"/>
          <w:sz w:val="10"/>
          <w:szCs w:val="10"/>
          <w:rtl/>
          <w:lang w:bidi="ar-AE"/>
        </w:rPr>
      </w:pPr>
    </w:p>
    <w:p w14:paraId="1F6EFE74"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منهج التفسير الموضوعي منهج معاصر، من مناهج دراسة النص القرآني، وقد لقي عناية كبيرة من المشتغلين بالدراسات القرآنية، وسوف نتناول التعريف بهذا المنهج، ونشأته، وأنواعه، وغيرها في المباحث الآتية:</w:t>
      </w:r>
    </w:p>
    <w:p w14:paraId="00247851"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8"/>
          <w:szCs w:val="8"/>
          <w:rtl/>
          <w:lang w:bidi="ar-AE"/>
        </w:rPr>
      </w:pPr>
    </w:p>
    <w:p w14:paraId="12287C8B" w14:textId="77777777" w:rsidR="006A5FD0" w:rsidRPr="00F524CD" w:rsidRDefault="006A5FD0" w:rsidP="006A5FD0">
      <w:pPr>
        <w:pStyle w:val="3"/>
        <w:widowControl w:val="0"/>
        <w:ind w:firstLine="720"/>
        <w:jc w:val="center"/>
        <w:rPr>
          <w:rtl/>
          <w:lang w:bidi="ar-AE"/>
        </w:rPr>
      </w:pPr>
      <w:bookmarkStart w:id="246" w:name="_Toc5786132"/>
      <w:bookmarkStart w:id="247" w:name="_Toc534405362"/>
      <w:r w:rsidRPr="00F524CD">
        <w:rPr>
          <w:rFonts w:hint="cs"/>
          <w:rtl/>
          <w:lang w:bidi="ar-AE"/>
        </w:rPr>
        <w:t>المبحث الأول</w:t>
      </w:r>
      <w:bookmarkEnd w:id="246"/>
    </w:p>
    <w:p w14:paraId="363E8E0E" w14:textId="77777777" w:rsidR="006A5FD0" w:rsidRPr="00F524CD" w:rsidRDefault="006A5FD0" w:rsidP="006A5FD0">
      <w:pPr>
        <w:pStyle w:val="3"/>
        <w:widowControl w:val="0"/>
        <w:ind w:firstLine="720"/>
        <w:jc w:val="center"/>
        <w:rPr>
          <w:rtl/>
          <w:lang w:bidi="ar-AE"/>
        </w:rPr>
      </w:pPr>
      <w:bookmarkStart w:id="248" w:name="_Toc5786133"/>
      <w:r w:rsidRPr="00F524CD">
        <w:rPr>
          <w:rFonts w:hint="cs"/>
          <w:rtl/>
          <w:lang w:bidi="ar-AE"/>
        </w:rPr>
        <w:t>تعريف التفسير الموضوعي</w:t>
      </w:r>
      <w:bookmarkEnd w:id="247"/>
      <w:bookmarkEnd w:id="248"/>
    </w:p>
    <w:p w14:paraId="18DC81B7" w14:textId="77777777" w:rsidR="006A5FD0" w:rsidRPr="00F524CD" w:rsidRDefault="006A5FD0" w:rsidP="006A5FD0">
      <w:pPr>
        <w:widowControl w:val="0"/>
        <w:spacing w:after="0" w:line="240" w:lineRule="auto"/>
        <w:rPr>
          <w:sz w:val="2"/>
          <w:szCs w:val="2"/>
          <w:rtl/>
          <w:lang w:bidi="ar-AE"/>
        </w:rPr>
      </w:pPr>
    </w:p>
    <w:p w14:paraId="5E69123C"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التفسير الموضوعي مصطلح مركب من كلمتين: (التفسير) و(الموضوعي) وللوقوف على تعريف لهذا المركب لا بد من التعريف لجزأيه قبل التركيب، ثم التعريف للمصطلح بعد التركيب.</w:t>
      </w:r>
    </w:p>
    <w:p w14:paraId="7FED6FF2"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18"/>
          <w:szCs w:val="18"/>
          <w:rtl/>
          <w:lang w:bidi="ar-AE"/>
        </w:rPr>
      </w:pPr>
    </w:p>
    <w:p w14:paraId="52EC832F"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أولاً: تعريف كلمة (التفسير) لغة واصطلاحًا، تقدم</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478"/>
      </w:r>
      <w:r w:rsidRPr="00F524CD">
        <w:rPr>
          <w:rFonts w:ascii="Simplified Arabic" w:hAnsi="Simplified Arabic" w:cs="Simplified Arabic" w:hint="cs"/>
          <w:b/>
          <w:bCs/>
          <w:sz w:val="32"/>
          <w:szCs w:val="32"/>
          <w:vertAlign w:val="superscript"/>
          <w:rtl/>
          <w:lang w:bidi="ar-AE"/>
        </w:rPr>
        <w:t xml:space="preserve">). </w:t>
      </w:r>
    </w:p>
    <w:p w14:paraId="56718E0B"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2"/>
          <w:szCs w:val="2"/>
          <w:rtl/>
          <w:lang w:bidi="ar-AE"/>
        </w:rPr>
      </w:pPr>
    </w:p>
    <w:p w14:paraId="5D633262"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ثانيًا: تعريف كلمة (الموضوعي): </w:t>
      </w:r>
    </w:p>
    <w:p w14:paraId="4190B324"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أ- تعريف </w:t>
      </w:r>
      <w:r w:rsidRPr="00F524CD">
        <w:rPr>
          <w:rFonts w:ascii="Simplified Arabic" w:hAnsi="Simplified Arabic" w:cs="Simplified Arabic" w:hint="cs"/>
          <w:sz w:val="32"/>
          <w:szCs w:val="32"/>
          <w:rtl/>
          <w:lang w:bidi="ar-AE"/>
        </w:rPr>
        <w:t>كلمة (الموضوعي) في اللغة</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479"/>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6735483D" w14:textId="77777777" w:rsidR="006A5FD0" w:rsidRPr="00F524CD" w:rsidRDefault="006A5FD0" w:rsidP="006A5FD0">
      <w:pPr>
        <w:widowControl w:val="0"/>
        <w:spacing w:after="0" w:line="240" w:lineRule="auto"/>
        <w:ind w:firstLine="567"/>
        <w:contextualSpacing/>
        <w:jc w:val="both"/>
        <w:rPr>
          <w:rFonts w:ascii="AGA Arabesque" w:hAnsi="AGA Arabesque" w:cs="Simplified Arabic"/>
          <w:sz w:val="28"/>
          <w:szCs w:val="28"/>
          <w:rtl/>
        </w:rPr>
      </w:pPr>
      <w:r w:rsidRPr="00F524CD">
        <w:rPr>
          <w:rFonts w:ascii="Simplified Arabic" w:hAnsi="Simplified Arabic" w:cs="Simplified Arabic" w:hint="cs"/>
          <w:sz w:val="32"/>
          <w:szCs w:val="32"/>
          <w:rtl/>
          <w:lang w:bidi="ar-AE"/>
        </w:rPr>
        <w:t>هي نسبة إلى الموضوع، وهي مشتقة من (وَضَعَ)، قال ابن فارس: "الواو والضاد والعين: أصلٌ واحدٌ يدل على الخفض للشيء وحطه"</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480"/>
      </w:r>
      <w:r w:rsidRPr="00F524CD">
        <w:rPr>
          <w:rFonts w:ascii="Simplified Arabic" w:hAnsi="Simplified Arabic" w:cs="Simplified Arabic" w:hint="cs"/>
          <w:b/>
          <w:bCs/>
          <w:sz w:val="32"/>
          <w:szCs w:val="32"/>
          <w:vertAlign w:val="superscript"/>
          <w:rtl/>
          <w:lang w:bidi="ar-AE"/>
        </w:rPr>
        <w:t xml:space="preserve">)، </w:t>
      </w:r>
      <w:r w:rsidRPr="00F524CD">
        <w:rPr>
          <w:rFonts w:ascii="Simplified Arabic" w:hAnsi="Simplified Arabic" w:cs="Simplified Arabic" w:hint="cs"/>
          <w:sz w:val="32"/>
          <w:szCs w:val="32"/>
          <w:rtl/>
          <w:lang w:bidi="ar-AE"/>
        </w:rPr>
        <w:t xml:space="preserve">وكلمة الوضع لها معان عدة: منها الحط والإسقاط ومنه قوله تعالى </w:t>
      </w:r>
      <w:r w:rsidRPr="00F524CD">
        <w:rPr>
          <w:rFonts w:ascii="QCF_BSML" w:hAnsi="QCF_BSML" w:cs="QCF_BSML"/>
          <w:color w:val="000000"/>
          <w:sz w:val="32"/>
          <w:szCs w:val="32"/>
          <w:rtl/>
        </w:rPr>
        <w:t>ﭽ</w:t>
      </w:r>
      <w:r w:rsidRPr="00F524CD">
        <w:rPr>
          <w:rFonts w:ascii="AGA Arabesque" w:hAnsi="AGA Arabesque" w:cs="Simplified Arabic" w:hint="cs"/>
          <w:sz w:val="28"/>
          <w:szCs w:val="28"/>
          <w:rtl/>
        </w:rPr>
        <w:t>وَوَضَعْنَا عَنْكَ وِزْرَكَ</w:t>
      </w:r>
      <w:r w:rsidRPr="00F524CD">
        <w:rPr>
          <w:rFonts w:ascii="QCF_BSML" w:hAnsi="QCF_BSML" w:cs="QCF_BSML"/>
          <w:color w:val="000000"/>
          <w:sz w:val="32"/>
          <w:szCs w:val="32"/>
          <w:rtl/>
        </w:rPr>
        <w:t xml:space="preserve"> ﭼ</w:t>
      </w:r>
      <w:r w:rsidRPr="00F524CD">
        <w:rPr>
          <w:rFonts w:ascii="Arial" w:hAnsi="Arial" w:cs="Arial" w:hint="cs"/>
          <w:color w:val="000000"/>
          <w:sz w:val="26"/>
          <w:szCs w:val="26"/>
          <w:rtl/>
        </w:rPr>
        <w:t>[</w:t>
      </w:r>
      <w:r w:rsidRPr="00F524CD">
        <w:rPr>
          <w:rFonts w:ascii="Simplified Arabic" w:hAnsi="Simplified Arabic" w:cs="Simplified Arabic"/>
          <w:sz w:val="26"/>
          <w:szCs w:val="26"/>
          <w:rtl/>
          <w:lang w:bidi="ar-AE"/>
        </w:rPr>
        <w:t>ال</w:t>
      </w:r>
      <w:r w:rsidRPr="00F524CD">
        <w:rPr>
          <w:rFonts w:ascii="Simplified Arabic" w:hAnsi="Simplified Arabic" w:cs="Simplified Arabic" w:hint="cs"/>
          <w:sz w:val="26"/>
          <w:szCs w:val="26"/>
          <w:rtl/>
          <w:lang w:bidi="ar-AE"/>
        </w:rPr>
        <w:t>شرح</w:t>
      </w:r>
      <w:r w:rsidRPr="00F524CD">
        <w:rPr>
          <w:rFonts w:ascii="Simplified Arabic" w:hAnsi="Simplified Arabic" w:cs="Simplified Arabic"/>
          <w:sz w:val="26"/>
          <w:szCs w:val="26"/>
          <w:rtl/>
          <w:lang w:bidi="ar-AE"/>
        </w:rPr>
        <w:t>:</w:t>
      </w:r>
      <w:r w:rsidRPr="00F524CD">
        <w:rPr>
          <w:rFonts w:ascii="Simplified Arabic" w:hAnsi="Simplified Arabic" w:cs="Simplified Arabic" w:hint="cs"/>
          <w:sz w:val="26"/>
          <w:szCs w:val="26"/>
          <w:rtl/>
          <w:lang w:bidi="ar-AE"/>
        </w:rPr>
        <w:t>2]</w:t>
      </w:r>
      <w:r w:rsidRPr="00F524CD">
        <w:rPr>
          <w:rFonts w:ascii="Simplified Arabic" w:hAnsi="Simplified Arabic" w:cs="Simplified Arabic" w:hint="cs"/>
          <w:sz w:val="32"/>
          <w:szCs w:val="32"/>
          <w:rtl/>
          <w:lang w:bidi="ar-AE"/>
        </w:rPr>
        <w:t>، ومنها الإيجادُ، ومنها البناءُ والاتخاذُ، ومنه قوله تعالى:</w:t>
      </w:r>
      <w:r w:rsidRPr="00F524CD">
        <w:rPr>
          <w:rFonts w:ascii="AGA Arabesque" w:hAnsi="AGA Arabesque" w:cs="Simplified Arabic" w:hint="cs"/>
          <w:sz w:val="28"/>
          <w:szCs w:val="28"/>
          <w:rtl/>
        </w:rPr>
        <w:t xml:space="preserve"> </w:t>
      </w:r>
      <w:r w:rsidRPr="00F524CD">
        <w:rPr>
          <w:rFonts w:ascii="QCF_BSML" w:hAnsi="QCF_BSML" w:cs="QCF_BSML"/>
          <w:color w:val="000000"/>
          <w:sz w:val="28"/>
          <w:szCs w:val="28"/>
          <w:rtl/>
        </w:rPr>
        <w:t>ﭽ</w:t>
      </w:r>
      <w:r w:rsidRPr="00F524CD">
        <w:rPr>
          <w:rFonts w:ascii="AGA Arabesque" w:hAnsi="AGA Arabesque" w:cs="Simplified Arabic" w:hint="cs"/>
          <w:sz w:val="28"/>
          <w:szCs w:val="28"/>
          <w:rtl/>
        </w:rPr>
        <w:t xml:space="preserve"> إِنَّ أَوَّلَ بَيْتٍ وُضِعَ </w:t>
      </w:r>
      <w:r w:rsidR="00286881">
        <w:rPr>
          <w:rFonts w:ascii="AGA Arabesque" w:hAnsi="AGA Arabesque" w:cs="Simplified Arabic" w:hint="cs"/>
          <w:sz w:val="28"/>
          <w:szCs w:val="28"/>
          <w:rtl/>
        </w:rPr>
        <w:t>للنَّاس</w:t>
      </w:r>
      <w:r w:rsidRPr="00F524CD">
        <w:rPr>
          <w:rFonts w:ascii="QCF_BSML" w:hAnsi="QCF_BSML" w:cs="QCF_BSML"/>
          <w:color w:val="000000"/>
          <w:sz w:val="28"/>
          <w:szCs w:val="28"/>
          <w:rtl/>
        </w:rPr>
        <w:t xml:space="preserve"> ﭼ</w:t>
      </w:r>
      <w:r w:rsidRPr="00F524CD">
        <w:rPr>
          <w:rFonts w:ascii="Arial" w:hAnsi="Arial" w:cs="Arial" w:hint="cs"/>
          <w:color w:val="000000"/>
          <w:sz w:val="28"/>
          <w:szCs w:val="28"/>
          <w:rtl/>
        </w:rPr>
        <w:t xml:space="preserve"> </w:t>
      </w:r>
      <w:r w:rsidRPr="00F524CD">
        <w:rPr>
          <w:rFonts w:ascii="Times New Roman" w:eastAsia="Times New Roman" w:hAnsi="AGA Arabesque" w:cs="Simplified Arabic" w:hint="cs"/>
          <w:color w:val="000000"/>
          <w:sz w:val="28"/>
          <w:szCs w:val="28"/>
          <w:rtl/>
        </w:rPr>
        <w:t>[آل عمران: 96]</w:t>
      </w:r>
      <w:r w:rsidRPr="00F524CD">
        <w:rPr>
          <w:rFonts w:ascii="Simplified Arabic" w:hAnsi="Simplified Arabic" w:cs="Simplified Arabic" w:hint="cs"/>
          <w:sz w:val="32"/>
          <w:szCs w:val="32"/>
          <w:rtl/>
          <w:lang w:bidi="ar-AE"/>
        </w:rPr>
        <w:t>، ومنها إبرازُ أعمال</w:t>
      </w:r>
      <w:r w:rsidRPr="00F524CD">
        <w:rPr>
          <w:rFonts w:ascii="AGA Arabesque" w:hAnsi="AGA Arabesque" w:cs="Simplified Arabic" w:hint="cs"/>
          <w:sz w:val="28"/>
          <w:szCs w:val="28"/>
          <w:rtl/>
        </w:rPr>
        <w:t xml:space="preserve"> </w:t>
      </w:r>
      <w:r w:rsidRPr="00F524CD">
        <w:rPr>
          <w:rFonts w:ascii="Simplified Arabic" w:hAnsi="Simplified Arabic" w:cs="Simplified Arabic" w:hint="cs"/>
          <w:sz w:val="32"/>
          <w:szCs w:val="32"/>
          <w:rtl/>
          <w:lang w:bidi="ar-AE"/>
        </w:rPr>
        <w:t>الخلائق، قال تعالى:</w:t>
      </w:r>
      <w:r w:rsidRPr="00F524CD">
        <w:rPr>
          <w:rFonts w:ascii="AGA Arabesque" w:hAnsi="AGA Arabesque" w:cs="Simplified Arabic" w:hint="cs"/>
          <w:sz w:val="28"/>
          <w:szCs w:val="28"/>
          <w:rtl/>
        </w:rPr>
        <w:t xml:space="preserve"> </w:t>
      </w:r>
      <w:r w:rsidRPr="00F524CD">
        <w:rPr>
          <w:rFonts w:ascii="QCF_BSML" w:hAnsi="QCF_BSML" w:cs="QCF_BSML"/>
          <w:color w:val="000000"/>
          <w:sz w:val="32"/>
          <w:szCs w:val="32"/>
          <w:rtl/>
        </w:rPr>
        <w:t>ﭽ</w:t>
      </w:r>
      <w:r w:rsidRPr="00F524CD">
        <w:rPr>
          <w:rFonts w:ascii="AGA Arabesque" w:hAnsi="AGA Arabesque" w:cs="Simplified Arabic" w:hint="cs"/>
          <w:sz w:val="32"/>
          <w:szCs w:val="32"/>
          <w:rtl/>
        </w:rPr>
        <w:t>وَوُضِعَ الْكِتَاب</w:t>
      </w:r>
      <w:r w:rsidRPr="00F524CD">
        <w:rPr>
          <w:rFonts w:ascii="QCF_BSML" w:hAnsi="QCF_BSML" w:cs="QCF_BSML"/>
          <w:color w:val="000000"/>
          <w:sz w:val="32"/>
          <w:szCs w:val="32"/>
          <w:rtl/>
        </w:rPr>
        <w:t>ﭼ</w:t>
      </w:r>
      <w:r w:rsidRPr="00F524CD">
        <w:rPr>
          <w:rFonts w:ascii="AGA Arabesque" w:hAnsi="AGA Arabesque" w:cs="Simplified Arabic" w:hint="cs"/>
          <w:sz w:val="28"/>
          <w:szCs w:val="28"/>
          <w:vertAlign w:val="superscript"/>
          <w:rtl/>
        </w:rPr>
        <w:t xml:space="preserve"> </w:t>
      </w:r>
      <w:r w:rsidRPr="00F524CD">
        <w:rPr>
          <w:rFonts w:ascii="Times New Roman" w:eastAsia="Times New Roman" w:hAnsi="AGA Arabesque" w:cs="Simplified Arabic" w:hint="cs"/>
          <w:color w:val="000000"/>
          <w:sz w:val="28"/>
          <w:szCs w:val="28"/>
          <w:rtl/>
        </w:rPr>
        <w:t>[الكهف: 49]</w:t>
      </w:r>
      <w:r w:rsidRPr="00F524CD">
        <w:rPr>
          <w:rFonts w:ascii="AGA Arabesque" w:hAnsi="AGA Arabesque" w:cs="Simplified Arabic" w:hint="cs"/>
          <w:sz w:val="28"/>
          <w:szCs w:val="28"/>
          <w:vertAlign w:val="superscript"/>
          <w:rtl/>
        </w:rPr>
        <w:t>(</w:t>
      </w:r>
      <w:r w:rsidRPr="00F524CD">
        <w:rPr>
          <w:rStyle w:val="a7"/>
          <w:rFonts w:ascii="AGA Arabesque" w:hAnsi="AGA Arabesque"/>
          <w:rtl/>
        </w:rPr>
        <w:footnoteReference w:id="481"/>
      </w:r>
      <w:r w:rsidRPr="00F524CD">
        <w:rPr>
          <w:rFonts w:ascii="AGA Arabesque" w:hAnsi="AGA Arabesque" w:cs="Simplified Arabic" w:hint="cs"/>
          <w:sz w:val="28"/>
          <w:szCs w:val="28"/>
          <w:vertAlign w:val="superscript"/>
          <w:rtl/>
        </w:rPr>
        <w:t>)</w:t>
      </w:r>
      <w:r w:rsidRPr="00F524CD">
        <w:rPr>
          <w:rFonts w:ascii="AGA Arabesque" w:hAnsi="AGA Arabesque" w:cs="Simplified Arabic" w:hint="cs"/>
          <w:sz w:val="28"/>
          <w:szCs w:val="28"/>
          <w:rtl/>
        </w:rPr>
        <w:t>.</w:t>
      </w:r>
    </w:p>
    <w:p w14:paraId="0221360A"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فإذ كانت مادة (وَضَعَ) في اللغة تدور حول الحط، والإلقاء، والتثبيت، فإن هذا المعنى ملحوظ</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التفسير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الموضوعي؛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المفس</w:t>
      </w:r>
      <w:r w:rsidR="00D058EE"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يثبت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آية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موضعها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المعنى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الكلي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للقضية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التي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يبحثها</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482"/>
      </w:r>
      <w:r w:rsidRPr="00F524CD">
        <w:rPr>
          <w:rFonts w:ascii="Simplified Arabic" w:hAnsi="Simplified Arabic" w:cs="Simplified Arabic" w:hint="cs"/>
          <w:b/>
          <w:bCs/>
          <w:sz w:val="32"/>
          <w:szCs w:val="32"/>
          <w:vertAlign w:val="superscript"/>
          <w:rtl/>
        </w:rPr>
        <w:t xml:space="preserve">). </w:t>
      </w:r>
      <w:r w:rsidRPr="00F524CD">
        <w:rPr>
          <w:rFonts w:ascii="AGA Arabesque" w:hAnsi="AGA Arabesque" w:cs="Simplified Arabic"/>
          <w:sz w:val="28"/>
          <w:szCs w:val="28"/>
          <w:rtl/>
        </w:rPr>
        <w:t xml:space="preserve"> </w:t>
      </w:r>
      <w:r w:rsidRPr="00F524CD">
        <w:rPr>
          <w:rFonts w:ascii="AGA Arabesque" w:hAnsi="AGA Arabesque" w:cs="Simplified Arabic" w:hint="cs"/>
          <w:sz w:val="28"/>
          <w:szCs w:val="28"/>
          <w:rtl/>
        </w:rPr>
        <w:t xml:space="preserve">    </w:t>
      </w:r>
    </w:p>
    <w:p w14:paraId="4F22C3FF" w14:textId="77777777" w:rsidR="006A5FD0" w:rsidRPr="00F524CD" w:rsidRDefault="006A5FD0" w:rsidP="006A5FD0">
      <w:pPr>
        <w:widowControl w:val="0"/>
        <w:spacing w:after="0" w:line="240" w:lineRule="auto"/>
        <w:jc w:val="lowKashida"/>
        <w:rPr>
          <w:rFonts w:ascii="Simplified Arabic" w:hAnsi="Simplified Arabic" w:cs="Simplified Arabic"/>
          <w:sz w:val="32"/>
          <w:szCs w:val="32"/>
          <w:rtl/>
          <w:lang w:bidi="ar-AE"/>
        </w:rPr>
      </w:pPr>
      <w:r w:rsidRPr="00F524CD">
        <w:rPr>
          <w:rFonts w:ascii="AGA Arabesque" w:hAnsi="AGA Arabesque" w:cs="Simplified Arabic" w:hint="cs"/>
          <w:sz w:val="28"/>
          <w:szCs w:val="28"/>
          <w:rtl/>
        </w:rPr>
        <w:tab/>
      </w:r>
      <w:r w:rsidRPr="00F524CD">
        <w:rPr>
          <w:rFonts w:ascii="Simplified Arabic" w:hAnsi="Simplified Arabic" w:cs="Simplified Arabic" w:hint="cs"/>
          <w:sz w:val="32"/>
          <w:szCs w:val="32"/>
          <w:rtl/>
          <w:lang w:bidi="ar-AE"/>
        </w:rPr>
        <w:t>والموضوع في التفسير الموضوعي يطلق على: " القضية التي تعددت أساليبها وأماكنها في القرآن الكريم ولها جهة واحدة تجمعها عن طريق المعنى الواحد أو الغاية الواحدة"</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483"/>
      </w:r>
      <w:r w:rsidRPr="00F524CD">
        <w:rPr>
          <w:rFonts w:ascii="Simplified Arabic" w:hAnsi="Simplified Arabic" w:cs="Simplified Arabic" w:hint="cs"/>
          <w:b/>
          <w:bCs/>
          <w:sz w:val="32"/>
          <w:szCs w:val="32"/>
          <w:vertAlign w:val="superscript"/>
          <w:rtl/>
          <w:lang w:bidi="ar-AE"/>
        </w:rPr>
        <w:t xml:space="preserve">). </w:t>
      </w:r>
    </w:p>
    <w:p w14:paraId="03C5E77B"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ثالثًا: التعريف الاصطلاحي للتفسير الموضوعي:    </w:t>
      </w:r>
    </w:p>
    <w:p w14:paraId="5A4E1BFE"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تنوعت عبارات المتخصصين وكثرت أقوالهم في التعريف الاصطلاحي للتفسير الموضوعي، وأكثرها لم تكن جامعة ولا مانعة، وكان بعضها بيانًا للمنهج أو شرحًا له أكثر من كونها تحدي</w:t>
      </w:r>
      <w:r w:rsidR="006B22FF" w:rsidRPr="00F524CD">
        <w:rPr>
          <w:rFonts w:ascii="Simplified Arabic" w:hAnsi="Simplified Arabic" w:cs="Simplified Arabic" w:hint="cs"/>
          <w:sz w:val="32"/>
          <w:szCs w:val="32"/>
          <w:rtl/>
          <w:lang w:bidi="ar-AE"/>
        </w:rPr>
        <w:t>د</w:t>
      </w:r>
      <w:r w:rsidRPr="00F524CD">
        <w:rPr>
          <w:rFonts w:ascii="Simplified Arabic" w:hAnsi="Simplified Arabic" w:cs="Simplified Arabic" w:hint="cs"/>
          <w:sz w:val="32"/>
          <w:szCs w:val="32"/>
          <w:rtl/>
          <w:lang w:bidi="ar-AE"/>
        </w:rPr>
        <w:t xml:space="preserve">ًا للمفهوم، وفيما يلي ذكر بعضها:  </w:t>
      </w:r>
    </w:p>
    <w:p w14:paraId="0194D5F7"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قال الدكتور عبد الستار سعيد: "هو علم يبحث في قضايا القرآن الكريم، المتحدة معنىً أو غايةً عن طريق جمع آياتها المتفرقة، والنظر فيها على هيئة مخصوصة، بشروط مخصوصة لبيان معناها، واستخراج عناصرها، وربطها برباط جامع</w:t>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484"/>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r w:rsidRPr="00F524CD">
        <w:rPr>
          <w:rFonts w:ascii="Arial" w:hAnsi="Arial" w:cs="Arial"/>
          <w:sz w:val="36"/>
          <w:szCs w:val="36"/>
        </w:rPr>
        <w:t xml:space="preserve"> </w:t>
      </w:r>
    </w:p>
    <w:p w14:paraId="45E10D6B"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2"/>
          <w:szCs w:val="2"/>
          <w:rtl/>
          <w:lang w:bidi="ar-AE"/>
        </w:rPr>
      </w:pPr>
    </w:p>
    <w:p w14:paraId="65CC8D8C"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وقال الدكتور أحمد رحماني:"</w:t>
      </w:r>
      <w:r w:rsidRPr="00F524CD">
        <w:rPr>
          <w:rFonts w:hint="cs"/>
          <w:rtl/>
        </w:rPr>
        <w:t xml:space="preserve"> </w:t>
      </w:r>
      <w:r w:rsidRPr="00F524CD">
        <w:rPr>
          <w:rFonts w:ascii="Simplified Arabic" w:hAnsi="Simplified Arabic" w:cs="Simplified Arabic" w:hint="cs"/>
          <w:sz w:val="32"/>
          <w:szCs w:val="32"/>
          <w:rtl/>
          <w:lang w:bidi="ar-AE"/>
        </w:rPr>
        <w:t>هو منهج</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ينهض</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بتفسير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الآيات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المتضافرة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إبراز</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خصائص</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موضوع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مُحدّد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القرآن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الكريم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كله،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أو</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سورة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مركزًا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ومعبرًا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قضية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محدّدة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تتبلور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عنها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نظرية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قضية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قضايا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الحياة،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أو</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تصور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أمور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الكون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والملكوت"</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485"/>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sz w:val="32"/>
          <w:szCs w:val="32"/>
          <w:rtl/>
          <w:lang w:bidi="ar-AE"/>
        </w:rPr>
        <w:t xml:space="preserve">  </w:t>
      </w:r>
    </w:p>
    <w:p w14:paraId="735F2AB1"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2"/>
          <w:szCs w:val="2"/>
          <w:rtl/>
          <w:lang w:bidi="ar-AE"/>
        </w:rPr>
      </w:pPr>
    </w:p>
    <w:p w14:paraId="24F5CBA7"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ملاحظة على هذين التعريفين: </w:t>
      </w:r>
    </w:p>
    <w:p w14:paraId="0492892F"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هذان  التعريفان لا يعبران عن التفسير الموضوعي بصفة شاملة.</w:t>
      </w:r>
    </w:p>
    <w:p w14:paraId="04A57671"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أمّا الأول:</w:t>
      </w:r>
      <w:r w:rsidRPr="00F524CD">
        <w:rPr>
          <w:rFonts w:ascii="Simplified Arabic" w:hAnsi="Simplified Arabic" w:cs="Simplified Arabic" w:hint="cs"/>
          <w:sz w:val="32"/>
          <w:szCs w:val="32"/>
          <w:rtl/>
          <w:lang w:bidi="ar-AE"/>
        </w:rPr>
        <w:t xml:space="preserve"> وهو تعريف د. عبد الستار فقد اقتصر على لون واحد من ألو</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 xml:space="preserve">الموضوعي. </w:t>
      </w:r>
    </w:p>
    <w:p w14:paraId="5ABD8086" w14:textId="77777777" w:rsidR="006A5FD0" w:rsidRPr="00F524CD" w:rsidRDefault="006A5FD0" w:rsidP="00AD57C8">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وأمّا الثاني:</w:t>
      </w:r>
      <w:r w:rsidRPr="00F524CD">
        <w:rPr>
          <w:rFonts w:ascii="Simplified Arabic" w:hAnsi="Simplified Arabic" w:cs="Simplified Arabic" w:hint="cs"/>
          <w:sz w:val="32"/>
          <w:szCs w:val="32"/>
          <w:rtl/>
          <w:lang w:bidi="ar-AE"/>
        </w:rPr>
        <w:t xml:space="preserve"> وهو</w:t>
      </w:r>
      <w:r w:rsidR="00AD57C8" w:rsidRPr="00F524CD">
        <w:rPr>
          <w:rFonts w:ascii="Simplified Arabic" w:hAnsi="Simplified Arabic" w:cs="Simplified Arabic" w:hint="cs"/>
          <w:sz w:val="32"/>
          <w:szCs w:val="32"/>
          <w:rtl/>
          <w:lang w:bidi="ar-AE"/>
        </w:rPr>
        <w:t xml:space="preserve"> تعريف</w:t>
      </w:r>
      <w:r w:rsidRPr="00F524CD">
        <w:rPr>
          <w:rFonts w:ascii="Simplified Arabic" w:hAnsi="Simplified Arabic" w:cs="Simplified Arabic" w:hint="cs"/>
          <w:sz w:val="32"/>
          <w:szCs w:val="32"/>
          <w:rtl/>
          <w:lang w:bidi="ar-AE"/>
        </w:rPr>
        <w:t xml:space="preserve"> د. رحماني فقد اقتصر على لونين من ألو</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الموضوعي، وهي ثلاثة، لذا فلا بد من صياغة تعريف يجمع ألو</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الموض</w:t>
      </w:r>
      <w:r w:rsidR="006B22FF" w:rsidRPr="00F524CD">
        <w:rPr>
          <w:rFonts w:ascii="Simplified Arabic" w:hAnsi="Simplified Arabic" w:cs="Simplified Arabic" w:hint="cs"/>
          <w:sz w:val="32"/>
          <w:szCs w:val="32"/>
          <w:rtl/>
          <w:lang w:bidi="ar-AE"/>
        </w:rPr>
        <w:t>و</w:t>
      </w:r>
      <w:r w:rsidRPr="00F524CD">
        <w:rPr>
          <w:rFonts w:ascii="Simplified Arabic" w:hAnsi="Simplified Arabic" w:cs="Simplified Arabic" w:hint="cs"/>
          <w:sz w:val="32"/>
          <w:szCs w:val="32"/>
          <w:rtl/>
          <w:lang w:bidi="ar-AE"/>
        </w:rPr>
        <w:t xml:space="preserve">عي، ويكون على النحو التالي فنقول:    </w:t>
      </w:r>
    </w:p>
    <w:p w14:paraId="32F88CB7"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التفسير </w:t>
      </w:r>
      <w:r w:rsidR="006B22FF" w:rsidRPr="00F524CD">
        <w:rPr>
          <w:rFonts w:ascii="Simplified Arabic" w:hAnsi="Simplified Arabic" w:cs="Simplified Arabic" w:hint="cs"/>
          <w:sz w:val="32"/>
          <w:szCs w:val="32"/>
          <w:rtl/>
          <w:lang w:bidi="ar-AE"/>
        </w:rPr>
        <w:t xml:space="preserve">الموضوعي: </w:t>
      </w:r>
      <w:r w:rsidRPr="00F524CD">
        <w:rPr>
          <w:rFonts w:ascii="Simplified Arabic" w:hAnsi="Simplified Arabic" w:cs="Simplified Arabic" w:hint="cs"/>
          <w:sz w:val="32"/>
          <w:szCs w:val="32"/>
          <w:rtl/>
          <w:lang w:bidi="ar-AE"/>
        </w:rPr>
        <w:t>هو منهج</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تفسيري، يعنى بتفسير الآيات القرآنية التي تتناول موضوعًا واحدًا أو مصطلحًا واحدًا، في القرآن الكريم كله أو في سورة منه، دراسة موضوعية دقيقة، تبرز فوائدها، وتبين هداياتها.   </w:t>
      </w:r>
    </w:p>
    <w:p w14:paraId="043B21E0" w14:textId="77777777" w:rsidR="006A5FD0" w:rsidRPr="00F524CD" w:rsidRDefault="006A5FD0" w:rsidP="006A5FD0">
      <w:pPr>
        <w:widowControl w:val="0"/>
        <w:spacing w:after="0" w:line="240" w:lineRule="auto"/>
        <w:ind w:firstLine="567"/>
        <w:contextualSpacing/>
        <w:jc w:val="both"/>
        <w:rPr>
          <w:rFonts w:ascii="Traditional Arabic" w:hAnsi="Traditional Arabic" w:cs="Traditional Arabic"/>
          <w:color w:val="000000"/>
          <w:sz w:val="28"/>
          <w:szCs w:val="28"/>
          <w:rtl/>
        </w:rPr>
      </w:pPr>
    </w:p>
    <w:p w14:paraId="6B8F363C" w14:textId="77777777" w:rsidR="006A5FD0" w:rsidRPr="00F524CD" w:rsidRDefault="006A5FD0" w:rsidP="006A5FD0">
      <w:pPr>
        <w:pStyle w:val="3"/>
        <w:widowControl w:val="0"/>
        <w:jc w:val="center"/>
        <w:rPr>
          <w:rtl/>
          <w:lang w:bidi="ar-AE"/>
        </w:rPr>
      </w:pPr>
      <w:bookmarkStart w:id="249" w:name="_Toc5786134"/>
      <w:bookmarkStart w:id="250" w:name="_Toc534405363"/>
      <w:r w:rsidRPr="00F524CD">
        <w:rPr>
          <w:rFonts w:hint="cs"/>
          <w:rtl/>
          <w:lang w:bidi="ar-AE"/>
        </w:rPr>
        <w:t>المبحث الثاني</w:t>
      </w:r>
      <w:bookmarkEnd w:id="249"/>
    </w:p>
    <w:p w14:paraId="70208DE9" w14:textId="77777777" w:rsidR="006A5FD0" w:rsidRPr="00F524CD" w:rsidRDefault="006A5FD0" w:rsidP="006A5FD0">
      <w:pPr>
        <w:pStyle w:val="3"/>
        <w:widowControl w:val="0"/>
        <w:jc w:val="center"/>
        <w:rPr>
          <w:rtl/>
          <w:lang w:bidi="ar-AE"/>
        </w:rPr>
      </w:pPr>
      <w:bookmarkStart w:id="251" w:name="_Toc5786135"/>
      <w:r w:rsidRPr="00F524CD">
        <w:rPr>
          <w:rFonts w:hint="cs"/>
          <w:rtl/>
          <w:lang w:bidi="ar-AE"/>
        </w:rPr>
        <w:t>نشأة التفسير الموضوعي</w:t>
      </w:r>
      <w:bookmarkEnd w:id="250"/>
      <w:bookmarkEnd w:id="251"/>
    </w:p>
    <w:p w14:paraId="2BF11610" w14:textId="77777777" w:rsidR="006A5FD0" w:rsidRPr="00F524CD" w:rsidRDefault="006A5FD0" w:rsidP="006A5FD0">
      <w:pPr>
        <w:widowControl w:val="0"/>
        <w:spacing w:after="0" w:line="240" w:lineRule="auto"/>
        <w:rPr>
          <w:sz w:val="6"/>
          <w:szCs w:val="6"/>
          <w:rtl/>
          <w:lang w:bidi="ar-AE"/>
        </w:rPr>
      </w:pPr>
    </w:p>
    <w:p w14:paraId="5AE82560"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b/>
          <w:bCs/>
          <w:sz w:val="32"/>
          <w:szCs w:val="32"/>
          <w:rtl/>
          <w:lang w:bidi="ar-AE"/>
        </w:rPr>
      </w:pPr>
      <w:r w:rsidRPr="00F524CD">
        <w:rPr>
          <w:rFonts w:ascii="Simplified Arabic" w:hAnsi="Simplified Arabic" w:cs="Simplified Arabic" w:hint="cs"/>
          <w:sz w:val="32"/>
          <w:szCs w:val="32"/>
          <w:rtl/>
          <w:lang w:bidi="ar-AE"/>
        </w:rPr>
        <w:t>مصطلح (التفسير الموضوعي) مصطلح مستحدث، دخل الدراسات القرآنية في القرن الرابع عشر الهجري</w:t>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486"/>
      </w:r>
      <w:r w:rsidRPr="00F524CD">
        <w:rPr>
          <w:rFonts w:ascii="Simplified Arabic" w:hAnsi="Simplified Arabic" w:cs="Simplified Arabic" w:hint="cs"/>
          <w:sz w:val="32"/>
          <w:szCs w:val="32"/>
          <w:vertAlign w:val="superscript"/>
          <w:rtl/>
          <w:lang w:bidi="ar-AE"/>
        </w:rPr>
        <w:t xml:space="preserve">) </w:t>
      </w:r>
      <w:r w:rsidRPr="00F524CD">
        <w:rPr>
          <w:rFonts w:ascii="Simplified Arabic" w:hAnsi="Simplified Arabic" w:cs="Simplified Arabic" w:hint="cs"/>
          <w:sz w:val="32"/>
          <w:szCs w:val="32"/>
          <w:rtl/>
          <w:lang w:bidi="ar-AE"/>
        </w:rPr>
        <w:t xml:space="preserve">تقريبًا، عندما أُدرج </w:t>
      </w:r>
      <w:r w:rsidRPr="00F524CD">
        <w:rPr>
          <w:rFonts w:ascii="Simplified Arabic" w:hAnsi="Simplified Arabic" w:cs="Simplified Arabic"/>
          <w:sz w:val="32"/>
          <w:szCs w:val="32"/>
          <w:rtl/>
          <w:lang w:bidi="ar-AE"/>
        </w:rPr>
        <w:t>ضمن مواد قسم التـفـسـير بكلية أصول الدين</w:t>
      </w:r>
      <w:r w:rsidRPr="00F524CD">
        <w:rPr>
          <w:rFonts w:ascii="Simplified Arabic" w:hAnsi="Simplified Arabic" w:cs="Simplified Arabic" w:hint="cs"/>
          <w:sz w:val="32"/>
          <w:szCs w:val="32"/>
          <w:rtl/>
          <w:lang w:bidi="ar-AE"/>
        </w:rPr>
        <w:t>، بالأزهر الشريف، خلا أن اللبنات الأولى لهذا الفن كانت موجودة منذ عصر النبوة المباركة، ثم نما وتطور على مرّ العصور، حتى انتهى إلى ما وصل إليه في العصر الحديث، ويمكننا إجمال المراحل التي بها في التالي:</w:t>
      </w:r>
    </w:p>
    <w:p w14:paraId="16EEAB3F" w14:textId="77777777" w:rsidR="006A5FD0" w:rsidRPr="00F524CD" w:rsidRDefault="006A5FD0" w:rsidP="006A5FD0">
      <w:pPr>
        <w:widowControl w:val="0"/>
        <w:spacing w:after="0" w:line="240" w:lineRule="auto"/>
        <w:ind w:firstLine="720"/>
        <w:contextualSpacing/>
        <w:jc w:val="both"/>
        <w:rPr>
          <w:rFonts w:hAnsi="AGA Arabesque"/>
          <w:sz w:val="32"/>
          <w:szCs w:val="32"/>
          <w:rtl/>
        </w:rPr>
      </w:pPr>
      <w:r w:rsidRPr="00F524CD">
        <w:rPr>
          <w:rFonts w:ascii="Simplified Arabic" w:hAnsi="Simplified Arabic" w:cs="Simplified Arabic" w:hint="cs"/>
          <w:b/>
          <w:bCs/>
          <w:sz w:val="32"/>
          <w:szCs w:val="32"/>
          <w:rtl/>
          <w:lang w:bidi="ar-AE"/>
        </w:rPr>
        <w:t xml:space="preserve">المرحلة الأولى: </w:t>
      </w:r>
      <w:r w:rsidRPr="00F524CD">
        <w:rPr>
          <w:rFonts w:ascii="Simplified Arabic" w:hAnsi="Simplified Arabic" w:cs="Simplified Arabic" w:hint="cs"/>
          <w:sz w:val="32"/>
          <w:szCs w:val="32"/>
          <w:rtl/>
          <w:lang w:bidi="ar-AE"/>
        </w:rPr>
        <w:t xml:space="preserve">التفسير الموضوعي عند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hAnsi="AGA Arabesque"/>
          <w:sz w:val="32"/>
          <w:szCs w:val="32"/>
        </w:rPr>
        <w:sym w:font="AGA Arabesque" w:char="F072"/>
      </w:r>
      <w:r w:rsidRPr="00F524CD">
        <w:rPr>
          <w:rFonts w:hAnsi="AGA Arabesque" w:hint="cs"/>
          <w:sz w:val="32"/>
          <w:szCs w:val="32"/>
          <w:rtl/>
        </w:rPr>
        <w:t xml:space="preserve"> وأصحابه </w:t>
      </w:r>
      <w:r w:rsidRPr="00F524CD">
        <w:rPr>
          <w:rFonts w:hAnsi="AGA Arabesque"/>
          <w:sz w:val="32"/>
          <w:szCs w:val="32"/>
        </w:rPr>
        <w:sym w:font="AGA Arabesque" w:char="F079"/>
      </w:r>
      <w:r w:rsidRPr="00F524CD">
        <w:rPr>
          <w:rFonts w:hAnsi="AGA Arabesque" w:hint="cs"/>
          <w:sz w:val="32"/>
          <w:szCs w:val="32"/>
          <w:rtl/>
        </w:rPr>
        <w:t xml:space="preserve"> .</w:t>
      </w:r>
    </w:p>
    <w:p w14:paraId="5D2C3B6B" w14:textId="77777777" w:rsidR="006A5FD0" w:rsidRPr="00F524CD" w:rsidRDefault="006A5FD0" w:rsidP="006A5FD0">
      <w:pPr>
        <w:widowControl w:val="0"/>
        <w:spacing w:after="0" w:line="240" w:lineRule="auto"/>
        <w:ind w:firstLine="720"/>
        <w:contextualSpacing/>
        <w:jc w:val="both"/>
        <w:rPr>
          <w:rFonts w:hAnsi="AGA Arabesque"/>
          <w:b/>
          <w:bCs/>
          <w:sz w:val="2"/>
          <w:szCs w:val="2"/>
          <w:rtl/>
        </w:rPr>
      </w:pPr>
    </w:p>
    <w:p w14:paraId="04F0662B"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b/>
          <w:bCs/>
          <w:sz w:val="32"/>
          <w:szCs w:val="32"/>
          <w:rtl/>
          <w:lang w:bidi="ar-AE"/>
        </w:rPr>
      </w:pPr>
      <w:r w:rsidRPr="00F524CD">
        <w:rPr>
          <w:rFonts w:hAnsi="AGA Arabesque" w:hint="cs"/>
          <w:b/>
          <w:bCs/>
          <w:sz w:val="32"/>
          <w:szCs w:val="32"/>
          <w:rtl/>
        </w:rPr>
        <w:t>أولاً</w:t>
      </w:r>
      <w:r w:rsidRPr="00F524CD">
        <w:rPr>
          <w:rFonts w:ascii="Simplified Arabic" w:hAnsi="Simplified Arabic" w:cs="Simplified Arabic" w:hint="cs"/>
          <w:b/>
          <w:bCs/>
          <w:sz w:val="32"/>
          <w:szCs w:val="32"/>
          <w:rtl/>
          <w:lang w:bidi="ar-AE"/>
        </w:rPr>
        <w:t xml:space="preserve">: التفسير الموضوعي عند </w:t>
      </w:r>
      <w:r w:rsidR="00A548C3">
        <w:rPr>
          <w:rFonts w:ascii="Simplified Arabic" w:hAnsi="Simplified Arabic" w:cs="Simplified Arabic" w:hint="cs"/>
          <w:b/>
          <w:bCs/>
          <w:sz w:val="32"/>
          <w:szCs w:val="32"/>
          <w:rtl/>
          <w:lang w:bidi="ar-AE"/>
        </w:rPr>
        <w:t>النَّبي</w:t>
      </w:r>
      <w:r w:rsidRPr="00F524CD">
        <w:rPr>
          <w:rFonts w:ascii="Simplified Arabic" w:hAnsi="Simplified Arabic" w:cs="Simplified Arabic" w:hint="cs"/>
          <w:b/>
          <w:bCs/>
          <w:sz w:val="32"/>
          <w:szCs w:val="32"/>
          <w:rtl/>
          <w:lang w:bidi="ar-AE"/>
        </w:rPr>
        <w:t xml:space="preserve"> </w:t>
      </w:r>
      <w:r w:rsidRPr="00F524CD">
        <w:rPr>
          <w:rFonts w:hAnsi="AGA Arabesque"/>
          <w:b/>
          <w:bCs/>
          <w:sz w:val="32"/>
          <w:szCs w:val="32"/>
        </w:rPr>
        <w:sym w:font="AGA Arabesque" w:char="F072"/>
      </w:r>
      <w:r w:rsidRPr="00F524CD">
        <w:rPr>
          <w:rFonts w:hAnsi="AGA Arabesque" w:hint="cs"/>
          <w:b/>
          <w:bCs/>
          <w:sz w:val="32"/>
          <w:szCs w:val="32"/>
          <w:rtl/>
        </w:rPr>
        <w:t xml:space="preserve">: </w:t>
      </w:r>
    </w:p>
    <w:p w14:paraId="158C417C"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بدأت أولى لبنات هذا اللون من التفسير منذ عهد النبوة المباركة، فقد كان من منهج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hAnsi="AGA Arabesque"/>
          <w:sz w:val="32"/>
          <w:szCs w:val="32"/>
        </w:rPr>
        <w:sym w:font="AGA Arabesque" w:char="F072"/>
      </w:r>
      <w:r w:rsidRPr="00F524CD">
        <w:rPr>
          <w:rFonts w:ascii="Simplified Arabic" w:hAnsi="Simplified Arabic" w:cs="Simplified Arabic" w:hint="cs"/>
          <w:sz w:val="32"/>
          <w:szCs w:val="32"/>
          <w:rtl/>
          <w:lang w:bidi="ar-AE"/>
        </w:rPr>
        <w:t xml:space="preserve"> في التفسير: الجمع بين الآيات التي تتحدث عن موضوع واحد وتفسير بعضها ببعض، وهذا هو أعلى درجات التفسير الموضوعي كما قال د.فهد الرومي</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487"/>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hint="cs"/>
          <w:sz w:val="32"/>
          <w:szCs w:val="32"/>
          <w:rtl/>
          <w:lang w:bidi="ar-AE"/>
        </w:rPr>
        <w:t xml:space="preserve">، ومن أمثلته: </w:t>
      </w:r>
    </w:p>
    <w:p w14:paraId="40B8FEEC" w14:textId="77777777" w:rsidR="006A5FD0" w:rsidRPr="00F524CD" w:rsidRDefault="006A5FD0" w:rsidP="006A5FD0">
      <w:pPr>
        <w:pStyle w:val="ae"/>
        <w:widowControl w:val="0"/>
        <w:ind w:left="0" w:firstLine="720"/>
        <w:jc w:val="both"/>
        <w:rPr>
          <w:rFonts w:ascii="Simplified Arabic" w:hAnsi="Simplified Arabic"/>
          <w:rtl/>
        </w:rPr>
      </w:pPr>
      <w:r w:rsidRPr="00F524CD">
        <w:rPr>
          <w:rFonts w:hAnsi="AGA Arabesque" w:hint="cs"/>
          <w:sz w:val="32"/>
          <w:szCs w:val="32"/>
          <w:rtl/>
          <w:lang w:eastAsia="en-US"/>
        </w:rPr>
        <w:t>ما جاء في الصحيحين</w:t>
      </w:r>
      <w:r w:rsidRPr="00F524CD">
        <w:rPr>
          <w:rFonts w:ascii="Tahoma" w:hAnsi="Tahoma" w:hint="cs"/>
          <w:sz w:val="32"/>
          <w:szCs w:val="32"/>
          <w:vertAlign w:val="superscript"/>
          <w:rtl/>
          <w:lang w:eastAsia="en-US"/>
        </w:rPr>
        <w:t>(</w:t>
      </w:r>
      <w:r w:rsidRPr="00F524CD">
        <w:rPr>
          <w:rStyle w:val="a7"/>
          <w:rFonts w:ascii="Tahoma" w:hAnsi="Tahoma"/>
          <w:sz w:val="32"/>
          <w:szCs w:val="32"/>
          <w:rtl/>
          <w:lang w:eastAsia="en-US"/>
        </w:rPr>
        <w:footnoteReference w:id="488"/>
      </w:r>
      <w:r w:rsidRPr="00F524CD">
        <w:rPr>
          <w:rFonts w:ascii="Tahoma" w:hAnsi="Tahoma" w:hint="cs"/>
          <w:sz w:val="32"/>
          <w:szCs w:val="32"/>
          <w:vertAlign w:val="superscript"/>
          <w:rtl/>
          <w:lang w:eastAsia="en-US"/>
        </w:rPr>
        <w:t xml:space="preserve">) </w:t>
      </w:r>
      <w:r w:rsidRPr="00F524CD">
        <w:rPr>
          <w:rFonts w:hAnsi="AGA Arabesque" w:hint="cs"/>
          <w:sz w:val="32"/>
          <w:szCs w:val="32"/>
          <w:rtl/>
          <w:lang w:eastAsia="en-US"/>
        </w:rPr>
        <w:t xml:space="preserve">عن عبد الله </w:t>
      </w:r>
      <w:r w:rsidRPr="00F524CD">
        <w:rPr>
          <w:rFonts w:hAnsi="AGA Arabesque"/>
          <w:sz w:val="44"/>
          <w:szCs w:val="44"/>
          <w:lang w:eastAsia="en-US"/>
        </w:rPr>
        <w:sym w:font="AGA Arabesque" w:char="F074"/>
      </w:r>
      <w:r w:rsidRPr="00F524CD">
        <w:rPr>
          <w:rFonts w:hAnsi="AGA Arabesque" w:hint="cs"/>
          <w:sz w:val="32"/>
          <w:szCs w:val="32"/>
          <w:rtl/>
          <w:lang w:eastAsia="en-US"/>
        </w:rPr>
        <w:t xml:space="preserve"> قال: لما نزلت هذه الآية </w:t>
      </w:r>
      <w:r w:rsidRPr="00F524CD">
        <w:rPr>
          <w:rFonts w:ascii="QCF_BSML" w:hAnsi="QCF_BSML" w:cs="QCF_BSML"/>
          <w:sz w:val="32"/>
          <w:szCs w:val="32"/>
          <w:rtl/>
        </w:rPr>
        <w:t xml:space="preserve">ﭽ </w:t>
      </w:r>
      <w:r w:rsidRPr="00F524CD">
        <w:rPr>
          <w:rFonts w:ascii="QCF_P138" w:hAnsi="QCF_P138" w:cs="QCF_P138"/>
          <w:sz w:val="32"/>
          <w:szCs w:val="32"/>
          <w:rtl/>
        </w:rPr>
        <w:t xml:space="preserve">ﭑ  ﭒ  ﭓ  ﭔ  ﭕ    ﭖ </w:t>
      </w:r>
      <w:r w:rsidRPr="00F524CD">
        <w:rPr>
          <w:rFonts w:ascii="QCF_BSML" w:hAnsi="QCF_BSML" w:cs="QCF_BSML"/>
          <w:sz w:val="32"/>
          <w:szCs w:val="32"/>
          <w:rtl/>
        </w:rPr>
        <w:t>ﭼ</w:t>
      </w:r>
      <w:r w:rsidRPr="00F524CD">
        <w:rPr>
          <w:rFonts w:ascii="Simplified Arabic" w:hAnsi="Simplified Arabic" w:hint="cs"/>
          <w:sz w:val="24"/>
          <w:szCs w:val="24"/>
          <w:rtl/>
        </w:rPr>
        <w:t xml:space="preserve"> [</w:t>
      </w:r>
      <w:r w:rsidRPr="00F524CD">
        <w:rPr>
          <w:rFonts w:ascii="Simplified Arabic" w:hAnsi="Simplified Arabic"/>
          <w:sz w:val="24"/>
          <w:szCs w:val="24"/>
          <w:rtl/>
        </w:rPr>
        <w:t>الأنعام</w:t>
      </w:r>
      <w:r w:rsidRPr="00F524CD">
        <w:rPr>
          <w:rFonts w:ascii="Simplified Arabic" w:hAnsi="Simplified Arabic" w:hint="cs"/>
          <w:sz w:val="24"/>
          <w:szCs w:val="24"/>
          <w:rtl/>
        </w:rPr>
        <w:t>:</w:t>
      </w:r>
      <w:r w:rsidRPr="00F524CD">
        <w:rPr>
          <w:rFonts w:ascii="Simplified Arabic" w:hAnsi="Simplified Arabic"/>
          <w:sz w:val="24"/>
          <w:szCs w:val="24"/>
          <w:rtl/>
        </w:rPr>
        <w:t xml:space="preserve"> 82</w:t>
      </w:r>
      <w:r w:rsidRPr="00F524CD">
        <w:rPr>
          <w:rFonts w:ascii="Simplified Arabic" w:hAnsi="Simplified Arabic" w:hint="cs"/>
          <w:sz w:val="24"/>
          <w:szCs w:val="24"/>
          <w:rtl/>
          <w:lang w:bidi="ar-AE"/>
        </w:rPr>
        <w:t>]</w:t>
      </w:r>
      <w:r w:rsidRPr="00F524CD">
        <w:rPr>
          <w:rFonts w:ascii="Tahoma" w:hAnsi="Tahoma" w:hint="cs"/>
          <w:b/>
          <w:bCs/>
          <w:sz w:val="32"/>
          <w:szCs w:val="32"/>
          <w:rtl/>
          <w:lang w:eastAsia="en-US"/>
        </w:rPr>
        <w:t xml:space="preserve">، </w:t>
      </w:r>
      <w:r w:rsidRPr="00F524CD">
        <w:rPr>
          <w:rFonts w:hAnsi="AGA Arabesque" w:hint="cs"/>
          <w:sz w:val="32"/>
          <w:szCs w:val="32"/>
          <w:rtl/>
          <w:lang w:eastAsia="en-US"/>
        </w:rPr>
        <w:t xml:space="preserve">شق ذلك على أصحاب رسول الله </w:t>
      </w:r>
      <w:r w:rsidRPr="00F524CD">
        <w:rPr>
          <w:rFonts w:hAnsi="AGA Arabesque"/>
          <w:sz w:val="32"/>
          <w:szCs w:val="32"/>
          <w:lang w:eastAsia="en-US"/>
        </w:rPr>
        <w:sym w:font="AGA Arabesque" w:char="F072"/>
      </w:r>
      <w:r w:rsidRPr="00F524CD">
        <w:rPr>
          <w:rFonts w:hAnsi="AGA Arabesque" w:hint="cs"/>
          <w:sz w:val="32"/>
          <w:szCs w:val="32"/>
          <w:rtl/>
          <w:lang w:eastAsia="en-US"/>
        </w:rPr>
        <w:t xml:space="preserve"> وقالوا: أينا لم يلبس إيمانه بظلم؟ فقال رسول الله </w:t>
      </w:r>
      <w:r w:rsidRPr="00F524CD">
        <w:rPr>
          <w:rFonts w:hAnsi="AGA Arabesque"/>
          <w:sz w:val="32"/>
          <w:szCs w:val="32"/>
          <w:lang w:eastAsia="en-US"/>
        </w:rPr>
        <w:sym w:font="AGA Arabesque" w:char="F072"/>
      </w:r>
      <w:r w:rsidRPr="00F524CD">
        <w:rPr>
          <w:rFonts w:hAnsi="AGA Arabesque" w:hint="cs"/>
          <w:sz w:val="32"/>
          <w:szCs w:val="32"/>
          <w:rtl/>
          <w:lang w:eastAsia="en-US"/>
        </w:rPr>
        <w:t>: إنه ليس بذاك ألا تسمع إلى قول لقمان لابنه</w:t>
      </w:r>
      <w:r w:rsidRPr="00F524CD">
        <w:rPr>
          <w:rFonts w:ascii="QCF_BSML" w:hAnsi="QCF_BSML" w:cs="QCF_BSML"/>
          <w:sz w:val="47"/>
          <w:szCs w:val="47"/>
          <w:rtl/>
        </w:rPr>
        <w:t xml:space="preserve"> </w:t>
      </w:r>
      <w:r w:rsidRPr="00F524CD">
        <w:rPr>
          <w:rFonts w:ascii="QCF_BSML" w:hAnsi="QCF_BSML" w:cs="QCF_BSML"/>
          <w:sz w:val="32"/>
          <w:szCs w:val="32"/>
          <w:rtl/>
        </w:rPr>
        <w:t xml:space="preserve">ﭽ </w:t>
      </w:r>
      <w:r w:rsidRPr="00F524CD">
        <w:rPr>
          <w:rFonts w:ascii="QCF_P412" w:hAnsi="QCF_P412" w:cs="QCF_P412"/>
          <w:sz w:val="32"/>
          <w:szCs w:val="32"/>
          <w:rtl/>
        </w:rPr>
        <w:t xml:space="preserve">ﭱ  ﭲ    ﭳ  ﭴ </w:t>
      </w:r>
      <w:r w:rsidRPr="00F524CD">
        <w:rPr>
          <w:rFonts w:ascii="QCF_BSML" w:hAnsi="QCF_BSML" w:cs="QCF_BSML"/>
          <w:sz w:val="32"/>
          <w:szCs w:val="32"/>
          <w:rtl/>
        </w:rPr>
        <w:t>ﭼ</w:t>
      </w:r>
      <w:r w:rsidRPr="00F524CD">
        <w:rPr>
          <w:rFonts w:ascii="Arial" w:hAnsi="Arial" w:hint="cs"/>
          <w:b/>
          <w:bCs/>
          <w:sz w:val="32"/>
          <w:szCs w:val="32"/>
          <w:rtl/>
          <w:lang w:eastAsia="en-US"/>
        </w:rPr>
        <w:t xml:space="preserve"> </w:t>
      </w:r>
      <w:r w:rsidRPr="00F524CD">
        <w:rPr>
          <w:rFonts w:ascii="Simplified Arabic" w:hAnsi="Simplified Arabic" w:hint="cs"/>
          <w:sz w:val="24"/>
          <w:szCs w:val="24"/>
          <w:rtl/>
        </w:rPr>
        <w:t>[</w:t>
      </w:r>
      <w:r w:rsidRPr="00F524CD">
        <w:rPr>
          <w:rFonts w:ascii="Simplified Arabic" w:hAnsi="Simplified Arabic"/>
          <w:sz w:val="24"/>
          <w:szCs w:val="24"/>
          <w:rtl/>
        </w:rPr>
        <w:t>لقمان</w:t>
      </w:r>
      <w:r w:rsidRPr="00F524CD">
        <w:rPr>
          <w:rFonts w:ascii="Simplified Arabic" w:hAnsi="Simplified Arabic" w:hint="cs"/>
          <w:sz w:val="24"/>
          <w:szCs w:val="24"/>
          <w:rtl/>
        </w:rPr>
        <w:t>:</w:t>
      </w:r>
      <w:r w:rsidRPr="00F524CD">
        <w:rPr>
          <w:rFonts w:ascii="Simplified Arabic" w:hAnsi="Simplified Arabic"/>
          <w:sz w:val="24"/>
          <w:szCs w:val="24"/>
          <w:rtl/>
        </w:rPr>
        <w:t xml:space="preserve"> 13</w:t>
      </w:r>
      <w:r w:rsidRPr="00F524CD">
        <w:rPr>
          <w:rFonts w:ascii="Simplified Arabic" w:hAnsi="Simplified Arabic" w:hint="cs"/>
          <w:sz w:val="24"/>
          <w:szCs w:val="24"/>
          <w:rtl/>
          <w:lang w:bidi="ar-AE"/>
        </w:rPr>
        <w:t>]</w:t>
      </w:r>
      <w:r w:rsidRPr="00F524CD">
        <w:rPr>
          <w:rFonts w:ascii="Simplified Arabic" w:hAnsi="Simplified Arabic" w:hint="cs"/>
          <w:rtl/>
        </w:rPr>
        <w:t>.</w:t>
      </w:r>
    </w:p>
    <w:p w14:paraId="14188B83" w14:textId="77777777" w:rsidR="006A5FD0" w:rsidRPr="00F524CD" w:rsidRDefault="006A5FD0" w:rsidP="006A5FD0">
      <w:pPr>
        <w:pStyle w:val="ae"/>
        <w:widowControl w:val="0"/>
        <w:ind w:left="0" w:firstLine="720"/>
        <w:jc w:val="both"/>
        <w:rPr>
          <w:rFonts w:ascii="Simplified Arabic" w:hAnsi="Simplified Arabic"/>
          <w:sz w:val="10"/>
          <w:szCs w:val="10"/>
          <w:rtl/>
        </w:rPr>
      </w:pPr>
    </w:p>
    <w:p w14:paraId="0CACEA06"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Times New Roman" w:hAnsi="AGA Arabesque" w:hint="cs"/>
          <w:sz w:val="32"/>
          <w:szCs w:val="32"/>
          <w:rtl/>
        </w:rPr>
        <w:t xml:space="preserve">ففي هذا المثال جمع </w:t>
      </w:r>
      <w:r w:rsidR="00A548C3">
        <w:rPr>
          <w:rFonts w:ascii="Times New Roman" w:hAnsi="AGA Arabesque" w:hint="cs"/>
          <w:sz w:val="32"/>
          <w:szCs w:val="32"/>
          <w:rtl/>
        </w:rPr>
        <w:t>النَّبي</w:t>
      </w:r>
      <w:r w:rsidRPr="00F524CD">
        <w:rPr>
          <w:rFonts w:ascii="Times New Roman" w:hAnsi="AGA Arabesque" w:hint="cs"/>
          <w:sz w:val="32"/>
          <w:szCs w:val="32"/>
          <w:rtl/>
        </w:rPr>
        <w:t xml:space="preserve"> </w:t>
      </w:r>
      <w:r w:rsidRPr="00F524CD">
        <w:rPr>
          <w:rFonts w:ascii="Times New Roman" w:hAnsi="AGA Arabesque"/>
          <w:sz w:val="32"/>
          <w:szCs w:val="32"/>
        </w:rPr>
        <w:sym w:font="AGA Arabesque" w:char="F072"/>
      </w:r>
      <w:r w:rsidRPr="00F524CD">
        <w:rPr>
          <w:rFonts w:ascii="Times New Roman" w:hAnsi="AGA Arabesque" w:hint="cs"/>
          <w:sz w:val="32"/>
          <w:szCs w:val="32"/>
          <w:rtl/>
        </w:rPr>
        <w:t xml:space="preserve"> بين الآيتين</w:t>
      </w:r>
      <w:r w:rsidRPr="00F524CD">
        <w:rPr>
          <w:rFonts w:hAnsi="AGA Arabesque" w:hint="cs"/>
          <w:sz w:val="32"/>
          <w:szCs w:val="32"/>
          <w:rtl/>
        </w:rPr>
        <w:t xml:space="preserve"> </w:t>
      </w:r>
      <w:r w:rsidRPr="00F524CD">
        <w:rPr>
          <w:rFonts w:ascii="Times New Roman" w:hAnsi="AGA Arabesque" w:hint="cs"/>
          <w:sz w:val="32"/>
          <w:szCs w:val="32"/>
          <w:rtl/>
        </w:rPr>
        <w:t>لاتحاد موضوعيهما</w:t>
      </w:r>
      <w:r w:rsidRPr="00F524CD">
        <w:rPr>
          <w:rFonts w:hAnsi="AGA Arabesque" w:hint="cs"/>
          <w:sz w:val="32"/>
          <w:szCs w:val="32"/>
          <w:rtl/>
        </w:rPr>
        <w:t xml:space="preserve">، وهو بهذا يرشدنا إلى </w:t>
      </w:r>
      <w:r w:rsidRPr="00F524CD">
        <w:rPr>
          <w:rFonts w:ascii="Simplified Arabic" w:hAnsi="Simplified Arabic" w:cs="Simplified Arabic" w:hint="cs"/>
          <w:sz w:val="32"/>
          <w:szCs w:val="32"/>
          <w:rtl/>
          <w:lang w:bidi="ar-AE"/>
        </w:rPr>
        <w:t>أن اللفظ الواحد المكرر قد تكون له معان متعددة، والجمع بين الآيات يفيدنا في تحديد المعنى المراد.</w:t>
      </w:r>
    </w:p>
    <w:p w14:paraId="609A9BF4"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ثانيًا: التفسير الموضوعي عند الصحابة </w:t>
      </w:r>
      <w:r w:rsidRPr="00F524CD">
        <w:rPr>
          <w:rFonts w:ascii="Simplified Arabic" w:hAnsi="Simplified Arabic" w:cs="Simplified Arabic"/>
          <w:b/>
          <w:bCs/>
          <w:sz w:val="40"/>
          <w:szCs w:val="40"/>
          <w:lang w:bidi="ar-AE"/>
        </w:rPr>
        <w:sym w:font="AGA Arabesque" w:char="F079"/>
      </w:r>
      <w:r w:rsidRPr="00F524CD">
        <w:rPr>
          <w:rFonts w:ascii="Simplified Arabic" w:hAnsi="Simplified Arabic" w:cs="Simplified Arabic" w:hint="cs"/>
          <w:b/>
          <w:bCs/>
          <w:sz w:val="32"/>
          <w:szCs w:val="32"/>
          <w:rtl/>
          <w:lang w:bidi="ar-AE"/>
        </w:rPr>
        <w:t>:</w:t>
      </w:r>
    </w:p>
    <w:p w14:paraId="265DCD30"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نهج الصحابة </w:t>
      </w:r>
      <w:r w:rsidRPr="00F524CD">
        <w:rPr>
          <w:rFonts w:ascii="Simplified Arabic" w:hAnsi="Simplified Arabic" w:cs="Simplified Arabic"/>
          <w:sz w:val="44"/>
          <w:szCs w:val="44"/>
          <w:lang w:bidi="ar-AE"/>
        </w:rPr>
        <w:sym w:font="AGA Arabesque" w:char="F079"/>
      </w:r>
      <w:r w:rsidRPr="00F524CD">
        <w:rPr>
          <w:rFonts w:ascii="Simplified Arabic" w:hAnsi="Simplified Arabic" w:cs="Simplified Arabic" w:hint="cs"/>
          <w:sz w:val="32"/>
          <w:szCs w:val="32"/>
          <w:rtl/>
          <w:lang w:bidi="ar-AE"/>
        </w:rPr>
        <w:t xml:space="preserve"> نهج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8"/>
          <w:szCs w:val="38"/>
          <w:lang w:bidi="ar-AE"/>
        </w:rPr>
        <w:sym w:font="AGA Arabesque" w:char="F072"/>
      </w:r>
      <w:r w:rsidRPr="00F524CD">
        <w:rPr>
          <w:rFonts w:ascii="Simplified Arabic" w:hAnsi="Simplified Arabic" w:cs="Simplified Arabic" w:hint="cs"/>
          <w:sz w:val="32"/>
          <w:szCs w:val="32"/>
          <w:rtl/>
          <w:lang w:bidi="ar-AE"/>
        </w:rPr>
        <w:t>، فكانوا ي</w:t>
      </w:r>
      <w:r w:rsidR="006B22FF" w:rsidRPr="00F524CD">
        <w:rPr>
          <w:rFonts w:ascii="Simplified Arabic" w:hAnsi="Simplified Arabic" w:cs="Simplified Arabic" w:hint="cs"/>
          <w:sz w:val="32"/>
          <w:szCs w:val="32"/>
          <w:rtl/>
          <w:lang w:bidi="ar-AE"/>
        </w:rPr>
        <w:t>جمعون</w:t>
      </w:r>
      <w:r w:rsidRPr="00F524CD">
        <w:rPr>
          <w:rFonts w:ascii="Simplified Arabic" w:hAnsi="Simplified Arabic" w:cs="Simplified Arabic" w:hint="cs"/>
          <w:sz w:val="32"/>
          <w:szCs w:val="32"/>
          <w:rtl/>
          <w:lang w:bidi="ar-AE"/>
        </w:rPr>
        <w:t xml:space="preserve"> بين الآيات التي تتحدث عن قضية واحدة، أو عن موضوع واحد، ومن أمثلة ذلك:  </w:t>
      </w:r>
    </w:p>
    <w:p w14:paraId="77957357" w14:textId="77777777" w:rsidR="006A5FD0" w:rsidRPr="00F524CD" w:rsidRDefault="006A5FD0" w:rsidP="00D058EE">
      <w:pPr>
        <w:pStyle w:val="ae"/>
        <w:widowControl w:val="0"/>
        <w:ind w:left="0" w:firstLine="720"/>
        <w:jc w:val="both"/>
        <w:rPr>
          <w:rFonts w:hAnsi="AGA Arabesque"/>
          <w:sz w:val="32"/>
          <w:szCs w:val="32"/>
          <w:rtl/>
          <w:lang w:eastAsia="en-US"/>
        </w:rPr>
      </w:pPr>
      <w:r w:rsidRPr="00F524CD">
        <w:rPr>
          <w:rFonts w:hAnsi="AGA Arabesque" w:hint="cs"/>
          <w:sz w:val="32"/>
          <w:szCs w:val="32"/>
          <w:rtl/>
          <w:lang w:eastAsia="en-US"/>
        </w:rPr>
        <w:t xml:space="preserve">ما أورده الإمام البخاري في صحيحه عن </w:t>
      </w:r>
      <w:r w:rsidRPr="00F524CD">
        <w:rPr>
          <w:rFonts w:hAnsi="AGA Arabesque"/>
          <w:sz w:val="32"/>
          <w:szCs w:val="32"/>
          <w:lang w:eastAsia="en-US"/>
        </w:rPr>
        <w:t></w:t>
      </w:r>
      <w:r w:rsidRPr="00F524CD">
        <w:rPr>
          <w:rFonts w:hAnsi="AGA Arabesque" w:hint="cs"/>
          <w:sz w:val="32"/>
          <w:szCs w:val="32"/>
          <w:rtl/>
          <w:lang w:eastAsia="en-US"/>
        </w:rPr>
        <w:t>الْمِنْهَال</w:t>
      </w:r>
      <w:r w:rsidRPr="00F524CD">
        <w:rPr>
          <w:rFonts w:hAnsi="AGA Arabesque"/>
          <w:sz w:val="32"/>
          <w:szCs w:val="32"/>
          <w:lang w:eastAsia="en-US"/>
        </w:rPr>
        <w:t></w:t>
      </w:r>
      <w:r w:rsidRPr="00F524CD">
        <w:rPr>
          <w:rFonts w:hAnsi="AGA Arabesque" w:hint="cs"/>
          <w:sz w:val="32"/>
          <w:szCs w:val="32"/>
          <w:rtl/>
          <w:lang w:eastAsia="en-US"/>
        </w:rPr>
        <w:t>عَنْ</w:t>
      </w:r>
      <w:r w:rsidRPr="00F524CD">
        <w:rPr>
          <w:rFonts w:hAnsi="AGA Arabesque"/>
          <w:sz w:val="32"/>
          <w:szCs w:val="32"/>
          <w:lang w:eastAsia="en-US"/>
        </w:rPr>
        <w:t></w:t>
      </w:r>
      <w:r w:rsidRPr="00F524CD">
        <w:rPr>
          <w:rFonts w:hAnsi="AGA Arabesque" w:hint="cs"/>
          <w:sz w:val="32"/>
          <w:szCs w:val="32"/>
          <w:rtl/>
          <w:lang w:eastAsia="en-US"/>
        </w:rPr>
        <w:t>سَعِيدٍ</w:t>
      </w:r>
      <w:r w:rsidRPr="00F524CD">
        <w:rPr>
          <w:rFonts w:hAnsi="AGA Arabesque"/>
          <w:sz w:val="32"/>
          <w:szCs w:val="32"/>
          <w:lang w:eastAsia="en-US"/>
        </w:rPr>
        <w:t></w:t>
      </w:r>
      <w:r w:rsidRPr="00F524CD">
        <w:rPr>
          <w:rFonts w:hAnsi="AGA Arabesque" w:hint="cs"/>
          <w:sz w:val="32"/>
          <w:szCs w:val="32"/>
          <w:rtl/>
          <w:lang w:eastAsia="en-US"/>
        </w:rPr>
        <w:t>قَالَ:</w:t>
      </w:r>
      <w:r w:rsidRPr="00F524CD">
        <w:rPr>
          <w:rFonts w:hAnsi="AGA Arabesque"/>
          <w:sz w:val="32"/>
          <w:szCs w:val="32"/>
          <w:lang w:eastAsia="en-US"/>
        </w:rPr>
        <w:t></w:t>
      </w:r>
      <w:r w:rsidRPr="00F524CD">
        <w:rPr>
          <w:rFonts w:hAnsi="AGA Arabesque" w:hint="cs"/>
          <w:sz w:val="32"/>
          <w:szCs w:val="32"/>
          <w:rtl/>
          <w:lang w:eastAsia="en-US"/>
        </w:rPr>
        <w:t xml:space="preserve"> قَالَ</w:t>
      </w:r>
      <w:r w:rsidRPr="00F524CD">
        <w:rPr>
          <w:rFonts w:hAnsi="AGA Arabesque"/>
          <w:sz w:val="32"/>
          <w:szCs w:val="32"/>
          <w:lang w:eastAsia="en-US"/>
        </w:rPr>
        <w:t></w:t>
      </w:r>
      <w:r w:rsidRPr="00F524CD">
        <w:rPr>
          <w:rFonts w:hAnsi="AGA Arabesque" w:hint="cs"/>
          <w:sz w:val="32"/>
          <w:szCs w:val="32"/>
          <w:rtl/>
          <w:lang w:eastAsia="en-US"/>
        </w:rPr>
        <w:t>رَجُلٌ</w:t>
      </w:r>
      <w:r w:rsidRPr="00F524CD">
        <w:rPr>
          <w:rFonts w:hAnsi="AGA Arabesque"/>
          <w:sz w:val="32"/>
          <w:szCs w:val="32"/>
          <w:lang w:eastAsia="en-US"/>
        </w:rPr>
        <w:t></w:t>
      </w:r>
      <w:r w:rsidR="00D058EE" w:rsidRPr="00F524CD">
        <w:rPr>
          <w:rFonts w:hAnsi="AGA Arabesque" w:hint="cs"/>
          <w:sz w:val="32"/>
          <w:szCs w:val="32"/>
          <w:rtl/>
          <w:lang w:eastAsia="en-US"/>
        </w:rPr>
        <w:t>ل</w:t>
      </w:r>
      <w:r w:rsidRPr="00F524CD">
        <w:rPr>
          <w:rFonts w:hAnsi="AGA Arabesque" w:hint="cs"/>
          <w:sz w:val="32"/>
          <w:szCs w:val="32"/>
          <w:rtl/>
          <w:lang w:eastAsia="en-US"/>
        </w:rPr>
        <w:t xml:space="preserve">ابْنِ </w:t>
      </w:r>
      <w:r w:rsidRPr="00F524CD">
        <w:rPr>
          <w:rFonts w:hAnsi="AGA Arabesque" w:hint="cs"/>
          <w:color w:val="000000" w:themeColor="text1"/>
          <w:sz w:val="32"/>
          <w:szCs w:val="32"/>
          <w:rtl/>
          <w:lang w:eastAsia="en-US"/>
        </w:rPr>
        <w:t>عَبَّاسٍ</w:t>
      </w:r>
      <w:r w:rsidRPr="00F524CD">
        <w:rPr>
          <w:rFonts w:hAnsi="AGA Arabesque"/>
          <w:color w:val="000000" w:themeColor="text1"/>
          <w:sz w:val="32"/>
          <w:szCs w:val="32"/>
          <w:lang w:eastAsia="en-US"/>
        </w:rPr>
        <w:t></w:t>
      </w:r>
      <w:r w:rsidRPr="00F524CD">
        <w:rPr>
          <w:rFonts w:hAnsi="AGA Arabesque" w:hint="cs"/>
          <w:color w:val="000000" w:themeColor="text1"/>
          <w:sz w:val="32"/>
          <w:szCs w:val="32"/>
          <w:lang w:eastAsia="en-US"/>
        </w:rPr>
        <w:t xml:space="preserve">: </w:t>
      </w:r>
      <w:r w:rsidRPr="00F524CD">
        <w:rPr>
          <w:rFonts w:hAnsi="AGA Arabesque" w:hint="cs"/>
          <w:color w:val="000000" w:themeColor="text1"/>
          <w:sz w:val="32"/>
          <w:szCs w:val="32"/>
          <w:rtl/>
          <w:lang w:eastAsia="en-US"/>
        </w:rPr>
        <w:t>إِنِّي أَجِدُ فِي الْقُرْآنِ أَشْيَاءَ تَخْتَلِفُ عَلَيَّ قَالَ</w:t>
      </w:r>
      <w:r w:rsidRPr="00F524CD">
        <w:rPr>
          <w:rFonts w:hAnsi="AGA Arabesque" w:hint="cs"/>
          <w:color w:val="000000" w:themeColor="text1"/>
          <w:sz w:val="32"/>
          <w:szCs w:val="32"/>
          <w:lang w:eastAsia="en-US"/>
        </w:rPr>
        <w:t xml:space="preserve"> </w:t>
      </w:r>
      <w:r w:rsidRPr="00F524CD">
        <w:rPr>
          <w:rFonts w:ascii="QCF_BSML" w:hAnsi="QCF_BSML" w:cs="QCF_BSML"/>
          <w:color w:val="000000" w:themeColor="text1"/>
          <w:sz w:val="47"/>
          <w:szCs w:val="47"/>
          <w:rtl/>
        </w:rPr>
        <w:t xml:space="preserve"> </w:t>
      </w:r>
      <w:r w:rsidRPr="00F524CD">
        <w:rPr>
          <w:rFonts w:ascii="QCF_BSML" w:hAnsi="QCF_BSML" w:cs="QCF_BSML"/>
          <w:color w:val="000000" w:themeColor="text1"/>
          <w:sz w:val="32"/>
          <w:szCs w:val="32"/>
          <w:rtl/>
        </w:rPr>
        <w:t xml:space="preserve">ﭽ </w:t>
      </w:r>
      <w:r w:rsidRPr="00F524CD">
        <w:rPr>
          <w:rFonts w:ascii="QCF_P348" w:hAnsi="QCF_P348" w:cs="QCF_P348"/>
          <w:color w:val="000000" w:themeColor="text1"/>
          <w:sz w:val="32"/>
          <w:szCs w:val="32"/>
          <w:rtl/>
        </w:rPr>
        <w:t xml:space="preserve">ﯪ  ﯫ  ﯬ    ﯭ    ﯮ    ﯯ </w:t>
      </w:r>
      <w:r w:rsidRPr="00F524CD">
        <w:rPr>
          <w:rFonts w:ascii="QCF_BSML" w:hAnsi="QCF_BSML" w:cs="QCF_BSML"/>
          <w:color w:val="000000" w:themeColor="text1"/>
          <w:sz w:val="32"/>
          <w:szCs w:val="32"/>
          <w:rtl/>
        </w:rPr>
        <w:t>ﭼ</w:t>
      </w:r>
      <w:r w:rsidRPr="00F524CD">
        <w:rPr>
          <w:rFonts w:ascii="Arial" w:hAnsi="Arial" w:cs="Arial"/>
          <w:color w:val="000000" w:themeColor="text1"/>
          <w:sz w:val="32"/>
          <w:szCs w:val="32"/>
          <w:rtl/>
        </w:rPr>
        <w:t xml:space="preserve"> </w:t>
      </w:r>
      <w:r w:rsidRPr="00F524CD">
        <w:rPr>
          <w:rFonts w:hAnsi="AGA Arabesque" w:hint="cs"/>
          <w:rtl/>
          <w:lang w:eastAsia="en-US"/>
        </w:rPr>
        <w:t>[</w:t>
      </w:r>
      <w:r w:rsidRPr="00F524CD">
        <w:rPr>
          <w:rFonts w:hAnsi="AGA Arabesque"/>
          <w:rtl/>
          <w:lang w:eastAsia="en-US"/>
        </w:rPr>
        <w:t>المؤمنون: ١٠١</w:t>
      </w:r>
      <w:r w:rsidRPr="00F524CD">
        <w:rPr>
          <w:rFonts w:hAnsi="AGA Arabesque" w:hint="cs"/>
          <w:rtl/>
          <w:lang w:eastAsia="en-US"/>
        </w:rPr>
        <w:t>]</w:t>
      </w:r>
      <w:r w:rsidRPr="00F524CD">
        <w:rPr>
          <w:rFonts w:ascii="Arial" w:hAnsi="Arial" w:cs="Arial"/>
          <w:color w:val="000000" w:themeColor="text1"/>
          <w:sz w:val="27"/>
          <w:szCs w:val="27"/>
        </w:rPr>
        <w:t xml:space="preserve"> </w:t>
      </w:r>
      <w:r w:rsidRPr="00F524CD">
        <w:rPr>
          <w:rFonts w:ascii="QCF_BSML" w:hAnsi="QCF_BSML" w:cs="QCF_BSML" w:hint="cs"/>
          <w:color w:val="000000" w:themeColor="text1"/>
          <w:sz w:val="47"/>
          <w:szCs w:val="47"/>
          <w:rtl/>
        </w:rPr>
        <w:t xml:space="preserve"> </w:t>
      </w:r>
      <w:r w:rsidRPr="00F524CD">
        <w:rPr>
          <w:rFonts w:ascii="QCF_BSML" w:hAnsi="QCF_BSML" w:cs="QCF_BSML"/>
          <w:color w:val="000000" w:themeColor="text1"/>
          <w:sz w:val="47"/>
          <w:szCs w:val="47"/>
          <w:rtl/>
        </w:rPr>
        <w:t xml:space="preserve"> </w:t>
      </w:r>
      <w:r w:rsidRPr="00F524CD">
        <w:rPr>
          <w:rFonts w:ascii="QCF_BSML" w:hAnsi="QCF_BSML" w:cs="QCF_BSML"/>
          <w:color w:val="000000" w:themeColor="text1"/>
          <w:sz w:val="32"/>
          <w:szCs w:val="32"/>
          <w:rtl/>
        </w:rPr>
        <w:t xml:space="preserve">ﭽ </w:t>
      </w:r>
      <w:r w:rsidRPr="00F524CD">
        <w:rPr>
          <w:rFonts w:ascii="QCF_P524" w:hAnsi="QCF_P524" w:cs="QCF_P524"/>
          <w:color w:val="000000" w:themeColor="text1"/>
          <w:sz w:val="32"/>
          <w:szCs w:val="32"/>
          <w:rtl/>
        </w:rPr>
        <w:t xml:space="preserve">ﯓ  ﯔ  ﯕ  ﯖ  ﯗ    </w:t>
      </w:r>
      <w:r w:rsidRPr="00F524CD">
        <w:rPr>
          <w:rFonts w:ascii="QCF_BSML" w:hAnsi="QCF_BSML" w:cs="QCF_BSML"/>
          <w:color w:val="000000" w:themeColor="text1"/>
          <w:sz w:val="32"/>
          <w:szCs w:val="32"/>
          <w:rtl/>
        </w:rPr>
        <w:t>ﭼ</w:t>
      </w:r>
      <w:r w:rsidRPr="00F524CD">
        <w:rPr>
          <w:rFonts w:ascii="Arial" w:hAnsi="Arial" w:cs="Arial"/>
          <w:color w:val="000000" w:themeColor="text1"/>
          <w:sz w:val="32"/>
          <w:szCs w:val="32"/>
          <w:rtl/>
        </w:rPr>
        <w:t xml:space="preserve"> </w:t>
      </w:r>
      <w:r w:rsidRPr="00F524CD">
        <w:rPr>
          <w:rFonts w:hAnsi="AGA Arabesque" w:hint="cs"/>
          <w:rtl/>
          <w:lang w:eastAsia="en-US"/>
        </w:rPr>
        <w:t>[</w:t>
      </w:r>
      <w:r w:rsidRPr="00F524CD">
        <w:rPr>
          <w:rFonts w:hAnsi="AGA Arabesque"/>
          <w:rtl/>
          <w:lang w:eastAsia="en-US"/>
        </w:rPr>
        <w:t>الطور: ٢٥</w:t>
      </w:r>
      <w:r w:rsidRPr="00F524CD">
        <w:rPr>
          <w:rFonts w:hAnsi="AGA Arabesque" w:hint="cs"/>
          <w:rtl/>
          <w:lang w:eastAsia="en-US"/>
        </w:rPr>
        <w:t>]</w:t>
      </w:r>
      <w:r w:rsidRPr="00F524CD">
        <w:rPr>
          <w:rFonts w:ascii="Arial" w:hAnsi="Arial" w:cs="Arial"/>
          <w:color w:val="000000" w:themeColor="text1"/>
          <w:sz w:val="27"/>
          <w:szCs w:val="27"/>
        </w:rPr>
        <w:t xml:space="preserve"> </w:t>
      </w:r>
      <w:r w:rsidRPr="00F524CD">
        <w:rPr>
          <w:rFonts w:ascii="QCF_BSML" w:hAnsi="QCF_BSML" w:cs="QCF_BSML"/>
          <w:color w:val="000000" w:themeColor="text1"/>
          <w:sz w:val="32"/>
          <w:szCs w:val="32"/>
          <w:rtl/>
        </w:rPr>
        <w:t>ﭽ</w:t>
      </w:r>
      <w:r w:rsidRPr="00F524CD">
        <w:rPr>
          <w:rFonts w:ascii="QCF_P085" w:hAnsi="QCF_P085" w:cs="QCF_P085"/>
          <w:color w:val="000000" w:themeColor="text1"/>
          <w:sz w:val="32"/>
          <w:szCs w:val="32"/>
          <w:rtl/>
        </w:rPr>
        <w:t xml:space="preserve">  ﮞ   ﮟ   ﮠ  ﮡ</w:t>
      </w:r>
      <w:r w:rsidRPr="00F524CD">
        <w:rPr>
          <w:rFonts w:ascii="QCF_BSML" w:hAnsi="QCF_BSML" w:cs="QCF_BSML"/>
          <w:color w:val="000000" w:themeColor="text1"/>
          <w:sz w:val="32"/>
          <w:szCs w:val="32"/>
          <w:rtl/>
        </w:rPr>
        <w:t>ﭼ</w:t>
      </w:r>
      <w:r w:rsidRPr="00F524CD">
        <w:rPr>
          <w:rFonts w:ascii="Arial" w:hAnsi="Arial" w:cs="Arial"/>
          <w:color w:val="000000" w:themeColor="text1"/>
          <w:sz w:val="32"/>
          <w:szCs w:val="32"/>
          <w:rtl/>
        </w:rPr>
        <w:t xml:space="preserve"> </w:t>
      </w:r>
      <w:r w:rsidRPr="00F524CD">
        <w:rPr>
          <w:rFonts w:hAnsi="AGA Arabesque" w:hint="cs"/>
          <w:rtl/>
          <w:lang w:eastAsia="en-US"/>
        </w:rPr>
        <w:t>[</w:t>
      </w:r>
      <w:r w:rsidRPr="00F524CD">
        <w:rPr>
          <w:rFonts w:hAnsi="AGA Arabesque"/>
          <w:rtl/>
          <w:lang w:eastAsia="en-US"/>
        </w:rPr>
        <w:t>النساء: ٤٢</w:t>
      </w:r>
      <w:r w:rsidRPr="00F524CD">
        <w:rPr>
          <w:rFonts w:hAnsi="AGA Arabesque" w:hint="cs"/>
          <w:rtl/>
          <w:lang w:eastAsia="en-US"/>
        </w:rPr>
        <w:t>]</w:t>
      </w:r>
      <w:r w:rsidRPr="00F524CD">
        <w:rPr>
          <w:rFonts w:ascii="Arial" w:hAnsi="Arial" w:cs="Arial"/>
          <w:color w:val="000000" w:themeColor="text1"/>
          <w:sz w:val="32"/>
          <w:szCs w:val="32"/>
        </w:rPr>
        <w:t xml:space="preserve"> </w:t>
      </w:r>
      <w:r w:rsidRPr="00F524CD">
        <w:rPr>
          <w:rFonts w:ascii="QCF_BSML" w:hAnsi="QCF_BSML" w:cs="QCF_BSML"/>
          <w:color w:val="000000" w:themeColor="text1"/>
          <w:sz w:val="32"/>
          <w:szCs w:val="32"/>
          <w:rtl/>
        </w:rPr>
        <w:t>ﭽ</w:t>
      </w:r>
      <w:r w:rsidRPr="00F524CD">
        <w:rPr>
          <w:rFonts w:ascii="QCF_P130" w:hAnsi="QCF_P130" w:cs="QCF_P130"/>
          <w:color w:val="000000" w:themeColor="text1"/>
          <w:sz w:val="32"/>
          <w:szCs w:val="32"/>
          <w:rtl/>
        </w:rPr>
        <w:t xml:space="preserve">  ﮱ  ﯓ  ﯔ     ﯕ</w:t>
      </w:r>
      <w:r w:rsidRPr="00F524CD">
        <w:rPr>
          <w:rFonts w:ascii="QCF_BSML" w:hAnsi="QCF_BSML" w:cs="QCF_BSML"/>
          <w:color w:val="000000" w:themeColor="text1"/>
          <w:sz w:val="32"/>
          <w:szCs w:val="32"/>
          <w:rtl/>
        </w:rPr>
        <w:t>ﭼ</w:t>
      </w:r>
      <w:r w:rsidRPr="00F524CD">
        <w:rPr>
          <w:rFonts w:ascii="Arial" w:hAnsi="Arial" w:cs="Arial"/>
          <w:color w:val="000000" w:themeColor="text1"/>
          <w:sz w:val="32"/>
          <w:szCs w:val="32"/>
          <w:rtl/>
        </w:rPr>
        <w:t xml:space="preserve"> </w:t>
      </w:r>
      <w:r w:rsidRPr="00F524CD">
        <w:rPr>
          <w:rFonts w:hAnsi="AGA Arabesque" w:hint="cs"/>
          <w:rtl/>
          <w:lang w:eastAsia="en-US"/>
        </w:rPr>
        <w:t>[</w:t>
      </w:r>
      <w:r w:rsidRPr="00F524CD">
        <w:rPr>
          <w:rFonts w:hAnsi="AGA Arabesque"/>
          <w:rtl/>
          <w:lang w:eastAsia="en-US"/>
        </w:rPr>
        <w:t>الأنعام: ٢٣</w:t>
      </w:r>
      <w:r w:rsidRPr="00F524CD">
        <w:rPr>
          <w:rFonts w:hAnsi="AGA Arabesque" w:hint="cs"/>
          <w:rtl/>
          <w:lang w:eastAsia="en-US"/>
        </w:rPr>
        <w:t>]</w:t>
      </w:r>
      <w:r w:rsidRPr="00F524CD">
        <w:rPr>
          <w:rFonts w:hAnsi="AGA Arabesque"/>
          <w:lang w:eastAsia="en-US"/>
        </w:rPr>
        <w:t xml:space="preserve"> </w:t>
      </w:r>
      <w:r w:rsidRPr="00F524CD">
        <w:rPr>
          <w:rFonts w:hAnsi="AGA Arabesque" w:hint="cs"/>
          <w:color w:val="000000" w:themeColor="text1"/>
          <w:sz w:val="32"/>
          <w:szCs w:val="32"/>
          <w:rtl/>
          <w:lang w:eastAsia="en-US"/>
        </w:rPr>
        <w:t>فَقَ</w:t>
      </w:r>
      <w:r w:rsidR="00D058EE" w:rsidRPr="00F524CD">
        <w:rPr>
          <w:rFonts w:hAnsi="AGA Arabesque" w:hint="cs"/>
          <w:color w:val="000000" w:themeColor="text1"/>
          <w:sz w:val="32"/>
          <w:szCs w:val="32"/>
          <w:rtl/>
          <w:lang w:eastAsia="en-US"/>
        </w:rPr>
        <w:t>دْ كَتَمُوا فِي هَذِهِ ال</w:t>
      </w:r>
      <w:r w:rsidRPr="00F524CD">
        <w:rPr>
          <w:rFonts w:hAnsi="AGA Arabesque" w:hint="cs"/>
          <w:color w:val="000000" w:themeColor="text1"/>
          <w:sz w:val="32"/>
          <w:szCs w:val="32"/>
          <w:rtl/>
          <w:lang w:eastAsia="en-US"/>
        </w:rPr>
        <w:t xml:space="preserve">آيَةِ، </w:t>
      </w:r>
      <w:r w:rsidRPr="00F524CD">
        <w:rPr>
          <w:rFonts w:ascii="QCF_BSML" w:hAnsi="QCF_BSML" w:cs="QCF_BSML"/>
          <w:color w:val="000000" w:themeColor="text1"/>
          <w:sz w:val="32"/>
          <w:szCs w:val="32"/>
          <w:rtl/>
        </w:rPr>
        <w:t xml:space="preserve">ﭽ </w:t>
      </w:r>
      <w:r w:rsidRPr="00F524CD">
        <w:rPr>
          <w:rFonts w:ascii="QCF_P584" w:hAnsi="QCF_P584" w:cs="QCF_P584"/>
          <w:color w:val="000000" w:themeColor="text1"/>
          <w:sz w:val="32"/>
          <w:szCs w:val="32"/>
          <w:rtl/>
        </w:rPr>
        <w:t>ﮍ  ﮎﮏ  ﮐ</w:t>
      </w:r>
      <w:r w:rsidRPr="00F524CD">
        <w:rPr>
          <w:rFonts w:ascii="QCF_BSML" w:hAnsi="QCF_BSML" w:cs="QCF_BSML"/>
          <w:color w:val="000000" w:themeColor="text1"/>
          <w:sz w:val="32"/>
          <w:szCs w:val="32"/>
          <w:rtl/>
        </w:rPr>
        <w:t>ﭼ</w:t>
      </w:r>
      <w:r w:rsidRPr="00F524CD">
        <w:rPr>
          <w:rFonts w:ascii="Arial" w:hAnsi="Arial" w:cs="Arial"/>
          <w:color w:val="000000" w:themeColor="text1"/>
          <w:sz w:val="32"/>
          <w:szCs w:val="32"/>
          <w:rtl/>
        </w:rPr>
        <w:t xml:space="preserve"> </w:t>
      </w:r>
      <w:r w:rsidRPr="00F524CD">
        <w:rPr>
          <w:rFonts w:hAnsi="AGA Arabesque" w:hint="cs"/>
          <w:rtl/>
          <w:lang w:eastAsia="en-US"/>
        </w:rPr>
        <w:t>[</w:t>
      </w:r>
      <w:r w:rsidRPr="00F524CD">
        <w:rPr>
          <w:rFonts w:hAnsi="AGA Arabesque"/>
          <w:rtl/>
          <w:lang w:eastAsia="en-US"/>
        </w:rPr>
        <w:t>النازعات: ٢٧</w:t>
      </w:r>
      <w:r w:rsidRPr="00F524CD">
        <w:rPr>
          <w:rFonts w:hAnsi="AGA Arabesque" w:hint="cs"/>
          <w:rtl/>
          <w:lang w:eastAsia="en-US"/>
        </w:rPr>
        <w:t>]</w:t>
      </w:r>
      <w:r w:rsidRPr="00F524CD">
        <w:rPr>
          <w:rFonts w:ascii="Arial" w:hAnsi="Arial" w:cs="Arial"/>
          <w:color w:val="000000" w:themeColor="text1"/>
          <w:sz w:val="27"/>
          <w:szCs w:val="27"/>
        </w:rPr>
        <w:t xml:space="preserve"> </w:t>
      </w:r>
      <w:r w:rsidRPr="00F524CD">
        <w:rPr>
          <w:rFonts w:hAnsi="AGA Arabesque" w:hint="cs"/>
          <w:color w:val="000000" w:themeColor="text1"/>
          <w:sz w:val="32"/>
          <w:szCs w:val="32"/>
          <w:rtl/>
          <w:lang w:eastAsia="en-US"/>
        </w:rPr>
        <w:t>إِلَى قَوْلِهِ:</w:t>
      </w:r>
      <w:r w:rsidRPr="00F524CD">
        <w:rPr>
          <w:rFonts w:ascii="QCF_BSML" w:hAnsi="QCF_BSML" w:cs="QCF_BSML"/>
          <w:color w:val="000000" w:themeColor="text1"/>
          <w:sz w:val="32"/>
          <w:szCs w:val="32"/>
          <w:rtl/>
        </w:rPr>
        <w:t xml:space="preserve"> ﭽ </w:t>
      </w:r>
      <w:r w:rsidRPr="00F524CD">
        <w:rPr>
          <w:rFonts w:ascii="QCF_P584" w:hAnsi="QCF_P584" w:cs="QCF_P584"/>
          <w:color w:val="000000" w:themeColor="text1"/>
          <w:sz w:val="32"/>
          <w:szCs w:val="32"/>
          <w:rtl/>
        </w:rPr>
        <w:t>ﮞ</w:t>
      </w:r>
      <w:r w:rsidRPr="00F524CD">
        <w:rPr>
          <w:rFonts w:ascii="QCF_BSML" w:hAnsi="QCF_BSML" w:cs="QCF_BSML"/>
          <w:color w:val="000000" w:themeColor="text1"/>
          <w:sz w:val="32"/>
          <w:szCs w:val="32"/>
          <w:rtl/>
        </w:rPr>
        <w:t>ﭼ</w:t>
      </w:r>
      <w:r w:rsidRPr="00F524CD">
        <w:rPr>
          <w:rFonts w:ascii="Arial" w:hAnsi="Arial" w:cs="Arial"/>
          <w:color w:val="000000" w:themeColor="text1"/>
          <w:sz w:val="32"/>
          <w:szCs w:val="32"/>
          <w:rtl/>
        </w:rPr>
        <w:t xml:space="preserve"> </w:t>
      </w:r>
      <w:r w:rsidRPr="00F524CD">
        <w:rPr>
          <w:rFonts w:hAnsi="AGA Arabesque" w:hint="cs"/>
          <w:rtl/>
          <w:lang w:eastAsia="en-US"/>
        </w:rPr>
        <w:t>[</w:t>
      </w:r>
      <w:r w:rsidRPr="00F524CD">
        <w:rPr>
          <w:rFonts w:hAnsi="AGA Arabesque"/>
          <w:rtl/>
          <w:lang w:eastAsia="en-US"/>
        </w:rPr>
        <w:t>النازعات: ٣٠</w:t>
      </w:r>
      <w:r w:rsidRPr="00F524CD">
        <w:rPr>
          <w:rFonts w:hAnsi="AGA Arabesque" w:hint="cs"/>
          <w:rtl/>
          <w:lang w:eastAsia="en-US"/>
        </w:rPr>
        <w:t>]</w:t>
      </w:r>
      <w:r w:rsidRPr="00F524CD">
        <w:rPr>
          <w:rFonts w:ascii="Arial" w:hAnsi="Arial" w:cs="Arial"/>
          <w:color w:val="000000" w:themeColor="text1"/>
          <w:sz w:val="32"/>
          <w:szCs w:val="32"/>
        </w:rPr>
        <w:t xml:space="preserve"> </w:t>
      </w:r>
      <w:r w:rsidRPr="00F524CD">
        <w:rPr>
          <w:rFonts w:hAnsi="AGA Arabesque"/>
          <w:color w:val="000000" w:themeColor="text1"/>
          <w:sz w:val="32"/>
          <w:szCs w:val="32"/>
          <w:lang w:eastAsia="en-US"/>
        </w:rPr>
        <w:t></w:t>
      </w:r>
      <w:r w:rsidRPr="00F524CD">
        <w:rPr>
          <w:rFonts w:hAnsi="AGA Arabesque" w:hint="cs"/>
          <w:color w:val="000000" w:themeColor="text1"/>
          <w:sz w:val="32"/>
          <w:szCs w:val="32"/>
          <w:rtl/>
          <w:lang w:eastAsia="en-US"/>
        </w:rPr>
        <w:t>فَذَكَرَ خَل</w:t>
      </w:r>
      <w:r w:rsidR="00D058EE" w:rsidRPr="00F524CD">
        <w:rPr>
          <w:rFonts w:hAnsi="AGA Arabesque" w:hint="cs"/>
          <w:color w:val="000000" w:themeColor="text1"/>
          <w:sz w:val="32"/>
          <w:szCs w:val="32"/>
          <w:rtl/>
          <w:lang w:eastAsia="en-US"/>
        </w:rPr>
        <w:t>ْقَ السَّمَاءِ قَبْلَ خَلْقِ ال</w:t>
      </w:r>
      <w:r w:rsidRPr="00F524CD">
        <w:rPr>
          <w:rFonts w:hAnsi="AGA Arabesque" w:hint="cs"/>
          <w:color w:val="000000" w:themeColor="text1"/>
          <w:sz w:val="32"/>
          <w:szCs w:val="32"/>
          <w:rtl/>
          <w:lang w:eastAsia="en-US"/>
        </w:rPr>
        <w:t xml:space="preserve">أَرْضِ، ثُمَّ قَالَ </w:t>
      </w:r>
      <w:r w:rsidRPr="00F524CD">
        <w:rPr>
          <w:rFonts w:ascii="QCF_BSML" w:hAnsi="QCF_BSML" w:cs="QCF_BSML"/>
          <w:color w:val="000000" w:themeColor="text1"/>
          <w:sz w:val="32"/>
          <w:szCs w:val="32"/>
          <w:rtl/>
        </w:rPr>
        <w:t xml:space="preserve">ﭽ </w:t>
      </w:r>
      <w:r w:rsidRPr="00F524CD">
        <w:rPr>
          <w:rFonts w:ascii="QCF_P477" w:hAnsi="QCF_P477" w:cs="QCF_P477"/>
          <w:color w:val="000000" w:themeColor="text1"/>
          <w:sz w:val="32"/>
          <w:szCs w:val="32"/>
          <w:rtl/>
        </w:rPr>
        <w:t>ﮡ  ﮢ  ﮣ  ﮤ   ﮥ  ﮦ  ﮧ</w:t>
      </w:r>
      <w:r w:rsidRPr="00F524CD">
        <w:rPr>
          <w:rFonts w:ascii="QCF_BSML" w:hAnsi="QCF_BSML" w:cs="QCF_BSML"/>
          <w:color w:val="000000" w:themeColor="text1"/>
          <w:sz w:val="32"/>
          <w:szCs w:val="32"/>
          <w:rtl/>
        </w:rPr>
        <w:t>ﭼ</w:t>
      </w:r>
      <w:r w:rsidRPr="00F524CD">
        <w:rPr>
          <w:rFonts w:ascii="Arial" w:hAnsi="Arial" w:cs="Arial"/>
          <w:color w:val="000000" w:themeColor="text1"/>
          <w:sz w:val="32"/>
          <w:szCs w:val="32"/>
          <w:rtl/>
        </w:rPr>
        <w:t xml:space="preserve"> </w:t>
      </w:r>
      <w:r w:rsidRPr="00F524CD">
        <w:rPr>
          <w:rFonts w:hAnsi="AGA Arabesque" w:hint="cs"/>
          <w:rtl/>
          <w:lang w:eastAsia="en-US"/>
        </w:rPr>
        <w:t>[</w:t>
      </w:r>
      <w:r w:rsidRPr="00F524CD">
        <w:rPr>
          <w:rFonts w:hAnsi="AGA Arabesque"/>
          <w:rtl/>
          <w:lang w:eastAsia="en-US"/>
        </w:rPr>
        <w:t>فصلت: ٩</w:t>
      </w:r>
      <w:r w:rsidRPr="00F524CD">
        <w:rPr>
          <w:rFonts w:hAnsi="AGA Arabesque" w:hint="cs"/>
          <w:rtl/>
          <w:lang w:eastAsia="en-US"/>
        </w:rPr>
        <w:t>]</w:t>
      </w:r>
      <w:r w:rsidRPr="00F524CD">
        <w:rPr>
          <w:rFonts w:ascii="Arial" w:hAnsi="Arial" w:cs="Arial"/>
          <w:color w:val="000000" w:themeColor="text1"/>
          <w:sz w:val="32"/>
          <w:szCs w:val="32"/>
        </w:rPr>
        <w:t xml:space="preserve"> </w:t>
      </w:r>
      <w:r w:rsidRPr="00F524CD">
        <w:rPr>
          <w:rFonts w:hAnsi="AGA Arabesque" w:hint="cs"/>
          <w:color w:val="000000" w:themeColor="text1"/>
          <w:sz w:val="32"/>
          <w:szCs w:val="32"/>
          <w:rtl/>
          <w:lang w:eastAsia="en-US"/>
        </w:rPr>
        <w:t>إِلَى</w:t>
      </w:r>
      <w:r w:rsidRPr="00F524CD">
        <w:rPr>
          <w:rFonts w:hAnsi="AGA Arabesque"/>
          <w:color w:val="000000" w:themeColor="text1"/>
          <w:sz w:val="32"/>
          <w:szCs w:val="32"/>
          <w:lang w:eastAsia="en-US"/>
        </w:rPr>
        <w:t></w:t>
      </w:r>
      <w:r w:rsidRPr="00F524CD">
        <w:rPr>
          <w:rFonts w:ascii="QCF_BSML" w:hAnsi="QCF_BSML" w:cs="QCF_BSML"/>
          <w:color w:val="000000" w:themeColor="text1"/>
          <w:sz w:val="32"/>
          <w:szCs w:val="32"/>
          <w:rtl/>
        </w:rPr>
        <w:t xml:space="preserve"> ﭽ </w:t>
      </w:r>
      <w:r w:rsidRPr="00F524CD">
        <w:rPr>
          <w:rFonts w:ascii="QCF_P477" w:hAnsi="QCF_P477" w:cs="QCF_P477"/>
          <w:color w:val="000000" w:themeColor="text1"/>
          <w:sz w:val="32"/>
          <w:szCs w:val="32"/>
          <w:rtl/>
        </w:rPr>
        <w:t>ﯰ</w:t>
      </w:r>
      <w:r w:rsidRPr="00F524CD">
        <w:rPr>
          <w:rFonts w:ascii="QCF_BSML" w:hAnsi="QCF_BSML" w:cs="QCF_BSML"/>
          <w:color w:val="000000" w:themeColor="text1"/>
          <w:sz w:val="32"/>
          <w:szCs w:val="32"/>
          <w:rtl/>
        </w:rPr>
        <w:t>ﭼ</w:t>
      </w:r>
      <w:r w:rsidRPr="00F524CD">
        <w:rPr>
          <w:rFonts w:ascii="Arial" w:hAnsi="Arial" w:cs="Arial"/>
          <w:color w:val="000000" w:themeColor="text1"/>
          <w:sz w:val="32"/>
          <w:szCs w:val="32"/>
          <w:rtl/>
        </w:rPr>
        <w:t xml:space="preserve"> </w:t>
      </w:r>
      <w:r w:rsidRPr="00F524CD">
        <w:rPr>
          <w:rFonts w:hAnsi="AGA Arabesque" w:hint="cs"/>
          <w:rtl/>
          <w:lang w:eastAsia="en-US"/>
        </w:rPr>
        <w:t>[</w:t>
      </w:r>
      <w:r w:rsidRPr="00F524CD">
        <w:rPr>
          <w:rFonts w:hAnsi="AGA Arabesque"/>
          <w:rtl/>
          <w:lang w:eastAsia="en-US"/>
        </w:rPr>
        <w:t>فصلت: ١١</w:t>
      </w:r>
      <w:r w:rsidRPr="00F524CD">
        <w:rPr>
          <w:rFonts w:hAnsi="AGA Arabesque" w:hint="cs"/>
          <w:rtl/>
          <w:lang w:eastAsia="en-US"/>
        </w:rPr>
        <w:t>]</w:t>
      </w:r>
      <w:r w:rsidRPr="00F524CD">
        <w:rPr>
          <w:rFonts w:ascii="Arial" w:hAnsi="Arial" w:cs="Arial"/>
          <w:color w:val="000000" w:themeColor="text1"/>
          <w:sz w:val="32"/>
          <w:szCs w:val="32"/>
        </w:rPr>
        <w:t xml:space="preserve"> </w:t>
      </w:r>
      <w:r w:rsidRPr="00F524CD">
        <w:rPr>
          <w:rFonts w:hAnsi="AGA Arabesque" w:hint="cs"/>
          <w:color w:val="000000" w:themeColor="text1"/>
          <w:sz w:val="32"/>
          <w:szCs w:val="32"/>
          <w:rtl/>
          <w:lang w:eastAsia="en-US"/>
        </w:rPr>
        <w:t>فَذَكَرَ فِ</w:t>
      </w:r>
      <w:r w:rsidR="00D058EE" w:rsidRPr="00F524CD">
        <w:rPr>
          <w:rFonts w:hAnsi="AGA Arabesque" w:hint="cs"/>
          <w:color w:val="000000" w:themeColor="text1"/>
          <w:sz w:val="32"/>
          <w:szCs w:val="32"/>
          <w:rtl/>
          <w:lang w:eastAsia="en-US"/>
        </w:rPr>
        <w:t>ي هَذِهِ خَلْقَ ال</w:t>
      </w:r>
      <w:r w:rsidRPr="00F524CD">
        <w:rPr>
          <w:rFonts w:hAnsi="AGA Arabesque" w:hint="cs"/>
          <w:color w:val="000000" w:themeColor="text1"/>
          <w:sz w:val="32"/>
          <w:szCs w:val="32"/>
          <w:rtl/>
          <w:lang w:eastAsia="en-US"/>
        </w:rPr>
        <w:t>أَرْضِ قَبْلَ السَّمَاءِ، وَقَالَ</w:t>
      </w:r>
      <w:r w:rsidRPr="00F524CD">
        <w:rPr>
          <w:rFonts w:ascii="QCF_BSML" w:hAnsi="QCF_BSML" w:cs="QCF_BSML"/>
          <w:color w:val="000000" w:themeColor="text1"/>
          <w:sz w:val="32"/>
          <w:szCs w:val="32"/>
          <w:rtl/>
        </w:rPr>
        <w:t xml:space="preserve"> ﭽ</w:t>
      </w:r>
      <w:r w:rsidRPr="00F524CD">
        <w:rPr>
          <w:rFonts w:hAnsi="AGA Arabesque"/>
          <w:color w:val="000000" w:themeColor="text1"/>
          <w:sz w:val="32"/>
          <w:szCs w:val="32"/>
          <w:lang w:eastAsia="en-US"/>
        </w:rPr>
        <w:t></w:t>
      </w:r>
      <w:r w:rsidRPr="00F524CD">
        <w:rPr>
          <w:rFonts w:hAnsi="AGA Arabesque" w:hint="cs"/>
          <w:color w:val="000000" w:themeColor="text1"/>
          <w:sz w:val="32"/>
          <w:szCs w:val="32"/>
          <w:rtl/>
          <w:lang w:eastAsia="en-US"/>
        </w:rPr>
        <w:t>وَكَانَ اللهُ غَفُورًا رَحِيمًا</w:t>
      </w:r>
      <w:r w:rsidRPr="00F524CD">
        <w:rPr>
          <w:rFonts w:ascii="QCF_BSML" w:hAnsi="QCF_BSML" w:cs="QCF_BSML"/>
          <w:color w:val="000000" w:themeColor="text1"/>
          <w:sz w:val="32"/>
          <w:szCs w:val="32"/>
          <w:rtl/>
        </w:rPr>
        <w:t>ﭼ</w:t>
      </w:r>
      <w:r w:rsidRPr="00F524CD">
        <w:rPr>
          <w:rFonts w:hAnsi="AGA Arabesque" w:hint="cs"/>
          <w:color w:val="000000" w:themeColor="text1"/>
          <w:sz w:val="32"/>
          <w:szCs w:val="32"/>
          <w:rtl/>
          <w:lang w:eastAsia="en-US"/>
        </w:rPr>
        <w:t>،</w:t>
      </w:r>
      <w:r w:rsidRPr="00F524CD">
        <w:rPr>
          <w:rFonts w:hAnsi="AGA Arabesque"/>
          <w:color w:val="000000" w:themeColor="text1"/>
          <w:sz w:val="32"/>
          <w:szCs w:val="32"/>
          <w:lang w:eastAsia="en-US"/>
        </w:rPr>
        <w:t></w:t>
      </w:r>
      <w:r w:rsidRPr="00F524CD">
        <w:rPr>
          <w:rFonts w:ascii="QCF_BSML" w:hAnsi="QCF_BSML" w:cs="QCF_BSML"/>
          <w:color w:val="000000" w:themeColor="text1"/>
          <w:sz w:val="32"/>
          <w:szCs w:val="32"/>
          <w:rtl/>
        </w:rPr>
        <w:t xml:space="preserve"> ﭽ</w:t>
      </w:r>
      <w:r w:rsidRPr="00F524CD">
        <w:rPr>
          <w:rFonts w:hAnsi="AGA Arabesque" w:hint="cs"/>
          <w:color w:val="000000" w:themeColor="text1"/>
          <w:sz w:val="32"/>
          <w:szCs w:val="32"/>
          <w:rtl/>
          <w:lang w:eastAsia="en-US"/>
        </w:rPr>
        <w:t>عَزِيزًا حَكِيمًا</w:t>
      </w:r>
      <w:r w:rsidRPr="00F524CD">
        <w:rPr>
          <w:rFonts w:ascii="QCF_BSML" w:hAnsi="QCF_BSML" w:cs="QCF_BSML"/>
          <w:color w:val="000000" w:themeColor="text1"/>
          <w:sz w:val="32"/>
          <w:szCs w:val="32"/>
          <w:rtl/>
        </w:rPr>
        <w:t>ﭼ</w:t>
      </w:r>
      <w:r w:rsidRPr="00F524CD">
        <w:rPr>
          <w:rFonts w:hAnsi="AGA Arabesque"/>
          <w:color w:val="000000" w:themeColor="text1"/>
          <w:sz w:val="32"/>
          <w:szCs w:val="32"/>
          <w:lang w:eastAsia="en-US"/>
        </w:rPr>
        <w:t></w:t>
      </w:r>
      <w:r w:rsidRPr="00F524CD">
        <w:rPr>
          <w:rFonts w:hAnsi="AGA Arabesque" w:hint="cs"/>
          <w:color w:val="000000" w:themeColor="text1"/>
          <w:sz w:val="32"/>
          <w:szCs w:val="32"/>
          <w:rtl/>
          <w:lang w:eastAsia="en-US"/>
        </w:rPr>
        <w:t>،</w:t>
      </w:r>
      <w:r w:rsidRPr="00F524CD">
        <w:rPr>
          <w:rFonts w:ascii="QCF_BSML" w:hAnsi="QCF_BSML" w:cs="QCF_BSML"/>
          <w:color w:val="000000" w:themeColor="text1"/>
          <w:sz w:val="32"/>
          <w:szCs w:val="32"/>
          <w:rtl/>
        </w:rPr>
        <w:t xml:space="preserve"> ﭽ</w:t>
      </w:r>
      <w:r w:rsidRPr="00F524CD">
        <w:rPr>
          <w:rFonts w:hAnsi="AGA Arabesque" w:hint="cs"/>
          <w:color w:val="000000" w:themeColor="text1"/>
          <w:sz w:val="32"/>
          <w:szCs w:val="32"/>
          <w:rtl/>
          <w:lang w:eastAsia="en-US"/>
        </w:rPr>
        <w:t xml:space="preserve">سَمِيعًا </w:t>
      </w:r>
      <w:r w:rsidRPr="00F524CD">
        <w:rPr>
          <w:rFonts w:hAnsi="AGA Arabesque" w:hint="cs"/>
          <w:sz w:val="32"/>
          <w:szCs w:val="32"/>
          <w:rtl/>
          <w:lang w:eastAsia="en-US"/>
        </w:rPr>
        <w:t>بَصِيرًا</w:t>
      </w:r>
      <w:r w:rsidRPr="00F524CD">
        <w:rPr>
          <w:rFonts w:ascii="QCF_BSML" w:hAnsi="QCF_BSML" w:cs="QCF_BSML"/>
          <w:sz w:val="32"/>
          <w:szCs w:val="32"/>
          <w:rtl/>
        </w:rPr>
        <w:t>ﭼ</w:t>
      </w:r>
      <w:r w:rsidRPr="00F524CD">
        <w:rPr>
          <w:rFonts w:hAnsi="AGA Arabesque" w:hint="cs"/>
          <w:sz w:val="32"/>
          <w:szCs w:val="32"/>
          <w:rtl/>
          <w:lang w:eastAsia="en-US"/>
        </w:rPr>
        <w:t>، فَكَأَنَّهُ كَانَ ثُمَّ مَضَى، فَقَالَ:</w:t>
      </w:r>
      <w:r w:rsidRPr="00F524CD">
        <w:rPr>
          <w:rFonts w:ascii="QCF_BSML" w:hAnsi="QCF_BSML" w:cs="QCF_BSML"/>
          <w:sz w:val="32"/>
          <w:szCs w:val="32"/>
          <w:rtl/>
        </w:rPr>
        <w:t xml:space="preserve"> </w:t>
      </w:r>
      <w:r w:rsidRPr="00F524CD">
        <w:rPr>
          <w:rFonts w:ascii="QCF_BSML" w:hAnsi="QCF_BSML" w:cs="QCF_BSML"/>
          <w:color w:val="000000" w:themeColor="text1"/>
          <w:sz w:val="32"/>
          <w:szCs w:val="32"/>
          <w:rtl/>
        </w:rPr>
        <w:t xml:space="preserve">ﭽ </w:t>
      </w:r>
      <w:r w:rsidRPr="00F524CD">
        <w:rPr>
          <w:rFonts w:ascii="QCF_P348" w:hAnsi="QCF_P348" w:cs="QCF_P348"/>
          <w:color w:val="000000" w:themeColor="text1"/>
          <w:sz w:val="32"/>
          <w:szCs w:val="32"/>
          <w:rtl/>
        </w:rPr>
        <w:t>ﯪ  ﯫ  ﯬ</w:t>
      </w:r>
      <w:r w:rsidRPr="00F524CD">
        <w:rPr>
          <w:rFonts w:ascii="QCF_BSML" w:hAnsi="QCF_BSML" w:cs="QCF_BSML"/>
          <w:sz w:val="32"/>
          <w:szCs w:val="32"/>
          <w:rtl/>
        </w:rPr>
        <w:t>ﭼ</w:t>
      </w:r>
      <w:r w:rsidRPr="00F524CD">
        <w:rPr>
          <w:rFonts w:ascii="QCF_BSML" w:hAnsi="QCF_BSML" w:cs="QCF_BSML" w:hint="cs"/>
          <w:sz w:val="32"/>
          <w:szCs w:val="32"/>
          <w:rtl/>
        </w:rPr>
        <w:t xml:space="preserve">  </w:t>
      </w:r>
      <w:r w:rsidRPr="00F524CD">
        <w:rPr>
          <w:rFonts w:hAnsi="AGA Arabesque" w:hint="cs"/>
          <w:sz w:val="32"/>
          <w:szCs w:val="32"/>
          <w:rtl/>
          <w:lang w:eastAsia="en-US"/>
        </w:rPr>
        <w:t xml:space="preserve">فِي النَّفْخَةِ </w:t>
      </w:r>
      <w:r w:rsidR="00D058EE" w:rsidRPr="00F524CD">
        <w:rPr>
          <w:rFonts w:hAnsi="AGA Arabesque" w:hint="cs"/>
          <w:sz w:val="32"/>
          <w:szCs w:val="32"/>
          <w:rtl/>
          <w:lang w:eastAsia="en-US"/>
        </w:rPr>
        <w:t>ال</w:t>
      </w:r>
      <w:r w:rsidRPr="00F524CD">
        <w:rPr>
          <w:rFonts w:hAnsi="AGA Arabesque" w:hint="cs"/>
          <w:sz w:val="32"/>
          <w:szCs w:val="32"/>
          <w:rtl/>
          <w:lang w:eastAsia="en-US"/>
        </w:rPr>
        <w:t>أُولَى، ثُمَّ يُنْفَخُ فِي</w:t>
      </w:r>
      <w:r w:rsidRPr="00F524CD">
        <w:rPr>
          <w:rFonts w:hAnsi="AGA Arabesque"/>
          <w:sz w:val="32"/>
          <w:szCs w:val="32"/>
          <w:lang w:eastAsia="en-US"/>
        </w:rPr>
        <w:t></w:t>
      </w:r>
      <w:r w:rsidRPr="00F524CD">
        <w:rPr>
          <w:rFonts w:hAnsi="AGA Arabesque" w:hint="cs"/>
          <w:sz w:val="32"/>
          <w:szCs w:val="32"/>
          <w:rtl/>
          <w:lang w:eastAsia="en-US"/>
        </w:rPr>
        <w:t>الصُّورِ</w:t>
      </w:r>
      <w:r w:rsidRPr="00F524CD">
        <w:rPr>
          <w:rFonts w:ascii="QCF_BSML" w:hAnsi="QCF_BSML" w:cs="QCF_BSML"/>
          <w:sz w:val="32"/>
          <w:szCs w:val="32"/>
          <w:rtl/>
        </w:rPr>
        <w:t xml:space="preserve">ﭽ </w:t>
      </w:r>
      <w:r w:rsidRPr="00F524CD">
        <w:rPr>
          <w:rFonts w:ascii="QCF_P466" w:hAnsi="QCF_P466" w:cs="QCF_P466"/>
          <w:sz w:val="32"/>
          <w:szCs w:val="32"/>
          <w:rtl/>
        </w:rPr>
        <w:t>ﭔ  ﭕ  ﭖ  ﭗ  ﭘ  ﭙ  ﭚ     ﭛ  ﭜ  ﭝ  ﭞ</w:t>
      </w:r>
      <w:r w:rsidRPr="00F524CD">
        <w:rPr>
          <w:rFonts w:ascii="QCF_P466" w:hAnsi="QCF_P466" w:cs="QCF_P466"/>
          <w:color w:val="0000A5"/>
          <w:sz w:val="32"/>
          <w:szCs w:val="32"/>
          <w:rtl/>
        </w:rPr>
        <w:t>ﭟ</w:t>
      </w:r>
      <w:r w:rsidRPr="00F524CD">
        <w:rPr>
          <w:rFonts w:ascii="QCF_P466" w:hAnsi="QCF_P466" w:cs="QCF_P466"/>
          <w:sz w:val="32"/>
          <w:szCs w:val="32"/>
          <w:rtl/>
        </w:rPr>
        <w:t xml:space="preserve">  </w:t>
      </w:r>
      <w:r w:rsidRPr="00F524CD">
        <w:rPr>
          <w:rFonts w:ascii="QCF_BSML" w:hAnsi="QCF_BSML" w:cs="QCF_BSML"/>
          <w:sz w:val="32"/>
          <w:szCs w:val="32"/>
          <w:rtl/>
        </w:rPr>
        <w:t>ﭼ</w:t>
      </w:r>
      <w:r w:rsidRPr="00F524CD">
        <w:rPr>
          <w:rFonts w:ascii="QCF_BSML" w:hAnsi="QCF_BSML" w:cs="QCF_BSML" w:hint="cs"/>
          <w:sz w:val="26"/>
          <w:szCs w:val="26"/>
          <w:rtl/>
        </w:rPr>
        <w:t xml:space="preserve"> </w:t>
      </w:r>
      <w:r w:rsidRPr="00F524CD">
        <w:rPr>
          <w:rFonts w:hAnsi="AGA Arabesque" w:hint="cs"/>
          <w:color w:val="000000" w:themeColor="text1"/>
          <w:sz w:val="26"/>
          <w:szCs w:val="26"/>
          <w:rtl/>
          <w:lang w:eastAsia="en-US"/>
        </w:rPr>
        <w:t>[الزمر:68]</w:t>
      </w:r>
      <w:r w:rsidRPr="00F524CD">
        <w:rPr>
          <w:rFonts w:hAnsi="AGA Arabesque" w:hint="cs"/>
          <w:color w:val="000000" w:themeColor="text1"/>
          <w:sz w:val="32"/>
          <w:szCs w:val="32"/>
          <w:rtl/>
          <w:lang w:eastAsia="en-US"/>
        </w:rPr>
        <w:t xml:space="preserve">، </w:t>
      </w:r>
      <w:r w:rsidR="00D058EE" w:rsidRPr="00F524CD">
        <w:rPr>
          <w:rFonts w:hAnsi="AGA Arabesque" w:hint="cs"/>
          <w:sz w:val="32"/>
          <w:szCs w:val="32"/>
          <w:rtl/>
          <w:lang w:eastAsia="en-US"/>
        </w:rPr>
        <w:t>فَل</w:t>
      </w:r>
      <w:r w:rsidRPr="00F524CD">
        <w:rPr>
          <w:rFonts w:hAnsi="AGA Arabesque" w:hint="cs"/>
          <w:sz w:val="32"/>
          <w:szCs w:val="32"/>
          <w:rtl/>
          <w:lang w:eastAsia="en-US"/>
        </w:rPr>
        <w:t xml:space="preserve">ا أَنْسَابَ </w:t>
      </w:r>
      <w:r w:rsidR="00D058EE" w:rsidRPr="00F524CD">
        <w:rPr>
          <w:rFonts w:hAnsi="AGA Arabesque" w:hint="cs"/>
          <w:sz w:val="32"/>
          <w:szCs w:val="32"/>
          <w:rtl/>
          <w:lang w:eastAsia="en-US"/>
        </w:rPr>
        <w:t>بَيْنَهُمْ عِنْدَ ذَلِكَ وَل</w:t>
      </w:r>
      <w:r w:rsidRPr="00F524CD">
        <w:rPr>
          <w:rFonts w:hAnsi="AGA Arabesque" w:hint="cs"/>
          <w:sz w:val="32"/>
          <w:szCs w:val="32"/>
          <w:rtl/>
          <w:lang w:eastAsia="en-US"/>
        </w:rPr>
        <w:t>ا يَتَسَاءَ</w:t>
      </w:r>
      <w:r w:rsidR="00D058EE" w:rsidRPr="00F524CD">
        <w:rPr>
          <w:rFonts w:hAnsi="AGA Arabesque" w:hint="cs"/>
          <w:sz w:val="32"/>
          <w:szCs w:val="32"/>
          <w:rtl/>
          <w:lang w:eastAsia="en-US"/>
        </w:rPr>
        <w:t>لُونَ، ثُمَّ فِي النَّفْخَةِ ال</w:t>
      </w:r>
      <w:r w:rsidRPr="00F524CD">
        <w:rPr>
          <w:rFonts w:hAnsi="AGA Arabesque" w:hint="cs"/>
          <w:sz w:val="32"/>
          <w:szCs w:val="32"/>
          <w:rtl/>
          <w:lang w:eastAsia="en-US"/>
        </w:rPr>
        <w:t>آخِرَةِ</w:t>
      </w:r>
      <w:r w:rsidRPr="00F524CD">
        <w:rPr>
          <w:rFonts w:hAnsi="AGA Arabesque"/>
          <w:sz w:val="32"/>
          <w:szCs w:val="32"/>
          <w:lang w:eastAsia="en-US"/>
        </w:rPr>
        <w:t></w:t>
      </w:r>
      <w:r w:rsidRPr="00F524CD">
        <w:rPr>
          <w:rFonts w:ascii="QCF_BSML" w:hAnsi="QCF_BSML" w:cs="QCF_BSML"/>
          <w:sz w:val="32"/>
          <w:szCs w:val="32"/>
          <w:rtl/>
        </w:rPr>
        <w:t xml:space="preserve"> </w:t>
      </w:r>
      <w:r w:rsidRPr="00F524CD">
        <w:rPr>
          <w:rFonts w:ascii="QCF_BSML" w:hAnsi="QCF_BSML" w:cs="QCF_BSML"/>
          <w:color w:val="000000" w:themeColor="text1"/>
          <w:sz w:val="32"/>
          <w:szCs w:val="32"/>
          <w:rtl/>
        </w:rPr>
        <w:t xml:space="preserve">ﭽ </w:t>
      </w:r>
      <w:r w:rsidRPr="00F524CD">
        <w:rPr>
          <w:rFonts w:ascii="QCF_P524" w:hAnsi="QCF_P524" w:cs="QCF_P524"/>
          <w:color w:val="000000" w:themeColor="text1"/>
          <w:sz w:val="32"/>
          <w:szCs w:val="32"/>
          <w:rtl/>
        </w:rPr>
        <w:t xml:space="preserve">ﯓ  ﯔ  ﯕ  ﯖ  ﯗ    </w:t>
      </w:r>
      <w:r w:rsidRPr="00F524CD">
        <w:rPr>
          <w:rFonts w:ascii="QCF_BSML" w:hAnsi="QCF_BSML" w:cs="QCF_BSML"/>
          <w:color w:val="000000" w:themeColor="text1"/>
          <w:sz w:val="32"/>
          <w:szCs w:val="32"/>
          <w:rtl/>
        </w:rPr>
        <w:t>ﭼ</w:t>
      </w:r>
      <w:r w:rsidRPr="00F524CD">
        <w:rPr>
          <w:rFonts w:hAnsi="AGA Arabesque" w:hint="cs"/>
          <w:sz w:val="32"/>
          <w:szCs w:val="32"/>
          <w:rtl/>
          <w:lang w:eastAsia="en-US"/>
        </w:rPr>
        <w:t>، وَأَمَّا قَوْلُهُ</w:t>
      </w:r>
      <w:r w:rsidRPr="00F524CD">
        <w:rPr>
          <w:rFonts w:hAnsi="AGA Arabesque" w:hint="cs"/>
          <w:sz w:val="32"/>
          <w:szCs w:val="32"/>
          <w:lang w:eastAsia="en-US"/>
        </w:rPr>
        <w:t xml:space="preserve"> </w:t>
      </w:r>
      <w:r w:rsidRPr="00F524CD">
        <w:rPr>
          <w:rFonts w:ascii="QCF_BSML" w:hAnsi="QCF_BSML" w:cs="QCF_BSML"/>
          <w:color w:val="000000" w:themeColor="text1"/>
          <w:sz w:val="32"/>
          <w:szCs w:val="32"/>
          <w:rtl/>
        </w:rPr>
        <w:t>ﭽ</w:t>
      </w:r>
      <w:r w:rsidRPr="00F524CD">
        <w:rPr>
          <w:rFonts w:ascii="QCF_P130" w:hAnsi="QCF_P130" w:cs="QCF_P130"/>
          <w:color w:val="000000" w:themeColor="text1"/>
          <w:sz w:val="32"/>
          <w:szCs w:val="32"/>
          <w:rtl/>
        </w:rPr>
        <w:t xml:space="preserve">  ﯓ  ﯔ     ﯕ</w:t>
      </w:r>
      <w:r w:rsidRPr="00F524CD">
        <w:rPr>
          <w:rFonts w:ascii="QCF_BSML" w:hAnsi="QCF_BSML" w:cs="QCF_BSML"/>
          <w:color w:val="000000" w:themeColor="text1"/>
          <w:sz w:val="32"/>
          <w:szCs w:val="32"/>
          <w:rtl/>
        </w:rPr>
        <w:t>ﭼ</w:t>
      </w:r>
      <w:r w:rsidRPr="00F524CD">
        <w:rPr>
          <w:rFonts w:hAnsi="AGA Arabesque" w:hint="cs"/>
          <w:sz w:val="32"/>
          <w:szCs w:val="32"/>
          <w:rtl/>
          <w:lang w:eastAsia="en-US"/>
        </w:rPr>
        <w:t>،</w:t>
      </w:r>
      <w:r w:rsidRPr="00F524CD">
        <w:rPr>
          <w:rFonts w:ascii="QCF_BSML" w:hAnsi="QCF_BSML" w:cs="QCF_BSML"/>
          <w:sz w:val="32"/>
          <w:szCs w:val="32"/>
          <w:rtl/>
        </w:rPr>
        <w:t xml:space="preserve"> </w:t>
      </w:r>
      <w:r w:rsidRPr="00F524CD">
        <w:rPr>
          <w:rFonts w:ascii="QCF_BSML" w:hAnsi="QCF_BSML" w:cs="QCF_BSML" w:hint="cs"/>
          <w:sz w:val="32"/>
          <w:szCs w:val="32"/>
          <w:rtl/>
        </w:rPr>
        <w:t xml:space="preserve"> </w:t>
      </w:r>
      <w:r w:rsidRPr="00F524CD">
        <w:rPr>
          <w:rFonts w:ascii="QCF_BSML" w:hAnsi="QCF_BSML" w:cs="QCF_BSML"/>
          <w:color w:val="000000" w:themeColor="text1"/>
          <w:sz w:val="32"/>
          <w:szCs w:val="32"/>
          <w:rtl/>
        </w:rPr>
        <w:t>ﭽ</w:t>
      </w:r>
      <w:r w:rsidRPr="00F524CD">
        <w:rPr>
          <w:rFonts w:ascii="QCF_P085" w:hAnsi="QCF_P085" w:cs="QCF_P085"/>
          <w:color w:val="000000" w:themeColor="text1"/>
          <w:sz w:val="32"/>
          <w:szCs w:val="32"/>
          <w:rtl/>
        </w:rPr>
        <w:t xml:space="preserve">  ﮞ   ﮟ   ﮠ  ﮡ</w:t>
      </w:r>
      <w:r w:rsidRPr="00F524CD">
        <w:rPr>
          <w:rFonts w:ascii="QCF_BSML" w:hAnsi="QCF_BSML" w:cs="QCF_BSML"/>
          <w:color w:val="000000" w:themeColor="text1"/>
          <w:sz w:val="32"/>
          <w:szCs w:val="32"/>
          <w:rtl/>
        </w:rPr>
        <w:t>ﭼ</w:t>
      </w:r>
      <w:r w:rsidR="00D058EE" w:rsidRPr="00F524CD">
        <w:rPr>
          <w:rFonts w:hAnsi="AGA Arabesque" w:hint="cs"/>
          <w:sz w:val="32"/>
          <w:szCs w:val="32"/>
          <w:rtl/>
          <w:lang w:eastAsia="en-US"/>
        </w:rPr>
        <w:t>، فَإِنَّ اللهَ يَغْفِرُ لأَهْلِ الإِخْل</w:t>
      </w:r>
      <w:r w:rsidRPr="00F524CD">
        <w:rPr>
          <w:rFonts w:hAnsi="AGA Arabesque" w:hint="cs"/>
          <w:sz w:val="32"/>
          <w:szCs w:val="32"/>
          <w:rtl/>
          <w:lang w:eastAsia="en-US"/>
        </w:rPr>
        <w:t>اصِ ذُنُوبَهُمْ. وَقَالَ الْمُشْرِكُونَ: تَعَالَوْا نَقُولُ لَمْ نَكُنْ مُشْرِكِينَ، فَخُتِمَ عَلَى أَفْوَاهِهِمْ فَتَنْطِقُ أَيْدِيهِمْ، فَعِنْدَ ذَلِكَ عُرِفَ أَ</w:t>
      </w:r>
      <w:r w:rsidR="00D058EE" w:rsidRPr="00F524CD">
        <w:rPr>
          <w:rFonts w:hAnsi="AGA Arabesque" w:hint="cs"/>
          <w:sz w:val="32"/>
          <w:szCs w:val="32"/>
          <w:rtl/>
          <w:lang w:eastAsia="en-US"/>
        </w:rPr>
        <w:t>نَّ اللهَ ل</w:t>
      </w:r>
      <w:r w:rsidRPr="00F524CD">
        <w:rPr>
          <w:rFonts w:hAnsi="AGA Arabesque" w:hint="cs"/>
          <w:sz w:val="32"/>
          <w:szCs w:val="32"/>
          <w:rtl/>
          <w:lang w:eastAsia="en-US"/>
        </w:rPr>
        <w:t>ا يُكْتَمُ حَدِيثًا، وَعِنْدَهُ</w:t>
      </w:r>
      <w:r w:rsidRPr="00F524CD">
        <w:rPr>
          <w:rFonts w:ascii="QCF_BSML" w:hAnsi="QCF_BSML" w:cs="QCF_BSML"/>
          <w:sz w:val="32"/>
          <w:szCs w:val="32"/>
          <w:rtl/>
        </w:rPr>
        <w:t xml:space="preserve"> </w:t>
      </w:r>
      <w:r w:rsidRPr="00F524CD">
        <w:rPr>
          <w:rFonts w:ascii="QCF_BSML" w:hAnsi="QCF_BSML" w:cs="QCF_BSML" w:hint="cs"/>
          <w:sz w:val="32"/>
          <w:szCs w:val="32"/>
          <w:rtl/>
        </w:rPr>
        <w:t xml:space="preserve">  </w:t>
      </w:r>
      <w:r w:rsidRPr="00F524CD">
        <w:rPr>
          <w:rFonts w:ascii="QCF_BSML" w:hAnsi="QCF_BSML" w:cs="QCF_BSML"/>
          <w:sz w:val="32"/>
          <w:szCs w:val="32"/>
          <w:rtl/>
        </w:rPr>
        <w:t>ﭽ</w:t>
      </w:r>
      <w:r w:rsidRPr="00F524CD">
        <w:rPr>
          <w:rFonts w:hAnsi="AGA Arabesque"/>
          <w:sz w:val="32"/>
          <w:szCs w:val="32"/>
          <w:lang w:eastAsia="en-US"/>
        </w:rPr>
        <w:t></w:t>
      </w:r>
      <w:r w:rsidRPr="00F524CD">
        <w:rPr>
          <w:rFonts w:hAnsi="AGA Arabesque" w:hint="cs"/>
          <w:sz w:val="32"/>
          <w:szCs w:val="32"/>
          <w:rtl/>
          <w:lang w:eastAsia="en-US"/>
        </w:rPr>
        <w:t>يَوْمَئِذٍ</w:t>
      </w:r>
      <w:r w:rsidRPr="00F524CD">
        <w:rPr>
          <w:rFonts w:cs="Arabic Transparent" w:hint="cs"/>
          <w:b/>
          <w:bCs/>
          <w:color w:val="00BC00"/>
          <w:shd w:val="clear" w:color="auto" w:fill="F1F1FF"/>
        </w:rPr>
        <w:t> </w:t>
      </w:r>
      <w:r w:rsidRPr="00F524CD">
        <w:rPr>
          <w:rFonts w:hAnsi="AGA Arabesque" w:hint="cs"/>
          <w:sz w:val="32"/>
          <w:szCs w:val="32"/>
          <w:rtl/>
          <w:lang w:eastAsia="en-US"/>
        </w:rPr>
        <w:t>يَوَدُّ الَّذِينَ كَفَرُوا</w:t>
      </w:r>
      <w:r w:rsidRPr="00F524CD">
        <w:rPr>
          <w:rFonts w:ascii="QCF_BSML" w:hAnsi="QCF_BSML" w:cs="QCF_BSML"/>
          <w:sz w:val="32"/>
          <w:szCs w:val="32"/>
          <w:rtl/>
        </w:rPr>
        <w:t>ﭼ</w:t>
      </w:r>
      <w:r w:rsidRPr="00F524CD">
        <w:rPr>
          <w:rFonts w:hAnsi="AGA Arabesque"/>
          <w:sz w:val="32"/>
          <w:szCs w:val="32"/>
          <w:lang w:eastAsia="en-US"/>
        </w:rPr>
        <w:t></w:t>
      </w:r>
      <w:r w:rsidRPr="00F524CD">
        <w:rPr>
          <w:rFonts w:hAnsi="AGA Arabesque" w:hint="cs"/>
          <w:sz w:val="32"/>
          <w:szCs w:val="32"/>
          <w:rtl/>
          <w:lang w:eastAsia="en-US"/>
        </w:rPr>
        <w:t xml:space="preserve">الآية </w:t>
      </w:r>
      <w:r w:rsidRPr="00F524CD">
        <w:rPr>
          <w:rFonts w:hAnsi="AGA Arabesque" w:hint="cs"/>
          <w:rtl/>
          <w:lang w:eastAsia="en-US"/>
        </w:rPr>
        <w:t>[النساء:42]</w:t>
      </w:r>
      <w:r w:rsidRPr="00F524CD">
        <w:rPr>
          <w:rFonts w:ascii="Simplified Arabic" w:hAnsi="Simplified Arabic" w:hint="cs"/>
          <w:b/>
          <w:bCs/>
          <w:sz w:val="32"/>
          <w:szCs w:val="32"/>
          <w:vertAlign w:val="superscript"/>
          <w:rtl/>
          <w:lang w:eastAsia="en-US"/>
        </w:rPr>
        <w:t>(</w:t>
      </w:r>
      <w:r w:rsidRPr="00F524CD">
        <w:rPr>
          <w:rFonts w:ascii="Simplified Arabic" w:hAnsi="Simplified Arabic"/>
          <w:b/>
          <w:bCs/>
          <w:sz w:val="32"/>
          <w:szCs w:val="32"/>
          <w:vertAlign w:val="superscript"/>
          <w:rtl/>
          <w:lang w:eastAsia="en-US"/>
        </w:rPr>
        <w:footnoteReference w:id="489"/>
      </w:r>
      <w:r w:rsidRPr="00F524CD">
        <w:rPr>
          <w:rFonts w:ascii="Simplified Arabic" w:hAnsi="Simplified Arabic" w:hint="cs"/>
          <w:b/>
          <w:bCs/>
          <w:sz w:val="32"/>
          <w:szCs w:val="32"/>
          <w:vertAlign w:val="superscript"/>
          <w:rtl/>
          <w:lang w:eastAsia="en-US"/>
        </w:rPr>
        <w:t>)</w:t>
      </w:r>
      <w:r w:rsidRPr="00F524CD">
        <w:rPr>
          <w:rFonts w:hAnsi="AGA Arabesque" w:hint="cs"/>
          <w:sz w:val="32"/>
          <w:szCs w:val="32"/>
          <w:rtl/>
          <w:lang w:eastAsia="en-US"/>
        </w:rPr>
        <w:t>.</w:t>
      </w:r>
    </w:p>
    <w:p w14:paraId="3B76C6B1" w14:textId="77777777" w:rsidR="006A5FD0" w:rsidRPr="00F524CD" w:rsidRDefault="006A5FD0" w:rsidP="006A5FD0">
      <w:pPr>
        <w:pStyle w:val="ae"/>
        <w:widowControl w:val="0"/>
        <w:ind w:left="0" w:firstLine="720"/>
        <w:jc w:val="both"/>
        <w:rPr>
          <w:rFonts w:hAnsi="AGA Arabesque"/>
          <w:sz w:val="32"/>
          <w:szCs w:val="32"/>
          <w:rtl/>
          <w:lang w:eastAsia="en-US"/>
        </w:rPr>
      </w:pPr>
      <w:r w:rsidRPr="00F524CD">
        <w:rPr>
          <w:rFonts w:hAnsi="AGA Arabesque" w:hint="cs"/>
          <w:sz w:val="32"/>
          <w:szCs w:val="32"/>
          <w:rtl/>
          <w:lang w:eastAsia="en-US"/>
        </w:rPr>
        <w:t xml:space="preserve">فهذا المثال كشف لنا عن عقلية ابن عباس الفذة، فقد سلك في تفسيره لهذه الآيات مسلك الجمع بينها، وفسر بعضها ببعض؛ لأنها تتحدث عن قضية واحد. </w:t>
      </w:r>
    </w:p>
    <w:p w14:paraId="56B15854" w14:textId="77777777" w:rsidR="006A5FD0" w:rsidRPr="00F524CD" w:rsidRDefault="006A5FD0" w:rsidP="006A5FD0">
      <w:pPr>
        <w:pStyle w:val="ae"/>
        <w:widowControl w:val="0"/>
        <w:ind w:left="720"/>
        <w:jc w:val="both"/>
        <w:rPr>
          <w:rFonts w:hAnsi="AGA Arabesque"/>
          <w:b/>
          <w:bCs/>
          <w:sz w:val="32"/>
          <w:szCs w:val="32"/>
          <w:rtl/>
          <w:lang w:eastAsia="en-US"/>
        </w:rPr>
      </w:pPr>
      <w:r w:rsidRPr="00F524CD">
        <w:rPr>
          <w:rFonts w:hAnsi="AGA Arabesque" w:hint="cs"/>
          <w:b/>
          <w:bCs/>
          <w:sz w:val="32"/>
          <w:szCs w:val="32"/>
          <w:rtl/>
          <w:lang w:eastAsia="en-US"/>
        </w:rPr>
        <w:t>وخلاصة هذه الأسئلة والأجوبة:</w:t>
      </w:r>
    </w:p>
    <w:p w14:paraId="6C967B29" w14:textId="77777777" w:rsidR="006A5FD0" w:rsidRPr="00F524CD" w:rsidRDefault="006A5FD0" w:rsidP="006A5FD0">
      <w:pPr>
        <w:pStyle w:val="ae"/>
        <w:widowControl w:val="0"/>
        <w:ind w:left="720"/>
        <w:jc w:val="both"/>
        <w:rPr>
          <w:rFonts w:hAnsi="AGA Arabesque"/>
          <w:sz w:val="32"/>
          <w:szCs w:val="32"/>
          <w:rtl/>
          <w:lang w:eastAsia="en-US"/>
        </w:rPr>
      </w:pPr>
      <w:r w:rsidRPr="00F524CD">
        <w:rPr>
          <w:rFonts w:hAnsi="AGA Arabesque" w:hint="cs"/>
          <w:sz w:val="32"/>
          <w:szCs w:val="32"/>
          <w:rtl/>
          <w:lang w:eastAsia="en-US"/>
        </w:rPr>
        <w:t>الأول</w:t>
      </w:r>
      <w:r w:rsidRPr="00F524CD">
        <w:rPr>
          <w:rFonts w:hAnsi="AGA Arabesque"/>
          <w:sz w:val="32"/>
          <w:szCs w:val="32"/>
          <w:rtl/>
          <w:lang w:eastAsia="en-US"/>
        </w:rPr>
        <w:t xml:space="preserve">: </w:t>
      </w:r>
      <w:r w:rsidRPr="00F524CD">
        <w:rPr>
          <w:rFonts w:hAnsi="AGA Arabesque" w:hint="cs"/>
          <w:sz w:val="32"/>
          <w:szCs w:val="32"/>
          <w:rtl/>
          <w:lang w:eastAsia="en-US"/>
        </w:rPr>
        <w:t>نفي</w:t>
      </w:r>
      <w:r w:rsidRPr="00F524CD">
        <w:rPr>
          <w:rFonts w:hAnsi="AGA Arabesque"/>
          <w:sz w:val="32"/>
          <w:szCs w:val="32"/>
          <w:rtl/>
          <w:lang w:eastAsia="en-US"/>
        </w:rPr>
        <w:t xml:space="preserve"> </w:t>
      </w:r>
      <w:r w:rsidRPr="00F524CD">
        <w:rPr>
          <w:rFonts w:hAnsi="AGA Arabesque" w:hint="cs"/>
          <w:sz w:val="32"/>
          <w:szCs w:val="32"/>
          <w:rtl/>
          <w:lang w:eastAsia="en-US"/>
        </w:rPr>
        <w:t>المسألة</w:t>
      </w:r>
      <w:r w:rsidRPr="00F524CD">
        <w:rPr>
          <w:rFonts w:hAnsi="AGA Arabesque"/>
          <w:sz w:val="32"/>
          <w:szCs w:val="32"/>
          <w:rtl/>
          <w:lang w:eastAsia="en-US"/>
        </w:rPr>
        <w:t xml:space="preserve"> </w:t>
      </w:r>
      <w:r w:rsidRPr="00F524CD">
        <w:rPr>
          <w:rFonts w:hAnsi="AGA Arabesque" w:hint="cs"/>
          <w:sz w:val="32"/>
          <w:szCs w:val="32"/>
          <w:rtl/>
          <w:lang w:eastAsia="en-US"/>
        </w:rPr>
        <w:t>يوم</w:t>
      </w:r>
      <w:r w:rsidRPr="00F524CD">
        <w:rPr>
          <w:rFonts w:hAnsi="AGA Arabesque"/>
          <w:sz w:val="32"/>
          <w:szCs w:val="32"/>
          <w:rtl/>
          <w:lang w:eastAsia="en-US"/>
        </w:rPr>
        <w:t xml:space="preserve"> </w:t>
      </w:r>
      <w:r w:rsidRPr="00F524CD">
        <w:rPr>
          <w:rFonts w:hAnsi="AGA Arabesque" w:hint="cs"/>
          <w:sz w:val="32"/>
          <w:szCs w:val="32"/>
          <w:rtl/>
          <w:lang w:eastAsia="en-US"/>
        </w:rPr>
        <w:t>القيامة</w:t>
      </w:r>
      <w:r w:rsidRPr="00F524CD">
        <w:rPr>
          <w:rFonts w:hAnsi="AGA Arabesque"/>
          <w:sz w:val="32"/>
          <w:szCs w:val="32"/>
          <w:rtl/>
          <w:lang w:eastAsia="en-US"/>
        </w:rPr>
        <w:t xml:space="preserve"> </w:t>
      </w:r>
      <w:r w:rsidRPr="00F524CD">
        <w:rPr>
          <w:rFonts w:hAnsi="AGA Arabesque" w:hint="cs"/>
          <w:sz w:val="32"/>
          <w:szCs w:val="32"/>
          <w:rtl/>
          <w:lang w:eastAsia="en-US"/>
        </w:rPr>
        <w:t>وإثباتها</w:t>
      </w:r>
      <w:r w:rsidRPr="00F524CD">
        <w:rPr>
          <w:rFonts w:hAnsi="AGA Arabesque"/>
          <w:sz w:val="32"/>
          <w:szCs w:val="32"/>
          <w:rtl/>
          <w:lang w:eastAsia="en-US"/>
        </w:rPr>
        <w:t>.</w:t>
      </w:r>
    </w:p>
    <w:p w14:paraId="63FFBC45" w14:textId="77777777" w:rsidR="006A5FD0" w:rsidRPr="00F524CD" w:rsidRDefault="006A5FD0" w:rsidP="006A5FD0">
      <w:pPr>
        <w:pStyle w:val="ae"/>
        <w:widowControl w:val="0"/>
        <w:ind w:left="720"/>
        <w:jc w:val="both"/>
        <w:rPr>
          <w:rFonts w:hAnsi="AGA Arabesque"/>
          <w:sz w:val="32"/>
          <w:szCs w:val="32"/>
          <w:rtl/>
          <w:lang w:eastAsia="en-US"/>
        </w:rPr>
      </w:pPr>
      <w:r w:rsidRPr="00F524CD">
        <w:rPr>
          <w:rFonts w:hAnsi="AGA Arabesque" w:hint="cs"/>
          <w:sz w:val="32"/>
          <w:szCs w:val="32"/>
          <w:rtl/>
          <w:lang w:eastAsia="en-US"/>
        </w:rPr>
        <w:t>الثاني</w:t>
      </w:r>
      <w:r w:rsidRPr="00F524CD">
        <w:rPr>
          <w:rFonts w:hAnsi="AGA Arabesque"/>
          <w:sz w:val="32"/>
          <w:szCs w:val="32"/>
          <w:rtl/>
          <w:lang w:eastAsia="en-US"/>
        </w:rPr>
        <w:t xml:space="preserve">: </w:t>
      </w:r>
      <w:r w:rsidRPr="00F524CD">
        <w:rPr>
          <w:rFonts w:hAnsi="AGA Arabesque" w:hint="cs"/>
          <w:sz w:val="32"/>
          <w:szCs w:val="32"/>
          <w:rtl/>
          <w:lang w:eastAsia="en-US"/>
        </w:rPr>
        <w:t>كتمان</w:t>
      </w:r>
      <w:r w:rsidRPr="00F524CD">
        <w:rPr>
          <w:rFonts w:hAnsi="AGA Arabesque"/>
          <w:sz w:val="32"/>
          <w:szCs w:val="32"/>
          <w:rtl/>
          <w:lang w:eastAsia="en-US"/>
        </w:rPr>
        <w:t xml:space="preserve"> </w:t>
      </w:r>
      <w:r w:rsidRPr="00F524CD">
        <w:rPr>
          <w:rFonts w:hAnsi="AGA Arabesque" w:hint="cs"/>
          <w:sz w:val="32"/>
          <w:szCs w:val="32"/>
          <w:rtl/>
          <w:lang w:eastAsia="en-US"/>
        </w:rPr>
        <w:t>المشركين</w:t>
      </w:r>
      <w:r w:rsidRPr="00F524CD">
        <w:rPr>
          <w:rFonts w:hAnsi="AGA Arabesque"/>
          <w:sz w:val="32"/>
          <w:szCs w:val="32"/>
          <w:rtl/>
          <w:lang w:eastAsia="en-US"/>
        </w:rPr>
        <w:t xml:space="preserve"> </w:t>
      </w:r>
      <w:r w:rsidRPr="00F524CD">
        <w:rPr>
          <w:rFonts w:hAnsi="AGA Arabesque" w:hint="cs"/>
          <w:sz w:val="32"/>
          <w:szCs w:val="32"/>
          <w:rtl/>
          <w:lang w:eastAsia="en-US"/>
        </w:rPr>
        <w:t>حالهم</w:t>
      </w:r>
      <w:r w:rsidRPr="00F524CD">
        <w:rPr>
          <w:rFonts w:hAnsi="AGA Arabesque"/>
          <w:sz w:val="32"/>
          <w:szCs w:val="32"/>
          <w:rtl/>
          <w:lang w:eastAsia="en-US"/>
        </w:rPr>
        <w:t xml:space="preserve"> </w:t>
      </w:r>
      <w:r w:rsidRPr="00F524CD">
        <w:rPr>
          <w:rFonts w:hAnsi="AGA Arabesque" w:hint="cs"/>
          <w:sz w:val="32"/>
          <w:szCs w:val="32"/>
          <w:rtl/>
          <w:lang w:eastAsia="en-US"/>
        </w:rPr>
        <w:t>وإفشاؤه</w:t>
      </w:r>
      <w:r w:rsidRPr="00F524CD">
        <w:rPr>
          <w:rFonts w:hAnsi="AGA Arabesque"/>
          <w:sz w:val="32"/>
          <w:szCs w:val="32"/>
          <w:rtl/>
          <w:lang w:eastAsia="en-US"/>
        </w:rPr>
        <w:t>.</w:t>
      </w:r>
    </w:p>
    <w:p w14:paraId="64E67DF4" w14:textId="77777777" w:rsidR="006A5FD0" w:rsidRPr="00F524CD" w:rsidRDefault="006A5FD0" w:rsidP="006A5FD0">
      <w:pPr>
        <w:pStyle w:val="ae"/>
        <w:widowControl w:val="0"/>
        <w:ind w:left="720"/>
        <w:jc w:val="both"/>
        <w:rPr>
          <w:rFonts w:hAnsi="AGA Arabesque"/>
          <w:sz w:val="32"/>
          <w:szCs w:val="32"/>
          <w:rtl/>
          <w:lang w:eastAsia="en-US"/>
        </w:rPr>
      </w:pPr>
      <w:r w:rsidRPr="00F524CD">
        <w:rPr>
          <w:rFonts w:hAnsi="AGA Arabesque" w:hint="cs"/>
          <w:sz w:val="32"/>
          <w:szCs w:val="32"/>
          <w:rtl/>
          <w:lang w:eastAsia="en-US"/>
        </w:rPr>
        <w:t>الثالث</w:t>
      </w:r>
      <w:r w:rsidRPr="00F524CD">
        <w:rPr>
          <w:rFonts w:hAnsi="AGA Arabesque"/>
          <w:sz w:val="32"/>
          <w:szCs w:val="32"/>
          <w:rtl/>
          <w:lang w:eastAsia="en-US"/>
        </w:rPr>
        <w:t xml:space="preserve">: </w:t>
      </w:r>
      <w:r w:rsidRPr="00F524CD">
        <w:rPr>
          <w:rFonts w:hAnsi="AGA Arabesque" w:hint="cs"/>
          <w:sz w:val="32"/>
          <w:szCs w:val="32"/>
          <w:rtl/>
          <w:lang w:eastAsia="en-US"/>
        </w:rPr>
        <w:t>خلق</w:t>
      </w:r>
      <w:r w:rsidRPr="00F524CD">
        <w:rPr>
          <w:rFonts w:hAnsi="AGA Arabesque"/>
          <w:sz w:val="32"/>
          <w:szCs w:val="32"/>
          <w:rtl/>
          <w:lang w:eastAsia="en-US"/>
        </w:rPr>
        <w:t xml:space="preserve"> </w:t>
      </w:r>
      <w:r w:rsidRPr="00F524CD">
        <w:rPr>
          <w:rFonts w:hAnsi="AGA Arabesque" w:hint="cs"/>
          <w:sz w:val="32"/>
          <w:szCs w:val="32"/>
          <w:rtl/>
          <w:lang w:eastAsia="en-US"/>
        </w:rPr>
        <w:t>الأرض</w:t>
      </w:r>
      <w:r w:rsidRPr="00F524CD">
        <w:rPr>
          <w:rFonts w:hAnsi="AGA Arabesque"/>
          <w:sz w:val="32"/>
          <w:szCs w:val="32"/>
          <w:rtl/>
          <w:lang w:eastAsia="en-US"/>
        </w:rPr>
        <w:t xml:space="preserve"> </w:t>
      </w:r>
      <w:r w:rsidRPr="00F524CD">
        <w:rPr>
          <w:rFonts w:hAnsi="AGA Arabesque" w:hint="cs"/>
          <w:sz w:val="32"/>
          <w:szCs w:val="32"/>
          <w:rtl/>
          <w:lang w:eastAsia="en-US"/>
        </w:rPr>
        <w:t>والسماء</w:t>
      </w:r>
      <w:r w:rsidRPr="00F524CD">
        <w:rPr>
          <w:rFonts w:hAnsi="AGA Arabesque"/>
          <w:sz w:val="32"/>
          <w:szCs w:val="32"/>
          <w:rtl/>
          <w:lang w:eastAsia="en-US"/>
        </w:rPr>
        <w:t xml:space="preserve"> </w:t>
      </w:r>
      <w:r w:rsidRPr="00F524CD">
        <w:rPr>
          <w:rFonts w:hAnsi="AGA Arabesque" w:hint="cs"/>
          <w:sz w:val="32"/>
          <w:szCs w:val="32"/>
          <w:rtl/>
          <w:lang w:eastAsia="en-US"/>
        </w:rPr>
        <w:t>أيهما</w:t>
      </w:r>
      <w:r w:rsidRPr="00F524CD">
        <w:rPr>
          <w:rFonts w:hAnsi="AGA Arabesque"/>
          <w:sz w:val="32"/>
          <w:szCs w:val="32"/>
          <w:rtl/>
          <w:lang w:eastAsia="en-US"/>
        </w:rPr>
        <w:t xml:space="preserve"> </w:t>
      </w:r>
      <w:r w:rsidRPr="00F524CD">
        <w:rPr>
          <w:rFonts w:hAnsi="AGA Arabesque" w:hint="cs"/>
          <w:sz w:val="32"/>
          <w:szCs w:val="32"/>
          <w:rtl/>
          <w:lang w:eastAsia="en-US"/>
        </w:rPr>
        <w:t>تقدم</w:t>
      </w:r>
      <w:r w:rsidR="00D058EE" w:rsidRPr="00F524CD">
        <w:rPr>
          <w:rFonts w:hAnsi="AGA Arabesque" w:hint="cs"/>
          <w:sz w:val="32"/>
          <w:szCs w:val="32"/>
          <w:rtl/>
          <w:lang w:eastAsia="en-US"/>
        </w:rPr>
        <w:t xml:space="preserve">. </w:t>
      </w:r>
    </w:p>
    <w:p w14:paraId="797AE024" w14:textId="77777777" w:rsidR="006A5FD0" w:rsidRPr="00F524CD" w:rsidRDefault="006A5FD0" w:rsidP="006A5FD0">
      <w:pPr>
        <w:pStyle w:val="ae"/>
        <w:widowControl w:val="0"/>
        <w:ind w:left="720"/>
        <w:jc w:val="both"/>
        <w:rPr>
          <w:rFonts w:hAnsi="AGA Arabesque"/>
          <w:sz w:val="32"/>
          <w:szCs w:val="32"/>
          <w:rtl/>
          <w:lang w:eastAsia="en-US"/>
        </w:rPr>
      </w:pPr>
      <w:r w:rsidRPr="00F524CD">
        <w:rPr>
          <w:rFonts w:hAnsi="AGA Arabesque" w:hint="cs"/>
          <w:sz w:val="32"/>
          <w:szCs w:val="32"/>
          <w:rtl/>
          <w:lang w:eastAsia="en-US"/>
        </w:rPr>
        <w:t>الرابع</w:t>
      </w:r>
      <w:r w:rsidRPr="00F524CD">
        <w:rPr>
          <w:rFonts w:hAnsi="AGA Arabesque"/>
          <w:sz w:val="32"/>
          <w:szCs w:val="32"/>
          <w:rtl/>
          <w:lang w:eastAsia="en-US"/>
        </w:rPr>
        <w:t xml:space="preserve">: </w:t>
      </w:r>
      <w:r w:rsidRPr="00F524CD">
        <w:rPr>
          <w:rFonts w:hAnsi="AGA Arabesque" w:hint="cs"/>
          <w:sz w:val="32"/>
          <w:szCs w:val="32"/>
          <w:rtl/>
          <w:lang w:eastAsia="en-US"/>
        </w:rPr>
        <w:t>الإتيان</w:t>
      </w:r>
      <w:r w:rsidRPr="00F524CD">
        <w:rPr>
          <w:rFonts w:hAnsi="AGA Arabesque"/>
          <w:sz w:val="32"/>
          <w:szCs w:val="32"/>
          <w:rtl/>
          <w:lang w:eastAsia="en-US"/>
        </w:rPr>
        <w:t xml:space="preserve"> </w:t>
      </w:r>
      <w:r w:rsidRPr="00F524CD">
        <w:rPr>
          <w:rFonts w:hAnsi="AGA Arabesque" w:hint="cs"/>
          <w:sz w:val="32"/>
          <w:szCs w:val="32"/>
          <w:rtl/>
          <w:lang w:eastAsia="en-US"/>
        </w:rPr>
        <w:t xml:space="preserve">بحرف </w:t>
      </w:r>
      <w:r w:rsidRPr="00F524CD">
        <w:rPr>
          <w:rFonts w:hAnsi="AGA Arabesque"/>
          <w:sz w:val="32"/>
          <w:szCs w:val="32"/>
          <w:rtl/>
          <w:lang w:eastAsia="en-US"/>
        </w:rPr>
        <w:t>"</w:t>
      </w:r>
      <w:r w:rsidRPr="00F524CD">
        <w:rPr>
          <w:rFonts w:hAnsi="AGA Arabesque" w:hint="cs"/>
          <w:sz w:val="32"/>
          <w:szCs w:val="32"/>
          <w:rtl/>
          <w:lang w:eastAsia="en-US"/>
        </w:rPr>
        <w:t>كان</w:t>
      </w:r>
      <w:r w:rsidRPr="00F524CD">
        <w:rPr>
          <w:rFonts w:hAnsi="AGA Arabesque"/>
          <w:sz w:val="32"/>
          <w:szCs w:val="32"/>
          <w:rtl/>
          <w:lang w:eastAsia="en-US"/>
        </w:rPr>
        <w:t xml:space="preserve"> " </w:t>
      </w:r>
      <w:r w:rsidRPr="00F524CD">
        <w:rPr>
          <w:rFonts w:hAnsi="AGA Arabesque" w:hint="cs"/>
          <w:sz w:val="32"/>
          <w:szCs w:val="32"/>
          <w:rtl/>
          <w:lang w:eastAsia="en-US"/>
        </w:rPr>
        <w:t>الدالة</w:t>
      </w:r>
      <w:r w:rsidRPr="00F524CD">
        <w:rPr>
          <w:rFonts w:hAnsi="AGA Arabesque"/>
          <w:sz w:val="32"/>
          <w:szCs w:val="32"/>
          <w:rtl/>
          <w:lang w:eastAsia="en-US"/>
        </w:rPr>
        <w:t xml:space="preserve"> </w:t>
      </w:r>
      <w:r w:rsidRPr="00F524CD">
        <w:rPr>
          <w:rFonts w:hAnsi="AGA Arabesque" w:hint="cs"/>
          <w:sz w:val="32"/>
          <w:szCs w:val="32"/>
          <w:rtl/>
          <w:lang w:eastAsia="en-US"/>
        </w:rPr>
        <w:t>على</w:t>
      </w:r>
      <w:r w:rsidRPr="00F524CD">
        <w:rPr>
          <w:rFonts w:hAnsi="AGA Arabesque"/>
          <w:sz w:val="32"/>
          <w:szCs w:val="32"/>
          <w:rtl/>
          <w:lang w:eastAsia="en-US"/>
        </w:rPr>
        <w:t xml:space="preserve"> </w:t>
      </w:r>
      <w:r w:rsidRPr="00F524CD">
        <w:rPr>
          <w:rFonts w:hAnsi="AGA Arabesque" w:hint="cs"/>
          <w:sz w:val="32"/>
          <w:szCs w:val="32"/>
          <w:rtl/>
          <w:lang w:eastAsia="en-US"/>
        </w:rPr>
        <w:t>المضي</w:t>
      </w:r>
      <w:r w:rsidRPr="00F524CD">
        <w:rPr>
          <w:rFonts w:hAnsi="AGA Arabesque"/>
          <w:sz w:val="32"/>
          <w:szCs w:val="32"/>
          <w:rtl/>
          <w:lang w:eastAsia="en-US"/>
        </w:rPr>
        <w:t xml:space="preserve"> </w:t>
      </w:r>
      <w:r w:rsidRPr="00F524CD">
        <w:rPr>
          <w:rFonts w:hAnsi="AGA Arabesque" w:hint="cs"/>
          <w:sz w:val="32"/>
          <w:szCs w:val="32"/>
          <w:rtl/>
          <w:lang w:eastAsia="en-US"/>
        </w:rPr>
        <w:t>مع</w:t>
      </w:r>
      <w:r w:rsidRPr="00F524CD">
        <w:rPr>
          <w:rFonts w:hAnsi="AGA Arabesque"/>
          <w:sz w:val="32"/>
          <w:szCs w:val="32"/>
          <w:rtl/>
          <w:lang w:eastAsia="en-US"/>
        </w:rPr>
        <w:t xml:space="preserve"> </w:t>
      </w:r>
      <w:r w:rsidRPr="00F524CD">
        <w:rPr>
          <w:rFonts w:hAnsi="AGA Arabesque" w:hint="cs"/>
          <w:sz w:val="32"/>
          <w:szCs w:val="32"/>
          <w:rtl/>
          <w:lang w:eastAsia="en-US"/>
        </w:rPr>
        <w:t>أن</w:t>
      </w:r>
      <w:r w:rsidRPr="00F524CD">
        <w:rPr>
          <w:rFonts w:hAnsi="AGA Arabesque"/>
          <w:sz w:val="32"/>
          <w:szCs w:val="32"/>
          <w:rtl/>
          <w:lang w:eastAsia="en-US"/>
        </w:rPr>
        <w:t xml:space="preserve"> </w:t>
      </w:r>
      <w:r w:rsidRPr="00F524CD">
        <w:rPr>
          <w:rFonts w:hAnsi="AGA Arabesque" w:hint="cs"/>
          <w:sz w:val="32"/>
          <w:szCs w:val="32"/>
          <w:rtl/>
          <w:lang w:eastAsia="en-US"/>
        </w:rPr>
        <w:t>الصفة</w:t>
      </w:r>
      <w:r w:rsidRPr="00F524CD">
        <w:rPr>
          <w:rFonts w:hAnsi="AGA Arabesque"/>
          <w:sz w:val="32"/>
          <w:szCs w:val="32"/>
          <w:rtl/>
          <w:lang w:eastAsia="en-US"/>
        </w:rPr>
        <w:t xml:space="preserve"> </w:t>
      </w:r>
      <w:r w:rsidRPr="00F524CD">
        <w:rPr>
          <w:rFonts w:hAnsi="AGA Arabesque" w:hint="cs"/>
          <w:sz w:val="32"/>
          <w:szCs w:val="32"/>
          <w:rtl/>
          <w:lang w:eastAsia="en-US"/>
        </w:rPr>
        <w:t>لازمة</w:t>
      </w:r>
      <w:r w:rsidRPr="00F524CD">
        <w:rPr>
          <w:rFonts w:hAnsi="AGA Arabesque"/>
          <w:sz w:val="32"/>
          <w:szCs w:val="32"/>
          <w:rtl/>
          <w:lang w:eastAsia="en-US"/>
        </w:rPr>
        <w:t>.</w:t>
      </w:r>
    </w:p>
    <w:p w14:paraId="79F5B17F" w14:textId="77777777" w:rsidR="006A5FD0" w:rsidRPr="00F524CD" w:rsidRDefault="006A5FD0" w:rsidP="006A5FD0">
      <w:pPr>
        <w:pStyle w:val="ae"/>
        <w:widowControl w:val="0"/>
        <w:ind w:left="720"/>
        <w:jc w:val="both"/>
        <w:rPr>
          <w:rFonts w:hAnsi="AGA Arabesque"/>
          <w:b/>
          <w:bCs/>
          <w:sz w:val="32"/>
          <w:szCs w:val="32"/>
          <w:rtl/>
          <w:lang w:eastAsia="en-US"/>
        </w:rPr>
      </w:pPr>
      <w:r w:rsidRPr="00F524CD">
        <w:rPr>
          <w:rFonts w:hAnsi="AGA Arabesque" w:hint="cs"/>
          <w:b/>
          <w:bCs/>
          <w:sz w:val="32"/>
          <w:szCs w:val="32"/>
          <w:rtl/>
          <w:lang w:eastAsia="en-US"/>
        </w:rPr>
        <w:t>وحاصل</w:t>
      </w:r>
      <w:r w:rsidRPr="00F524CD">
        <w:rPr>
          <w:rFonts w:hAnsi="AGA Arabesque"/>
          <w:b/>
          <w:bCs/>
          <w:sz w:val="32"/>
          <w:szCs w:val="32"/>
          <w:rtl/>
          <w:lang w:eastAsia="en-US"/>
        </w:rPr>
        <w:t xml:space="preserve"> </w:t>
      </w:r>
      <w:r w:rsidRPr="00F524CD">
        <w:rPr>
          <w:rFonts w:hAnsi="AGA Arabesque" w:hint="cs"/>
          <w:b/>
          <w:bCs/>
          <w:sz w:val="32"/>
          <w:szCs w:val="32"/>
          <w:rtl/>
          <w:lang w:eastAsia="en-US"/>
        </w:rPr>
        <w:t>جواب</w:t>
      </w:r>
      <w:r w:rsidRPr="00F524CD">
        <w:rPr>
          <w:rFonts w:hAnsi="AGA Arabesque"/>
          <w:b/>
          <w:bCs/>
          <w:sz w:val="32"/>
          <w:szCs w:val="32"/>
          <w:rtl/>
          <w:lang w:eastAsia="en-US"/>
        </w:rPr>
        <w:t xml:space="preserve"> </w:t>
      </w:r>
      <w:r w:rsidRPr="00F524CD">
        <w:rPr>
          <w:rFonts w:hAnsi="AGA Arabesque" w:hint="cs"/>
          <w:b/>
          <w:bCs/>
          <w:sz w:val="32"/>
          <w:szCs w:val="32"/>
          <w:rtl/>
          <w:lang w:eastAsia="en-US"/>
        </w:rPr>
        <w:t>ابن</w:t>
      </w:r>
      <w:r w:rsidRPr="00F524CD">
        <w:rPr>
          <w:rFonts w:hAnsi="AGA Arabesque"/>
          <w:b/>
          <w:bCs/>
          <w:sz w:val="32"/>
          <w:szCs w:val="32"/>
          <w:rtl/>
          <w:lang w:eastAsia="en-US"/>
        </w:rPr>
        <w:t xml:space="preserve"> </w:t>
      </w:r>
      <w:r w:rsidRPr="00F524CD">
        <w:rPr>
          <w:rFonts w:hAnsi="AGA Arabesque" w:hint="cs"/>
          <w:b/>
          <w:bCs/>
          <w:sz w:val="32"/>
          <w:szCs w:val="32"/>
          <w:rtl/>
          <w:lang w:eastAsia="en-US"/>
        </w:rPr>
        <w:t>عباس:</w:t>
      </w:r>
      <w:r w:rsidRPr="00F524CD">
        <w:rPr>
          <w:rFonts w:hAnsi="AGA Arabesque"/>
          <w:b/>
          <w:bCs/>
          <w:sz w:val="32"/>
          <w:szCs w:val="32"/>
          <w:rtl/>
          <w:lang w:eastAsia="en-US"/>
        </w:rPr>
        <w:t xml:space="preserve"> </w:t>
      </w:r>
    </w:p>
    <w:p w14:paraId="61A74F0B" w14:textId="77777777" w:rsidR="006A5FD0" w:rsidRPr="00F524CD" w:rsidRDefault="006A5FD0" w:rsidP="006A5FD0">
      <w:pPr>
        <w:pStyle w:val="ae"/>
        <w:widowControl w:val="0"/>
        <w:ind w:left="720"/>
        <w:jc w:val="both"/>
        <w:rPr>
          <w:rFonts w:hAnsi="AGA Arabesque"/>
          <w:sz w:val="32"/>
          <w:szCs w:val="32"/>
          <w:rtl/>
          <w:lang w:eastAsia="en-US"/>
        </w:rPr>
      </w:pPr>
      <w:r w:rsidRPr="00F524CD">
        <w:rPr>
          <w:rFonts w:hAnsi="AGA Arabesque" w:hint="cs"/>
          <w:sz w:val="32"/>
          <w:szCs w:val="32"/>
          <w:rtl/>
          <w:lang w:eastAsia="en-US"/>
        </w:rPr>
        <w:t>عن</w:t>
      </w:r>
      <w:r w:rsidRPr="00F524CD">
        <w:rPr>
          <w:rFonts w:hAnsi="AGA Arabesque"/>
          <w:sz w:val="32"/>
          <w:szCs w:val="32"/>
          <w:rtl/>
          <w:lang w:eastAsia="en-US"/>
        </w:rPr>
        <w:t xml:space="preserve"> </w:t>
      </w:r>
      <w:r w:rsidRPr="00F524CD">
        <w:rPr>
          <w:rFonts w:hAnsi="AGA Arabesque" w:hint="cs"/>
          <w:sz w:val="32"/>
          <w:szCs w:val="32"/>
          <w:rtl/>
          <w:lang w:eastAsia="en-US"/>
        </w:rPr>
        <w:t>الأول:</w:t>
      </w:r>
      <w:r w:rsidRPr="00F524CD">
        <w:rPr>
          <w:rFonts w:hAnsi="AGA Arabesque"/>
          <w:sz w:val="32"/>
          <w:szCs w:val="32"/>
          <w:rtl/>
          <w:lang w:eastAsia="en-US"/>
        </w:rPr>
        <w:t xml:space="preserve"> </w:t>
      </w:r>
      <w:r w:rsidRPr="00F524CD">
        <w:rPr>
          <w:rFonts w:hAnsi="AGA Arabesque" w:hint="cs"/>
          <w:sz w:val="32"/>
          <w:szCs w:val="32"/>
          <w:rtl/>
          <w:lang w:eastAsia="en-US"/>
        </w:rPr>
        <w:t>أن</w:t>
      </w:r>
      <w:r w:rsidRPr="00F524CD">
        <w:rPr>
          <w:rFonts w:hAnsi="AGA Arabesque"/>
          <w:sz w:val="32"/>
          <w:szCs w:val="32"/>
          <w:rtl/>
          <w:lang w:eastAsia="en-US"/>
        </w:rPr>
        <w:t xml:space="preserve"> </w:t>
      </w:r>
      <w:r w:rsidRPr="00F524CD">
        <w:rPr>
          <w:rFonts w:hAnsi="AGA Arabesque" w:hint="cs"/>
          <w:sz w:val="32"/>
          <w:szCs w:val="32"/>
          <w:rtl/>
          <w:lang w:eastAsia="en-US"/>
        </w:rPr>
        <w:t>نفي</w:t>
      </w:r>
      <w:r w:rsidRPr="00F524CD">
        <w:rPr>
          <w:rFonts w:hAnsi="AGA Arabesque"/>
          <w:sz w:val="32"/>
          <w:szCs w:val="32"/>
          <w:rtl/>
          <w:lang w:eastAsia="en-US"/>
        </w:rPr>
        <w:t xml:space="preserve"> </w:t>
      </w:r>
      <w:r w:rsidRPr="00F524CD">
        <w:rPr>
          <w:rFonts w:hAnsi="AGA Arabesque" w:hint="cs"/>
          <w:sz w:val="32"/>
          <w:szCs w:val="32"/>
          <w:rtl/>
          <w:lang w:eastAsia="en-US"/>
        </w:rPr>
        <w:t>المساءلة</w:t>
      </w:r>
      <w:r w:rsidRPr="00F524CD">
        <w:rPr>
          <w:rFonts w:hAnsi="AGA Arabesque"/>
          <w:sz w:val="32"/>
          <w:szCs w:val="32"/>
          <w:rtl/>
          <w:lang w:eastAsia="en-US"/>
        </w:rPr>
        <w:t xml:space="preserve"> </w:t>
      </w:r>
      <w:r w:rsidRPr="00F524CD">
        <w:rPr>
          <w:rFonts w:hAnsi="AGA Arabesque" w:hint="cs"/>
          <w:sz w:val="32"/>
          <w:szCs w:val="32"/>
          <w:rtl/>
          <w:lang w:eastAsia="en-US"/>
        </w:rPr>
        <w:t>فيما</w:t>
      </w:r>
      <w:r w:rsidRPr="00F524CD">
        <w:rPr>
          <w:rFonts w:hAnsi="AGA Arabesque"/>
          <w:sz w:val="32"/>
          <w:szCs w:val="32"/>
          <w:rtl/>
          <w:lang w:eastAsia="en-US"/>
        </w:rPr>
        <w:t xml:space="preserve"> </w:t>
      </w:r>
      <w:r w:rsidRPr="00F524CD">
        <w:rPr>
          <w:rFonts w:hAnsi="AGA Arabesque" w:hint="cs"/>
          <w:sz w:val="32"/>
          <w:szCs w:val="32"/>
          <w:rtl/>
          <w:lang w:eastAsia="en-US"/>
        </w:rPr>
        <w:t>قبل</w:t>
      </w:r>
      <w:r w:rsidRPr="00F524CD">
        <w:rPr>
          <w:rFonts w:hAnsi="AGA Arabesque"/>
          <w:sz w:val="32"/>
          <w:szCs w:val="32"/>
          <w:rtl/>
          <w:lang w:eastAsia="en-US"/>
        </w:rPr>
        <w:t xml:space="preserve"> </w:t>
      </w:r>
      <w:r w:rsidRPr="00F524CD">
        <w:rPr>
          <w:rFonts w:hAnsi="AGA Arabesque" w:hint="cs"/>
          <w:sz w:val="32"/>
          <w:szCs w:val="32"/>
          <w:rtl/>
          <w:lang w:eastAsia="en-US"/>
        </w:rPr>
        <w:t>النفخة</w:t>
      </w:r>
      <w:r w:rsidRPr="00F524CD">
        <w:rPr>
          <w:rFonts w:hAnsi="AGA Arabesque"/>
          <w:sz w:val="32"/>
          <w:szCs w:val="32"/>
          <w:rtl/>
          <w:lang w:eastAsia="en-US"/>
        </w:rPr>
        <w:t xml:space="preserve"> </w:t>
      </w:r>
      <w:r w:rsidRPr="00F524CD">
        <w:rPr>
          <w:rFonts w:hAnsi="AGA Arabesque" w:hint="cs"/>
          <w:sz w:val="32"/>
          <w:szCs w:val="32"/>
          <w:rtl/>
          <w:lang w:eastAsia="en-US"/>
        </w:rPr>
        <w:t>الثانية،</w:t>
      </w:r>
      <w:r w:rsidRPr="00F524CD">
        <w:rPr>
          <w:rFonts w:hAnsi="AGA Arabesque"/>
          <w:sz w:val="32"/>
          <w:szCs w:val="32"/>
          <w:rtl/>
          <w:lang w:eastAsia="en-US"/>
        </w:rPr>
        <w:t xml:space="preserve"> </w:t>
      </w:r>
      <w:r w:rsidRPr="00F524CD">
        <w:rPr>
          <w:rFonts w:hAnsi="AGA Arabesque" w:hint="cs"/>
          <w:sz w:val="32"/>
          <w:szCs w:val="32"/>
          <w:rtl/>
          <w:lang w:eastAsia="en-US"/>
        </w:rPr>
        <w:t>وإثباتها</w:t>
      </w:r>
      <w:r w:rsidRPr="00F524CD">
        <w:rPr>
          <w:rFonts w:hAnsi="AGA Arabesque"/>
          <w:sz w:val="32"/>
          <w:szCs w:val="32"/>
          <w:rtl/>
          <w:lang w:eastAsia="en-US"/>
        </w:rPr>
        <w:t xml:space="preserve"> </w:t>
      </w:r>
      <w:r w:rsidRPr="00F524CD">
        <w:rPr>
          <w:rFonts w:hAnsi="AGA Arabesque" w:hint="cs"/>
          <w:sz w:val="32"/>
          <w:szCs w:val="32"/>
          <w:rtl/>
          <w:lang w:eastAsia="en-US"/>
        </w:rPr>
        <w:t>فيما</w:t>
      </w:r>
      <w:r w:rsidRPr="00F524CD">
        <w:rPr>
          <w:rFonts w:hAnsi="AGA Arabesque"/>
          <w:sz w:val="32"/>
          <w:szCs w:val="32"/>
          <w:rtl/>
          <w:lang w:eastAsia="en-US"/>
        </w:rPr>
        <w:t xml:space="preserve"> </w:t>
      </w:r>
      <w:r w:rsidRPr="00F524CD">
        <w:rPr>
          <w:rFonts w:hAnsi="AGA Arabesque" w:hint="cs"/>
          <w:sz w:val="32"/>
          <w:szCs w:val="32"/>
          <w:rtl/>
          <w:lang w:eastAsia="en-US"/>
        </w:rPr>
        <w:t>بعد</w:t>
      </w:r>
      <w:r w:rsidRPr="00F524CD">
        <w:rPr>
          <w:rFonts w:hAnsi="AGA Arabesque"/>
          <w:sz w:val="32"/>
          <w:szCs w:val="32"/>
          <w:rtl/>
          <w:lang w:eastAsia="en-US"/>
        </w:rPr>
        <w:t xml:space="preserve"> </w:t>
      </w:r>
      <w:r w:rsidRPr="00F524CD">
        <w:rPr>
          <w:rFonts w:hAnsi="AGA Arabesque" w:hint="cs"/>
          <w:sz w:val="32"/>
          <w:szCs w:val="32"/>
          <w:rtl/>
          <w:lang w:eastAsia="en-US"/>
        </w:rPr>
        <w:t>ذلك.</w:t>
      </w:r>
    </w:p>
    <w:p w14:paraId="6A904737" w14:textId="77777777" w:rsidR="006A5FD0" w:rsidRPr="00F524CD" w:rsidRDefault="006A5FD0" w:rsidP="006A5FD0">
      <w:pPr>
        <w:pStyle w:val="ae"/>
        <w:widowControl w:val="0"/>
        <w:ind w:left="720"/>
        <w:jc w:val="both"/>
        <w:rPr>
          <w:rFonts w:hAnsi="AGA Arabesque"/>
          <w:sz w:val="32"/>
          <w:szCs w:val="32"/>
          <w:rtl/>
          <w:lang w:eastAsia="en-US"/>
        </w:rPr>
      </w:pPr>
      <w:r w:rsidRPr="00F524CD">
        <w:rPr>
          <w:rFonts w:hAnsi="AGA Arabesque" w:hint="cs"/>
          <w:sz w:val="32"/>
          <w:szCs w:val="32"/>
          <w:rtl/>
          <w:lang w:eastAsia="en-US"/>
        </w:rPr>
        <w:t>وعن</w:t>
      </w:r>
      <w:r w:rsidRPr="00F524CD">
        <w:rPr>
          <w:rFonts w:hAnsi="AGA Arabesque"/>
          <w:sz w:val="32"/>
          <w:szCs w:val="32"/>
          <w:rtl/>
          <w:lang w:eastAsia="en-US"/>
        </w:rPr>
        <w:t xml:space="preserve"> </w:t>
      </w:r>
      <w:r w:rsidRPr="00F524CD">
        <w:rPr>
          <w:rFonts w:hAnsi="AGA Arabesque" w:hint="cs"/>
          <w:sz w:val="32"/>
          <w:szCs w:val="32"/>
          <w:rtl/>
          <w:lang w:eastAsia="en-US"/>
        </w:rPr>
        <w:t>الثاني:</w:t>
      </w:r>
      <w:r w:rsidRPr="00F524CD">
        <w:rPr>
          <w:rFonts w:hAnsi="AGA Arabesque"/>
          <w:sz w:val="32"/>
          <w:szCs w:val="32"/>
          <w:rtl/>
          <w:lang w:eastAsia="en-US"/>
        </w:rPr>
        <w:t xml:space="preserve"> </w:t>
      </w:r>
      <w:r w:rsidRPr="00F524CD">
        <w:rPr>
          <w:rFonts w:hAnsi="AGA Arabesque" w:hint="cs"/>
          <w:sz w:val="32"/>
          <w:szCs w:val="32"/>
          <w:rtl/>
          <w:lang w:eastAsia="en-US"/>
        </w:rPr>
        <w:t>أنهم</w:t>
      </w:r>
      <w:r w:rsidRPr="00F524CD">
        <w:rPr>
          <w:rFonts w:hAnsi="AGA Arabesque"/>
          <w:sz w:val="32"/>
          <w:szCs w:val="32"/>
          <w:rtl/>
          <w:lang w:eastAsia="en-US"/>
        </w:rPr>
        <w:t xml:space="preserve"> </w:t>
      </w:r>
      <w:r w:rsidRPr="00F524CD">
        <w:rPr>
          <w:rFonts w:hAnsi="AGA Arabesque" w:hint="cs"/>
          <w:sz w:val="32"/>
          <w:szCs w:val="32"/>
          <w:rtl/>
          <w:lang w:eastAsia="en-US"/>
        </w:rPr>
        <w:t>يكتمون</w:t>
      </w:r>
      <w:r w:rsidRPr="00F524CD">
        <w:rPr>
          <w:rFonts w:hAnsi="AGA Arabesque"/>
          <w:sz w:val="32"/>
          <w:szCs w:val="32"/>
          <w:rtl/>
          <w:lang w:eastAsia="en-US"/>
        </w:rPr>
        <w:t xml:space="preserve"> </w:t>
      </w:r>
      <w:r w:rsidRPr="00F524CD">
        <w:rPr>
          <w:rFonts w:hAnsi="AGA Arabesque" w:hint="cs"/>
          <w:sz w:val="32"/>
          <w:szCs w:val="32"/>
          <w:rtl/>
          <w:lang w:eastAsia="en-US"/>
        </w:rPr>
        <w:t>بألسنتهم،</w:t>
      </w:r>
      <w:r w:rsidRPr="00F524CD">
        <w:rPr>
          <w:rFonts w:hAnsi="AGA Arabesque"/>
          <w:sz w:val="32"/>
          <w:szCs w:val="32"/>
          <w:rtl/>
          <w:lang w:eastAsia="en-US"/>
        </w:rPr>
        <w:t xml:space="preserve"> </w:t>
      </w:r>
      <w:r w:rsidRPr="00F524CD">
        <w:rPr>
          <w:rFonts w:hAnsi="AGA Arabesque" w:hint="cs"/>
          <w:sz w:val="32"/>
          <w:szCs w:val="32"/>
          <w:rtl/>
          <w:lang w:eastAsia="en-US"/>
        </w:rPr>
        <w:t>فتنطق</w:t>
      </w:r>
      <w:r w:rsidRPr="00F524CD">
        <w:rPr>
          <w:rFonts w:hAnsi="AGA Arabesque"/>
          <w:sz w:val="32"/>
          <w:szCs w:val="32"/>
          <w:rtl/>
          <w:lang w:eastAsia="en-US"/>
        </w:rPr>
        <w:t xml:space="preserve"> </w:t>
      </w:r>
      <w:r w:rsidRPr="00F524CD">
        <w:rPr>
          <w:rFonts w:hAnsi="AGA Arabesque" w:hint="cs"/>
          <w:sz w:val="32"/>
          <w:szCs w:val="32"/>
          <w:rtl/>
          <w:lang w:eastAsia="en-US"/>
        </w:rPr>
        <w:t>أيديهم</w:t>
      </w:r>
      <w:r w:rsidRPr="00F524CD">
        <w:rPr>
          <w:rFonts w:hAnsi="AGA Arabesque"/>
          <w:sz w:val="32"/>
          <w:szCs w:val="32"/>
          <w:rtl/>
          <w:lang w:eastAsia="en-US"/>
        </w:rPr>
        <w:t xml:space="preserve"> </w:t>
      </w:r>
      <w:r w:rsidRPr="00F524CD">
        <w:rPr>
          <w:rFonts w:hAnsi="AGA Arabesque" w:hint="cs"/>
          <w:sz w:val="32"/>
          <w:szCs w:val="32"/>
          <w:rtl/>
          <w:lang w:eastAsia="en-US"/>
        </w:rPr>
        <w:t>وجوارحهم.</w:t>
      </w:r>
    </w:p>
    <w:p w14:paraId="3C08EA3D" w14:textId="77777777" w:rsidR="006A5FD0" w:rsidRPr="00F524CD" w:rsidRDefault="006A5FD0" w:rsidP="006A5FD0">
      <w:pPr>
        <w:pStyle w:val="ae"/>
        <w:widowControl w:val="0"/>
        <w:ind w:left="720"/>
        <w:jc w:val="both"/>
        <w:rPr>
          <w:rFonts w:hAnsi="AGA Arabesque"/>
          <w:sz w:val="32"/>
          <w:szCs w:val="32"/>
          <w:rtl/>
          <w:lang w:eastAsia="en-US"/>
        </w:rPr>
      </w:pPr>
      <w:r w:rsidRPr="00F524CD">
        <w:rPr>
          <w:rFonts w:hAnsi="AGA Arabesque" w:hint="cs"/>
          <w:sz w:val="32"/>
          <w:szCs w:val="32"/>
          <w:rtl/>
          <w:lang w:eastAsia="en-US"/>
        </w:rPr>
        <w:t>وعن</w:t>
      </w:r>
      <w:r w:rsidRPr="00F524CD">
        <w:rPr>
          <w:rFonts w:hAnsi="AGA Arabesque"/>
          <w:sz w:val="32"/>
          <w:szCs w:val="32"/>
          <w:rtl/>
          <w:lang w:eastAsia="en-US"/>
        </w:rPr>
        <w:t xml:space="preserve"> </w:t>
      </w:r>
      <w:r w:rsidRPr="00F524CD">
        <w:rPr>
          <w:rFonts w:hAnsi="AGA Arabesque" w:hint="cs"/>
          <w:sz w:val="32"/>
          <w:szCs w:val="32"/>
          <w:rtl/>
          <w:lang w:eastAsia="en-US"/>
        </w:rPr>
        <w:t>الثالث:</w:t>
      </w:r>
      <w:r w:rsidRPr="00F524CD">
        <w:rPr>
          <w:rFonts w:hAnsi="AGA Arabesque"/>
          <w:sz w:val="32"/>
          <w:szCs w:val="32"/>
          <w:rtl/>
          <w:lang w:eastAsia="en-US"/>
        </w:rPr>
        <w:t xml:space="preserve"> </w:t>
      </w:r>
      <w:r w:rsidRPr="00F524CD">
        <w:rPr>
          <w:rFonts w:hAnsi="AGA Arabesque" w:hint="cs"/>
          <w:sz w:val="32"/>
          <w:szCs w:val="32"/>
          <w:rtl/>
          <w:lang w:eastAsia="en-US"/>
        </w:rPr>
        <w:t>أنه</w:t>
      </w:r>
      <w:r w:rsidRPr="00F524CD">
        <w:rPr>
          <w:rFonts w:hAnsi="AGA Arabesque"/>
          <w:sz w:val="32"/>
          <w:szCs w:val="32"/>
          <w:rtl/>
          <w:lang w:eastAsia="en-US"/>
        </w:rPr>
        <w:t xml:space="preserve"> </w:t>
      </w:r>
      <w:r w:rsidRPr="00F524CD">
        <w:rPr>
          <w:rFonts w:hAnsi="AGA Arabesque" w:hint="cs"/>
          <w:sz w:val="32"/>
          <w:szCs w:val="32"/>
          <w:rtl/>
          <w:lang w:eastAsia="en-US"/>
        </w:rPr>
        <w:t>بدأ</w:t>
      </w:r>
      <w:r w:rsidRPr="00F524CD">
        <w:rPr>
          <w:rFonts w:hAnsi="AGA Arabesque"/>
          <w:sz w:val="32"/>
          <w:szCs w:val="32"/>
          <w:rtl/>
          <w:lang w:eastAsia="en-US"/>
        </w:rPr>
        <w:t xml:space="preserve"> </w:t>
      </w:r>
      <w:r w:rsidRPr="00F524CD">
        <w:rPr>
          <w:rFonts w:hAnsi="AGA Arabesque" w:hint="cs"/>
          <w:sz w:val="32"/>
          <w:szCs w:val="32"/>
          <w:rtl/>
          <w:lang w:eastAsia="en-US"/>
        </w:rPr>
        <w:t>خلق</w:t>
      </w:r>
      <w:r w:rsidRPr="00F524CD">
        <w:rPr>
          <w:rFonts w:hAnsi="AGA Arabesque"/>
          <w:sz w:val="32"/>
          <w:szCs w:val="32"/>
          <w:rtl/>
          <w:lang w:eastAsia="en-US"/>
        </w:rPr>
        <w:t xml:space="preserve"> </w:t>
      </w:r>
      <w:r w:rsidRPr="00F524CD">
        <w:rPr>
          <w:rFonts w:hAnsi="AGA Arabesque" w:hint="cs"/>
          <w:sz w:val="32"/>
          <w:szCs w:val="32"/>
          <w:rtl/>
          <w:lang w:eastAsia="en-US"/>
        </w:rPr>
        <w:t>الأرض</w:t>
      </w:r>
      <w:r w:rsidRPr="00F524CD">
        <w:rPr>
          <w:rFonts w:hAnsi="AGA Arabesque"/>
          <w:sz w:val="32"/>
          <w:szCs w:val="32"/>
          <w:rtl/>
          <w:lang w:eastAsia="en-US"/>
        </w:rPr>
        <w:t xml:space="preserve"> </w:t>
      </w:r>
      <w:r w:rsidRPr="00F524CD">
        <w:rPr>
          <w:rFonts w:hAnsi="AGA Arabesque" w:hint="cs"/>
          <w:sz w:val="32"/>
          <w:szCs w:val="32"/>
          <w:rtl/>
          <w:lang w:eastAsia="en-US"/>
        </w:rPr>
        <w:t>في</w:t>
      </w:r>
      <w:r w:rsidRPr="00F524CD">
        <w:rPr>
          <w:rFonts w:hAnsi="AGA Arabesque"/>
          <w:sz w:val="32"/>
          <w:szCs w:val="32"/>
          <w:rtl/>
          <w:lang w:eastAsia="en-US"/>
        </w:rPr>
        <w:t xml:space="preserve"> </w:t>
      </w:r>
      <w:r w:rsidRPr="00F524CD">
        <w:rPr>
          <w:rFonts w:hAnsi="AGA Arabesque" w:hint="cs"/>
          <w:sz w:val="32"/>
          <w:szCs w:val="32"/>
          <w:rtl/>
          <w:lang w:eastAsia="en-US"/>
        </w:rPr>
        <w:t>يومين</w:t>
      </w:r>
      <w:r w:rsidRPr="00F524CD">
        <w:rPr>
          <w:rFonts w:hAnsi="AGA Arabesque"/>
          <w:sz w:val="32"/>
          <w:szCs w:val="32"/>
          <w:rtl/>
          <w:lang w:eastAsia="en-US"/>
        </w:rPr>
        <w:t xml:space="preserve"> </w:t>
      </w:r>
      <w:r w:rsidRPr="00F524CD">
        <w:rPr>
          <w:rFonts w:hAnsi="AGA Arabesque" w:hint="cs"/>
          <w:sz w:val="32"/>
          <w:szCs w:val="32"/>
          <w:rtl/>
          <w:lang w:eastAsia="en-US"/>
        </w:rPr>
        <w:t>غير</w:t>
      </w:r>
      <w:r w:rsidRPr="00F524CD">
        <w:rPr>
          <w:rFonts w:hAnsi="AGA Arabesque"/>
          <w:sz w:val="32"/>
          <w:szCs w:val="32"/>
          <w:rtl/>
          <w:lang w:eastAsia="en-US"/>
        </w:rPr>
        <w:t xml:space="preserve"> </w:t>
      </w:r>
      <w:r w:rsidRPr="00F524CD">
        <w:rPr>
          <w:rFonts w:hAnsi="AGA Arabesque" w:hint="cs"/>
          <w:sz w:val="32"/>
          <w:szCs w:val="32"/>
          <w:rtl/>
          <w:lang w:eastAsia="en-US"/>
        </w:rPr>
        <w:t>مدحوة،</w:t>
      </w:r>
      <w:r w:rsidRPr="00F524CD">
        <w:rPr>
          <w:rFonts w:hAnsi="AGA Arabesque"/>
          <w:sz w:val="32"/>
          <w:szCs w:val="32"/>
          <w:rtl/>
          <w:lang w:eastAsia="en-US"/>
        </w:rPr>
        <w:t xml:space="preserve"> </w:t>
      </w:r>
      <w:r w:rsidRPr="00F524CD">
        <w:rPr>
          <w:rFonts w:hAnsi="AGA Arabesque" w:hint="cs"/>
          <w:sz w:val="32"/>
          <w:szCs w:val="32"/>
          <w:rtl/>
          <w:lang w:eastAsia="en-US"/>
        </w:rPr>
        <w:t>ثم</w:t>
      </w:r>
      <w:r w:rsidRPr="00F524CD">
        <w:rPr>
          <w:rFonts w:hAnsi="AGA Arabesque"/>
          <w:sz w:val="32"/>
          <w:szCs w:val="32"/>
          <w:rtl/>
          <w:lang w:eastAsia="en-US"/>
        </w:rPr>
        <w:t xml:space="preserve"> </w:t>
      </w:r>
      <w:r w:rsidRPr="00F524CD">
        <w:rPr>
          <w:rFonts w:hAnsi="AGA Arabesque" w:hint="cs"/>
          <w:sz w:val="32"/>
          <w:szCs w:val="32"/>
          <w:rtl/>
          <w:lang w:eastAsia="en-US"/>
        </w:rPr>
        <w:t>خلق</w:t>
      </w:r>
      <w:r w:rsidRPr="00F524CD">
        <w:rPr>
          <w:rFonts w:hAnsi="AGA Arabesque"/>
          <w:sz w:val="32"/>
          <w:szCs w:val="32"/>
          <w:rtl/>
          <w:lang w:eastAsia="en-US"/>
        </w:rPr>
        <w:t xml:space="preserve"> </w:t>
      </w:r>
      <w:r w:rsidRPr="00F524CD">
        <w:rPr>
          <w:rFonts w:hAnsi="AGA Arabesque" w:hint="cs"/>
          <w:sz w:val="32"/>
          <w:szCs w:val="32"/>
          <w:rtl/>
          <w:lang w:eastAsia="en-US"/>
        </w:rPr>
        <w:t>السموات</w:t>
      </w:r>
      <w:r w:rsidRPr="00F524CD">
        <w:rPr>
          <w:rFonts w:hAnsi="AGA Arabesque"/>
          <w:sz w:val="32"/>
          <w:szCs w:val="32"/>
          <w:rtl/>
          <w:lang w:eastAsia="en-US"/>
        </w:rPr>
        <w:t xml:space="preserve"> </w:t>
      </w:r>
      <w:r w:rsidRPr="00F524CD">
        <w:rPr>
          <w:rFonts w:hAnsi="AGA Arabesque" w:hint="cs"/>
          <w:sz w:val="32"/>
          <w:szCs w:val="32"/>
          <w:rtl/>
          <w:lang w:eastAsia="en-US"/>
        </w:rPr>
        <w:t>فسواهن</w:t>
      </w:r>
      <w:r w:rsidRPr="00F524CD">
        <w:rPr>
          <w:rFonts w:hAnsi="AGA Arabesque"/>
          <w:sz w:val="32"/>
          <w:szCs w:val="32"/>
          <w:rtl/>
          <w:lang w:eastAsia="en-US"/>
        </w:rPr>
        <w:t xml:space="preserve"> </w:t>
      </w:r>
      <w:r w:rsidRPr="00F524CD">
        <w:rPr>
          <w:rFonts w:hAnsi="AGA Arabesque" w:hint="cs"/>
          <w:sz w:val="32"/>
          <w:szCs w:val="32"/>
          <w:rtl/>
          <w:lang w:eastAsia="en-US"/>
        </w:rPr>
        <w:t>في</w:t>
      </w:r>
      <w:r w:rsidRPr="00F524CD">
        <w:rPr>
          <w:rFonts w:hAnsi="AGA Arabesque"/>
          <w:sz w:val="32"/>
          <w:szCs w:val="32"/>
          <w:rtl/>
          <w:lang w:eastAsia="en-US"/>
        </w:rPr>
        <w:t xml:space="preserve"> </w:t>
      </w:r>
      <w:r w:rsidRPr="00F524CD">
        <w:rPr>
          <w:rFonts w:hAnsi="AGA Arabesque" w:hint="cs"/>
          <w:sz w:val="32"/>
          <w:szCs w:val="32"/>
          <w:rtl/>
          <w:lang w:eastAsia="en-US"/>
        </w:rPr>
        <w:t>يومين،</w:t>
      </w:r>
      <w:r w:rsidRPr="00F524CD">
        <w:rPr>
          <w:rFonts w:hAnsi="AGA Arabesque"/>
          <w:sz w:val="32"/>
          <w:szCs w:val="32"/>
          <w:rtl/>
          <w:lang w:eastAsia="en-US"/>
        </w:rPr>
        <w:t xml:space="preserve"> </w:t>
      </w:r>
      <w:r w:rsidRPr="00F524CD">
        <w:rPr>
          <w:rFonts w:hAnsi="AGA Arabesque" w:hint="cs"/>
          <w:sz w:val="32"/>
          <w:szCs w:val="32"/>
          <w:rtl/>
          <w:lang w:eastAsia="en-US"/>
        </w:rPr>
        <w:t>ثم</w:t>
      </w:r>
      <w:r w:rsidRPr="00F524CD">
        <w:rPr>
          <w:rFonts w:hAnsi="AGA Arabesque"/>
          <w:sz w:val="32"/>
          <w:szCs w:val="32"/>
          <w:rtl/>
          <w:lang w:eastAsia="en-US"/>
        </w:rPr>
        <w:t xml:space="preserve"> </w:t>
      </w:r>
      <w:r w:rsidRPr="00F524CD">
        <w:rPr>
          <w:rFonts w:hAnsi="AGA Arabesque" w:hint="cs"/>
          <w:sz w:val="32"/>
          <w:szCs w:val="32"/>
          <w:rtl/>
          <w:lang w:eastAsia="en-US"/>
        </w:rPr>
        <w:t>دحا</w:t>
      </w:r>
      <w:r w:rsidRPr="00F524CD">
        <w:rPr>
          <w:rFonts w:hAnsi="AGA Arabesque"/>
          <w:sz w:val="32"/>
          <w:szCs w:val="32"/>
          <w:rtl/>
          <w:lang w:eastAsia="en-US"/>
        </w:rPr>
        <w:t xml:space="preserve"> </w:t>
      </w:r>
      <w:r w:rsidRPr="00F524CD">
        <w:rPr>
          <w:rFonts w:hAnsi="AGA Arabesque" w:hint="cs"/>
          <w:sz w:val="32"/>
          <w:szCs w:val="32"/>
          <w:rtl/>
          <w:lang w:eastAsia="en-US"/>
        </w:rPr>
        <w:t>الأرض</w:t>
      </w:r>
      <w:r w:rsidRPr="00F524CD">
        <w:rPr>
          <w:rFonts w:hAnsi="AGA Arabesque"/>
          <w:sz w:val="32"/>
          <w:szCs w:val="32"/>
          <w:rtl/>
          <w:lang w:eastAsia="en-US"/>
        </w:rPr>
        <w:t xml:space="preserve"> </w:t>
      </w:r>
      <w:r w:rsidRPr="00F524CD">
        <w:rPr>
          <w:rFonts w:hAnsi="AGA Arabesque" w:hint="cs"/>
          <w:sz w:val="32"/>
          <w:szCs w:val="32"/>
          <w:rtl/>
          <w:lang w:eastAsia="en-US"/>
        </w:rPr>
        <w:t>بعد</w:t>
      </w:r>
      <w:r w:rsidRPr="00F524CD">
        <w:rPr>
          <w:rFonts w:hAnsi="AGA Arabesque"/>
          <w:sz w:val="32"/>
          <w:szCs w:val="32"/>
          <w:rtl/>
          <w:lang w:eastAsia="en-US"/>
        </w:rPr>
        <w:t xml:space="preserve"> </w:t>
      </w:r>
      <w:r w:rsidRPr="00F524CD">
        <w:rPr>
          <w:rFonts w:hAnsi="AGA Arabesque" w:hint="cs"/>
          <w:sz w:val="32"/>
          <w:szCs w:val="32"/>
          <w:rtl/>
          <w:lang w:eastAsia="en-US"/>
        </w:rPr>
        <w:t>ذلك،</w:t>
      </w:r>
      <w:r w:rsidRPr="00F524CD">
        <w:rPr>
          <w:rFonts w:hAnsi="AGA Arabesque"/>
          <w:sz w:val="32"/>
          <w:szCs w:val="32"/>
          <w:rtl/>
          <w:lang w:eastAsia="en-US"/>
        </w:rPr>
        <w:t xml:space="preserve"> </w:t>
      </w:r>
      <w:r w:rsidRPr="00F524CD">
        <w:rPr>
          <w:rFonts w:hAnsi="AGA Arabesque" w:hint="cs"/>
          <w:sz w:val="32"/>
          <w:szCs w:val="32"/>
          <w:rtl/>
          <w:lang w:eastAsia="en-US"/>
        </w:rPr>
        <w:t>وجعل</w:t>
      </w:r>
      <w:r w:rsidRPr="00F524CD">
        <w:rPr>
          <w:rFonts w:hAnsi="AGA Arabesque"/>
          <w:sz w:val="32"/>
          <w:szCs w:val="32"/>
          <w:rtl/>
          <w:lang w:eastAsia="en-US"/>
        </w:rPr>
        <w:t xml:space="preserve"> </w:t>
      </w:r>
      <w:r w:rsidRPr="00F524CD">
        <w:rPr>
          <w:rFonts w:hAnsi="AGA Arabesque" w:hint="cs"/>
          <w:sz w:val="32"/>
          <w:szCs w:val="32"/>
          <w:rtl/>
          <w:lang w:eastAsia="en-US"/>
        </w:rPr>
        <w:t>فيها</w:t>
      </w:r>
      <w:r w:rsidRPr="00F524CD">
        <w:rPr>
          <w:rFonts w:hAnsi="AGA Arabesque"/>
          <w:sz w:val="32"/>
          <w:szCs w:val="32"/>
          <w:rtl/>
          <w:lang w:eastAsia="en-US"/>
        </w:rPr>
        <w:t xml:space="preserve"> </w:t>
      </w:r>
      <w:r w:rsidRPr="00F524CD">
        <w:rPr>
          <w:rFonts w:hAnsi="AGA Arabesque" w:hint="cs"/>
          <w:sz w:val="32"/>
          <w:szCs w:val="32"/>
          <w:rtl/>
          <w:lang w:eastAsia="en-US"/>
        </w:rPr>
        <w:t>الرواسي</w:t>
      </w:r>
      <w:r w:rsidRPr="00F524CD">
        <w:rPr>
          <w:rFonts w:hAnsi="AGA Arabesque"/>
          <w:sz w:val="32"/>
          <w:szCs w:val="32"/>
          <w:rtl/>
          <w:lang w:eastAsia="en-US"/>
        </w:rPr>
        <w:t xml:space="preserve"> </w:t>
      </w:r>
      <w:r w:rsidRPr="00F524CD">
        <w:rPr>
          <w:rFonts w:hAnsi="AGA Arabesque" w:hint="cs"/>
          <w:sz w:val="32"/>
          <w:szCs w:val="32"/>
          <w:rtl/>
          <w:lang w:eastAsia="en-US"/>
        </w:rPr>
        <w:t>وغيرها</w:t>
      </w:r>
      <w:r w:rsidRPr="00F524CD">
        <w:rPr>
          <w:rFonts w:hAnsi="AGA Arabesque"/>
          <w:sz w:val="32"/>
          <w:szCs w:val="32"/>
          <w:rtl/>
          <w:lang w:eastAsia="en-US"/>
        </w:rPr>
        <w:t xml:space="preserve"> </w:t>
      </w:r>
      <w:r w:rsidRPr="00F524CD">
        <w:rPr>
          <w:rFonts w:hAnsi="AGA Arabesque" w:hint="cs"/>
          <w:sz w:val="32"/>
          <w:szCs w:val="32"/>
          <w:rtl/>
          <w:lang w:eastAsia="en-US"/>
        </w:rPr>
        <w:t>في</w:t>
      </w:r>
      <w:r w:rsidRPr="00F524CD">
        <w:rPr>
          <w:rFonts w:hAnsi="AGA Arabesque"/>
          <w:sz w:val="32"/>
          <w:szCs w:val="32"/>
          <w:rtl/>
          <w:lang w:eastAsia="en-US"/>
        </w:rPr>
        <w:t xml:space="preserve"> </w:t>
      </w:r>
      <w:r w:rsidRPr="00F524CD">
        <w:rPr>
          <w:rFonts w:hAnsi="AGA Arabesque" w:hint="cs"/>
          <w:sz w:val="32"/>
          <w:szCs w:val="32"/>
          <w:rtl/>
          <w:lang w:eastAsia="en-US"/>
        </w:rPr>
        <w:t>يومين،</w:t>
      </w:r>
      <w:r w:rsidRPr="00F524CD">
        <w:rPr>
          <w:rFonts w:hAnsi="AGA Arabesque"/>
          <w:sz w:val="32"/>
          <w:szCs w:val="32"/>
          <w:rtl/>
          <w:lang w:eastAsia="en-US"/>
        </w:rPr>
        <w:t xml:space="preserve"> </w:t>
      </w:r>
      <w:r w:rsidRPr="00F524CD">
        <w:rPr>
          <w:rFonts w:hAnsi="AGA Arabesque" w:hint="cs"/>
          <w:sz w:val="32"/>
          <w:szCs w:val="32"/>
          <w:rtl/>
          <w:lang w:eastAsia="en-US"/>
        </w:rPr>
        <w:t>فتلك</w:t>
      </w:r>
      <w:r w:rsidRPr="00F524CD">
        <w:rPr>
          <w:rFonts w:hAnsi="AGA Arabesque"/>
          <w:sz w:val="32"/>
          <w:szCs w:val="32"/>
          <w:rtl/>
          <w:lang w:eastAsia="en-US"/>
        </w:rPr>
        <w:t xml:space="preserve"> </w:t>
      </w:r>
      <w:r w:rsidRPr="00F524CD">
        <w:rPr>
          <w:rFonts w:hAnsi="AGA Arabesque" w:hint="cs"/>
          <w:sz w:val="32"/>
          <w:szCs w:val="32"/>
          <w:rtl/>
          <w:lang w:eastAsia="en-US"/>
        </w:rPr>
        <w:t>أربعة</w:t>
      </w:r>
      <w:r w:rsidRPr="00F524CD">
        <w:rPr>
          <w:rFonts w:hAnsi="AGA Arabesque"/>
          <w:sz w:val="32"/>
          <w:szCs w:val="32"/>
          <w:rtl/>
          <w:lang w:eastAsia="en-US"/>
        </w:rPr>
        <w:t xml:space="preserve"> </w:t>
      </w:r>
      <w:r w:rsidRPr="00F524CD">
        <w:rPr>
          <w:rFonts w:hAnsi="AGA Arabesque" w:hint="cs"/>
          <w:sz w:val="32"/>
          <w:szCs w:val="32"/>
          <w:rtl/>
          <w:lang w:eastAsia="en-US"/>
        </w:rPr>
        <w:t>أيام</w:t>
      </w:r>
      <w:r w:rsidRPr="00F524CD">
        <w:rPr>
          <w:rFonts w:hAnsi="AGA Arabesque"/>
          <w:sz w:val="32"/>
          <w:szCs w:val="32"/>
          <w:rtl/>
          <w:lang w:eastAsia="en-US"/>
        </w:rPr>
        <w:t xml:space="preserve"> </w:t>
      </w:r>
      <w:r w:rsidRPr="00F524CD">
        <w:rPr>
          <w:rFonts w:hAnsi="AGA Arabesque" w:hint="cs"/>
          <w:sz w:val="32"/>
          <w:szCs w:val="32"/>
          <w:rtl/>
          <w:lang w:eastAsia="en-US"/>
        </w:rPr>
        <w:t>للأرض.</w:t>
      </w:r>
    </w:p>
    <w:p w14:paraId="3D0EF728" w14:textId="77777777" w:rsidR="006A5FD0" w:rsidRPr="00F524CD" w:rsidRDefault="006A5FD0" w:rsidP="006A5FD0">
      <w:pPr>
        <w:pStyle w:val="ae"/>
        <w:widowControl w:val="0"/>
        <w:ind w:left="720"/>
        <w:jc w:val="both"/>
        <w:rPr>
          <w:rFonts w:hAnsi="AGA Arabesque"/>
          <w:sz w:val="32"/>
          <w:szCs w:val="32"/>
          <w:rtl/>
          <w:lang w:eastAsia="en-US"/>
        </w:rPr>
      </w:pPr>
      <w:r w:rsidRPr="00F524CD">
        <w:rPr>
          <w:rFonts w:hAnsi="AGA Arabesque" w:hint="cs"/>
          <w:sz w:val="32"/>
          <w:szCs w:val="32"/>
          <w:rtl/>
          <w:lang w:eastAsia="en-US"/>
        </w:rPr>
        <w:t>وعن</w:t>
      </w:r>
      <w:r w:rsidRPr="00F524CD">
        <w:rPr>
          <w:rFonts w:hAnsi="AGA Arabesque"/>
          <w:sz w:val="32"/>
          <w:szCs w:val="32"/>
          <w:rtl/>
          <w:lang w:eastAsia="en-US"/>
        </w:rPr>
        <w:t xml:space="preserve"> </w:t>
      </w:r>
      <w:r w:rsidRPr="00F524CD">
        <w:rPr>
          <w:rFonts w:hAnsi="AGA Arabesque" w:hint="cs"/>
          <w:sz w:val="32"/>
          <w:szCs w:val="32"/>
          <w:rtl/>
          <w:lang w:eastAsia="en-US"/>
        </w:rPr>
        <w:t>الرابع:</w:t>
      </w:r>
      <w:r w:rsidRPr="00F524CD">
        <w:rPr>
          <w:rFonts w:hAnsi="AGA Arabesque"/>
          <w:sz w:val="32"/>
          <w:szCs w:val="32"/>
          <w:rtl/>
          <w:lang w:eastAsia="en-US"/>
        </w:rPr>
        <w:t xml:space="preserve"> </w:t>
      </w:r>
      <w:r w:rsidRPr="00F524CD">
        <w:rPr>
          <w:rFonts w:hAnsi="AGA Arabesque" w:hint="cs"/>
          <w:sz w:val="32"/>
          <w:szCs w:val="32"/>
          <w:rtl/>
          <w:lang w:eastAsia="en-US"/>
        </w:rPr>
        <w:t xml:space="preserve">بأن </w:t>
      </w:r>
      <w:r w:rsidRPr="00F524CD">
        <w:rPr>
          <w:rFonts w:hAnsi="AGA Arabesque"/>
          <w:sz w:val="32"/>
          <w:szCs w:val="32"/>
          <w:rtl/>
          <w:lang w:eastAsia="en-US"/>
        </w:rPr>
        <w:t>"</w:t>
      </w:r>
      <w:r w:rsidRPr="00F524CD">
        <w:rPr>
          <w:rFonts w:hAnsi="AGA Arabesque" w:hint="cs"/>
          <w:sz w:val="32"/>
          <w:szCs w:val="32"/>
          <w:rtl/>
          <w:lang w:eastAsia="en-US"/>
        </w:rPr>
        <w:t>كان</w:t>
      </w:r>
      <w:r w:rsidRPr="00F524CD">
        <w:rPr>
          <w:rFonts w:hAnsi="AGA Arabesque"/>
          <w:sz w:val="32"/>
          <w:szCs w:val="32"/>
          <w:rtl/>
          <w:lang w:eastAsia="en-US"/>
        </w:rPr>
        <w:t>"</w:t>
      </w:r>
      <w:r w:rsidRPr="00F524CD">
        <w:rPr>
          <w:rFonts w:hAnsi="AGA Arabesque" w:hint="cs"/>
          <w:sz w:val="32"/>
          <w:szCs w:val="32"/>
          <w:rtl/>
          <w:lang w:eastAsia="en-US"/>
        </w:rPr>
        <w:t xml:space="preserve"> وإن</w:t>
      </w:r>
      <w:r w:rsidRPr="00F524CD">
        <w:rPr>
          <w:rFonts w:hAnsi="AGA Arabesque"/>
          <w:sz w:val="32"/>
          <w:szCs w:val="32"/>
          <w:rtl/>
          <w:lang w:eastAsia="en-US"/>
        </w:rPr>
        <w:t xml:space="preserve"> </w:t>
      </w:r>
      <w:r w:rsidRPr="00F524CD">
        <w:rPr>
          <w:rFonts w:hAnsi="AGA Arabesque" w:hint="cs"/>
          <w:sz w:val="32"/>
          <w:szCs w:val="32"/>
          <w:rtl/>
          <w:lang w:eastAsia="en-US"/>
        </w:rPr>
        <w:t>كانت</w:t>
      </w:r>
      <w:r w:rsidRPr="00F524CD">
        <w:rPr>
          <w:rFonts w:hAnsi="AGA Arabesque"/>
          <w:sz w:val="32"/>
          <w:szCs w:val="32"/>
          <w:rtl/>
          <w:lang w:eastAsia="en-US"/>
        </w:rPr>
        <w:t xml:space="preserve"> </w:t>
      </w:r>
      <w:r w:rsidRPr="00F524CD">
        <w:rPr>
          <w:rFonts w:hAnsi="AGA Arabesque" w:hint="cs"/>
          <w:sz w:val="32"/>
          <w:szCs w:val="32"/>
          <w:rtl/>
          <w:lang w:eastAsia="en-US"/>
        </w:rPr>
        <w:t>للماضي</w:t>
      </w:r>
      <w:r w:rsidRPr="00F524CD">
        <w:rPr>
          <w:rFonts w:hAnsi="AGA Arabesque"/>
          <w:sz w:val="32"/>
          <w:szCs w:val="32"/>
          <w:rtl/>
          <w:lang w:eastAsia="en-US"/>
        </w:rPr>
        <w:t xml:space="preserve"> </w:t>
      </w:r>
      <w:r w:rsidRPr="00F524CD">
        <w:rPr>
          <w:rFonts w:hAnsi="AGA Arabesque" w:hint="cs"/>
          <w:sz w:val="32"/>
          <w:szCs w:val="32"/>
          <w:rtl/>
          <w:lang w:eastAsia="en-US"/>
        </w:rPr>
        <w:t>لكنها</w:t>
      </w:r>
      <w:r w:rsidRPr="00F524CD">
        <w:rPr>
          <w:rFonts w:hAnsi="AGA Arabesque"/>
          <w:sz w:val="32"/>
          <w:szCs w:val="32"/>
          <w:rtl/>
          <w:lang w:eastAsia="en-US"/>
        </w:rPr>
        <w:t xml:space="preserve"> </w:t>
      </w:r>
      <w:r w:rsidRPr="00F524CD">
        <w:rPr>
          <w:rFonts w:hAnsi="AGA Arabesque" w:hint="cs"/>
          <w:sz w:val="32"/>
          <w:szCs w:val="32"/>
          <w:rtl/>
          <w:lang w:eastAsia="en-US"/>
        </w:rPr>
        <w:t>لا</w:t>
      </w:r>
      <w:r w:rsidRPr="00F524CD">
        <w:rPr>
          <w:rFonts w:hAnsi="AGA Arabesque"/>
          <w:sz w:val="32"/>
          <w:szCs w:val="32"/>
          <w:rtl/>
          <w:lang w:eastAsia="en-US"/>
        </w:rPr>
        <w:t xml:space="preserve"> </w:t>
      </w:r>
      <w:r w:rsidRPr="00F524CD">
        <w:rPr>
          <w:rFonts w:hAnsi="AGA Arabesque" w:hint="cs"/>
          <w:sz w:val="32"/>
          <w:szCs w:val="32"/>
          <w:rtl/>
          <w:lang w:eastAsia="en-US"/>
        </w:rPr>
        <w:t>تستلزم</w:t>
      </w:r>
      <w:r w:rsidRPr="00F524CD">
        <w:rPr>
          <w:rFonts w:hAnsi="AGA Arabesque"/>
          <w:sz w:val="32"/>
          <w:szCs w:val="32"/>
          <w:rtl/>
          <w:lang w:eastAsia="en-US"/>
        </w:rPr>
        <w:t xml:space="preserve"> </w:t>
      </w:r>
      <w:r w:rsidRPr="00F524CD">
        <w:rPr>
          <w:rFonts w:hAnsi="AGA Arabesque" w:hint="cs"/>
          <w:sz w:val="32"/>
          <w:szCs w:val="32"/>
          <w:rtl/>
          <w:lang w:eastAsia="en-US"/>
        </w:rPr>
        <w:t>الانقطاع</w:t>
      </w:r>
      <w:r w:rsidRPr="00F524CD">
        <w:rPr>
          <w:rFonts w:hAnsi="AGA Arabesque"/>
          <w:sz w:val="32"/>
          <w:szCs w:val="32"/>
          <w:rtl/>
          <w:lang w:eastAsia="en-US"/>
        </w:rPr>
        <w:t xml:space="preserve"> </w:t>
      </w:r>
      <w:r w:rsidRPr="00F524CD">
        <w:rPr>
          <w:rFonts w:hAnsi="AGA Arabesque" w:hint="cs"/>
          <w:sz w:val="32"/>
          <w:szCs w:val="32"/>
          <w:rtl/>
          <w:lang w:eastAsia="en-US"/>
        </w:rPr>
        <w:t>بل</w:t>
      </w:r>
      <w:r w:rsidRPr="00F524CD">
        <w:rPr>
          <w:rFonts w:hAnsi="AGA Arabesque"/>
          <w:sz w:val="32"/>
          <w:szCs w:val="32"/>
          <w:rtl/>
          <w:lang w:eastAsia="en-US"/>
        </w:rPr>
        <w:t xml:space="preserve"> </w:t>
      </w:r>
      <w:r w:rsidRPr="00F524CD">
        <w:rPr>
          <w:rFonts w:hAnsi="AGA Arabesque" w:hint="cs"/>
          <w:sz w:val="32"/>
          <w:szCs w:val="32"/>
          <w:rtl/>
          <w:lang w:eastAsia="en-US"/>
        </w:rPr>
        <w:t>المراد</w:t>
      </w:r>
      <w:r w:rsidRPr="00F524CD">
        <w:rPr>
          <w:rFonts w:hAnsi="AGA Arabesque"/>
          <w:sz w:val="32"/>
          <w:szCs w:val="32"/>
          <w:rtl/>
          <w:lang w:eastAsia="en-US"/>
        </w:rPr>
        <w:t xml:space="preserve"> </w:t>
      </w:r>
      <w:r w:rsidRPr="00F524CD">
        <w:rPr>
          <w:rFonts w:hAnsi="AGA Arabesque" w:hint="cs"/>
          <w:sz w:val="32"/>
          <w:szCs w:val="32"/>
          <w:rtl/>
          <w:lang w:eastAsia="en-US"/>
        </w:rPr>
        <w:t>أنه</w:t>
      </w:r>
      <w:r w:rsidRPr="00F524CD">
        <w:rPr>
          <w:rFonts w:hAnsi="AGA Arabesque"/>
          <w:sz w:val="32"/>
          <w:szCs w:val="32"/>
          <w:rtl/>
          <w:lang w:eastAsia="en-US"/>
        </w:rPr>
        <w:t xml:space="preserve"> </w:t>
      </w:r>
      <w:r w:rsidRPr="00F524CD">
        <w:rPr>
          <w:rFonts w:hAnsi="AGA Arabesque" w:hint="cs"/>
          <w:sz w:val="32"/>
          <w:szCs w:val="32"/>
          <w:rtl/>
          <w:lang w:eastAsia="en-US"/>
        </w:rPr>
        <w:t>لم</w:t>
      </w:r>
      <w:r w:rsidRPr="00F524CD">
        <w:rPr>
          <w:rFonts w:hAnsi="AGA Arabesque"/>
          <w:sz w:val="32"/>
          <w:szCs w:val="32"/>
          <w:rtl/>
          <w:lang w:eastAsia="en-US"/>
        </w:rPr>
        <w:t xml:space="preserve"> </w:t>
      </w:r>
      <w:r w:rsidRPr="00F524CD">
        <w:rPr>
          <w:rFonts w:hAnsi="AGA Arabesque" w:hint="cs"/>
          <w:sz w:val="32"/>
          <w:szCs w:val="32"/>
          <w:rtl/>
          <w:lang w:eastAsia="en-US"/>
        </w:rPr>
        <w:t>يزل</w:t>
      </w:r>
      <w:r w:rsidRPr="00F524CD">
        <w:rPr>
          <w:rFonts w:hAnsi="AGA Arabesque"/>
          <w:sz w:val="32"/>
          <w:szCs w:val="32"/>
          <w:rtl/>
          <w:lang w:eastAsia="en-US"/>
        </w:rPr>
        <w:t xml:space="preserve"> </w:t>
      </w:r>
      <w:r w:rsidRPr="00F524CD">
        <w:rPr>
          <w:rFonts w:hAnsi="AGA Arabesque" w:hint="cs"/>
          <w:sz w:val="32"/>
          <w:szCs w:val="32"/>
          <w:rtl/>
          <w:lang w:eastAsia="en-US"/>
        </w:rPr>
        <w:t>كذلك</w:t>
      </w:r>
      <w:r w:rsidRPr="00F524CD">
        <w:rPr>
          <w:rFonts w:ascii="Simplified Arabic" w:hAnsi="Simplified Arabic" w:hint="cs"/>
          <w:b/>
          <w:bCs/>
          <w:sz w:val="32"/>
          <w:szCs w:val="32"/>
          <w:vertAlign w:val="superscript"/>
          <w:rtl/>
          <w:lang w:eastAsia="en-US"/>
        </w:rPr>
        <w:t>(</w:t>
      </w:r>
      <w:r w:rsidRPr="00F524CD">
        <w:rPr>
          <w:rFonts w:ascii="Simplified Arabic" w:hAnsi="Simplified Arabic"/>
          <w:b/>
          <w:bCs/>
          <w:sz w:val="32"/>
          <w:szCs w:val="32"/>
          <w:vertAlign w:val="superscript"/>
          <w:rtl/>
          <w:lang w:eastAsia="en-US"/>
        </w:rPr>
        <w:footnoteReference w:id="490"/>
      </w:r>
      <w:r w:rsidRPr="00F524CD">
        <w:rPr>
          <w:rFonts w:ascii="Simplified Arabic" w:hAnsi="Simplified Arabic" w:hint="cs"/>
          <w:b/>
          <w:bCs/>
          <w:sz w:val="32"/>
          <w:szCs w:val="32"/>
          <w:vertAlign w:val="superscript"/>
          <w:rtl/>
          <w:lang w:eastAsia="en-US"/>
        </w:rPr>
        <w:t>).</w:t>
      </w:r>
    </w:p>
    <w:p w14:paraId="022CA0F0" w14:textId="77777777" w:rsidR="006A5FD0" w:rsidRPr="00F524CD" w:rsidRDefault="006A5FD0" w:rsidP="006A5FD0">
      <w:pPr>
        <w:pStyle w:val="ae"/>
        <w:widowControl w:val="0"/>
        <w:ind w:left="0" w:firstLine="720"/>
        <w:jc w:val="both"/>
        <w:rPr>
          <w:rFonts w:hAnsi="AGA Arabesque"/>
          <w:sz w:val="6"/>
          <w:szCs w:val="6"/>
          <w:rtl/>
          <w:lang w:eastAsia="en-US"/>
        </w:rPr>
      </w:pPr>
      <w:r w:rsidRPr="00F524CD">
        <w:rPr>
          <w:rFonts w:hAnsi="AGA Arabesque" w:hint="cs"/>
          <w:sz w:val="32"/>
          <w:szCs w:val="32"/>
          <w:rtl/>
          <w:lang w:eastAsia="en-US"/>
        </w:rPr>
        <w:t xml:space="preserve"> </w:t>
      </w:r>
    </w:p>
    <w:p w14:paraId="0526BDC8" w14:textId="77777777" w:rsidR="006A5FD0" w:rsidRPr="00F524CD" w:rsidRDefault="006A5FD0" w:rsidP="006B22FF">
      <w:pPr>
        <w:pStyle w:val="ae"/>
        <w:widowControl w:val="0"/>
        <w:ind w:left="0" w:firstLine="720"/>
        <w:jc w:val="both"/>
        <w:rPr>
          <w:rFonts w:hAnsi="AGA Arabesque"/>
          <w:sz w:val="32"/>
          <w:szCs w:val="32"/>
          <w:rtl/>
          <w:lang w:eastAsia="en-US"/>
        </w:rPr>
      </w:pPr>
      <w:r w:rsidRPr="00F524CD">
        <w:rPr>
          <w:rFonts w:hAnsi="AGA Arabesque" w:hint="cs"/>
          <w:sz w:val="32"/>
          <w:szCs w:val="32"/>
          <w:rtl/>
          <w:lang w:eastAsia="en-US"/>
        </w:rPr>
        <w:t xml:space="preserve">مثال آخر، أخرج الإمام البيهقي في سننه: </w:t>
      </w:r>
      <w:r w:rsidRPr="00F524CD">
        <w:rPr>
          <w:rFonts w:hAnsi="AGA Arabesque"/>
          <w:sz w:val="32"/>
          <w:szCs w:val="32"/>
          <w:rtl/>
          <w:lang w:eastAsia="en-US"/>
        </w:rPr>
        <w:t>أَنَّ عُمَرَ، رُفِعَتْ إِلَيْهِ امْرَأَةٌ وَلَدَتْ لِسِتَّةِ أَشْهُرٍ وَأَمَرَ بِرَجْمِهَا، وَأُتِيَ</w:t>
      </w:r>
      <w:r w:rsidR="00D058EE" w:rsidRPr="00F524CD">
        <w:rPr>
          <w:rFonts w:hAnsi="AGA Arabesque"/>
          <w:sz w:val="32"/>
          <w:szCs w:val="32"/>
          <w:rtl/>
          <w:lang w:eastAsia="en-US"/>
        </w:rPr>
        <w:t xml:space="preserve"> عَلِيُّ فِي ذَلِكَ فَقَالَ: «ل</w:t>
      </w:r>
      <w:r w:rsidRPr="00F524CD">
        <w:rPr>
          <w:rFonts w:hAnsi="AGA Arabesque"/>
          <w:sz w:val="32"/>
          <w:szCs w:val="32"/>
          <w:rtl/>
          <w:lang w:eastAsia="en-US"/>
        </w:rPr>
        <w:t>ا رَجْمَ عَلَيْهَا» فَبَلَغَ ذَلِكَ عُمَرَ</w:t>
      </w:r>
      <w:r w:rsidRPr="00F524CD">
        <w:rPr>
          <w:rFonts w:hAnsi="AGA Arabesque" w:hint="cs"/>
          <w:sz w:val="32"/>
          <w:szCs w:val="32"/>
          <w:rtl/>
          <w:lang w:eastAsia="en-US"/>
        </w:rPr>
        <w:t xml:space="preserve"> </w:t>
      </w:r>
      <w:r w:rsidRPr="00F524CD">
        <w:rPr>
          <w:rFonts w:hAnsi="AGA Arabesque"/>
          <w:sz w:val="32"/>
          <w:szCs w:val="32"/>
          <w:rtl/>
          <w:lang w:eastAsia="en-US"/>
        </w:rPr>
        <w:t>فَأَرْسَلَ إِلَى عَلِيٍّ يَسْأَلُهُ عَنْ ذَلِ</w:t>
      </w:r>
      <w:r w:rsidR="00D058EE" w:rsidRPr="00F524CD">
        <w:rPr>
          <w:rFonts w:hAnsi="AGA Arabesque"/>
          <w:sz w:val="32"/>
          <w:szCs w:val="32"/>
          <w:rtl/>
          <w:lang w:eastAsia="en-US"/>
        </w:rPr>
        <w:t>كَ؟ فَقَالَ: ل</w:t>
      </w:r>
      <w:r w:rsidRPr="00F524CD">
        <w:rPr>
          <w:rFonts w:hAnsi="AGA Arabesque"/>
          <w:sz w:val="32"/>
          <w:szCs w:val="32"/>
          <w:rtl/>
          <w:lang w:eastAsia="en-US"/>
        </w:rPr>
        <w:t>ا رَجْمَ عَلَيْهَا</w:t>
      </w:r>
      <w:r w:rsidRPr="00F524CD">
        <w:rPr>
          <w:rFonts w:hAnsi="AGA Arabesque" w:hint="cs"/>
          <w:sz w:val="32"/>
          <w:szCs w:val="32"/>
          <w:rtl/>
          <w:lang w:eastAsia="en-US"/>
        </w:rPr>
        <w:t>؛</w:t>
      </w:r>
      <w:r w:rsidR="00D058EE" w:rsidRPr="00F524CD">
        <w:rPr>
          <w:rFonts w:hAnsi="AGA Arabesque"/>
          <w:sz w:val="32"/>
          <w:szCs w:val="32"/>
          <w:rtl/>
          <w:lang w:eastAsia="en-US"/>
        </w:rPr>
        <w:t xml:space="preserve"> ل</w:t>
      </w:r>
      <w:r w:rsidRPr="00F524CD">
        <w:rPr>
          <w:rFonts w:hAnsi="AGA Arabesque"/>
          <w:sz w:val="32"/>
          <w:szCs w:val="32"/>
          <w:rtl/>
          <w:lang w:eastAsia="en-US"/>
        </w:rPr>
        <w:t>أَنَّ اللَّهَ تَعَالَى يَقُولُ:</w:t>
      </w:r>
      <w:r w:rsidRPr="00F524CD">
        <w:rPr>
          <w:rFonts w:ascii="QCF_BSML" w:hAnsi="QCF_BSML" w:cs="QCF_BSML"/>
          <w:sz w:val="47"/>
          <w:szCs w:val="47"/>
          <w:rtl/>
        </w:rPr>
        <w:t xml:space="preserve"> </w:t>
      </w:r>
      <w:r w:rsidRPr="00F524CD">
        <w:rPr>
          <w:rFonts w:ascii="QCF_BSML" w:hAnsi="QCF_BSML" w:cs="QCF_BSML" w:hint="cs"/>
          <w:sz w:val="47"/>
          <w:szCs w:val="47"/>
          <w:rtl/>
        </w:rPr>
        <w:t xml:space="preserve">         </w:t>
      </w:r>
      <w:r w:rsidRPr="00F524CD">
        <w:rPr>
          <w:rFonts w:ascii="QCF_BSML" w:hAnsi="QCF_BSML" w:cs="QCF_BSML"/>
          <w:sz w:val="32"/>
          <w:szCs w:val="32"/>
          <w:rtl/>
        </w:rPr>
        <w:t>ﭽ</w:t>
      </w:r>
      <w:r w:rsidRPr="00F524CD">
        <w:rPr>
          <w:rFonts w:ascii="QCF_P037" w:hAnsi="QCF_P037" w:cs="QCF_P037"/>
          <w:sz w:val="32"/>
          <w:szCs w:val="32"/>
          <w:rtl/>
        </w:rPr>
        <w:t>ﮪ  ﮫ  ﮬ   ﮭ  ﮮ</w:t>
      </w:r>
      <w:r w:rsidRPr="00F524CD">
        <w:rPr>
          <w:rFonts w:ascii="QCF_P037" w:hAnsi="QCF_P037" w:cs="QCF_P037"/>
          <w:color w:val="0000A5"/>
          <w:sz w:val="32"/>
          <w:szCs w:val="32"/>
          <w:rtl/>
        </w:rPr>
        <w:t>ﮯ</w:t>
      </w:r>
      <w:r w:rsidRPr="00F524CD">
        <w:rPr>
          <w:rFonts w:ascii="QCF_P037" w:hAnsi="QCF_P037" w:cs="QCF_P037"/>
          <w:sz w:val="32"/>
          <w:szCs w:val="32"/>
          <w:rtl/>
        </w:rPr>
        <w:t xml:space="preserve">  ﮰ  ﮱ  ﯓ  ﯔ  ﯕ</w:t>
      </w:r>
      <w:r w:rsidRPr="00F524CD">
        <w:rPr>
          <w:rFonts w:ascii="QCF_BSML" w:hAnsi="QCF_BSML" w:cs="QCF_BSML"/>
          <w:sz w:val="32"/>
          <w:szCs w:val="32"/>
          <w:rtl/>
        </w:rPr>
        <w:t>ﭼ</w:t>
      </w:r>
      <w:r w:rsidRPr="00F524CD">
        <w:rPr>
          <w:rFonts w:hAnsi="AGA Arabesque"/>
          <w:sz w:val="26"/>
          <w:szCs w:val="26"/>
          <w:rtl/>
          <w:lang w:eastAsia="en-US"/>
        </w:rPr>
        <w:t>[البقرة: 233]</w:t>
      </w:r>
      <w:r w:rsidRPr="00F524CD">
        <w:rPr>
          <w:rFonts w:hAnsi="AGA Arabesque"/>
          <w:sz w:val="32"/>
          <w:szCs w:val="32"/>
          <w:rtl/>
          <w:lang w:eastAsia="en-US"/>
        </w:rPr>
        <w:t xml:space="preserve">، وَقَالَ اللَّهُ تَعَالَى </w:t>
      </w:r>
      <w:r w:rsidRPr="00F524CD">
        <w:rPr>
          <w:rFonts w:ascii="QCF_BSML" w:hAnsi="QCF_BSML" w:cs="QCF_BSML"/>
          <w:sz w:val="32"/>
          <w:szCs w:val="32"/>
          <w:rtl/>
        </w:rPr>
        <w:t xml:space="preserve">ﭽ </w:t>
      </w:r>
      <w:r w:rsidRPr="00F524CD">
        <w:rPr>
          <w:rFonts w:ascii="QCF_P504" w:hAnsi="QCF_P504" w:cs="QCF_P504"/>
          <w:sz w:val="32"/>
          <w:szCs w:val="32"/>
          <w:rtl/>
        </w:rPr>
        <w:t>ﭜ  ﭝ  ﭞ  ﭟ</w:t>
      </w:r>
      <w:r w:rsidRPr="00F524CD">
        <w:rPr>
          <w:rFonts w:ascii="QCF_P504" w:hAnsi="QCF_P504" w:cs="QCF_P504"/>
          <w:color w:val="0000A5"/>
          <w:sz w:val="32"/>
          <w:szCs w:val="32"/>
          <w:rtl/>
        </w:rPr>
        <w:t>ﭠ</w:t>
      </w:r>
      <w:r w:rsidRPr="00F524CD">
        <w:rPr>
          <w:rFonts w:ascii="QCF_P504" w:hAnsi="QCF_P504" w:cs="QCF_P504"/>
          <w:sz w:val="32"/>
          <w:szCs w:val="32"/>
          <w:rtl/>
        </w:rPr>
        <w:t xml:space="preserve">  </w:t>
      </w:r>
      <w:r w:rsidRPr="00F524CD">
        <w:rPr>
          <w:rFonts w:ascii="QCF_BSML" w:hAnsi="QCF_BSML" w:cs="QCF_BSML"/>
          <w:sz w:val="32"/>
          <w:szCs w:val="32"/>
          <w:rtl/>
        </w:rPr>
        <w:t>ﭼ</w:t>
      </w:r>
      <w:r w:rsidRPr="00F524CD">
        <w:rPr>
          <w:rFonts w:ascii="Arial" w:hAnsi="Arial" w:cs="Arial"/>
          <w:color w:val="9DAB0C"/>
          <w:sz w:val="27"/>
          <w:szCs w:val="27"/>
        </w:rPr>
        <w:t xml:space="preserve"> </w:t>
      </w:r>
      <w:r w:rsidRPr="00F524CD">
        <w:rPr>
          <w:rFonts w:hAnsi="AGA Arabesque"/>
          <w:sz w:val="26"/>
          <w:szCs w:val="26"/>
          <w:rtl/>
          <w:lang w:eastAsia="en-US"/>
        </w:rPr>
        <w:t>[الأحقاف: 15]</w:t>
      </w:r>
      <w:r w:rsidRPr="00F524CD">
        <w:rPr>
          <w:rFonts w:hAnsi="AGA Arabesque"/>
          <w:sz w:val="32"/>
          <w:szCs w:val="32"/>
          <w:rtl/>
          <w:lang w:eastAsia="en-US"/>
        </w:rPr>
        <w:t xml:space="preserve"> فَسِتَّةُ أَشْهُرٍ حَمْلُهُ، وَحَوْلَيْنِ تَمَامٌ لَا رَجْمَ عَلَيْهَا، فَخَلَّى عَنْهَا عُمَرُ</w:t>
      </w:r>
      <w:r w:rsidRPr="00F524CD">
        <w:rPr>
          <w:rFonts w:ascii="Simplified Arabic" w:hAnsi="Simplified Arabic" w:hint="cs"/>
          <w:b/>
          <w:bCs/>
          <w:sz w:val="32"/>
          <w:szCs w:val="32"/>
          <w:vertAlign w:val="superscript"/>
          <w:rtl/>
          <w:lang w:eastAsia="en-US"/>
        </w:rPr>
        <w:t>(</w:t>
      </w:r>
      <w:r w:rsidRPr="00F524CD">
        <w:rPr>
          <w:rFonts w:ascii="Simplified Arabic" w:hAnsi="Simplified Arabic"/>
          <w:b/>
          <w:bCs/>
          <w:sz w:val="32"/>
          <w:szCs w:val="32"/>
          <w:vertAlign w:val="superscript"/>
          <w:rtl/>
          <w:lang w:eastAsia="en-US"/>
        </w:rPr>
        <w:footnoteReference w:id="491"/>
      </w:r>
      <w:r w:rsidRPr="00F524CD">
        <w:rPr>
          <w:rFonts w:ascii="Simplified Arabic" w:hAnsi="Simplified Arabic" w:hint="cs"/>
          <w:b/>
          <w:bCs/>
          <w:sz w:val="32"/>
          <w:szCs w:val="32"/>
          <w:vertAlign w:val="superscript"/>
          <w:rtl/>
          <w:lang w:eastAsia="en-US"/>
        </w:rPr>
        <w:t>)</w:t>
      </w:r>
      <w:r w:rsidRPr="00F524CD">
        <w:rPr>
          <w:rFonts w:hAnsi="AGA Arabesque" w:hint="cs"/>
          <w:sz w:val="32"/>
          <w:szCs w:val="32"/>
          <w:rtl/>
          <w:lang w:eastAsia="en-US"/>
        </w:rPr>
        <w:t>.</w:t>
      </w:r>
      <w:r w:rsidR="00D058EE" w:rsidRPr="00F524CD">
        <w:rPr>
          <w:rFonts w:hAnsi="AGA Arabesque" w:hint="cs"/>
          <w:sz w:val="32"/>
          <w:szCs w:val="32"/>
          <w:rtl/>
          <w:lang w:eastAsia="en-US"/>
        </w:rPr>
        <w:t xml:space="preserve">  </w:t>
      </w:r>
      <w:r w:rsidR="006B22FF" w:rsidRPr="00F524CD">
        <w:rPr>
          <w:rFonts w:hAnsi="AGA Arabesque" w:hint="cs"/>
          <w:sz w:val="32"/>
          <w:szCs w:val="32"/>
          <w:rtl/>
          <w:lang w:eastAsia="en-US"/>
        </w:rPr>
        <w:t xml:space="preserve"> </w:t>
      </w:r>
    </w:p>
    <w:p w14:paraId="3A4B43AD" w14:textId="77777777" w:rsidR="006A5FD0" w:rsidRPr="00F524CD" w:rsidRDefault="006A5FD0" w:rsidP="006A5FD0">
      <w:pPr>
        <w:pStyle w:val="ae"/>
        <w:widowControl w:val="0"/>
        <w:ind w:left="0" w:firstLine="720"/>
        <w:jc w:val="both"/>
        <w:rPr>
          <w:rFonts w:hAnsi="AGA Arabesque"/>
          <w:sz w:val="32"/>
          <w:szCs w:val="32"/>
          <w:rtl/>
          <w:lang w:eastAsia="en-US"/>
        </w:rPr>
      </w:pPr>
      <w:r w:rsidRPr="00F524CD">
        <w:rPr>
          <w:rFonts w:hAnsi="AGA Arabesque" w:hint="cs"/>
          <w:sz w:val="32"/>
          <w:szCs w:val="32"/>
          <w:rtl/>
          <w:lang w:eastAsia="en-US"/>
        </w:rPr>
        <w:t xml:space="preserve">فقد جمع أبو الحسن علي </w:t>
      </w:r>
      <w:r w:rsidRPr="00F524CD">
        <w:rPr>
          <w:rFonts w:hAnsi="AGA Arabesque"/>
          <w:sz w:val="32"/>
          <w:szCs w:val="32"/>
          <w:lang w:eastAsia="en-US"/>
        </w:rPr>
        <w:sym w:font="AGA Arabesque" w:char="F074"/>
      </w:r>
      <w:r w:rsidRPr="00F524CD">
        <w:rPr>
          <w:rFonts w:hAnsi="AGA Arabesque" w:hint="cs"/>
          <w:sz w:val="32"/>
          <w:szCs w:val="32"/>
          <w:rtl/>
          <w:lang w:eastAsia="en-US"/>
        </w:rPr>
        <w:t xml:space="preserve"> بين الآيتين، واستنبط حكمًا فقهيًا، أزال به الإشكال الذي وقع فيه سيدنا عمر </w:t>
      </w:r>
      <w:r w:rsidRPr="00F524CD">
        <w:rPr>
          <w:rFonts w:hAnsi="AGA Arabesque"/>
          <w:sz w:val="32"/>
          <w:szCs w:val="32"/>
          <w:lang w:eastAsia="en-US"/>
        </w:rPr>
        <w:sym w:font="AGA Arabesque" w:char="F074"/>
      </w:r>
      <w:r w:rsidRPr="00F524CD">
        <w:rPr>
          <w:rFonts w:hAnsi="AGA Arabesque" w:hint="cs"/>
          <w:sz w:val="32"/>
          <w:szCs w:val="32"/>
          <w:rtl/>
          <w:lang w:eastAsia="en-US"/>
        </w:rPr>
        <w:t xml:space="preserve"> عنه.</w:t>
      </w:r>
    </w:p>
    <w:p w14:paraId="74702026" w14:textId="77777777" w:rsidR="006A5FD0" w:rsidRPr="00F524CD" w:rsidRDefault="006A5FD0" w:rsidP="006A5FD0">
      <w:pPr>
        <w:pStyle w:val="ae"/>
        <w:widowControl w:val="0"/>
        <w:ind w:left="0" w:firstLine="720"/>
        <w:jc w:val="both"/>
        <w:rPr>
          <w:rFonts w:hAnsi="AGA Arabesque"/>
          <w:sz w:val="32"/>
          <w:szCs w:val="32"/>
          <w:rtl/>
          <w:lang w:eastAsia="en-US"/>
        </w:rPr>
      </w:pPr>
      <w:r w:rsidRPr="00F524CD">
        <w:rPr>
          <w:rFonts w:hAnsi="AGA Arabesque" w:hint="cs"/>
          <w:sz w:val="32"/>
          <w:szCs w:val="32"/>
          <w:rtl/>
          <w:lang w:eastAsia="en-US"/>
        </w:rPr>
        <w:t xml:space="preserve">وهذا المثال يؤكد لنا أن الصحابة </w:t>
      </w:r>
      <w:r w:rsidRPr="00F524CD">
        <w:rPr>
          <w:rFonts w:hAnsi="AGA Arabesque"/>
          <w:sz w:val="32"/>
          <w:szCs w:val="32"/>
          <w:lang w:eastAsia="en-US"/>
        </w:rPr>
        <w:sym w:font="AGA Arabesque" w:char="F079"/>
      </w:r>
      <w:r w:rsidRPr="00F524CD">
        <w:rPr>
          <w:rFonts w:hAnsi="AGA Arabesque" w:hint="cs"/>
          <w:sz w:val="32"/>
          <w:szCs w:val="32"/>
          <w:rtl/>
          <w:lang w:eastAsia="en-US"/>
        </w:rPr>
        <w:t xml:space="preserve"> كانوا يجمعون بين الآيات في الموضوع الواحد، لدفع توهم تعارض بينها، أو إزالة ما يظهر من إشكال، أو استنباط لأحكام فقهية.</w:t>
      </w:r>
    </w:p>
    <w:p w14:paraId="0C8E3A55"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فهذا المرحلة تمثل اللبنات التمهيدية الأولى للتفسير الموضوعي. </w:t>
      </w:r>
    </w:p>
    <w:p w14:paraId="47609157" w14:textId="77777777" w:rsidR="006A5FD0" w:rsidRPr="00F524CD" w:rsidRDefault="006A5FD0" w:rsidP="006A5FD0">
      <w:pPr>
        <w:pStyle w:val="ae"/>
        <w:widowControl w:val="0"/>
        <w:ind w:left="0" w:firstLine="720"/>
        <w:jc w:val="both"/>
        <w:rPr>
          <w:rFonts w:hAnsi="AGA Arabesque"/>
          <w:sz w:val="8"/>
          <w:szCs w:val="8"/>
          <w:rtl/>
          <w:lang w:eastAsia="en-US" w:bidi="ar-AE"/>
        </w:rPr>
      </w:pPr>
    </w:p>
    <w:p w14:paraId="5EB494DD"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المرحلة الثانية: التفسير الموضوعي في عهد التدوين: </w:t>
      </w:r>
    </w:p>
    <w:p w14:paraId="50BFCF74" w14:textId="77777777" w:rsidR="006A5FD0" w:rsidRPr="00F524CD" w:rsidRDefault="006A5FD0" w:rsidP="006A5FD0">
      <w:pPr>
        <w:pStyle w:val="ae"/>
        <w:widowControl w:val="0"/>
        <w:ind w:left="0" w:firstLine="720"/>
        <w:jc w:val="both"/>
        <w:rPr>
          <w:rFonts w:hAnsi="AGA Arabesque"/>
          <w:sz w:val="32"/>
          <w:szCs w:val="32"/>
          <w:rtl/>
          <w:lang w:eastAsia="en-US"/>
        </w:rPr>
      </w:pPr>
      <w:r w:rsidRPr="00F524CD">
        <w:rPr>
          <w:rFonts w:hAnsi="AGA Arabesque" w:hint="cs"/>
          <w:sz w:val="32"/>
          <w:szCs w:val="32"/>
          <w:rtl/>
          <w:lang w:eastAsia="en-US"/>
        </w:rPr>
        <w:t xml:space="preserve">في هذه المرحلة أخذ التفسير الموضوعي يخطو خطوة أكثر تقدمًا، ويمكن توضيح ذلك من خلال عدة اتجاهات:  </w:t>
      </w:r>
    </w:p>
    <w:p w14:paraId="698687EE" w14:textId="77777777" w:rsidR="006A5FD0" w:rsidRPr="00F524CD" w:rsidRDefault="006A5FD0" w:rsidP="006A5FD0">
      <w:pPr>
        <w:pStyle w:val="ae"/>
        <w:widowControl w:val="0"/>
        <w:ind w:left="0" w:firstLine="720"/>
        <w:jc w:val="both"/>
        <w:rPr>
          <w:rFonts w:hAnsi="AGA Arabesque"/>
          <w:b/>
          <w:bCs/>
          <w:sz w:val="32"/>
          <w:szCs w:val="32"/>
          <w:lang w:eastAsia="en-US"/>
        </w:rPr>
      </w:pPr>
      <w:r w:rsidRPr="00F524CD">
        <w:rPr>
          <w:rFonts w:hAnsi="AGA Arabesque" w:hint="cs"/>
          <w:b/>
          <w:bCs/>
          <w:sz w:val="32"/>
          <w:szCs w:val="32"/>
          <w:rtl/>
          <w:lang w:eastAsia="en-US"/>
        </w:rPr>
        <w:t xml:space="preserve">الأول: الاتجاه الفقهي:  </w:t>
      </w:r>
    </w:p>
    <w:p w14:paraId="691999CA" w14:textId="77777777" w:rsidR="006A5FD0" w:rsidRPr="00F524CD" w:rsidRDefault="006A5FD0" w:rsidP="006A5FD0">
      <w:pPr>
        <w:pStyle w:val="ae"/>
        <w:widowControl w:val="0"/>
        <w:ind w:left="0" w:firstLine="720"/>
        <w:jc w:val="both"/>
        <w:rPr>
          <w:rFonts w:hAnsi="AGA Arabesque"/>
          <w:sz w:val="32"/>
          <w:szCs w:val="32"/>
          <w:rtl/>
          <w:lang w:eastAsia="en-US"/>
        </w:rPr>
      </w:pPr>
      <w:r w:rsidRPr="00F524CD">
        <w:rPr>
          <w:rFonts w:hAnsi="AGA Arabesque" w:hint="cs"/>
          <w:sz w:val="32"/>
          <w:szCs w:val="32"/>
          <w:rtl/>
          <w:lang w:eastAsia="en-US"/>
        </w:rPr>
        <w:t>من القواعد التي لا محيص عنها عند الفقهاء قاعدة الجمع بين الآيات التي تتحد موضوعًا، فقد</w:t>
      </w:r>
      <w:r w:rsidRPr="00F524CD">
        <w:rPr>
          <w:rFonts w:hAnsi="AGA Arabesque"/>
          <w:sz w:val="32"/>
          <w:szCs w:val="32"/>
          <w:rtl/>
          <w:lang w:eastAsia="en-US"/>
        </w:rPr>
        <w:t xml:space="preserve"> </w:t>
      </w:r>
      <w:r w:rsidRPr="00F524CD">
        <w:rPr>
          <w:rFonts w:hAnsi="AGA Arabesque" w:hint="cs"/>
          <w:sz w:val="32"/>
          <w:szCs w:val="32"/>
          <w:rtl/>
          <w:lang w:eastAsia="en-US"/>
        </w:rPr>
        <w:t>جمع</w:t>
      </w:r>
      <w:r w:rsidRPr="00F524CD">
        <w:rPr>
          <w:rFonts w:hAnsi="AGA Arabesque"/>
          <w:sz w:val="32"/>
          <w:szCs w:val="32"/>
          <w:rtl/>
          <w:lang w:eastAsia="en-US"/>
        </w:rPr>
        <w:t xml:space="preserve"> </w:t>
      </w:r>
      <w:r w:rsidRPr="00F524CD">
        <w:rPr>
          <w:rFonts w:hAnsi="AGA Arabesque" w:hint="cs"/>
          <w:sz w:val="32"/>
          <w:szCs w:val="32"/>
          <w:rtl/>
          <w:lang w:eastAsia="en-US"/>
        </w:rPr>
        <w:t>الفقهاء</w:t>
      </w:r>
      <w:r w:rsidRPr="00F524CD">
        <w:rPr>
          <w:rFonts w:hAnsi="AGA Arabesque"/>
          <w:sz w:val="32"/>
          <w:szCs w:val="32"/>
          <w:rtl/>
          <w:lang w:eastAsia="en-US"/>
        </w:rPr>
        <w:t xml:space="preserve"> </w:t>
      </w:r>
      <w:r w:rsidRPr="00F524CD">
        <w:rPr>
          <w:rFonts w:hAnsi="AGA Arabesque" w:hint="cs"/>
          <w:sz w:val="32"/>
          <w:szCs w:val="32"/>
          <w:rtl/>
          <w:lang w:eastAsia="en-US"/>
        </w:rPr>
        <w:t>في كتبهم الآيات</w:t>
      </w:r>
      <w:r w:rsidRPr="00F524CD">
        <w:rPr>
          <w:rFonts w:hAnsi="AGA Arabesque"/>
          <w:sz w:val="32"/>
          <w:szCs w:val="32"/>
          <w:rtl/>
          <w:lang w:eastAsia="en-US"/>
        </w:rPr>
        <w:t xml:space="preserve"> </w:t>
      </w:r>
      <w:r w:rsidRPr="00F524CD">
        <w:rPr>
          <w:rFonts w:ascii="Simplified Arabic" w:hAnsi="Simplified Arabic" w:hint="cs"/>
          <w:sz w:val="32"/>
          <w:szCs w:val="32"/>
          <w:rtl/>
          <w:lang w:bidi="ar-AE"/>
        </w:rPr>
        <w:t>ذات الموضوع الواحد</w:t>
      </w:r>
      <w:r w:rsidRPr="00F524CD">
        <w:rPr>
          <w:rFonts w:hAnsi="AGA Arabesque" w:hint="cs"/>
          <w:sz w:val="32"/>
          <w:szCs w:val="32"/>
          <w:rtl/>
          <w:lang w:eastAsia="en-US"/>
        </w:rPr>
        <w:t xml:space="preserve">، فجمعوا تحت باب الصلاة الآيات التي تتعلق بها، وهكذا في الزكاة، والصيام، والحج...وغيرها، ثم يفسّرونها تفسيرًا موضوعيًا، ويستنبطون منها الأحكام الخاصة بها.     </w:t>
      </w:r>
    </w:p>
    <w:p w14:paraId="162DBC8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قال د. رحماني: "ويعد كتاب الأم، وكتاب الرسالة للشافعي أقرب إلى منهج التفسير الموضوعي من الموطأ، مع كثرة استعماله للقرآن، وتفسيره للقرآن بالقرآن"</w:t>
      </w:r>
      <w:r w:rsidRPr="00F524CD">
        <w:rPr>
          <w:rFonts w:ascii="Simplified Arabic" w:hAnsi="Simplified Arabic" w:cs="Simplified Arabic" w:hint="cs"/>
          <w:sz w:val="32"/>
          <w:szCs w:val="32"/>
          <w:vertAlign w:val="superscript"/>
          <w:rtl/>
          <w:lang w:bidi="ar-AE"/>
        </w:rPr>
        <w:t>(</w:t>
      </w:r>
      <w:r w:rsidRPr="00F524CD">
        <w:rPr>
          <w:vertAlign w:val="superscript"/>
          <w:rtl/>
          <w:lang w:bidi="ar-AE"/>
        </w:rPr>
        <w:footnoteReference w:id="492"/>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73A6D205" w14:textId="77777777" w:rsidR="006A5FD0" w:rsidRPr="00F524CD" w:rsidRDefault="006A5FD0" w:rsidP="006A5FD0">
      <w:pPr>
        <w:widowControl w:val="0"/>
        <w:spacing w:after="0" w:line="240" w:lineRule="auto"/>
        <w:ind w:firstLine="720"/>
        <w:jc w:val="both"/>
        <w:rPr>
          <w:rFonts w:ascii="Simplified Arabic" w:hAnsi="Simplified Arabic" w:cs="Simplified Arabic"/>
          <w:sz w:val="10"/>
          <w:szCs w:val="10"/>
          <w:rtl/>
          <w:lang w:bidi="ar-AE"/>
        </w:rPr>
      </w:pPr>
      <w:r w:rsidRPr="00F524CD">
        <w:rPr>
          <w:rFonts w:ascii="Simplified Arabic" w:hAnsi="Simplified Arabic" w:cs="Simplified Arabic" w:hint="cs"/>
          <w:sz w:val="32"/>
          <w:szCs w:val="32"/>
          <w:rtl/>
          <w:lang w:bidi="ar-AE"/>
        </w:rPr>
        <w:t xml:space="preserve"> </w:t>
      </w:r>
    </w:p>
    <w:p w14:paraId="61D40C7D" w14:textId="77777777" w:rsidR="006A5FD0" w:rsidRPr="00F524CD" w:rsidRDefault="006A5FD0" w:rsidP="006A5FD0">
      <w:pPr>
        <w:pStyle w:val="ae"/>
        <w:widowControl w:val="0"/>
        <w:ind w:left="0" w:firstLine="720"/>
        <w:jc w:val="both"/>
        <w:rPr>
          <w:rFonts w:hAnsi="AGA Arabesque"/>
          <w:b/>
          <w:bCs/>
          <w:sz w:val="32"/>
          <w:szCs w:val="32"/>
          <w:rtl/>
          <w:lang w:eastAsia="en-US"/>
        </w:rPr>
      </w:pPr>
      <w:r w:rsidRPr="00F524CD">
        <w:rPr>
          <w:rFonts w:hAnsi="AGA Arabesque" w:hint="cs"/>
          <w:b/>
          <w:bCs/>
          <w:sz w:val="32"/>
          <w:szCs w:val="32"/>
          <w:rtl/>
          <w:lang w:eastAsia="en-US"/>
        </w:rPr>
        <w:t xml:space="preserve">ومن أوائل الكتب المؤلفة في هذا الاتجاه. </w:t>
      </w:r>
    </w:p>
    <w:p w14:paraId="1EF00F39" w14:textId="77777777" w:rsidR="006A5FD0" w:rsidRPr="00F524CD" w:rsidRDefault="006A5FD0" w:rsidP="006A5FD0">
      <w:pPr>
        <w:widowControl w:val="0"/>
        <w:spacing w:after="0" w:line="240" w:lineRule="auto"/>
        <w:ind w:left="1230" w:hanging="51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1- </w:t>
      </w:r>
      <w:r w:rsidRPr="00F524CD">
        <w:rPr>
          <w:rFonts w:ascii="Simplified Arabic" w:hAnsi="Simplified Arabic" w:cs="Simplified Arabic"/>
          <w:sz w:val="32"/>
          <w:szCs w:val="32"/>
          <w:rtl/>
          <w:lang w:bidi="ar-AE"/>
        </w:rPr>
        <w:t>"تفسير الخمسمائة آية في الأمر والنهي والحلال والحرام"</w:t>
      </w:r>
      <w:r w:rsidRPr="00F524CD">
        <w:rPr>
          <w:rFonts w:ascii="Simplified Arabic" w:hAnsi="Simplified Arabic" w:cs="Simplified Arabic" w:hint="cs"/>
          <w:sz w:val="32"/>
          <w:szCs w:val="32"/>
          <w:rtl/>
          <w:lang w:bidi="ar-AE"/>
        </w:rPr>
        <w:t xml:space="preserve"> للإمام مقاتل ابن سليمان الأزدي ت(150ه)، وهو كتاب قيم مرتب على </w:t>
      </w:r>
      <w:r w:rsidRPr="00F524CD">
        <w:rPr>
          <w:rFonts w:ascii="Simplified Arabic" w:hAnsi="Simplified Arabic" w:cs="Simplified Arabic"/>
          <w:sz w:val="32"/>
          <w:szCs w:val="32"/>
          <w:rtl/>
          <w:lang w:bidi="ar-AE"/>
        </w:rPr>
        <w:t xml:space="preserve">طريقة الفقهاء، بدأه بتفسير الإيمان، ثم أبواب الصلاة، ثم الزكاة، ثم الصيام، </w:t>
      </w:r>
      <w:r w:rsidRPr="00F524CD">
        <w:rPr>
          <w:rFonts w:ascii="Simplified Arabic" w:hAnsi="Simplified Arabic" w:cs="Simplified Arabic" w:hint="cs"/>
          <w:sz w:val="32"/>
          <w:szCs w:val="32"/>
          <w:rtl/>
          <w:lang w:bidi="ar-AE"/>
        </w:rPr>
        <w:t>إلخ...... .</w:t>
      </w:r>
    </w:p>
    <w:p w14:paraId="7A84C230" w14:textId="77777777" w:rsidR="006A5FD0" w:rsidRPr="00F524CD" w:rsidRDefault="006A5FD0" w:rsidP="006B22FF">
      <w:pPr>
        <w:widowControl w:val="0"/>
        <w:spacing w:after="0" w:line="240" w:lineRule="auto"/>
        <w:ind w:left="1230" w:hanging="51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2- </w:t>
      </w:r>
      <w:r w:rsidRPr="00F524CD">
        <w:rPr>
          <w:rFonts w:ascii="Simplified Arabic" w:hAnsi="Simplified Arabic" w:cs="Simplified Arabic"/>
          <w:sz w:val="32"/>
          <w:szCs w:val="32"/>
          <w:rtl/>
          <w:lang w:bidi="ar-AE"/>
        </w:rPr>
        <w:t xml:space="preserve">أحكام القرآن: للإمام </w:t>
      </w:r>
      <w:r w:rsidRPr="00F524CD">
        <w:rPr>
          <w:rFonts w:ascii="Simplified Arabic" w:hAnsi="Simplified Arabic" w:cs="Simplified Arabic" w:hint="cs"/>
          <w:sz w:val="32"/>
          <w:szCs w:val="32"/>
          <w:rtl/>
          <w:lang w:bidi="ar-AE"/>
        </w:rPr>
        <w:t xml:space="preserve">محمد بن إدريس </w:t>
      </w:r>
      <w:r w:rsidRPr="00F524CD">
        <w:rPr>
          <w:rFonts w:ascii="Simplified Arabic" w:hAnsi="Simplified Arabic" w:cs="Simplified Arabic"/>
          <w:sz w:val="32"/>
          <w:szCs w:val="32"/>
          <w:rtl/>
          <w:lang w:bidi="ar-AE"/>
        </w:rPr>
        <w:t>الشافعي 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204</w:t>
      </w:r>
      <w:r w:rsidRPr="00F524CD">
        <w:rPr>
          <w:rFonts w:ascii="Simplified Arabic" w:hAnsi="Simplified Arabic" w:cs="Simplified Arabic" w:hint="cs"/>
          <w:sz w:val="32"/>
          <w:szCs w:val="32"/>
          <w:rtl/>
          <w:lang w:bidi="ar-AE"/>
        </w:rPr>
        <w:t>هـ)، وله كتاب</w:t>
      </w:r>
      <w:r w:rsidR="006B22FF" w:rsidRPr="00F524CD">
        <w:rPr>
          <w:rFonts w:ascii="Simplified Arabic" w:hAnsi="Simplified Arabic" w:cs="Simplified Arabic" w:hint="cs"/>
          <w:sz w:val="32"/>
          <w:szCs w:val="32"/>
          <w:rtl/>
          <w:lang w:bidi="ar-AE"/>
        </w:rPr>
        <w:t>ا</w:t>
      </w:r>
      <w:r w:rsidRPr="00F524CD">
        <w:rPr>
          <w:rFonts w:ascii="Simplified Arabic" w:hAnsi="Simplified Arabic" w:cs="Simplified Arabic" w:hint="cs"/>
          <w:sz w:val="32"/>
          <w:szCs w:val="32"/>
          <w:rtl/>
          <w:lang w:bidi="ar-AE"/>
        </w:rPr>
        <w:t xml:space="preserve"> الأم، والرسالة. وهما أقرب إلى التفسير الموضوعي. </w:t>
      </w:r>
    </w:p>
    <w:p w14:paraId="521AAC63" w14:textId="77777777" w:rsidR="006A5FD0" w:rsidRPr="00F524CD" w:rsidRDefault="006A5FD0" w:rsidP="006A5FD0">
      <w:pPr>
        <w:widowControl w:val="0"/>
        <w:spacing w:after="0" w:line="240" w:lineRule="auto"/>
        <w:ind w:left="1230" w:hanging="51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3- أحكام القرآن، لأبي جعفر أحمد بن محمد الطحاوي ت(321هـ).</w:t>
      </w:r>
    </w:p>
    <w:p w14:paraId="64544308" w14:textId="77777777" w:rsidR="006A5FD0" w:rsidRPr="00F524CD" w:rsidRDefault="006A5FD0" w:rsidP="006A5FD0">
      <w:pPr>
        <w:widowControl w:val="0"/>
        <w:spacing w:after="0" w:line="240" w:lineRule="auto"/>
        <w:ind w:left="1230" w:hanging="510"/>
        <w:jc w:val="both"/>
        <w:rPr>
          <w:rFonts w:ascii="Simplified Arabic" w:hAnsi="Simplified Arabic" w:cs="Simplified Arabic"/>
          <w:sz w:val="24"/>
          <w:szCs w:val="32"/>
          <w:lang w:bidi="ar-AE"/>
        </w:rPr>
      </w:pPr>
      <w:r w:rsidRPr="00F524CD">
        <w:rPr>
          <w:rFonts w:ascii="Simplified Arabic" w:hAnsi="Simplified Arabic" w:cs="Simplified Arabic" w:hint="cs"/>
          <w:sz w:val="32"/>
          <w:szCs w:val="32"/>
          <w:rtl/>
          <w:lang w:bidi="ar-AE"/>
        </w:rPr>
        <w:t>4- أحكام القرآن، لأبي بكر أحمد بن علي الجصاص الحنفي ت(370هـ).</w:t>
      </w:r>
    </w:p>
    <w:p w14:paraId="0F9C676C" w14:textId="77777777" w:rsidR="006A5FD0" w:rsidRPr="00F524CD" w:rsidRDefault="006A5FD0" w:rsidP="006A5FD0">
      <w:pPr>
        <w:pStyle w:val="ae"/>
        <w:widowControl w:val="0"/>
        <w:ind w:left="0" w:firstLine="720"/>
        <w:jc w:val="both"/>
        <w:rPr>
          <w:rFonts w:hAnsi="AGA Arabesque"/>
          <w:sz w:val="14"/>
          <w:szCs w:val="14"/>
          <w:lang w:eastAsia="en-US"/>
        </w:rPr>
      </w:pPr>
    </w:p>
    <w:p w14:paraId="7E3841B8" w14:textId="77777777" w:rsidR="006A5FD0" w:rsidRPr="00F524CD" w:rsidRDefault="006A5FD0" w:rsidP="006A5FD0">
      <w:pPr>
        <w:pStyle w:val="ae"/>
        <w:widowControl w:val="0"/>
        <w:ind w:left="0" w:firstLine="720"/>
        <w:jc w:val="both"/>
        <w:rPr>
          <w:rFonts w:hAnsi="AGA Arabesque"/>
          <w:b/>
          <w:bCs/>
          <w:sz w:val="32"/>
          <w:szCs w:val="32"/>
          <w:rtl/>
          <w:lang w:eastAsia="en-US"/>
        </w:rPr>
      </w:pPr>
      <w:r w:rsidRPr="00F524CD">
        <w:rPr>
          <w:rFonts w:hAnsi="AGA Arabesque" w:hint="cs"/>
          <w:b/>
          <w:bCs/>
          <w:sz w:val="32"/>
          <w:szCs w:val="32"/>
          <w:rtl/>
          <w:lang w:eastAsia="en-US"/>
        </w:rPr>
        <w:t xml:space="preserve">الثاني: الاتجاه اللغوي: </w:t>
      </w:r>
    </w:p>
    <w:p w14:paraId="4F3E257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اهتم بعض العلماء بتتبع الألفاظ القرآنية، لمحاولة الوقوف على دلالاتها المختلفة، وكان من هؤلاء:</w:t>
      </w:r>
    </w:p>
    <w:p w14:paraId="1E30C06B" w14:textId="77777777" w:rsidR="006A5FD0" w:rsidRPr="00F524CD" w:rsidRDefault="006A5FD0" w:rsidP="006A5FD0">
      <w:pPr>
        <w:widowControl w:val="0"/>
        <w:spacing w:after="0" w:line="240" w:lineRule="auto"/>
        <w:ind w:left="1230" w:hanging="51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1- مقاتل </w:t>
      </w:r>
      <w:r w:rsidRPr="00F524CD">
        <w:rPr>
          <w:rFonts w:ascii="Simplified Arabic" w:hAnsi="Simplified Arabic" w:cs="Simplified Arabic"/>
          <w:sz w:val="32"/>
          <w:szCs w:val="32"/>
          <w:rtl/>
          <w:lang w:bidi="ar-AE"/>
        </w:rPr>
        <w:t>بن سليمان الأزدي 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150هـ</w:t>
      </w:r>
      <w:r w:rsidRPr="00F524CD">
        <w:rPr>
          <w:rFonts w:ascii="Simplified Arabic" w:hAnsi="Simplified Arabic" w:cs="Simplified Arabic" w:hint="cs"/>
          <w:sz w:val="32"/>
          <w:szCs w:val="32"/>
          <w:rtl/>
          <w:lang w:bidi="ar-AE"/>
        </w:rPr>
        <w:t>)، الذي ألف كتابًا عنون له بــ(</w:t>
      </w:r>
      <w:r w:rsidRPr="00F524CD">
        <w:rPr>
          <w:rFonts w:ascii="Simplified Arabic" w:hAnsi="Simplified Arabic" w:cs="Simplified Arabic"/>
          <w:sz w:val="32"/>
          <w:szCs w:val="32"/>
          <w:rtl/>
          <w:lang w:bidi="ar-AE"/>
        </w:rPr>
        <w:t>الوجوه والنظائر</w:t>
      </w:r>
      <w:r w:rsidRPr="00F524CD">
        <w:rPr>
          <w:rFonts w:ascii="Simplified Arabic" w:hAnsi="Simplified Arabic" w:cs="Simplified Arabic" w:hint="cs"/>
          <w:sz w:val="32"/>
          <w:szCs w:val="32"/>
          <w:rtl/>
          <w:lang w:bidi="ar-AE"/>
        </w:rPr>
        <w:t>)(</w:t>
      </w:r>
      <w:r w:rsidRPr="00F524CD">
        <w:rPr>
          <w:rtl/>
          <w:lang w:bidi="ar-AE"/>
        </w:rPr>
        <w:footnoteReference w:id="493"/>
      </w:r>
      <w:r w:rsidRPr="00F524CD">
        <w:rPr>
          <w:rFonts w:ascii="Simplified Arabic" w:hAnsi="Simplified Arabic" w:cs="Simplified Arabic" w:hint="cs"/>
          <w:sz w:val="32"/>
          <w:szCs w:val="32"/>
          <w:rtl/>
          <w:lang w:bidi="ar-AE"/>
        </w:rPr>
        <w:t>). وقد ذكر مقاتل بن سليمان في كتابه الكلمات المتحدة لفظًا المختلفة دلالةً حسب السياق في الآيات</w:t>
      </w:r>
      <w:r w:rsidRPr="00F524CD">
        <w:rPr>
          <w:rFonts w:ascii="Simplified Arabic" w:hAnsi="Simplified Arabic" w:cs="Simplified Arabic" w:hint="cs"/>
          <w:b/>
          <w:bCs/>
          <w:sz w:val="32"/>
          <w:szCs w:val="32"/>
          <w:vertAlign w:val="superscript"/>
          <w:rtl/>
          <w:lang w:bidi="ar-AE"/>
        </w:rPr>
        <w:t xml:space="preserve"> </w:t>
      </w:r>
      <w:r w:rsidRPr="00F524CD">
        <w:rPr>
          <w:rFonts w:ascii="Simplified Arabic" w:hAnsi="Simplified Arabic" w:cs="Simplified Arabic"/>
          <w:sz w:val="32"/>
          <w:szCs w:val="32"/>
          <w:rtl/>
          <w:lang w:bidi="ar-AE"/>
        </w:rPr>
        <w:t>في القرآن الكريم</w:t>
      </w:r>
      <w:r w:rsidRPr="00F524CD">
        <w:rPr>
          <w:rFonts w:ascii="Simplified Arabic" w:hAnsi="Simplified Arabic" w:cs="Simplified Arabic" w:hint="cs"/>
          <w:sz w:val="32"/>
          <w:szCs w:val="32"/>
          <w:rtl/>
          <w:lang w:bidi="ar-AE"/>
        </w:rPr>
        <w:t>.</w:t>
      </w:r>
    </w:p>
    <w:p w14:paraId="4F528F74" w14:textId="77777777" w:rsidR="006A5FD0" w:rsidRPr="00F524CD" w:rsidRDefault="006A5FD0" w:rsidP="006A5FD0">
      <w:pPr>
        <w:widowControl w:val="0"/>
        <w:spacing w:after="0" w:line="240" w:lineRule="auto"/>
        <w:ind w:left="1230" w:hanging="51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2- وألف </w:t>
      </w:r>
      <w:r w:rsidRPr="00F524CD">
        <w:rPr>
          <w:rFonts w:ascii="Simplified Arabic" w:hAnsi="Simplified Arabic" w:cs="Simplified Arabic"/>
          <w:sz w:val="32"/>
          <w:szCs w:val="32"/>
          <w:rtl/>
          <w:lang w:bidi="ar-AE"/>
        </w:rPr>
        <w:t xml:space="preserve">هارون بن موسى الأعور القارئ </w:t>
      </w:r>
      <w:r w:rsidRPr="00F524CD">
        <w:rPr>
          <w:rFonts w:ascii="Simplified Arabic" w:hAnsi="Simplified Arabic" w:cs="Simplified Arabic" w:hint="cs"/>
          <w:sz w:val="32"/>
          <w:szCs w:val="32"/>
          <w:rtl/>
          <w:lang w:bidi="ar-AE"/>
        </w:rPr>
        <w:t>ت(</w:t>
      </w:r>
      <w:r w:rsidRPr="00F524CD">
        <w:rPr>
          <w:rFonts w:ascii="Simplified Arabic" w:hAnsi="Simplified Arabic" w:cs="Simplified Arabic"/>
          <w:sz w:val="32"/>
          <w:szCs w:val="32"/>
          <w:rtl/>
          <w:lang w:bidi="ar-AE"/>
        </w:rPr>
        <w:t>170ه</w:t>
      </w:r>
      <w:r w:rsidRPr="00F524CD">
        <w:rPr>
          <w:rFonts w:ascii="Simplified Arabic" w:hAnsi="Simplified Arabic" w:cs="Simplified Arabic" w:hint="cs"/>
          <w:sz w:val="32"/>
          <w:szCs w:val="32"/>
          <w:rtl/>
          <w:lang w:bidi="ar-AE"/>
        </w:rPr>
        <w:t xml:space="preserve">ـ)، كتابًا سماه (الوجوه والنظائر)، وصلة علم الوجوه والنظائر </w:t>
      </w:r>
      <w:r w:rsidRPr="00F524CD">
        <w:rPr>
          <w:rFonts w:ascii="Simplified Arabic" w:hAnsi="Simplified Arabic" w:cs="Simplified Arabic"/>
          <w:sz w:val="32"/>
          <w:szCs w:val="32"/>
          <w:rtl/>
          <w:lang w:bidi="ar-AE"/>
        </w:rPr>
        <w:t>بالتفسير الموضوعي واضحة</w:t>
      </w:r>
      <w:r w:rsidRPr="00F524CD">
        <w:rPr>
          <w:rFonts w:ascii="Simplified Arabic" w:hAnsi="Simplified Arabic" w:cs="Simplified Arabic" w:hint="cs"/>
          <w:sz w:val="32"/>
          <w:szCs w:val="32"/>
          <w:rtl/>
          <w:lang w:bidi="ar-AE"/>
        </w:rPr>
        <w:t>، فهو يعنى بجمع اللفظة التي تكرّرت في</w:t>
      </w:r>
      <w:r w:rsidRPr="00F524CD">
        <w:rPr>
          <w:rFonts w:ascii="Simplified Arabic" w:hAnsi="Simplified Arabic" w:cs="Simplified Arabic"/>
          <w:sz w:val="32"/>
          <w:szCs w:val="32"/>
          <w:rtl/>
          <w:lang w:bidi="ar-AE"/>
        </w:rPr>
        <w:t xml:space="preserve"> القرآن</w:t>
      </w:r>
      <w:r w:rsidRPr="00F524CD">
        <w:rPr>
          <w:rFonts w:ascii="Simplified Arabic" w:hAnsi="Simplified Arabic" w:cs="Simplified Arabic" w:hint="cs"/>
          <w:sz w:val="32"/>
          <w:szCs w:val="32"/>
          <w:rtl/>
          <w:lang w:bidi="ar-AE"/>
        </w:rPr>
        <w:t xml:space="preserve"> الكريم، للوقوف على</w:t>
      </w:r>
      <w:r w:rsidRPr="00F524CD">
        <w:rPr>
          <w:rFonts w:ascii="Simplified Arabic" w:hAnsi="Simplified Arabic" w:cs="Simplified Arabic"/>
          <w:sz w:val="32"/>
          <w:szCs w:val="32"/>
          <w:rtl/>
          <w:lang w:bidi="ar-AE"/>
        </w:rPr>
        <w:t xml:space="preserve"> دلالاتـهـا المختلفة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p>
    <w:p w14:paraId="2D563307" w14:textId="77777777" w:rsidR="006A5FD0" w:rsidRPr="00F524CD" w:rsidRDefault="006A5FD0" w:rsidP="006A5FD0">
      <w:pPr>
        <w:widowControl w:val="0"/>
        <w:spacing w:after="0" w:line="240" w:lineRule="auto"/>
        <w:ind w:left="1230" w:hanging="51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3- وألّف يحيى بن سلام</w:t>
      </w:r>
      <w:r w:rsidRPr="00F524CD">
        <w:rPr>
          <w:rFonts w:ascii="Simplified Arabic" w:hAnsi="Simplified Arabic" w:cs="Simplified Arabic"/>
          <w:sz w:val="32"/>
          <w:szCs w:val="32"/>
          <w:rtl/>
          <w:lang w:bidi="ar-AE"/>
        </w:rPr>
        <w:t xml:space="preserve"> 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200</w:t>
      </w:r>
      <w:r w:rsidRPr="00F524CD">
        <w:rPr>
          <w:rFonts w:ascii="Simplified Arabic" w:hAnsi="Simplified Arabic" w:cs="Simplified Arabic" w:hint="cs"/>
          <w:sz w:val="32"/>
          <w:szCs w:val="32"/>
          <w:rtl/>
          <w:lang w:bidi="ar-AE"/>
        </w:rPr>
        <w:t xml:space="preserve">ه)، كتاب (التصاريف) </w:t>
      </w:r>
      <w:r w:rsidRPr="00F524CD">
        <w:rPr>
          <w:rFonts w:ascii="Simplified Arabic" w:hAnsi="Simplified Arabic" w:cs="Simplified Arabic"/>
          <w:sz w:val="32"/>
          <w:szCs w:val="32"/>
          <w:rtl/>
          <w:lang w:bidi="ar-AE"/>
        </w:rPr>
        <w:t>لتفسير القرآن مما اشتبهت أسما</w:t>
      </w:r>
      <w:r w:rsidRPr="00F524CD">
        <w:rPr>
          <w:rFonts w:ascii="Simplified Arabic" w:hAnsi="Simplified Arabic" w:cs="Simplified Arabic" w:hint="cs"/>
          <w:sz w:val="32"/>
          <w:szCs w:val="32"/>
          <w:rtl/>
          <w:lang w:bidi="ar-AE"/>
        </w:rPr>
        <w:t>ؤه</w:t>
      </w:r>
      <w:r w:rsidRPr="00F524CD">
        <w:rPr>
          <w:rFonts w:ascii="Simplified Arabic" w:hAnsi="Simplified Arabic" w:cs="Simplified Arabic"/>
          <w:sz w:val="32"/>
          <w:szCs w:val="32"/>
          <w:rtl/>
          <w:lang w:bidi="ar-AE"/>
        </w:rPr>
        <w:t xml:space="preserve"> وتصرفت معانيه</w:t>
      </w:r>
      <w:r w:rsidRPr="00F524CD">
        <w:rPr>
          <w:rFonts w:ascii="Simplified Arabic" w:hAnsi="Simplified Arabic" w:cs="Simplified Arabic" w:hint="cs"/>
          <w:sz w:val="32"/>
          <w:szCs w:val="32"/>
          <w:rtl/>
          <w:lang w:bidi="ar-AE"/>
        </w:rPr>
        <w:t xml:space="preserve">. </w:t>
      </w:r>
    </w:p>
    <w:p w14:paraId="5EF05DDF" w14:textId="77777777" w:rsidR="006A5FD0" w:rsidRPr="00F524CD" w:rsidRDefault="006A5FD0" w:rsidP="006A5FD0">
      <w:pPr>
        <w:widowControl w:val="0"/>
        <w:spacing w:after="0" w:line="240" w:lineRule="auto"/>
        <w:ind w:left="1230" w:hanging="51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4- وألّف محمد بن يزيد المبرد ت(285ه)، كتابًا سمّاه (</w:t>
      </w:r>
      <w:r w:rsidRPr="00F524CD">
        <w:rPr>
          <w:rFonts w:ascii="Simplified Arabic" w:hAnsi="Simplified Arabic" w:cs="Simplified Arabic"/>
          <w:sz w:val="32"/>
          <w:szCs w:val="32"/>
          <w:rtl/>
          <w:lang w:bidi="ar-AE"/>
        </w:rPr>
        <w:t>ما اتفق لفظه واختلف معناه من القرآن المجيد</w:t>
      </w:r>
      <w:r w:rsidRPr="00F524CD">
        <w:rPr>
          <w:rFonts w:ascii="Simplified Arabic" w:hAnsi="Simplified Arabic" w:cs="Simplified Arabic" w:hint="cs"/>
          <w:sz w:val="32"/>
          <w:szCs w:val="32"/>
          <w:rtl/>
          <w:lang w:bidi="ar-AE"/>
        </w:rPr>
        <w:t xml:space="preserve">). </w:t>
      </w:r>
    </w:p>
    <w:p w14:paraId="464E150B" w14:textId="77777777" w:rsidR="006A5FD0" w:rsidRPr="00F524CD" w:rsidRDefault="006A5FD0" w:rsidP="006A5FD0">
      <w:pPr>
        <w:widowControl w:val="0"/>
        <w:spacing w:after="0" w:line="240" w:lineRule="auto"/>
        <w:ind w:left="1230" w:hanging="51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5- وألّف الراغب الأصفهاني ت(502ه) كتابًا سمّاه (المفردات في غريب القرآن)، </w:t>
      </w:r>
      <w:r w:rsidRPr="00F524CD">
        <w:rPr>
          <w:rFonts w:ascii="Simplified Arabic" w:hAnsi="Simplified Arabic" w:cs="Simplified Arabic"/>
          <w:sz w:val="32"/>
          <w:szCs w:val="32"/>
          <w:rtl/>
          <w:lang w:bidi="ar-AE"/>
        </w:rPr>
        <w:t>حيث تتبع مادة الكلمة القرآنية وبين دلالاتها في مختلف الآيات.</w:t>
      </w:r>
      <w:r w:rsidRPr="00F524CD">
        <w:rPr>
          <w:rFonts w:ascii="Simplified Arabic" w:hAnsi="Simplified Arabic" w:cs="Simplified Arabic" w:hint="cs"/>
          <w:sz w:val="32"/>
          <w:szCs w:val="32"/>
          <w:rtl/>
          <w:lang w:bidi="ar-AE"/>
        </w:rPr>
        <w:t xml:space="preserve">  </w:t>
      </w:r>
    </w:p>
    <w:p w14:paraId="3C8A2974"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الثالث: الدراسات التفسيرية: </w:t>
      </w:r>
    </w:p>
    <w:p w14:paraId="1B65148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هي الدراسات التي تعنى بالآيات التي تشترك في موضوع واحد أو قضية واحدة، كالنسخ، والقسم، والمشكل، والأمثال وغيرها، ومن أهم المؤلفات في هذا الشأن: </w:t>
      </w:r>
    </w:p>
    <w:p w14:paraId="0FD1E454" w14:textId="77777777" w:rsidR="006A5FD0" w:rsidRPr="00F524CD" w:rsidRDefault="006A5FD0" w:rsidP="006A5FD0">
      <w:pPr>
        <w:pStyle w:val="a5"/>
        <w:widowControl w:val="0"/>
        <w:numPr>
          <w:ilvl w:val="0"/>
          <w:numId w:val="60"/>
        </w:numPr>
        <w:spacing w:after="0" w:line="240" w:lineRule="auto"/>
        <w:ind w:left="1230" w:hanging="510"/>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كتاب تأويل مشكل القرآن، لابن قتيبة ت(276هـ). </w:t>
      </w:r>
    </w:p>
    <w:p w14:paraId="0231171A" w14:textId="77777777" w:rsidR="006A5FD0" w:rsidRPr="00F524CD" w:rsidRDefault="006A5FD0" w:rsidP="006A5FD0">
      <w:pPr>
        <w:pStyle w:val="a5"/>
        <w:widowControl w:val="0"/>
        <w:numPr>
          <w:ilvl w:val="0"/>
          <w:numId w:val="60"/>
        </w:numPr>
        <w:spacing w:after="0" w:line="240" w:lineRule="auto"/>
        <w:ind w:left="1230" w:hanging="51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 كتاب مجاز القرآن، للعز بن عبد السلام ت(660هـ).</w:t>
      </w:r>
    </w:p>
    <w:p w14:paraId="304FF6D8" w14:textId="77777777" w:rsidR="006A5FD0" w:rsidRPr="00F524CD" w:rsidRDefault="006A5FD0" w:rsidP="006A5FD0">
      <w:pPr>
        <w:pStyle w:val="a5"/>
        <w:widowControl w:val="0"/>
        <w:numPr>
          <w:ilvl w:val="0"/>
          <w:numId w:val="60"/>
        </w:numPr>
        <w:spacing w:after="0" w:line="240" w:lineRule="auto"/>
        <w:ind w:left="1230" w:hanging="510"/>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كتابي أمثال القرآن، والتبيان في أقسام القرآن، لابن القيم ت(751هـ).    </w:t>
      </w:r>
    </w:p>
    <w:p w14:paraId="06BD915E"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b/>
          <w:bCs/>
          <w:sz w:val="6"/>
          <w:szCs w:val="6"/>
          <w:rtl/>
          <w:lang w:bidi="ar-AE"/>
        </w:rPr>
      </w:pPr>
    </w:p>
    <w:p w14:paraId="317E85E9" w14:textId="77777777" w:rsidR="006A5FD0" w:rsidRPr="00F524CD" w:rsidRDefault="006A5FD0" w:rsidP="006A5FD0">
      <w:pPr>
        <w:widowControl w:val="0"/>
        <w:spacing w:after="0" w:line="240" w:lineRule="auto"/>
        <w:ind w:firstLine="720"/>
        <w:jc w:val="both"/>
        <w:rPr>
          <w:rFonts w:ascii="Simplified Arabic" w:hAnsi="Simplified Arabic" w:cs="Simplified Arabic"/>
          <w:sz w:val="4"/>
          <w:szCs w:val="4"/>
          <w:rtl/>
          <w:lang w:bidi="ar-AE"/>
        </w:rPr>
      </w:pPr>
    </w:p>
    <w:p w14:paraId="5DE40F6A"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المرحلة الثالثة: التفسير الموضوعي في العصر الحديث: </w:t>
      </w:r>
    </w:p>
    <w:p w14:paraId="11303233"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استمرت جهود العلماء في التأليف والجمع للآيات التي يجمعها رباط واحد، أو قضية واحدة، عصرًا بعد عصرٍ، وكلما جاء عصر نما هذا اللون من التفسير وتطور، حتى اكتمل الغرس واستوى على سوقه في العصر الحديث، وظهر المصطلح الخاص به وهو (</w:t>
      </w:r>
      <w:r w:rsidRPr="00F524CD">
        <w:rPr>
          <w:rFonts w:ascii="Simplified Arabic" w:hAnsi="Simplified Arabic" w:cs="Simplified Arabic"/>
          <w:sz w:val="32"/>
          <w:szCs w:val="32"/>
          <w:rtl/>
          <w:lang w:bidi="ar-AE"/>
        </w:rPr>
        <w:t>التفسير الموضوعي</w:t>
      </w:r>
      <w:r w:rsidRPr="00F524CD">
        <w:rPr>
          <w:rFonts w:ascii="Simplified Arabic" w:hAnsi="Simplified Arabic" w:cs="Simplified Arabic" w:hint="cs"/>
          <w:sz w:val="32"/>
          <w:szCs w:val="32"/>
          <w:rtl/>
          <w:lang w:bidi="ar-AE"/>
        </w:rPr>
        <w:t>) وصار علمًا على هذا اللون من التفسير، أمّا تحديد الفترة الزمنية التي ظهر فيها هذا المصطلح فمن الصعوبة بمكان، وإن كان البعض قد أرجع ظهوره إلى القرن الرابع عشر الهجري</w:t>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494"/>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عندما أُدرج هذا اللون من التفسير </w:t>
      </w:r>
      <w:r w:rsidRPr="00F524CD">
        <w:rPr>
          <w:rFonts w:ascii="Simplified Arabic" w:hAnsi="Simplified Arabic" w:cs="Simplified Arabic"/>
          <w:sz w:val="32"/>
          <w:szCs w:val="32"/>
          <w:rtl/>
          <w:lang w:bidi="ar-AE"/>
        </w:rPr>
        <w:t>ضمن مواد قسم التـفـسـير بكلية أصول الدين</w:t>
      </w:r>
      <w:r w:rsidRPr="00F524CD">
        <w:rPr>
          <w:rFonts w:ascii="Simplified Arabic" w:hAnsi="Simplified Arabic" w:cs="Simplified Arabic" w:hint="cs"/>
          <w:sz w:val="32"/>
          <w:szCs w:val="32"/>
          <w:rtl/>
          <w:lang w:bidi="ar-AE"/>
        </w:rPr>
        <w:t xml:space="preserve">، بالأزهر الشريف. </w:t>
      </w:r>
    </w:p>
    <w:p w14:paraId="01027618" w14:textId="77777777" w:rsidR="006A5FD0" w:rsidRPr="00F524CD" w:rsidRDefault="006B22FF" w:rsidP="0074638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وأيّم</w:t>
      </w:r>
      <w:r w:rsidR="006A5FD0" w:rsidRPr="00F524CD">
        <w:rPr>
          <w:rFonts w:ascii="Simplified Arabic" w:hAnsi="Simplified Arabic" w:cs="Simplified Arabic" w:hint="cs"/>
          <w:sz w:val="32"/>
          <w:szCs w:val="32"/>
          <w:rtl/>
          <w:lang w:bidi="ar-AE"/>
        </w:rPr>
        <w:t>ا كان، ف</w:t>
      </w:r>
      <w:r w:rsidR="00BF2448">
        <w:rPr>
          <w:rFonts w:ascii="Simplified Arabic" w:hAnsi="Simplified Arabic" w:cs="Simplified Arabic" w:hint="cs"/>
          <w:sz w:val="32"/>
          <w:szCs w:val="32"/>
          <w:rtl/>
          <w:lang w:bidi="ar-AE"/>
        </w:rPr>
        <w:t xml:space="preserve">أنَّ التفْسيرَ </w:t>
      </w:r>
      <w:r w:rsidR="006A5FD0" w:rsidRPr="00F524CD">
        <w:rPr>
          <w:rFonts w:ascii="Simplified Arabic" w:hAnsi="Simplified Arabic" w:cs="Simplified Arabic" w:hint="cs"/>
          <w:sz w:val="32"/>
          <w:szCs w:val="32"/>
          <w:rtl/>
          <w:lang w:bidi="ar-AE"/>
        </w:rPr>
        <w:t>الموضوعي قد حظي بعناية كبيرة من العلماء والباحثين المعاصرين، حتى كثرت فيه المؤلفات تطبيقيًا ونظريًا، وأصبحت المكتبة القرآنية تزخر بالعديد منها.</w:t>
      </w:r>
    </w:p>
    <w:p w14:paraId="56792699"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18"/>
          <w:szCs w:val="18"/>
          <w:rtl/>
          <w:lang w:bidi="ar-AE"/>
        </w:rPr>
      </w:pPr>
    </w:p>
    <w:p w14:paraId="00CA980D"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b/>
          <w:bCs/>
          <w:sz w:val="6"/>
          <w:szCs w:val="6"/>
          <w:rtl/>
          <w:lang w:bidi="ar-AE"/>
        </w:rPr>
      </w:pPr>
    </w:p>
    <w:p w14:paraId="7737C8D7" w14:textId="77777777" w:rsidR="006A5FD0" w:rsidRPr="00F524CD" w:rsidRDefault="006A5FD0" w:rsidP="006A5FD0">
      <w:pPr>
        <w:pStyle w:val="3"/>
        <w:widowControl w:val="0"/>
        <w:jc w:val="center"/>
        <w:rPr>
          <w:rtl/>
          <w:lang w:bidi="ar-AE"/>
        </w:rPr>
      </w:pPr>
      <w:bookmarkStart w:id="252" w:name="_Toc5786136"/>
      <w:bookmarkStart w:id="253" w:name="_Toc534405364"/>
      <w:r w:rsidRPr="00F524CD">
        <w:rPr>
          <w:rFonts w:hint="cs"/>
          <w:rtl/>
          <w:lang w:bidi="ar-AE"/>
        </w:rPr>
        <w:t>المبحث الثالث</w:t>
      </w:r>
      <w:bookmarkEnd w:id="252"/>
    </w:p>
    <w:p w14:paraId="3220E10F" w14:textId="77777777" w:rsidR="006A5FD0" w:rsidRPr="00F524CD" w:rsidRDefault="006A5FD0" w:rsidP="006A5FD0">
      <w:pPr>
        <w:pStyle w:val="3"/>
        <w:widowControl w:val="0"/>
        <w:jc w:val="center"/>
        <w:rPr>
          <w:sz w:val="2"/>
          <w:szCs w:val="2"/>
          <w:rtl/>
          <w:lang w:bidi="ar-AE"/>
        </w:rPr>
      </w:pPr>
      <w:bookmarkStart w:id="254" w:name="_Toc5786137"/>
      <w:r w:rsidRPr="00F524CD">
        <w:rPr>
          <w:rFonts w:hint="cs"/>
          <w:rtl/>
          <w:lang w:bidi="ar-AE"/>
        </w:rPr>
        <w:t>أنواع التفسير الموضوعي</w:t>
      </w:r>
      <w:bookmarkEnd w:id="253"/>
      <w:bookmarkEnd w:id="254"/>
    </w:p>
    <w:p w14:paraId="3266D2B1"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النوع</w:t>
      </w:r>
      <w:r w:rsidRPr="00F524CD">
        <w:rPr>
          <w:rFonts w:ascii="Simplified Arabic" w:hAnsi="Simplified Arabic" w:cs="Simplified Arabic"/>
          <w:b/>
          <w:bCs/>
          <w:sz w:val="32"/>
          <w:szCs w:val="32"/>
          <w:rtl/>
          <w:lang w:bidi="ar-AE"/>
        </w:rPr>
        <w:t xml:space="preserve"> </w:t>
      </w:r>
      <w:r w:rsidRPr="00F524CD">
        <w:rPr>
          <w:rFonts w:ascii="Simplified Arabic" w:hAnsi="Simplified Arabic" w:cs="Simplified Arabic" w:hint="cs"/>
          <w:b/>
          <w:bCs/>
          <w:sz w:val="32"/>
          <w:szCs w:val="32"/>
          <w:rtl/>
          <w:lang w:bidi="ar-AE"/>
        </w:rPr>
        <w:t>الأول</w:t>
      </w:r>
      <w:r w:rsidRPr="00F524CD">
        <w:rPr>
          <w:rFonts w:ascii="Simplified Arabic" w:hAnsi="Simplified Arabic" w:cs="Simplified Arabic"/>
          <w:b/>
          <w:bCs/>
          <w:sz w:val="32"/>
          <w:szCs w:val="32"/>
          <w:rtl/>
          <w:lang w:bidi="ar-AE"/>
        </w:rPr>
        <w:t xml:space="preserve">: </w:t>
      </w:r>
      <w:r w:rsidRPr="00F524CD">
        <w:rPr>
          <w:rFonts w:ascii="Simplified Arabic" w:hAnsi="Simplified Arabic" w:cs="Simplified Arabic" w:hint="cs"/>
          <w:b/>
          <w:bCs/>
          <w:sz w:val="32"/>
          <w:szCs w:val="32"/>
          <w:rtl/>
          <w:lang w:bidi="ar-AE"/>
        </w:rPr>
        <w:t xml:space="preserve">التفسير الموضوعي التجميعي. </w:t>
      </w:r>
    </w:p>
    <w:p w14:paraId="2DADACC4"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b/>
          <w:bCs/>
          <w:sz w:val="32"/>
          <w:szCs w:val="32"/>
          <w:rtl/>
          <w:lang w:bidi="ar-AE"/>
        </w:rPr>
      </w:pPr>
      <w:r w:rsidRPr="00F524CD">
        <w:rPr>
          <w:rFonts w:ascii="Simplified Arabic" w:hAnsi="Simplified Arabic" w:cs="Simplified Arabic" w:hint="cs"/>
          <w:sz w:val="32"/>
          <w:szCs w:val="32"/>
          <w:rtl/>
          <w:lang w:bidi="ar-AE"/>
        </w:rPr>
        <w:t>وهذا النوع هو أشهر أنواع التفسير الموضوعي، وهو الذي ينصرف إليه الذهن، إذا أطلق مصطلح التفسير الموضوعي.</w:t>
      </w:r>
      <w:r w:rsidRPr="00F524CD">
        <w:rPr>
          <w:rFonts w:ascii="Simplified Arabic" w:hAnsi="Simplified Arabic" w:cs="Simplified Arabic" w:hint="cs"/>
          <w:b/>
          <w:bCs/>
          <w:sz w:val="32"/>
          <w:szCs w:val="32"/>
          <w:rtl/>
          <w:lang w:bidi="ar-AE"/>
        </w:rPr>
        <w:t xml:space="preserve">   </w:t>
      </w:r>
    </w:p>
    <w:p w14:paraId="7AC99438"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b/>
          <w:bCs/>
          <w:sz w:val="32"/>
          <w:szCs w:val="32"/>
          <w:vertAlign w:val="superscript"/>
          <w:rtl/>
          <w:lang w:bidi="ar-AE"/>
        </w:rPr>
      </w:pPr>
      <w:r w:rsidRPr="00F524CD">
        <w:rPr>
          <w:rFonts w:ascii="Simplified Arabic" w:hAnsi="Simplified Arabic" w:cs="Simplified Arabic" w:hint="cs"/>
          <w:sz w:val="32"/>
          <w:szCs w:val="32"/>
          <w:rtl/>
          <w:lang w:bidi="ar-AE"/>
        </w:rPr>
        <w:t>تعريفه "هو جمع الآيات الكريمة ذات المعنى الواحد، ووضعها تحت عنوان واحد، والنظر فيها بما يؤلف موضوعًا واحدًا مستخرجًا من الآيات الكريمة على هيئة مخصوصة"</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495"/>
      </w:r>
      <w:r w:rsidRPr="00F524CD">
        <w:rPr>
          <w:rFonts w:ascii="Simplified Arabic" w:hAnsi="Simplified Arabic" w:cs="Simplified Arabic" w:hint="cs"/>
          <w:b/>
          <w:bCs/>
          <w:sz w:val="32"/>
          <w:szCs w:val="32"/>
          <w:vertAlign w:val="superscript"/>
          <w:rtl/>
          <w:lang w:bidi="ar-AE"/>
        </w:rPr>
        <w:t>).</w:t>
      </w:r>
    </w:p>
    <w:p w14:paraId="22483151"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sz w:val="36"/>
          <w:szCs w:val="36"/>
          <w:rtl/>
          <w:lang w:bidi="ar-AE"/>
        </w:rPr>
      </w:pPr>
      <w:r w:rsidRPr="00F524CD">
        <w:rPr>
          <w:rFonts w:ascii="Simplified Arabic" w:hAnsi="Simplified Arabic" w:cs="Simplified Arabic" w:hint="cs"/>
          <w:sz w:val="32"/>
          <w:szCs w:val="32"/>
          <w:rtl/>
          <w:lang w:bidi="ar-AE"/>
        </w:rPr>
        <w:t>أو "هو منهج يقوم بسبر أغوار الموضوعات من خلال القرآن الكريم كله للخروج بنظرية فيه أو تصور حوله"</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496"/>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hint="cs"/>
          <w:sz w:val="32"/>
          <w:szCs w:val="32"/>
          <w:rtl/>
          <w:lang w:bidi="ar-AE"/>
        </w:rPr>
        <w:t>.</w:t>
      </w:r>
    </w:p>
    <w:p w14:paraId="4698A566" w14:textId="77777777" w:rsidR="006A5FD0" w:rsidRPr="00F524CD" w:rsidRDefault="006A5FD0" w:rsidP="00746380">
      <w:pPr>
        <w:widowControl w:val="0"/>
        <w:bidi w:val="0"/>
        <w:spacing w:after="0" w:line="240" w:lineRule="auto"/>
        <w:ind w:firstLine="720"/>
        <w:rPr>
          <w:rtl/>
          <w:lang w:bidi="ar-AE"/>
        </w:rPr>
      </w:pPr>
    </w:p>
    <w:p w14:paraId="690E2400"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ومن أمثلة هذا النوع:  </w:t>
      </w:r>
    </w:p>
    <w:p w14:paraId="5E880E0F"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المال في القرآن الكريم، أو الصدقة في القرآن الكريم، أو التقوى في القرآن الكريم، فهذه الموضوعات يتناولها الباحث بالدراسة على مساحة القرآن الكريم كله.</w:t>
      </w:r>
    </w:p>
    <w:p w14:paraId="24902B2B"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sz w:val="8"/>
          <w:szCs w:val="8"/>
          <w:rtl/>
          <w:lang w:bidi="ar-AE"/>
        </w:rPr>
      </w:pPr>
    </w:p>
    <w:p w14:paraId="49D4E2AB"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b/>
          <w:bCs/>
          <w:sz w:val="2"/>
          <w:szCs w:val="2"/>
          <w:rtl/>
          <w:lang w:bidi="ar-AE"/>
        </w:rPr>
      </w:pPr>
    </w:p>
    <w:p w14:paraId="07088FFE"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النوع الثاني: التفسير</w:t>
      </w:r>
      <w:r w:rsidRPr="00F524CD">
        <w:rPr>
          <w:rFonts w:ascii="Simplified Arabic" w:hAnsi="Simplified Arabic" w:cs="Simplified Arabic"/>
          <w:b/>
          <w:bCs/>
          <w:sz w:val="32"/>
          <w:szCs w:val="32"/>
          <w:rtl/>
          <w:lang w:bidi="ar-AE"/>
        </w:rPr>
        <w:t xml:space="preserve"> </w:t>
      </w:r>
      <w:r w:rsidRPr="00F524CD">
        <w:rPr>
          <w:rFonts w:ascii="Simplified Arabic" w:hAnsi="Simplified Arabic" w:cs="Simplified Arabic" w:hint="cs"/>
          <w:b/>
          <w:bCs/>
          <w:sz w:val="32"/>
          <w:szCs w:val="32"/>
          <w:rtl/>
          <w:lang w:bidi="ar-AE"/>
        </w:rPr>
        <w:t>الموضوعي</w:t>
      </w:r>
      <w:r w:rsidRPr="00F524CD">
        <w:rPr>
          <w:rFonts w:ascii="Simplified Arabic" w:hAnsi="Simplified Arabic" w:cs="Simplified Arabic"/>
          <w:b/>
          <w:bCs/>
          <w:sz w:val="32"/>
          <w:szCs w:val="32"/>
          <w:rtl/>
          <w:lang w:bidi="ar-AE"/>
        </w:rPr>
        <w:t xml:space="preserve"> </w:t>
      </w:r>
      <w:r w:rsidRPr="00F524CD">
        <w:rPr>
          <w:rFonts w:ascii="Simplified Arabic" w:hAnsi="Simplified Arabic" w:cs="Simplified Arabic" w:hint="cs"/>
          <w:b/>
          <w:bCs/>
          <w:sz w:val="32"/>
          <w:szCs w:val="32"/>
          <w:rtl/>
          <w:lang w:bidi="ar-AE"/>
        </w:rPr>
        <w:t>الكشفي:</w:t>
      </w:r>
    </w:p>
    <w:p w14:paraId="6E88BCE4"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هو المنهج الذي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يتناول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الوحدة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الموضوعية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السورة، فيُبيّن أغراضها العامة والخاصة، والربط المحكم بين موضوعاتها، لتظهر السورة في أعلى درجات الدقة والإحكام.  </w:t>
      </w:r>
    </w:p>
    <w:p w14:paraId="0EC36AD2"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إذ "من المعلوم أن لكل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سورة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السور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القرآنية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شخصيتها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المستقلة،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هدفًا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واضحًا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ترمي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إيضاحه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وبيانه،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وإدراك</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هدف</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السورة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يكشف</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للباحث</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معاني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دقيقة،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ومناسبات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لطيفة،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وصورًا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بليغة"</w:t>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497"/>
      </w:r>
      <w:r w:rsidRPr="00F524CD">
        <w:rPr>
          <w:rFonts w:ascii="Simplified Arabic" w:hAnsi="Simplified Arabic" w:cs="Simplified Arabic" w:hint="cs"/>
          <w:sz w:val="32"/>
          <w:szCs w:val="32"/>
          <w:vertAlign w:val="superscript"/>
          <w:rtl/>
          <w:lang w:bidi="ar-AE"/>
        </w:rPr>
        <w:t xml:space="preserve">) </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 </w:t>
      </w:r>
    </w:p>
    <w:p w14:paraId="79E5B4A8"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b/>
          <w:bCs/>
          <w:sz w:val="32"/>
          <w:szCs w:val="32"/>
          <w:vertAlign w:val="superscript"/>
          <w:rtl/>
          <w:lang w:bidi="ar-AE"/>
        </w:rPr>
      </w:pPr>
      <w:r w:rsidRPr="00F524CD">
        <w:rPr>
          <w:rFonts w:ascii="Simplified Arabic" w:hAnsi="Simplified Arabic" w:cs="Simplified Arabic" w:hint="cs"/>
          <w:sz w:val="32"/>
          <w:szCs w:val="32"/>
          <w:rtl/>
          <w:lang w:bidi="ar-AE"/>
        </w:rPr>
        <w:t>"ويقوم المنهج الكشفي بسبر أغوار السورة القرآنية الواحدة لاكتشاف موضوعها وللخروج بتصور محدد حول موضوعها"</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498"/>
      </w:r>
      <w:r w:rsidRPr="00F524CD">
        <w:rPr>
          <w:rFonts w:ascii="Simplified Arabic" w:hAnsi="Simplified Arabic" w:cs="Simplified Arabic" w:hint="cs"/>
          <w:b/>
          <w:bCs/>
          <w:sz w:val="32"/>
          <w:szCs w:val="32"/>
          <w:vertAlign w:val="superscript"/>
          <w:rtl/>
          <w:lang w:bidi="ar-AE"/>
        </w:rPr>
        <w:t>).</w:t>
      </w:r>
    </w:p>
    <w:p w14:paraId="7C507DF9"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b/>
          <w:bCs/>
          <w:sz w:val="12"/>
          <w:szCs w:val="12"/>
          <w:vertAlign w:val="superscript"/>
          <w:rtl/>
          <w:lang w:bidi="ar-AE"/>
        </w:rPr>
      </w:pPr>
    </w:p>
    <w:p w14:paraId="36FDBDDB"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b/>
          <w:bCs/>
          <w:noProof/>
          <w:sz w:val="32"/>
          <w:szCs w:val="32"/>
          <w:rtl/>
        </w:rPr>
      </w:pPr>
      <w:r w:rsidRPr="00F524CD">
        <w:rPr>
          <w:rFonts w:ascii="Simplified Arabic" w:hAnsi="Simplified Arabic" w:cs="Simplified Arabic" w:hint="cs"/>
          <w:b/>
          <w:bCs/>
          <w:noProof/>
          <w:sz w:val="32"/>
          <w:szCs w:val="32"/>
          <w:rtl/>
        </w:rPr>
        <w:t>ومن أمثلة هذا النوع:</w:t>
      </w:r>
    </w:p>
    <w:p w14:paraId="3F6952E6"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noProof/>
          <w:sz w:val="32"/>
          <w:szCs w:val="32"/>
          <w:rtl/>
        </w:rPr>
      </w:pPr>
      <w:r w:rsidRPr="00F524CD">
        <w:rPr>
          <w:rFonts w:ascii="Simplified Arabic" w:hAnsi="Simplified Arabic" w:cs="Simplified Arabic" w:hint="cs"/>
          <w:noProof/>
          <w:sz w:val="32"/>
          <w:szCs w:val="32"/>
          <w:rtl/>
        </w:rPr>
        <w:t xml:space="preserve">الوحدة الموضوعية في سورة يوسف لمحمد حسن باجودة.  </w:t>
      </w:r>
    </w:p>
    <w:p w14:paraId="469E2150"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noProof/>
          <w:sz w:val="32"/>
          <w:szCs w:val="32"/>
          <w:rtl/>
        </w:rPr>
      </w:pPr>
      <w:r w:rsidRPr="00F524CD">
        <w:rPr>
          <w:rFonts w:ascii="Simplified Arabic" w:hAnsi="Simplified Arabic" w:cs="Simplified Arabic" w:hint="cs"/>
          <w:noProof/>
          <w:sz w:val="32"/>
          <w:szCs w:val="32"/>
          <w:rtl/>
        </w:rPr>
        <w:t>وتدبر سورة الفرقان في وحدة موضوع لعبد الرحمن حسن حنبكة.</w:t>
      </w:r>
    </w:p>
    <w:p w14:paraId="3B70D926"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noProof/>
          <w:sz w:val="16"/>
          <w:szCs w:val="16"/>
          <w:rtl/>
        </w:rPr>
      </w:pPr>
    </w:p>
    <w:p w14:paraId="73474D89"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النوع</w:t>
      </w:r>
      <w:r w:rsidRPr="00F524CD">
        <w:rPr>
          <w:rFonts w:ascii="Simplified Arabic" w:hAnsi="Simplified Arabic" w:cs="Simplified Arabic"/>
          <w:b/>
          <w:bCs/>
          <w:sz w:val="32"/>
          <w:szCs w:val="32"/>
          <w:rtl/>
          <w:lang w:bidi="ar-AE"/>
        </w:rPr>
        <w:t xml:space="preserve"> </w:t>
      </w:r>
      <w:r w:rsidRPr="00F524CD">
        <w:rPr>
          <w:rFonts w:ascii="Simplified Arabic" w:hAnsi="Simplified Arabic" w:cs="Simplified Arabic" w:hint="cs"/>
          <w:b/>
          <w:bCs/>
          <w:sz w:val="32"/>
          <w:szCs w:val="32"/>
          <w:rtl/>
          <w:lang w:bidi="ar-AE"/>
        </w:rPr>
        <w:t>الثالث</w:t>
      </w:r>
      <w:r w:rsidRPr="00F524CD">
        <w:rPr>
          <w:rFonts w:ascii="Simplified Arabic" w:hAnsi="Simplified Arabic" w:cs="Simplified Arabic"/>
          <w:b/>
          <w:bCs/>
          <w:sz w:val="32"/>
          <w:szCs w:val="32"/>
          <w:rtl/>
          <w:lang w:bidi="ar-AE"/>
        </w:rPr>
        <w:t xml:space="preserve">: </w:t>
      </w:r>
      <w:r w:rsidRPr="00F524CD">
        <w:rPr>
          <w:rFonts w:ascii="Simplified Arabic" w:hAnsi="Simplified Arabic" w:cs="Simplified Arabic" w:hint="cs"/>
          <w:b/>
          <w:bCs/>
          <w:sz w:val="32"/>
          <w:szCs w:val="32"/>
          <w:rtl/>
          <w:lang w:bidi="ar-AE"/>
        </w:rPr>
        <w:t>التفسير</w:t>
      </w:r>
      <w:r w:rsidRPr="00F524CD">
        <w:rPr>
          <w:rFonts w:ascii="Simplified Arabic" w:hAnsi="Simplified Arabic" w:cs="Simplified Arabic"/>
          <w:b/>
          <w:bCs/>
          <w:sz w:val="32"/>
          <w:szCs w:val="32"/>
          <w:rtl/>
          <w:lang w:bidi="ar-AE"/>
        </w:rPr>
        <w:t xml:space="preserve"> </w:t>
      </w:r>
      <w:r w:rsidRPr="00F524CD">
        <w:rPr>
          <w:rFonts w:ascii="Simplified Arabic" w:hAnsi="Simplified Arabic" w:cs="Simplified Arabic" w:hint="cs"/>
          <w:b/>
          <w:bCs/>
          <w:sz w:val="32"/>
          <w:szCs w:val="32"/>
          <w:rtl/>
          <w:lang w:bidi="ar-AE"/>
        </w:rPr>
        <w:t>الموضوعي</w:t>
      </w:r>
      <w:r w:rsidRPr="00F524CD">
        <w:rPr>
          <w:rFonts w:ascii="Simplified Arabic" w:hAnsi="Simplified Arabic" w:cs="Simplified Arabic"/>
          <w:b/>
          <w:bCs/>
          <w:sz w:val="32"/>
          <w:szCs w:val="32"/>
          <w:rtl/>
          <w:lang w:bidi="ar-AE"/>
        </w:rPr>
        <w:t xml:space="preserve"> </w:t>
      </w:r>
      <w:r w:rsidRPr="00F524CD">
        <w:rPr>
          <w:rFonts w:ascii="Simplified Arabic" w:hAnsi="Simplified Arabic" w:cs="Simplified Arabic" w:hint="cs"/>
          <w:b/>
          <w:bCs/>
          <w:sz w:val="32"/>
          <w:szCs w:val="32"/>
          <w:rtl/>
          <w:lang w:bidi="ar-AE"/>
        </w:rPr>
        <w:t xml:space="preserve">للمصطلح القرآني: </w:t>
      </w:r>
    </w:p>
    <w:p w14:paraId="11766C98"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b/>
          <w:bCs/>
          <w:sz w:val="6"/>
          <w:szCs w:val="6"/>
          <w:rtl/>
          <w:lang w:bidi="ar-AE"/>
        </w:rPr>
      </w:pPr>
    </w:p>
    <w:p w14:paraId="0730C562"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هذا النوع هو الذي يعنى بالمفردات القرآنية، وفيه يتتبع الباحث لفظة من ألفاظ القرآن الكريم، ثم يقوم باستقراء القرآن الكريم كله فيجمع الآيات التي ترد فيها اللفظة، أو مشتقاتها من مادتها اللغوية، وبعد جمع الآيات وتفسيرها يستنبط منها دلالات الكلمة من خلال الاستعمال القرآن</w:t>
      </w:r>
      <w:r w:rsidR="006B22FF" w:rsidRPr="00F524CD">
        <w:rPr>
          <w:rFonts w:ascii="Simplified Arabic" w:hAnsi="Simplified Arabic" w:cs="Simplified Arabic" w:hint="cs"/>
          <w:sz w:val="32"/>
          <w:szCs w:val="32"/>
          <w:rtl/>
          <w:lang w:bidi="ar-AE"/>
        </w:rPr>
        <w:t>ي</w:t>
      </w:r>
      <w:r w:rsidRPr="00F524CD">
        <w:rPr>
          <w:rFonts w:ascii="Simplified Arabic" w:hAnsi="Simplified Arabic" w:cs="Simplified Arabic" w:hint="cs"/>
          <w:sz w:val="32"/>
          <w:szCs w:val="32"/>
          <w:rtl/>
          <w:lang w:bidi="ar-AE"/>
        </w:rPr>
        <w:t xml:space="preserve"> الكريم لها.</w:t>
      </w:r>
      <w:r w:rsidRPr="00F524CD">
        <w:rPr>
          <w:rFonts w:ascii="Simplified Arabic" w:hAnsi="Simplified Arabic" w:cs="Simplified Arabic" w:hint="cs"/>
          <w:b/>
          <w:bCs/>
          <w:sz w:val="32"/>
          <w:szCs w:val="32"/>
          <w:vertAlign w:val="superscript"/>
          <w:rtl/>
          <w:lang w:bidi="ar-AE"/>
        </w:rPr>
        <w:t xml:space="preserve">   </w:t>
      </w:r>
    </w:p>
    <w:p w14:paraId="751102FC"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وتعتبر كتب غريب القرآن الكريم، والوجوه والنظائر، أهم مصادر هذا النوع. وهذه الكتب قد اقتصرت على بيان دلالات الكلمة في الموضوع الذي وردت فيه. </w:t>
      </w:r>
    </w:p>
    <w:p w14:paraId="28AC7B34"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b/>
          <w:bCs/>
          <w:sz w:val="32"/>
          <w:szCs w:val="32"/>
          <w:vertAlign w:val="superscript"/>
          <w:rtl/>
          <w:lang w:bidi="ar-AE"/>
        </w:rPr>
      </w:pPr>
      <w:r w:rsidRPr="00F524CD">
        <w:rPr>
          <w:rFonts w:ascii="Simplified Arabic" w:hAnsi="Simplified Arabic" w:cs="Simplified Arabic" w:hint="cs"/>
          <w:sz w:val="32"/>
          <w:szCs w:val="32"/>
          <w:rtl/>
          <w:lang w:bidi="ar-AE"/>
        </w:rPr>
        <w:t>وجاء المعاصرون فحاولوا الربط بين دلالاتها في مختلف المواضع، وأظهروا بهذه الطريقة معاني جديدة، وألوانًا من البلاغة ووجوهًا من الإعجاز القرآني، واستنبطوا دلالات قرآنية دقيقة لا تظهر بغير هذا المسلك</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499"/>
      </w:r>
      <w:r w:rsidRPr="00F524CD">
        <w:rPr>
          <w:rFonts w:ascii="Simplified Arabic" w:hAnsi="Simplified Arabic" w:cs="Simplified Arabic" w:hint="cs"/>
          <w:b/>
          <w:bCs/>
          <w:sz w:val="32"/>
          <w:szCs w:val="32"/>
          <w:vertAlign w:val="superscript"/>
          <w:rtl/>
          <w:lang w:bidi="ar-AE"/>
        </w:rPr>
        <w:t>).</w:t>
      </w:r>
    </w:p>
    <w:p w14:paraId="7BFF44E4"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sz w:val="16"/>
          <w:szCs w:val="16"/>
          <w:rtl/>
          <w:lang w:bidi="ar-AE"/>
        </w:rPr>
      </w:pPr>
    </w:p>
    <w:p w14:paraId="0B02D837"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ومن أمثلة هذا النوع: </w:t>
      </w:r>
    </w:p>
    <w:p w14:paraId="072D735A" w14:textId="77777777" w:rsidR="006A5FD0" w:rsidRPr="00F524CD" w:rsidRDefault="006A5FD0" w:rsidP="0074638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كلمة الحق في القرآن الكريم، أو كلمة الأمة في القرآن الكريم، أو كلمة العدل في القرآن الكريم.     </w:t>
      </w:r>
    </w:p>
    <w:p w14:paraId="75AEEE1A"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2"/>
          <w:szCs w:val="2"/>
          <w:rtl/>
          <w:lang w:bidi="ar-AE"/>
        </w:rPr>
      </w:pPr>
    </w:p>
    <w:p w14:paraId="52F1544E" w14:textId="77777777" w:rsidR="006A5FD0" w:rsidRPr="00F524CD" w:rsidRDefault="006A5FD0" w:rsidP="006A5FD0">
      <w:pPr>
        <w:pStyle w:val="3"/>
        <w:widowControl w:val="0"/>
        <w:jc w:val="center"/>
        <w:rPr>
          <w:rtl/>
          <w:lang w:bidi="ar-AE"/>
        </w:rPr>
      </w:pPr>
      <w:bookmarkStart w:id="255" w:name="_Toc5786138"/>
      <w:bookmarkStart w:id="256" w:name="_Toc534405365"/>
      <w:r w:rsidRPr="00F524CD">
        <w:rPr>
          <w:rFonts w:hint="cs"/>
          <w:rtl/>
          <w:lang w:bidi="ar-AE"/>
        </w:rPr>
        <w:t>المبحث الرابع</w:t>
      </w:r>
      <w:bookmarkEnd w:id="255"/>
    </w:p>
    <w:p w14:paraId="0F3C0DBB" w14:textId="77777777" w:rsidR="006A5FD0" w:rsidRPr="00F524CD" w:rsidRDefault="006A5FD0" w:rsidP="006A5FD0">
      <w:pPr>
        <w:pStyle w:val="3"/>
        <w:widowControl w:val="0"/>
        <w:jc w:val="center"/>
        <w:rPr>
          <w:rtl/>
          <w:lang w:bidi="ar-AE"/>
        </w:rPr>
      </w:pPr>
      <w:r w:rsidRPr="00F524CD">
        <w:rPr>
          <w:rFonts w:hint="cs"/>
          <w:rtl/>
          <w:lang w:bidi="ar-AE"/>
        </w:rPr>
        <w:t xml:space="preserve"> </w:t>
      </w:r>
      <w:bookmarkStart w:id="257" w:name="_Toc5786139"/>
      <w:r w:rsidRPr="00F524CD">
        <w:rPr>
          <w:rFonts w:hint="cs"/>
          <w:rtl/>
          <w:lang w:bidi="ar-AE"/>
        </w:rPr>
        <w:t>مناهج البحث في التفسير الموضوعي</w:t>
      </w:r>
      <w:bookmarkEnd w:id="256"/>
      <w:bookmarkEnd w:id="257"/>
    </w:p>
    <w:p w14:paraId="0DE766CD"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b/>
          <w:bCs/>
          <w:strike/>
          <w:sz w:val="32"/>
          <w:szCs w:val="32"/>
          <w:rtl/>
          <w:lang w:bidi="ar-AE"/>
        </w:rPr>
      </w:pPr>
      <w:r w:rsidRPr="00F524CD">
        <w:rPr>
          <w:rFonts w:ascii="Simplified Arabic" w:hAnsi="Simplified Arabic" w:cs="Simplified Arabic" w:hint="cs"/>
          <w:b/>
          <w:bCs/>
          <w:sz w:val="32"/>
          <w:szCs w:val="32"/>
          <w:rtl/>
          <w:lang w:bidi="ar-AE"/>
        </w:rPr>
        <w:t>أولاً: منهج البحث في التفسير الموضوعي التجميعي:</w:t>
      </w:r>
      <w:r w:rsidRPr="00F524CD">
        <w:rPr>
          <w:rFonts w:ascii="Simplified Arabic" w:hAnsi="Simplified Arabic" w:cs="Simplified Arabic" w:hint="cs"/>
          <w:b/>
          <w:bCs/>
          <w:strike/>
          <w:sz w:val="32"/>
          <w:szCs w:val="32"/>
          <w:rtl/>
          <w:lang w:bidi="ar-AE"/>
        </w:rPr>
        <w:t xml:space="preserve"> </w:t>
      </w:r>
    </w:p>
    <w:p w14:paraId="015F6BDE" w14:textId="77777777" w:rsidR="006A5FD0" w:rsidRPr="00F524CD" w:rsidRDefault="006A5FD0" w:rsidP="00AD57C8">
      <w:pPr>
        <w:widowControl w:val="0"/>
        <w:spacing w:after="0" w:line="240" w:lineRule="auto"/>
        <w:ind w:firstLine="567"/>
        <w:contextualSpacing/>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وضع بعض العلماء قواعد تضبط العمل العلمي في التفسير الموضوعي التجميعي، وهذه القواعد لابد منها للباحث الذي يطرق</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موضوعًا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موضوعات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القرآن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الكريم،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وهي </w:t>
      </w:r>
      <w:r w:rsidR="00AD57C8" w:rsidRPr="00F524CD">
        <w:rPr>
          <w:rFonts w:ascii="Simplified Arabic" w:hAnsi="Simplified Arabic" w:cs="Simplified Arabic" w:hint="cs"/>
          <w:sz w:val="32"/>
          <w:szCs w:val="32"/>
          <w:rtl/>
          <w:lang w:bidi="ar-AE"/>
        </w:rPr>
        <w:t>على النحو الآتي</w:t>
      </w:r>
      <w:r w:rsidRPr="00F524CD">
        <w:rPr>
          <w:rFonts w:ascii="Simplified Arabic" w:hAnsi="Simplified Arabic" w:cs="Simplified Arabic" w:hint="cs"/>
          <w:sz w:val="32"/>
          <w:szCs w:val="32"/>
          <w:rtl/>
          <w:lang w:bidi="ar-AE"/>
        </w:rPr>
        <w:t xml:space="preserve">: </w:t>
      </w:r>
    </w:p>
    <w:p w14:paraId="44B9C943"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أولاً:</w:t>
      </w:r>
      <w:r w:rsidRPr="00F524CD">
        <w:rPr>
          <w:rFonts w:ascii="Simplified Arabic" w:hAnsi="Simplified Arabic" w:cs="Simplified Arabic" w:hint="cs"/>
          <w:sz w:val="32"/>
          <w:szCs w:val="32"/>
          <w:rtl/>
          <w:lang w:bidi="ar-AE"/>
        </w:rPr>
        <w:t xml:space="preserve"> المعرفة الدقيقة لمفهوم التفسير الموضوعي الخاص الذي يريد الدخول فيه.</w:t>
      </w:r>
    </w:p>
    <w:p w14:paraId="266AF03A"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ثانيًا:</w:t>
      </w:r>
      <w:r w:rsidRPr="00F524CD">
        <w:rPr>
          <w:rFonts w:ascii="Simplified Arabic" w:hAnsi="Simplified Arabic" w:cs="Simplified Arabic" w:hint="cs"/>
          <w:sz w:val="32"/>
          <w:szCs w:val="32"/>
          <w:rtl/>
          <w:lang w:bidi="ar-AE"/>
        </w:rPr>
        <w:t xml:space="preserve"> اختيار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موضوع البحث والعنونة له بألفاظ من القرآن أو بألفاظ مشتقة منه، فمن أراد أن يكتب عن الشورى مثلاً، فعنوانه (الشورى في القرآن الكريم)، ولا يعنون له بـ الديمقراطية في القرآن الكريم، فإن لم يجد فعليه أن يختار أقرب لفظ إلى الألفاظ القرآنية، شريطة أن يمثل الموضوع تمثيلاً واضحًا.</w:t>
      </w:r>
      <w:r w:rsidRPr="00F524CD">
        <w:rPr>
          <w:rFonts w:ascii="Simplified Arabic" w:hAnsi="Simplified Arabic" w:cs="Simplified Arabic" w:hint="cs"/>
          <w:b/>
          <w:bCs/>
          <w:sz w:val="32"/>
          <w:szCs w:val="32"/>
          <w:rtl/>
          <w:lang w:bidi="ar-AE"/>
        </w:rPr>
        <w:t xml:space="preserve"> </w:t>
      </w:r>
    </w:p>
    <w:p w14:paraId="6F8E9AB0"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ثالثًا: </w:t>
      </w:r>
      <w:r w:rsidRPr="00F524CD">
        <w:rPr>
          <w:rFonts w:ascii="Simplified Arabic" w:hAnsi="Simplified Arabic" w:cs="Simplified Arabic" w:hint="cs"/>
          <w:sz w:val="32"/>
          <w:szCs w:val="32"/>
          <w:rtl/>
          <w:lang w:bidi="ar-AE"/>
        </w:rPr>
        <w:t>الاستقراء التام والجمع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للآيات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القرآنية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التي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تَمتُ إلى الموضوع بصلة -الآيات المتصلة بالموضوع لفظًا ومعنى- على أن يستعين في الاستقراء والجمع بكل الوسائل المتاحة، ومن أهمها:</w:t>
      </w:r>
      <w:r w:rsidRPr="00F524CD">
        <w:rPr>
          <w:rFonts w:ascii="Simplified Arabic" w:hAnsi="Simplified Arabic" w:cs="Simplified Arabic" w:hint="cs"/>
          <w:b/>
          <w:bCs/>
          <w:sz w:val="32"/>
          <w:szCs w:val="32"/>
          <w:rtl/>
          <w:lang w:bidi="ar-AE"/>
        </w:rPr>
        <w:t xml:space="preserve"> </w:t>
      </w:r>
    </w:p>
    <w:p w14:paraId="4CD145ED"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1</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الاستقراء التام للمصحف الشريف. </w:t>
      </w:r>
    </w:p>
    <w:p w14:paraId="137475D5"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2- معاجم الألفاظ القرآنية ومنها: معجم الألفاظ القرآنية، لمحمد فؤاد عبد الباقي، وغيرها. </w:t>
      </w:r>
    </w:p>
    <w:p w14:paraId="75D932F5"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3- معجم الموضوعات القرآنية، ومنها، تفصيل آيات القرآن الكريم، للمستشرق الفرنسي جول لابوم، ونقله إلى العربية محمد فؤاد. </w:t>
      </w:r>
    </w:p>
    <w:p w14:paraId="2884E541" w14:textId="77777777" w:rsidR="006A5FD0" w:rsidRPr="00F524CD" w:rsidRDefault="006A5FD0" w:rsidP="006B22FF">
      <w:pPr>
        <w:widowControl w:val="0"/>
        <w:spacing w:after="0" w:line="240" w:lineRule="auto"/>
        <w:ind w:firstLine="567"/>
        <w:contextualSpacing/>
        <w:jc w:val="both"/>
        <w:rPr>
          <w:rFonts w:ascii="Simplified Arabic" w:hAnsi="Simplified Arabic" w:cs="Simplified Arabic"/>
          <w:b/>
          <w:bCs/>
          <w:color w:val="000000"/>
          <w:sz w:val="32"/>
          <w:szCs w:val="32"/>
          <w:vertAlign w:val="superscript"/>
          <w:rtl/>
          <w:lang w:bidi="ar-AE"/>
        </w:rPr>
      </w:pPr>
      <w:r w:rsidRPr="00F524CD">
        <w:rPr>
          <w:rFonts w:ascii="Simplified Arabic" w:hAnsi="Simplified Arabic" w:cs="Simplified Arabic" w:hint="cs"/>
          <w:b/>
          <w:bCs/>
          <w:sz w:val="32"/>
          <w:szCs w:val="32"/>
          <w:rtl/>
          <w:lang w:bidi="ar-AE"/>
        </w:rPr>
        <w:t xml:space="preserve">رابعًا: </w:t>
      </w:r>
      <w:r w:rsidRPr="00F524CD">
        <w:rPr>
          <w:rFonts w:ascii="Simplified Arabic" w:hAnsi="Simplified Arabic" w:cs="Simplified Arabic" w:hint="cs"/>
          <w:sz w:val="32"/>
          <w:szCs w:val="32"/>
          <w:rtl/>
          <w:lang w:bidi="ar-AE"/>
        </w:rPr>
        <w:t>ترتيب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الآيات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التي تم جمعها حسب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زمن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النزول إن أمكن، وإلا فَتُرتَّب حسب الموضوع لتحقيق الانسجام، مع الانتباه إلى أن "</w:t>
      </w:r>
      <w:r w:rsidRPr="00F524CD">
        <w:rPr>
          <w:rFonts w:ascii="Simplified Arabic" w:hAnsi="Simplified Arabic" w:cs="Simplified Arabic"/>
          <w:sz w:val="32"/>
          <w:szCs w:val="32"/>
          <w:rtl/>
          <w:lang w:bidi="ar-AE"/>
        </w:rPr>
        <w:t xml:space="preserve"> المدنِي من السُّور يَنْبَغِي أَن يكون 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نز</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لا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فِي الْفَهم على الْمَكِّيّ، وَكَذَلِكَ الْمَكِّيّ بعضه مَعَ بعض، وَالْمَدَنِي بعضه مَعَ بعض على حسب ترتيبه فِي التَّنْزِيل، وإلاَّ لم يَصح، وَالدَّلِيل على ذَلِك أَن معنى الْخطاب الْمدنِي- فِي الْغَالِب- مَبْنِيّ على الْمَكِّيّ، كَمَا أَن الْمُتَأَخر من كل وَاحِد مِنْهُمَا مَبْنِيّ على متقدم</w:t>
      </w:r>
      <w:r w:rsidR="006B22FF" w:rsidRPr="00F524CD">
        <w:rPr>
          <w:rFonts w:ascii="Simplified Arabic" w:hAnsi="Simplified Arabic" w:cs="Simplified Arabic" w:hint="cs"/>
          <w:sz w:val="32"/>
          <w:szCs w:val="32"/>
          <w:rtl/>
          <w:lang w:bidi="ar-AE"/>
        </w:rPr>
        <w:t>ه</w:t>
      </w:r>
      <w:r w:rsidRPr="00F524CD">
        <w:rPr>
          <w:rFonts w:ascii="Traditional Arabic" w:hAnsi="Traditional Arabic" w:cs="Traditional Arabic" w:hint="cs"/>
          <w:color w:val="000000"/>
          <w:sz w:val="44"/>
          <w:szCs w:val="44"/>
          <w:rtl/>
          <w:lang w:bidi="ar-AE"/>
        </w:rPr>
        <w:t>"</w:t>
      </w:r>
      <w:r w:rsidRPr="00F524CD">
        <w:rPr>
          <w:rFonts w:ascii="Simplified Arabic" w:hAnsi="Simplified Arabic" w:cs="Simplified Arabic" w:hint="cs"/>
          <w:color w:val="000000"/>
          <w:sz w:val="32"/>
          <w:szCs w:val="32"/>
          <w:vertAlign w:val="superscript"/>
          <w:rtl/>
          <w:lang w:bidi="ar-AE"/>
        </w:rPr>
        <w:t>(</w:t>
      </w:r>
      <w:r w:rsidRPr="00F524CD">
        <w:rPr>
          <w:rFonts w:ascii="Simplified Arabic" w:hAnsi="Simplified Arabic" w:cs="Simplified Arabic"/>
          <w:color w:val="000000"/>
          <w:sz w:val="32"/>
          <w:szCs w:val="32"/>
          <w:vertAlign w:val="superscript"/>
          <w:rtl/>
          <w:lang w:bidi="ar-AE"/>
        </w:rPr>
        <w:footnoteReference w:id="500"/>
      </w:r>
      <w:r w:rsidRPr="00F524CD">
        <w:rPr>
          <w:rFonts w:ascii="Simplified Arabic" w:hAnsi="Simplified Arabic" w:cs="Simplified Arabic" w:hint="cs"/>
          <w:color w:val="000000"/>
          <w:sz w:val="32"/>
          <w:szCs w:val="32"/>
          <w:vertAlign w:val="superscript"/>
          <w:rtl/>
          <w:lang w:bidi="ar-AE"/>
        </w:rPr>
        <w:t>).</w:t>
      </w:r>
      <w:r w:rsidRPr="00F524CD">
        <w:rPr>
          <w:rFonts w:ascii="Simplified Arabic" w:hAnsi="Simplified Arabic" w:cs="Simplified Arabic" w:hint="cs"/>
          <w:b/>
          <w:bCs/>
          <w:color w:val="000000"/>
          <w:sz w:val="32"/>
          <w:szCs w:val="32"/>
          <w:vertAlign w:val="superscript"/>
          <w:rtl/>
          <w:lang w:bidi="ar-AE"/>
        </w:rPr>
        <w:t xml:space="preserve"> </w:t>
      </w:r>
    </w:p>
    <w:p w14:paraId="0D5BB905"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vertAlign w:val="superscript"/>
          <w:rtl/>
          <w:lang w:bidi="ar-AE"/>
        </w:rPr>
      </w:pPr>
      <w:r w:rsidRPr="00F524CD">
        <w:rPr>
          <w:rFonts w:ascii="Simplified Arabic" w:hAnsi="Simplified Arabic" w:cs="Simplified Arabic" w:hint="cs"/>
          <w:b/>
          <w:bCs/>
          <w:sz w:val="32"/>
          <w:szCs w:val="32"/>
          <w:rtl/>
          <w:lang w:bidi="ar-AE"/>
        </w:rPr>
        <w:t xml:space="preserve">خامسًا: </w:t>
      </w:r>
      <w:r w:rsidRPr="00F524CD">
        <w:rPr>
          <w:rFonts w:ascii="Simplified Arabic" w:hAnsi="Simplified Arabic" w:cs="Simplified Arabic" w:hint="cs"/>
          <w:sz w:val="32"/>
          <w:szCs w:val="32"/>
          <w:rtl/>
          <w:lang w:bidi="ar-AE"/>
        </w:rPr>
        <w:t xml:space="preserve">الرؤية الشاملة للآيات المراد دراستها، وفهمها والإحاطة بما يتعلق بها كأسباب نزولها، ومعرفة العلاقة بينها من ناحية تفصيل المجمل، أو تخصيص العام، أو تقييد المطلق، أو </w:t>
      </w:r>
      <w:r w:rsidR="00286881">
        <w:rPr>
          <w:rFonts w:ascii="Simplified Arabic" w:hAnsi="Simplified Arabic" w:cs="Simplified Arabic" w:hint="cs"/>
          <w:sz w:val="32"/>
          <w:szCs w:val="32"/>
          <w:rtl/>
          <w:lang w:bidi="ar-AE"/>
        </w:rPr>
        <w:t>النَّاس</w:t>
      </w:r>
      <w:r w:rsidRPr="00F524CD">
        <w:rPr>
          <w:rFonts w:ascii="Simplified Arabic" w:hAnsi="Simplified Arabic" w:cs="Simplified Arabic" w:hint="cs"/>
          <w:sz w:val="32"/>
          <w:szCs w:val="32"/>
          <w:rtl/>
          <w:lang w:bidi="ar-AE"/>
        </w:rPr>
        <w:t>خ والمنسوخ، والسياق الذي وردت فيه السورة أو الآيات أو الآية. وغير ذلك، إذ "لا يصح الاقتصار في النظر على بعض أجزاء الكلام دون بعض"</w:t>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501"/>
      </w:r>
      <w:r w:rsidRPr="00F524CD">
        <w:rPr>
          <w:rFonts w:ascii="Simplified Arabic" w:hAnsi="Simplified Arabic" w:cs="Simplified Arabic" w:hint="cs"/>
          <w:sz w:val="32"/>
          <w:szCs w:val="32"/>
          <w:vertAlign w:val="superscript"/>
          <w:rtl/>
          <w:lang w:bidi="ar-AE"/>
        </w:rPr>
        <w:t xml:space="preserve">). </w:t>
      </w:r>
    </w:p>
    <w:p w14:paraId="12D5B675"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8"/>
          <w:szCs w:val="8"/>
          <w:rtl/>
          <w:lang w:bidi="ar-AE"/>
        </w:rPr>
      </w:pPr>
    </w:p>
    <w:p w14:paraId="2BC55E7A" w14:textId="77777777" w:rsidR="006A5FD0" w:rsidRPr="00F524CD" w:rsidRDefault="006A5FD0" w:rsidP="006B22FF">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سادسًا: </w:t>
      </w:r>
      <w:r w:rsidRPr="00F524CD">
        <w:rPr>
          <w:rFonts w:ascii="Simplified Arabic" w:hAnsi="Simplified Arabic" w:cs="Simplified Arabic" w:hint="cs"/>
          <w:sz w:val="32"/>
          <w:szCs w:val="32"/>
          <w:rtl/>
          <w:lang w:bidi="ar-AE"/>
        </w:rPr>
        <w:t>استنباط العناصر الأساسية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للموضوع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خلال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التوجيهات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القرآنية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التي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أحاط</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أو</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استنبطها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الآيات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المتعلقة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بالموضوع،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والالتزام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بمنهج</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البحث</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العلمي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فيقسم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الموضوع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أبواب، ومباحث، وفصول، ويعنون للباب بالعنوان الرئيسي، ويجعل العنصر الفرعي عنونًا للفصل، أما الجزئيات الصغيرة فعنوانًا للمباحث، على أن تكون العناوين من المادة القرآنية والعناصر البارز</w:t>
      </w:r>
      <w:r w:rsidR="006B22FF" w:rsidRPr="00F524CD">
        <w:rPr>
          <w:rFonts w:ascii="Simplified Arabic" w:hAnsi="Simplified Arabic" w:cs="Simplified Arabic" w:hint="cs"/>
          <w:sz w:val="32"/>
          <w:szCs w:val="32"/>
          <w:rtl/>
          <w:lang w:bidi="ar-AE"/>
        </w:rPr>
        <w:t>ة</w:t>
      </w:r>
      <w:r w:rsidRPr="00F524CD">
        <w:rPr>
          <w:rFonts w:ascii="Simplified Arabic" w:hAnsi="Simplified Arabic" w:cs="Simplified Arabic" w:hint="cs"/>
          <w:sz w:val="32"/>
          <w:szCs w:val="32"/>
          <w:rtl/>
          <w:lang w:bidi="ar-AE"/>
        </w:rPr>
        <w:t xml:space="preserve"> فيه</w:t>
      </w:r>
      <w:r w:rsidR="006B22FF" w:rsidRPr="00F524CD">
        <w:rPr>
          <w:rFonts w:ascii="Simplified Arabic" w:hAnsi="Simplified Arabic" w:cs="Simplified Arabic" w:hint="cs"/>
          <w:sz w:val="32"/>
          <w:szCs w:val="32"/>
          <w:rtl/>
          <w:lang w:bidi="ar-AE"/>
        </w:rPr>
        <w:t>ا</w:t>
      </w:r>
      <w:r w:rsidRPr="00F524CD">
        <w:rPr>
          <w:rFonts w:ascii="Simplified Arabic" w:hAnsi="Simplified Arabic" w:cs="Simplified Arabic" w:hint="cs"/>
          <w:sz w:val="32"/>
          <w:szCs w:val="32"/>
          <w:rtl/>
          <w:lang w:bidi="ar-AE"/>
        </w:rPr>
        <w:t xml:space="preserve">، </w:t>
      </w:r>
      <w:r w:rsidR="006B22FF"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hint="cs"/>
          <w:sz w:val="32"/>
          <w:szCs w:val="32"/>
          <w:rtl/>
          <w:lang w:bidi="ar-AE"/>
        </w:rPr>
        <w:t>وللباحث</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يقدم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بعض</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العناصر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الرئيسة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غيرها،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وجد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طبيعة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البحث</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تقتضي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ذلك</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p>
    <w:p w14:paraId="4DC63C18"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سابعًا: </w:t>
      </w:r>
      <w:r w:rsidRPr="00F524CD">
        <w:rPr>
          <w:rFonts w:ascii="Simplified Arabic" w:hAnsi="Simplified Arabic" w:cs="Simplified Arabic" w:hint="cs"/>
          <w:sz w:val="32"/>
          <w:szCs w:val="32"/>
          <w:rtl/>
          <w:lang w:bidi="ar-AE"/>
        </w:rPr>
        <w:t>تفسير الآيات تفسيرًا إجماليًا، واستنباط الهدايات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القرآنية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منها مع الشرح والتعليل والتوجيه والمناقشة، والاستعانة بالأحاديث </w:t>
      </w:r>
      <w:r w:rsidR="00A548C3">
        <w:rPr>
          <w:rFonts w:ascii="Simplified Arabic" w:hAnsi="Simplified Arabic" w:cs="Simplified Arabic" w:hint="cs"/>
          <w:sz w:val="32"/>
          <w:szCs w:val="32"/>
          <w:rtl/>
          <w:lang w:bidi="ar-AE"/>
        </w:rPr>
        <w:t>النَّبويَّة</w:t>
      </w:r>
      <w:r w:rsidRPr="00F524CD">
        <w:rPr>
          <w:rFonts w:ascii="Simplified Arabic" w:hAnsi="Simplified Arabic" w:cs="Simplified Arabic" w:hint="cs"/>
          <w:sz w:val="32"/>
          <w:szCs w:val="32"/>
          <w:rtl/>
          <w:lang w:bidi="ar-AE"/>
        </w:rPr>
        <w:t xml:space="preserve">، والمأثور عن الصحابة </w:t>
      </w:r>
      <w:r w:rsidRPr="00F524CD">
        <w:rPr>
          <w:rFonts w:ascii="Simplified Arabic" w:hAnsi="Simplified Arabic" w:cs="Simplified Arabic"/>
          <w:sz w:val="32"/>
          <w:szCs w:val="32"/>
          <w:lang w:bidi="ar-AE"/>
        </w:rPr>
        <w:sym w:font="AGA Arabesque" w:char="F074"/>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502"/>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rtl/>
          <w:lang w:bidi="ar-AE"/>
        </w:rPr>
        <w:t>.</w:t>
      </w:r>
    </w:p>
    <w:p w14:paraId="48FC5363"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8"/>
          <w:szCs w:val="8"/>
          <w:lang w:bidi="ar-AE"/>
        </w:rPr>
      </w:pPr>
    </w:p>
    <w:p w14:paraId="1317E1AC"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ثانيًا: خطوات منهج التفسير الموضوعي في السورة: </w:t>
      </w:r>
    </w:p>
    <w:p w14:paraId="16393BC2"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6"/>
          <w:szCs w:val="6"/>
          <w:rtl/>
          <w:lang w:bidi="ar-AE"/>
        </w:rPr>
      </w:pPr>
    </w:p>
    <w:p w14:paraId="2CB644C4" w14:textId="77777777" w:rsidR="006A5FD0" w:rsidRPr="00F524CD" w:rsidRDefault="006A5FD0" w:rsidP="00C3313A">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ذكرنا آنفا </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الموضوعي للسورة: هو الذي يتناول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الوحدة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الموضوعية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للسورة، ولما كان المنهج الكشفي يختلف عن المنهج التجميعي، كان من الطبيعي أن ينفرد كل منهج بخطوات خاصة به، وقد ذكرنا سابقًا خطوات المنهج التجميعي، أما الآن فسنعرض لخطوات المنهج الكشفي</w:t>
      </w:r>
      <w:r w:rsidR="00C3313A"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w:t>
      </w:r>
    </w:p>
    <w:p w14:paraId="6778CB06"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1-</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يبدأ هذ المنهج بتقديمٍ، يذكر فيه القضايا الهامة المتعلقة با</w:t>
      </w:r>
      <w:r w:rsidRPr="00F524CD">
        <w:rPr>
          <w:rFonts w:ascii="Simplified Arabic" w:hAnsi="Simplified Arabic" w:cs="Simplified Arabic"/>
          <w:sz w:val="32"/>
          <w:szCs w:val="32"/>
          <w:rtl/>
          <w:lang w:bidi="ar-AE"/>
        </w:rPr>
        <w:t>لسورة</w:t>
      </w:r>
      <w:r w:rsidRPr="00F524CD">
        <w:rPr>
          <w:rFonts w:ascii="Simplified Arabic" w:hAnsi="Simplified Arabic" w:cs="Simplified Arabic" w:hint="cs"/>
          <w:sz w:val="32"/>
          <w:szCs w:val="32"/>
          <w:rtl/>
          <w:lang w:bidi="ar-AE"/>
        </w:rPr>
        <w:t xml:space="preserve">: اسمها، مناسبتها لما قبلها، </w:t>
      </w:r>
      <w:r w:rsidRPr="00F524CD">
        <w:rPr>
          <w:rFonts w:ascii="Simplified Arabic" w:hAnsi="Simplified Arabic" w:cs="Simplified Arabic"/>
          <w:sz w:val="32"/>
          <w:szCs w:val="32"/>
          <w:rtl/>
          <w:lang w:bidi="ar-AE"/>
        </w:rPr>
        <w:t>سبب النزول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المرحلة التي نزلت فيها السورة</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مكية أو مدنية</w:t>
      </w:r>
      <w:r w:rsidRPr="00F524CD">
        <w:rPr>
          <w:rFonts w:ascii="Simplified Arabic" w:hAnsi="Simplified Arabic" w:cs="Simplified Arabic" w:hint="cs"/>
          <w:sz w:val="32"/>
          <w:szCs w:val="32"/>
          <w:rtl/>
          <w:lang w:bidi="ar-AE"/>
        </w:rPr>
        <w:t xml:space="preserve">- الأحاديث الواردة في فضائلها </w:t>
      </w:r>
      <w:r w:rsidRPr="00F524CD">
        <w:rPr>
          <w:rFonts w:ascii="Simplified Arabic" w:hAnsi="Simplified Arabic" w:cs="Simplified Arabic"/>
          <w:sz w:val="32"/>
          <w:szCs w:val="32"/>
          <w:rtl/>
          <w:lang w:bidi="ar-AE"/>
        </w:rPr>
        <w:t>أو خصائصها</w:t>
      </w:r>
      <w:r w:rsidRPr="00F524CD">
        <w:rPr>
          <w:rFonts w:ascii="Simplified Arabic" w:hAnsi="Simplified Arabic" w:cs="Simplified Arabic"/>
          <w:sz w:val="32"/>
          <w:szCs w:val="32"/>
          <w:lang w:bidi="ar-AE"/>
        </w:rPr>
        <w:t>.</w:t>
      </w:r>
    </w:p>
    <w:p w14:paraId="20118B62"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2- </w:t>
      </w:r>
      <w:r w:rsidRPr="00F524CD">
        <w:rPr>
          <w:rFonts w:ascii="Simplified Arabic" w:hAnsi="Simplified Arabic" w:cs="Simplified Arabic" w:hint="cs"/>
          <w:sz w:val="32"/>
          <w:szCs w:val="32"/>
          <w:rtl/>
          <w:lang w:bidi="ar-AE"/>
        </w:rPr>
        <w:t xml:space="preserve">تحديد المحور </w:t>
      </w:r>
      <w:r w:rsidRPr="00F524CD">
        <w:rPr>
          <w:rFonts w:ascii="Simplified Arabic" w:hAnsi="Simplified Arabic" w:cs="Simplified Arabic"/>
          <w:sz w:val="32"/>
          <w:szCs w:val="32"/>
          <w:rtl/>
          <w:lang w:bidi="ar-AE"/>
        </w:rPr>
        <w:t xml:space="preserve">الذي تدور حوله </w:t>
      </w:r>
      <w:r w:rsidRPr="00F524CD">
        <w:rPr>
          <w:rFonts w:ascii="Simplified Arabic" w:hAnsi="Simplified Arabic" w:cs="Simplified Arabic" w:hint="cs"/>
          <w:sz w:val="32"/>
          <w:szCs w:val="32"/>
          <w:rtl/>
          <w:lang w:bidi="ar-AE"/>
        </w:rPr>
        <w:t xml:space="preserve">السورة، </w:t>
      </w:r>
      <w:r w:rsidRPr="00F524CD">
        <w:rPr>
          <w:rFonts w:ascii="Simplified Arabic" w:hAnsi="Simplified Arabic" w:cs="Simplified Arabic"/>
          <w:sz w:val="32"/>
          <w:szCs w:val="32"/>
          <w:rtl/>
          <w:lang w:bidi="ar-AE"/>
        </w:rPr>
        <w:t>ويكون ذلك من خلال دلالة الاسم، أو الموضوعات المطروحة في السورة أو أخذًا من المرحلة التي نزلت فيها</w:t>
      </w:r>
      <w:r w:rsidRPr="00F524CD">
        <w:rPr>
          <w:rFonts w:ascii="Simplified Arabic" w:hAnsi="Simplified Arabic" w:cs="Simplified Arabic"/>
          <w:sz w:val="32"/>
          <w:szCs w:val="32"/>
          <w:lang w:bidi="ar-AE"/>
        </w:rPr>
        <w:t>.</w:t>
      </w:r>
    </w:p>
    <w:p w14:paraId="5C1CFF26"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3 - </w:t>
      </w:r>
      <w:r w:rsidRPr="00F524CD">
        <w:rPr>
          <w:rFonts w:ascii="Simplified Arabic" w:hAnsi="Simplified Arabic" w:cs="Simplified Arabic"/>
          <w:sz w:val="32"/>
          <w:szCs w:val="32"/>
          <w:rtl/>
          <w:lang w:bidi="ar-AE"/>
        </w:rPr>
        <w:t>تقسيم السورة -وبخاصة الطويلة- إلى مقاطع</w:t>
      </w:r>
      <w:r w:rsidRPr="00F524CD">
        <w:rPr>
          <w:rFonts w:ascii="Simplified Arabic" w:hAnsi="Simplified Arabic" w:cs="Simplified Arabic" w:hint="cs"/>
          <w:sz w:val="32"/>
          <w:szCs w:val="32"/>
          <w:rtl/>
          <w:lang w:bidi="ar-AE"/>
        </w:rPr>
        <w:t>، ووضع عنوان مناسب لكل مقطع منها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وتفسيرها، وبيان ال</w:t>
      </w:r>
      <w:r w:rsidRPr="00F524CD">
        <w:rPr>
          <w:rFonts w:ascii="Simplified Arabic" w:hAnsi="Simplified Arabic" w:cs="Simplified Arabic"/>
          <w:sz w:val="32"/>
          <w:szCs w:val="32"/>
          <w:rtl/>
          <w:lang w:bidi="ar-AE"/>
        </w:rPr>
        <w:t>مناسبات بينه</w:t>
      </w:r>
      <w:r w:rsidRPr="00F524CD">
        <w:rPr>
          <w:rFonts w:ascii="Simplified Arabic" w:hAnsi="Simplified Arabic" w:cs="Simplified Arabic" w:hint="cs"/>
          <w:sz w:val="32"/>
          <w:szCs w:val="32"/>
          <w:rtl/>
          <w:lang w:bidi="ar-AE"/>
        </w:rPr>
        <w:t xml:space="preserve">ا، وبيان صلتها بمحور السورة، </w:t>
      </w:r>
      <w:r w:rsidRPr="00F524CD">
        <w:rPr>
          <w:rFonts w:ascii="Simplified Arabic" w:hAnsi="Simplified Arabic" w:cs="Simplified Arabic"/>
          <w:sz w:val="32"/>
          <w:szCs w:val="32"/>
          <w:rtl/>
          <w:lang w:bidi="ar-AE"/>
        </w:rPr>
        <w:t xml:space="preserve">واستنباط </w:t>
      </w:r>
      <w:r w:rsidRPr="00F524CD">
        <w:rPr>
          <w:rFonts w:ascii="Simplified Arabic" w:hAnsi="Simplified Arabic" w:cs="Simplified Arabic" w:hint="cs"/>
          <w:sz w:val="32"/>
          <w:szCs w:val="32"/>
          <w:rtl/>
          <w:lang w:bidi="ar-AE"/>
        </w:rPr>
        <w:t>فوائدها، ولطائفها، و</w:t>
      </w:r>
      <w:r w:rsidRPr="00F524CD">
        <w:rPr>
          <w:rFonts w:ascii="Simplified Arabic" w:hAnsi="Simplified Arabic" w:cs="Simplified Arabic"/>
          <w:sz w:val="32"/>
          <w:szCs w:val="32"/>
          <w:rtl/>
          <w:lang w:bidi="ar-AE"/>
        </w:rPr>
        <w:t>هدايات</w:t>
      </w:r>
      <w:r w:rsidRPr="00F524CD">
        <w:rPr>
          <w:rFonts w:ascii="Simplified Arabic" w:hAnsi="Simplified Arabic" w:cs="Simplified Arabic" w:hint="cs"/>
          <w:sz w:val="32"/>
          <w:szCs w:val="32"/>
          <w:rtl/>
          <w:lang w:bidi="ar-AE"/>
        </w:rPr>
        <w:t>ها</w:t>
      </w:r>
      <w:r w:rsidRPr="00F524CD">
        <w:rPr>
          <w:rFonts w:ascii="Simplified Arabic" w:hAnsi="Simplified Arabic" w:cs="Simplified Arabic"/>
          <w:sz w:val="32"/>
          <w:szCs w:val="32"/>
          <w:lang w:bidi="ar-AE"/>
        </w:rPr>
        <w:t>.</w:t>
      </w:r>
    </w:p>
    <w:p w14:paraId="5F7538C2"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4 - </w:t>
      </w:r>
      <w:r w:rsidRPr="00F524CD">
        <w:rPr>
          <w:rFonts w:ascii="Simplified Arabic" w:hAnsi="Simplified Arabic" w:cs="Simplified Arabic"/>
          <w:sz w:val="32"/>
          <w:szCs w:val="32"/>
          <w:rtl/>
          <w:lang w:bidi="ar-AE"/>
        </w:rPr>
        <w:t xml:space="preserve">ربط </w:t>
      </w:r>
      <w:r w:rsidRPr="00F524CD">
        <w:rPr>
          <w:rFonts w:ascii="Simplified Arabic" w:hAnsi="Simplified Arabic" w:cs="Simplified Arabic" w:hint="cs"/>
          <w:sz w:val="32"/>
          <w:szCs w:val="32"/>
          <w:rtl/>
          <w:lang w:bidi="ar-AE"/>
        </w:rPr>
        <w:t>آيات السورة بالقضايا المعاصرة، وتنْزيل هداياتها على الواقع</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503"/>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sz w:val="32"/>
          <w:szCs w:val="32"/>
          <w:lang w:bidi="ar-AE"/>
        </w:rPr>
        <w:t>.</w:t>
      </w:r>
    </w:p>
    <w:p w14:paraId="2F0F5028"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8"/>
          <w:szCs w:val="8"/>
          <w:rtl/>
          <w:lang w:bidi="ar-AE"/>
        </w:rPr>
      </w:pPr>
    </w:p>
    <w:p w14:paraId="7982D4A9" w14:textId="77777777" w:rsidR="006A5FD0" w:rsidRPr="00F524CD" w:rsidRDefault="006A5FD0" w:rsidP="006A5FD0">
      <w:pPr>
        <w:widowControl w:val="0"/>
        <w:spacing w:after="0" w:line="240" w:lineRule="auto"/>
        <w:ind w:firstLine="567"/>
        <w:jc w:val="both"/>
        <w:rPr>
          <w:b/>
          <w:bCs/>
          <w:rtl/>
          <w:lang w:bidi="ar-AE"/>
        </w:rPr>
      </w:pPr>
      <w:r w:rsidRPr="00F524CD">
        <w:rPr>
          <w:rFonts w:hint="cs"/>
          <w:rtl/>
          <w:lang w:bidi="ar-AE"/>
        </w:rPr>
        <w:t xml:space="preserve"> </w:t>
      </w:r>
      <w:bookmarkStart w:id="258" w:name="_Toc534405366"/>
      <w:r w:rsidRPr="00F524CD">
        <w:rPr>
          <w:rFonts w:ascii="Simplified Arabic" w:hAnsi="Simplified Arabic" w:cs="Simplified Arabic" w:hint="cs"/>
          <w:b/>
          <w:bCs/>
          <w:sz w:val="32"/>
          <w:szCs w:val="32"/>
          <w:rtl/>
          <w:lang w:bidi="ar-AE"/>
        </w:rPr>
        <w:t>ثالثًا: خطوات منهج التفسير الموضوعي للمصطلح القرآني:</w:t>
      </w:r>
      <w:bookmarkEnd w:id="258"/>
      <w:r w:rsidRPr="00F524CD">
        <w:rPr>
          <w:rFonts w:hint="cs"/>
          <w:b/>
          <w:bCs/>
          <w:rtl/>
          <w:lang w:bidi="ar-AE"/>
        </w:rPr>
        <w:t xml:space="preserve"> </w:t>
      </w:r>
    </w:p>
    <w:p w14:paraId="2B255833" w14:textId="77777777" w:rsidR="006A5FD0" w:rsidRPr="00F524CD" w:rsidRDefault="006A5FD0" w:rsidP="006A5FD0">
      <w:pPr>
        <w:pStyle w:val="a5"/>
        <w:widowControl w:val="0"/>
        <w:numPr>
          <w:ilvl w:val="0"/>
          <w:numId w:val="63"/>
        </w:numPr>
        <w:spacing w:after="0" w:line="240" w:lineRule="auto"/>
        <w:ind w:left="924"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اختيار المصطلح القرآني.   </w:t>
      </w:r>
    </w:p>
    <w:p w14:paraId="52B5594B" w14:textId="77777777" w:rsidR="006A5FD0" w:rsidRPr="00F524CD" w:rsidRDefault="006A5FD0" w:rsidP="006A5FD0">
      <w:pPr>
        <w:pStyle w:val="a5"/>
        <w:widowControl w:val="0"/>
        <w:numPr>
          <w:ilvl w:val="0"/>
          <w:numId w:val="63"/>
        </w:numPr>
        <w:spacing w:after="0" w:line="240" w:lineRule="auto"/>
        <w:ind w:left="924"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تحديد الجذر الثلاثي للكلمة، وبيان معناه من كتب اللغة ومعاجمها.</w:t>
      </w:r>
    </w:p>
    <w:p w14:paraId="122F7800" w14:textId="77777777" w:rsidR="006A5FD0" w:rsidRPr="00F524CD" w:rsidRDefault="006A5FD0" w:rsidP="006A5FD0">
      <w:pPr>
        <w:pStyle w:val="a5"/>
        <w:widowControl w:val="0"/>
        <w:numPr>
          <w:ilvl w:val="0"/>
          <w:numId w:val="63"/>
        </w:numPr>
        <w:spacing w:after="0" w:line="240" w:lineRule="auto"/>
        <w:ind w:left="924"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متابعة ورود الجذر ومشتقاته وتصريفاته.</w:t>
      </w:r>
    </w:p>
    <w:p w14:paraId="421B651A" w14:textId="77777777" w:rsidR="006A5FD0" w:rsidRPr="00F524CD" w:rsidRDefault="006A5FD0" w:rsidP="006A5FD0">
      <w:pPr>
        <w:pStyle w:val="a5"/>
        <w:widowControl w:val="0"/>
        <w:numPr>
          <w:ilvl w:val="0"/>
          <w:numId w:val="63"/>
        </w:numPr>
        <w:spacing w:after="0" w:line="240" w:lineRule="auto"/>
        <w:ind w:left="924"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ربط المعاني اللغوية للمصطلح القرآني مع الاستعمال القرآني. </w:t>
      </w:r>
    </w:p>
    <w:p w14:paraId="30026CC4" w14:textId="77777777" w:rsidR="006A5FD0" w:rsidRPr="00F524CD" w:rsidRDefault="006A5FD0" w:rsidP="006A5FD0">
      <w:pPr>
        <w:pStyle w:val="a5"/>
        <w:widowControl w:val="0"/>
        <w:numPr>
          <w:ilvl w:val="0"/>
          <w:numId w:val="63"/>
        </w:numPr>
        <w:spacing w:after="0" w:line="240" w:lineRule="auto"/>
        <w:ind w:left="924"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ربط المصطلح القرآني مع السياق الذي وردت فيه. </w:t>
      </w:r>
    </w:p>
    <w:p w14:paraId="68135844" w14:textId="77777777" w:rsidR="006A5FD0" w:rsidRPr="00F524CD" w:rsidRDefault="006A5FD0" w:rsidP="006A5FD0">
      <w:pPr>
        <w:pStyle w:val="a5"/>
        <w:widowControl w:val="0"/>
        <w:numPr>
          <w:ilvl w:val="0"/>
          <w:numId w:val="63"/>
        </w:numPr>
        <w:spacing w:after="0" w:line="240" w:lineRule="auto"/>
        <w:ind w:left="924"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ترتيب الآيات على حسب النزول.</w:t>
      </w:r>
    </w:p>
    <w:p w14:paraId="492E2A54" w14:textId="77777777" w:rsidR="006A5FD0" w:rsidRPr="00F524CD" w:rsidRDefault="006A5FD0" w:rsidP="006A5FD0">
      <w:pPr>
        <w:pStyle w:val="a5"/>
        <w:widowControl w:val="0"/>
        <w:numPr>
          <w:ilvl w:val="0"/>
          <w:numId w:val="63"/>
        </w:numPr>
        <w:spacing w:after="0" w:line="240" w:lineRule="auto"/>
        <w:ind w:left="924"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الاطلاع على تفسير الآيات موضوع البحث من كتب أمهات التفاسير.</w:t>
      </w:r>
    </w:p>
    <w:p w14:paraId="0B1ABB80" w14:textId="77777777" w:rsidR="006A5FD0" w:rsidRPr="00F524CD" w:rsidRDefault="006A5FD0" w:rsidP="006A5FD0">
      <w:pPr>
        <w:pStyle w:val="a5"/>
        <w:widowControl w:val="0"/>
        <w:numPr>
          <w:ilvl w:val="0"/>
          <w:numId w:val="63"/>
        </w:numPr>
        <w:spacing w:after="0" w:line="240" w:lineRule="auto"/>
        <w:ind w:left="924"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ملاحظة البعد الواقعي للمصطلح موضوع البحث.</w:t>
      </w:r>
    </w:p>
    <w:p w14:paraId="1B97CEF5" w14:textId="77777777" w:rsidR="006A5FD0" w:rsidRPr="00F524CD" w:rsidRDefault="006A5FD0" w:rsidP="006A5FD0">
      <w:pPr>
        <w:pStyle w:val="a5"/>
        <w:widowControl w:val="0"/>
        <w:numPr>
          <w:ilvl w:val="0"/>
          <w:numId w:val="63"/>
        </w:numPr>
        <w:spacing w:after="0" w:line="240" w:lineRule="auto"/>
        <w:ind w:left="924"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الوقفة المتأنية الفاحصة أمام الآيات الي ورد فيها المصطلح. </w:t>
      </w:r>
    </w:p>
    <w:p w14:paraId="29EB3BFC" w14:textId="77777777" w:rsidR="006A5FD0" w:rsidRPr="00F524CD" w:rsidRDefault="006A5FD0" w:rsidP="006A5FD0">
      <w:pPr>
        <w:widowControl w:val="0"/>
        <w:bidi w:val="0"/>
        <w:spacing w:after="0" w:line="240" w:lineRule="auto"/>
        <w:rPr>
          <w:rFonts w:ascii="Tahoma" w:eastAsia="Times New Roman" w:hAnsi="Tahoma" w:cs="Simplified Arabic"/>
          <w:b/>
          <w:bCs/>
          <w:color w:val="000000"/>
          <w:sz w:val="2"/>
          <w:szCs w:val="4"/>
          <w:rtl/>
          <w:lang w:bidi="ar-AE"/>
        </w:rPr>
      </w:pPr>
      <w:bookmarkStart w:id="259" w:name="_Toc534405367"/>
    </w:p>
    <w:p w14:paraId="4069081E" w14:textId="77777777" w:rsidR="006A5FD0" w:rsidRPr="00F524CD" w:rsidRDefault="006A5FD0" w:rsidP="006A5FD0">
      <w:pPr>
        <w:pStyle w:val="3"/>
        <w:widowControl w:val="0"/>
        <w:jc w:val="center"/>
        <w:rPr>
          <w:rtl/>
          <w:lang w:bidi="ar-AE"/>
        </w:rPr>
      </w:pPr>
      <w:bookmarkStart w:id="260" w:name="_Toc5786140"/>
      <w:r w:rsidRPr="00F524CD">
        <w:rPr>
          <w:rFonts w:hint="cs"/>
          <w:rtl/>
          <w:lang w:bidi="ar-AE"/>
        </w:rPr>
        <w:t>المبحث الخامس</w:t>
      </w:r>
      <w:bookmarkEnd w:id="260"/>
    </w:p>
    <w:p w14:paraId="18692B03" w14:textId="77777777" w:rsidR="006A5FD0" w:rsidRPr="00F524CD" w:rsidRDefault="006A5FD0" w:rsidP="006A5FD0">
      <w:pPr>
        <w:pStyle w:val="3"/>
        <w:widowControl w:val="0"/>
        <w:jc w:val="center"/>
        <w:rPr>
          <w:rtl/>
          <w:lang w:bidi="ar-AE"/>
        </w:rPr>
      </w:pPr>
      <w:bookmarkStart w:id="261" w:name="_Toc5786141"/>
      <w:r w:rsidRPr="00F524CD">
        <w:rPr>
          <w:rFonts w:hint="cs"/>
          <w:rtl/>
          <w:lang w:bidi="ar-AE"/>
        </w:rPr>
        <w:t>نماذج من التفسير الموضوعي</w:t>
      </w:r>
      <w:bookmarkEnd w:id="259"/>
      <w:bookmarkEnd w:id="261"/>
    </w:p>
    <w:p w14:paraId="15A3C9D7" w14:textId="77777777" w:rsidR="006A5FD0" w:rsidRPr="00F524CD" w:rsidRDefault="006A5FD0" w:rsidP="006A5FD0">
      <w:pPr>
        <w:widowControl w:val="0"/>
        <w:spacing w:after="0" w:line="240" w:lineRule="auto"/>
        <w:rPr>
          <w:sz w:val="2"/>
          <w:szCs w:val="2"/>
          <w:rtl/>
          <w:lang w:bidi="ar-AE"/>
        </w:rPr>
      </w:pPr>
    </w:p>
    <w:p w14:paraId="4782F5FA" w14:textId="77777777" w:rsidR="006A5FD0" w:rsidRPr="00F524CD" w:rsidRDefault="006A5FD0" w:rsidP="006A5FD0">
      <w:pPr>
        <w:widowControl w:val="0"/>
        <w:spacing w:after="0" w:line="240" w:lineRule="auto"/>
        <w:jc w:val="center"/>
        <w:rPr>
          <w:rFonts w:ascii="Simplified Arabic" w:hAnsi="Simplified Arabic" w:cs="Simplified Arabic"/>
          <w:b/>
          <w:bCs/>
          <w:sz w:val="32"/>
          <w:szCs w:val="32"/>
          <w:lang w:bidi="ar-AE"/>
        </w:rPr>
      </w:pPr>
      <w:r w:rsidRPr="00F524CD">
        <w:rPr>
          <w:rFonts w:ascii="Simplified Arabic" w:hAnsi="Simplified Arabic" w:cs="Simplified Arabic"/>
          <w:b/>
          <w:bCs/>
          <w:sz w:val="32"/>
          <w:szCs w:val="32"/>
          <w:rtl/>
          <w:lang w:bidi="ar-AE"/>
        </w:rPr>
        <w:t>(آيات العدل في القرآن الكريم دراسة موضوعية)</w:t>
      </w:r>
      <w:r w:rsidRPr="00F524CD">
        <w:rPr>
          <w:rFonts w:ascii="Simplified Arabic" w:hAnsi="Simplified Arabic" w:cs="Simplified Arabic"/>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504"/>
      </w:r>
      <w:r w:rsidRPr="00F524CD">
        <w:rPr>
          <w:rFonts w:ascii="Simplified Arabic" w:hAnsi="Simplified Arabic" w:cs="Simplified Arabic"/>
          <w:b/>
          <w:bCs/>
          <w:sz w:val="32"/>
          <w:szCs w:val="32"/>
          <w:vertAlign w:val="superscript"/>
          <w:rtl/>
          <w:lang w:bidi="ar-AE"/>
        </w:rPr>
        <w:t>)</w:t>
      </w:r>
    </w:p>
    <w:p w14:paraId="06234C7E" w14:textId="77777777" w:rsidR="006A5FD0" w:rsidRPr="00F524CD" w:rsidRDefault="006A5FD0" w:rsidP="00AD57C8">
      <w:pPr>
        <w:widowControl w:val="0"/>
        <w:spacing w:after="0" w:line="240" w:lineRule="auto"/>
        <w:ind w:firstLine="567"/>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قام الباحث</w:t>
      </w:r>
      <w:r w:rsidRPr="00F524CD">
        <w:rPr>
          <w:rFonts w:ascii="Simplified Arabic" w:hAnsi="Simplified Arabic" w:cs="Simplified Arabic"/>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505"/>
      </w:r>
      <w:r w:rsidRPr="00F524CD">
        <w:rPr>
          <w:rFonts w:ascii="Simplified Arabic" w:hAnsi="Simplified Arabic" w:cs="Simplified Arabic"/>
          <w:b/>
          <w:bCs/>
          <w:sz w:val="32"/>
          <w:szCs w:val="32"/>
          <w:vertAlign w:val="superscript"/>
          <w:rtl/>
          <w:lang w:bidi="ar-AE"/>
        </w:rPr>
        <w:t>)</w:t>
      </w:r>
      <w:r w:rsidRPr="00F524CD">
        <w:rPr>
          <w:rFonts w:ascii="Simplified Arabic" w:hAnsi="Simplified Arabic" w:cs="Simplified Arabic"/>
          <w:sz w:val="32"/>
          <w:szCs w:val="32"/>
          <w:rtl/>
          <w:lang w:bidi="ar-AE"/>
        </w:rPr>
        <w:t xml:space="preserve"> بعد اختيار موضوع البحث، والعنونة</w:t>
      </w:r>
      <w:r w:rsidRPr="00F524CD">
        <w:rPr>
          <w:rFonts w:ascii="Simplified Arabic" w:hAnsi="Simplified Arabic" w:cs="Simplified Arabic" w:hint="cs"/>
          <w:sz w:val="32"/>
          <w:szCs w:val="32"/>
          <w:rtl/>
          <w:lang w:bidi="ar-AE"/>
        </w:rPr>
        <w:t xml:space="preserve"> له</w:t>
      </w:r>
      <w:r w:rsidRPr="00F524CD">
        <w:rPr>
          <w:rFonts w:ascii="Simplified Arabic" w:hAnsi="Simplified Arabic" w:cs="Simplified Arabic"/>
          <w:sz w:val="32"/>
          <w:szCs w:val="32"/>
          <w:rtl/>
          <w:lang w:bidi="ar-AE"/>
        </w:rPr>
        <w:t>، وبيان سبب اختيار الموضوع، الذي يكمن في معالجة موضوع مهم له علاقة وثيقة بالحياة المعاصرة: ألا وهو ا</w:t>
      </w:r>
      <w:r w:rsidR="00AD57C8" w:rsidRPr="00F524CD">
        <w:rPr>
          <w:rFonts w:ascii="Simplified Arabic" w:hAnsi="Simplified Arabic" w:cs="Simplified Arabic"/>
          <w:sz w:val="32"/>
          <w:szCs w:val="32"/>
          <w:rtl/>
          <w:lang w:bidi="ar-AE"/>
        </w:rPr>
        <w:t>لعدل الإلهي الذي جعله الله تعال</w:t>
      </w:r>
      <w:r w:rsidR="00AD57C8" w:rsidRPr="00F524CD">
        <w:rPr>
          <w:rFonts w:ascii="Simplified Arabic" w:hAnsi="Simplified Arabic" w:cs="Simplified Arabic" w:hint="cs"/>
          <w:sz w:val="32"/>
          <w:szCs w:val="32"/>
          <w:rtl/>
          <w:lang w:bidi="ar-AE"/>
        </w:rPr>
        <w:t>ى</w:t>
      </w:r>
      <w:r w:rsidRPr="00F524CD">
        <w:rPr>
          <w:rFonts w:ascii="Simplified Arabic" w:hAnsi="Simplified Arabic" w:cs="Simplified Arabic"/>
          <w:sz w:val="32"/>
          <w:szCs w:val="32"/>
          <w:rtl/>
          <w:lang w:bidi="ar-AE"/>
        </w:rPr>
        <w:t xml:space="preserve"> دستورًا سماويًا لكل الخلائق، وجعله معيارًا لكل التعاملات الدنيوي</w:t>
      </w:r>
      <w:r w:rsidRPr="00F524CD">
        <w:rPr>
          <w:rFonts w:ascii="Simplified Arabic" w:hAnsi="Simplified Arabic" w:cs="Simplified Arabic" w:hint="cs"/>
          <w:sz w:val="32"/>
          <w:szCs w:val="32"/>
          <w:rtl/>
          <w:lang w:bidi="ar-AE"/>
        </w:rPr>
        <w:t>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التي</w:t>
      </w:r>
      <w:r w:rsidRPr="00F524CD">
        <w:rPr>
          <w:rFonts w:ascii="Simplified Arabic" w:hAnsi="Simplified Arabic" w:cs="Simplified Arabic"/>
          <w:sz w:val="32"/>
          <w:szCs w:val="32"/>
          <w:rtl/>
          <w:lang w:bidi="ar-AE"/>
        </w:rPr>
        <w:t xml:space="preserve"> نشهد فيها اختلالاً، </w:t>
      </w:r>
      <w:r w:rsidRPr="00F524CD">
        <w:rPr>
          <w:rFonts w:ascii="Simplified Arabic" w:hAnsi="Simplified Arabic" w:cs="Simplified Arabic" w:hint="cs"/>
          <w:sz w:val="32"/>
          <w:szCs w:val="32"/>
          <w:rtl/>
          <w:lang w:bidi="ar-AE"/>
        </w:rPr>
        <w:t>و</w:t>
      </w:r>
      <w:r w:rsidRPr="00F524CD">
        <w:rPr>
          <w:rFonts w:ascii="Simplified Arabic" w:hAnsi="Simplified Arabic" w:cs="Simplified Arabic"/>
          <w:sz w:val="32"/>
          <w:szCs w:val="32"/>
          <w:rtl/>
          <w:lang w:bidi="ar-AE"/>
        </w:rPr>
        <w:t>ذلك من أجل إظهار عظمة القرآن الكريم في معالجة قضايا المجتمع.</w:t>
      </w:r>
    </w:p>
    <w:p w14:paraId="133A3AFE" w14:textId="77777777" w:rsidR="006A5FD0" w:rsidRPr="00F524CD" w:rsidRDefault="006A5FD0" w:rsidP="00C3313A">
      <w:pPr>
        <w:widowControl w:val="0"/>
        <w:spacing w:after="0" w:line="240" w:lineRule="auto"/>
        <w:ind w:firstLine="56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وبعد ذلك </w:t>
      </w:r>
      <w:r w:rsidRPr="00F524CD">
        <w:rPr>
          <w:rFonts w:ascii="Simplified Arabic" w:hAnsi="Simplified Arabic" w:cs="Simplified Arabic"/>
          <w:sz w:val="32"/>
          <w:szCs w:val="32"/>
          <w:rtl/>
          <w:lang w:bidi="ar-AE"/>
        </w:rPr>
        <w:t>شرع الباحث في الاستقراء التام للقرآن الكريم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لجمع الآيات التي 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مت</w:t>
      </w:r>
      <w:r w:rsidR="00C3313A"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إلى الموضوع</w:t>
      </w:r>
      <w:r w:rsidRPr="00F524CD">
        <w:rPr>
          <w:rFonts w:ascii="Simplified Arabic" w:hAnsi="Simplified Arabic" w:cs="Simplified Arabic" w:hint="cs"/>
          <w:sz w:val="32"/>
          <w:szCs w:val="32"/>
          <w:rtl/>
          <w:lang w:bidi="ar-AE"/>
        </w:rPr>
        <w:t xml:space="preserve"> بصلة</w:t>
      </w:r>
      <w:r w:rsidRPr="00F524CD">
        <w:rPr>
          <w:rFonts w:ascii="Simplified Arabic" w:hAnsi="Simplified Arabic" w:cs="Simplified Arabic"/>
          <w:sz w:val="32"/>
          <w:szCs w:val="32"/>
          <w:rtl/>
          <w:lang w:bidi="ar-AE"/>
        </w:rPr>
        <w:t>، فبلغ عددها (أربع</w:t>
      </w:r>
      <w:r w:rsidR="00C3313A"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 xml:space="preserve"> وعشرين آية) ثم قام بترتيبها حسب زمن النزول.</w:t>
      </w:r>
    </w:p>
    <w:p w14:paraId="3BF5E51C" w14:textId="77777777" w:rsidR="006A5FD0" w:rsidRPr="00F524CD" w:rsidRDefault="006A5FD0" w:rsidP="006A5FD0">
      <w:pPr>
        <w:widowControl w:val="0"/>
        <w:spacing w:after="0" w:line="240" w:lineRule="auto"/>
        <w:ind w:firstLine="567"/>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وبعد الرؤية الشاملة للآيات وفهمها والإحاطة </w:t>
      </w:r>
      <w:r w:rsidRPr="00F524CD">
        <w:rPr>
          <w:rFonts w:ascii="Simplified Arabic" w:hAnsi="Simplified Arabic" w:cs="Simplified Arabic" w:hint="cs"/>
          <w:sz w:val="32"/>
          <w:szCs w:val="32"/>
          <w:rtl/>
          <w:lang w:bidi="ar-AE"/>
        </w:rPr>
        <w:t>بها و</w:t>
      </w:r>
      <w:r w:rsidRPr="00F524CD">
        <w:rPr>
          <w:rFonts w:ascii="Simplified Arabic" w:hAnsi="Simplified Arabic" w:cs="Simplified Arabic"/>
          <w:sz w:val="32"/>
          <w:szCs w:val="32"/>
          <w:rtl/>
          <w:lang w:bidi="ar-AE"/>
        </w:rPr>
        <w:t>بما يتعلق بها، شرع في تصنيفها واستنباط العناصر الأساسية للموضوع، ملتزمًا منهج البحث العلمي، فقسم الموضوع إلى مبحثين، وخاتمة:</w:t>
      </w:r>
    </w:p>
    <w:p w14:paraId="63633DE8" w14:textId="77777777" w:rsidR="006A5FD0" w:rsidRPr="00F524CD" w:rsidRDefault="006A5FD0" w:rsidP="006A5FD0">
      <w:pPr>
        <w:pStyle w:val="a5"/>
        <w:widowControl w:val="0"/>
        <w:numPr>
          <w:ilvl w:val="0"/>
          <w:numId w:val="73"/>
        </w:numPr>
        <w:spacing w:after="0" w:line="240" w:lineRule="auto"/>
        <w:ind w:left="1287" w:hanging="720"/>
        <w:jc w:val="both"/>
        <w:rPr>
          <w:rFonts w:ascii="Simplified Arabic" w:hAnsi="Simplified Arabic" w:cs="Simplified Arabic"/>
          <w:sz w:val="32"/>
          <w:szCs w:val="32"/>
          <w:rtl/>
          <w:lang w:bidi="ar-AE"/>
        </w:rPr>
      </w:pPr>
      <w:r w:rsidRPr="00F524CD">
        <w:rPr>
          <w:rFonts w:ascii="Simplified Arabic" w:hAnsi="Simplified Arabic" w:cs="Simplified Arabic"/>
          <w:b/>
          <w:bCs/>
          <w:sz w:val="32"/>
          <w:szCs w:val="32"/>
          <w:rtl/>
          <w:lang w:bidi="ar-AE"/>
        </w:rPr>
        <w:t>المبحث الأول بعنوان:</w:t>
      </w:r>
      <w:r w:rsidRPr="00F524CD">
        <w:rPr>
          <w:rFonts w:ascii="Simplified Arabic" w:hAnsi="Simplified Arabic" w:cs="Simplified Arabic"/>
          <w:sz w:val="32"/>
          <w:szCs w:val="32"/>
          <w:rtl/>
          <w:lang w:bidi="ar-AE"/>
        </w:rPr>
        <w:t xml:space="preserve"> دلائل العدل في المفهوم القرآني</w:t>
      </w:r>
      <w:r w:rsidRPr="00F524CD">
        <w:rPr>
          <w:rFonts w:ascii="Simplified Arabic" w:hAnsi="Simplified Arabic" w:cs="Simplified Arabic" w:hint="cs"/>
          <w:sz w:val="32"/>
          <w:szCs w:val="32"/>
          <w:rtl/>
          <w:lang w:bidi="ar-AE"/>
        </w:rPr>
        <w:t xml:space="preserve">، ويقع في </w:t>
      </w:r>
      <w:r w:rsidRPr="00F524CD">
        <w:rPr>
          <w:rFonts w:ascii="Simplified Arabic" w:hAnsi="Simplified Arabic" w:cs="Simplified Arabic"/>
          <w:sz w:val="32"/>
          <w:szCs w:val="32"/>
          <w:rtl/>
          <w:lang w:bidi="ar-AE"/>
        </w:rPr>
        <w:t>خمسة مطالب:</w:t>
      </w:r>
    </w:p>
    <w:p w14:paraId="714AEC35" w14:textId="77777777" w:rsidR="006A5FD0" w:rsidRPr="00F524CD" w:rsidRDefault="006A5FD0" w:rsidP="006A5FD0">
      <w:pPr>
        <w:pStyle w:val="a5"/>
        <w:widowControl w:val="0"/>
        <w:numPr>
          <w:ilvl w:val="0"/>
          <w:numId w:val="74"/>
        </w:numPr>
        <w:spacing w:after="0" w:line="240" w:lineRule="auto"/>
        <w:ind w:left="567" w:firstLine="0"/>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المطلب الأول: العدل في الحكم.</w:t>
      </w:r>
    </w:p>
    <w:p w14:paraId="6254A1EA" w14:textId="77777777" w:rsidR="006A5FD0" w:rsidRPr="00F524CD" w:rsidRDefault="006A5FD0" w:rsidP="006A5FD0">
      <w:pPr>
        <w:pStyle w:val="a5"/>
        <w:widowControl w:val="0"/>
        <w:numPr>
          <w:ilvl w:val="0"/>
          <w:numId w:val="74"/>
        </w:numPr>
        <w:spacing w:after="0" w:line="240" w:lineRule="auto"/>
        <w:ind w:left="567" w:firstLine="0"/>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المطلب الثاني: المماثلة والشراكة في الخلق.</w:t>
      </w:r>
    </w:p>
    <w:p w14:paraId="63D4872A" w14:textId="77777777" w:rsidR="006A5FD0" w:rsidRPr="00F524CD" w:rsidRDefault="006A5FD0" w:rsidP="006A5FD0">
      <w:pPr>
        <w:pStyle w:val="a5"/>
        <w:widowControl w:val="0"/>
        <w:numPr>
          <w:ilvl w:val="0"/>
          <w:numId w:val="74"/>
        </w:numPr>
        <w:spacing w:after="0" w:line="240" w:lineRule="auto"/>
        <w:ind w:left="567" w:firstLine="0"/>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المطلب الثالث: العدل بمعنى الفدية.</w:t>
      </w:r>
    </w:p>
    <w:p w14:paraId="6B524B71" w14:textId="77777777" w:rsidR="006A5FD0" w:rsidRPr="00F524CD" w:rsidRDefault="006A5FD0" w:rsidP="006A5FD0">
      <w:pPr>
        <w:pStyle w:val="a5"/>
        <w:widowControl w:val="0"/>
        <w:numPr>
          <w:ilvl w:val="0"/>
          <w:numId w:val="74"/>
        </w:numPr>
        <w:spacing w:after="0" w:line="240" w:lineRule="auto"/>
        <w:ind w:left="567" w:firstLine="0"/>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المطلب الرابع: الصدق في القول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والعدل في الأخذ والعطاء. </w:t>
      </w:r>
    </w:p>
    <w:p w14:paraId="4F25318D" w14:textId="77777777" w:rsidR="006A5FD0" w:rsidRPr="00F524CD" w:rsidRDefault="006A5FD0" w:rsidP="006A5FD0">
      <w:pPr>
        <w:pStyle w:val="a5"/>
        <w:widowControl w:val="0"/>
        <w:numPr>
          <w:ilvl w:val="0"/>
          <w:numId w:val="74"/>
        </w:numPr>
        <w:spacing w:after="0" w:line="240" w:lineRule="auto"/>
        <w:ind w:left="567" w:firstLine="0"/>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المطلب الخامس: العدل بمعنى الحق.</w:t>
      </w:r>
    </w:p>
    <w:p w14:paraId="60EABFAB" w14:textId="77777777" w:rsidR="006A5FD0" w:rsidRPr="00F524CD" w:rsidRDefault="006A5FD0" w:rsidP="006A5FD0">
      <w:pPr>
        <w:widowControl w:val="0"/>
        <w:spacing w:after="0" w:line="240" w:lineRule="auto"/>
        <w:ind w:left="567"/>
        <w:rPr>
          <w:rFonts w:ascii="Simplified Arabic" w:hAnsi="Simplified Arabic" w:cs="Simplified Arabic"/>
          <w:sz w:val="2"/>
          <w:szCs w:val="2"/>
          <w:rtl/>
          <w:lang w:bidi="ar-AE"/>
        </w:rPr>
      </w:pPr>
    </w:p>
    <w:p w14:paraId="28C7EDF8" w14:textId="77777777" w:rsidR="006A5FD0" w:rsidRPr="00F524CD" w:rsidRDefault="006A5FD0" w:rsidP="006A5FD0">
      <w:pPr>
        <w:pStyle w:val="a5"/>
        <w:widowControl w:val="0"/>
        <w:numPr>
          <w:ilvl w:val="0"/>
          <w:numId w:val="73"/>
        </w:numPr>
        <w:spacing w:after="0" w:line="240" w:lineRule="auto"/>
        <w:ind w:left="1287" w:hanging="720"/>
        <w:rPr>
          <w:rFonts w:ascii="Simplified Arabic" w:hAnsi="Simplified Arabic" w:cs="Simplified Arabic"/>
          <w:sz w:val="32"/>
          <w:szCs w:val="32"/>
          <w:rtl/>
          <w:lang w:bidi="ar-AE"/>
        </w:rPr>
      </w:pPr>
      <w:r w:rsidRPr="00F524CD">
        <w:rPr>
          <w:rFonts w:ascii="Simplified Arabic" w:hAnsi="Simplified Arabic" w:cs="Simplified Arabic"/>
          <w:b/>
          <w:bCs/>
          <w:sz w:val="32"/>
          <w:szCs w:val="32"/>
          <w:rtl/>
          <w:lang w:bidi="ar-AE"/>
        </w:rPr>
        <w:t>المبحث الثاني بعنوان:</w:t>
      </w:r>
      <w:r w:rsidRPr="00F524CD">
        <w:rPr>
          <w:rFonts w:ascii="Simplified Arabic" w:hAnsi="Simplified Arabic" w:cs="Simplified Arabic"/>
          <w:sz w:val="32"/>
          <w:szCs w:val="32"/>
          <w:rtl/>
          <w:lang w:bidi="ar-AE"/>
        </w:rPr>
        <w:t xml:space="preserve"> وجوب الدعوة للقسط</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والعدل في الشهادة. ويتضمن أربعة مطالب:</w:t>
      </w:r>
    </w:p>
    <w:p w14:paraId="19011DAF" w14:textId="77777777" w:rsidR="006A5FD0" w:rsidRPr="00F524CD" w:rsidRDefault="006A5FD0" w:rsidP="006A5FD0">
      <w:pPr>
        <w:widowControl w:val="0"/>
        <w:spacing w:after="0" w:line="240" w:lineRule="auto"/>
        <w:ind w:left="567"/>
        <w:jc w:val="center"/>
        <w:rPr>
          <w:rFonts w:ascii="Simplified Arabic" w:hAnsi="Simplified Arabic" w:cs="Simplified Arabic"/>
          <w:sz w:val="2"/>
          <w:szCs w:val="2"/>
          <w:rtl/>
          <w:lang w:bidi="ar-AE"/>
        </w:rPr>
      </w:pPr>
    </w:p>
    <w:p w14:paraId="5ADC8D34" w14:textId="77777777" w:rsidR="006A5FD0" w:rsidRPr="00F524CD" w:rsidRDefault="006A5FD0" w:rsidP="006A5FD0">
      <w:pPr>
        <w:pStyle w:val="a5"/>
        <w:widowControl w:val="0"/>
        <w:numPr>
          <w:ilvl w:val="0"/>
          <w:numId w:val="75"/>
        </w:numPr>
        <w:spacing w:after="0" w:line="240" w:lineRule="auto"/>
        <w:ind w:left="567" w:firstLine="0"/>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المطلب الأول: التقويم وتحسي</w:t>
      </w:r>
      <w:r w:rsidRPr="00F524CD">
        <w:rPr>
          <w:rFonts w:ascii="Simplified Arabic" w:hAnsi="Simplified Arabic" w:cs="Simplified Arabic" w:hint="cs"/>
          <w:sz w:val="32"/>
          <w:szCs w:val="32"/>
          <w:rtl/>
          <w:lang w:bidi="ar-AE"/>
        </w:rPr>
        <w:t>ن</w:t>
      </w:r>
      <w:r w:rsidRPr="00F524CD">
        <w:rPr>
          <w:rFonts w:ascii="Simplified Arabic" w:hAnsi="Simplified Arabic" w:cs="Simplified Arabic"/>
          <w:sz w:val="32"/>
          <w:szCs w:val="32"/>
          <w:rtl/>
          <w:lang w:bidi="ar-AE"/>
        </w:rPr>
        <w:t xml:space="preserve"> الخلقة. </w:t>
      </w:r>
    </w:p>
    <w:p w14:paraId="5A21DA6E" w14:textId="77777777" w:rsidR="006A5FD0" w:rsidRPr="00F524CD" w:rsidRDefault="006A5FD0" w:rsidP="006A5FD0">
      <w:pPr>
        <w:pStyle w:val="a5"/>
        <w:widowControl w:val="0"/>
        <w:numPr>
          <w:ilvl w:val="0"/>
          <w:numId w:val="75"/>
        </w:numPr>
        <w:spacing w:after="0" w:line="240" w:lineRule="auto"/>
        <w:ind w:left="567" w:firstLine="0"/>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المطلب الثاني: العدل في الشهود لضمان عدم التنازع.</w:t>
      </w:r>
    </w:p>
    <w:p w14:paraId="5FC5A64B" w14:textId="77777777" w:rsidR="006A5FD0" w:rsidRPr="00F524CD" w:rsidRDefault="006A5FD0" w:rsidP="006A5FD0">
      <w:pPr>
        <w:pStyle w:val="a5"/>
        <w:widowControl w:val="0"/>
        <w:numPr>
          <w:ilvl w:val="0"/>
          <w:numId w:val="75"/>
        </w:numPr>
        <w:spacing w:after="0" w:line="240" w:lineRule="auto"/>
        <w:ind w:left="567" w:firstLine="0"/>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المطلب الثالث: العدل في الزوجات وعدم ظلم اليتامى.</w:t>
      </w:r>
    </w:p>
    <w:p w14:paraId="3C898082" w14:textId="77777777" w:rsidR="006A5FD0" w:rsidRPr="00F524CD" w:rsidRDefault="006A5FD0" w:rsidP="006A5FD0">
      <w:pPr>
        <w:pStyle w:val="a5"/>
        <w:widowControl w:val="0"/>
        <w:numPr>
          <w:ilvl w:val="0"/>
          <w:numId w:val="75"/>
        </w:numPr>
        <w:spacing w:after="0" w:line="240" w:lineRule="auto"/>
        <w:ind w:left="567" w:firstLine="0"/>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المطلب الرابع: الأمر بالقسط وإقامة الشهادة لله</w:t>
      </w:r>
      <w:r w:rsidRPr="00F524CD">
        <w:rPr>
          <w:rFonts w:ascii="Simplified Arabic" w:hAnsi="Simplified Arabic" w:cs="Simplified Arabic" w:hint="cs"/>
          <w:sz w:val="32"/>
          <w:szCs w:val="32"/>
          <w:rtl/>
          <w:lang w:bidi="ar-AE"/>
        </w:rPr>
        <w:t xml:space="preserve"> تعالى</w:t>
      </w:r>
      <w:r w:rsidRPr="00F524CD">
        <w:rPr>
          <w:rFonts w:ascii="Simplified Arabic" w:hAnsi="Simplified Arabic" w:cs="Simplified Arabic"/>
          <w:sz w:val="32"/>
          <w:szCs w:val="32"/>
          <w:rtl/>
          <w:lang w:bidi="ar-AE"/>
        </w:rPr>
        <w:t>.</w:t>
      </w:r>
    </w:p>
    <w:p w14:paraId="0213DF56" w14:textId="77777777" w:rsidR="006A5FD0" w:rsidRPr="00F524CD" w:rsidRDefault="006A5FD0" w:rsidP="006A5FD0">
      <w:pPr>
        <w:pStyle w:val="a5"/>
        <w:widowControl w:val="0"/>
        <w:numPr>
          <w:ilvl w:val="0"/>
          <w:numId w:val="73"/>
        </w:numPr>
        <w:spacing w:after="0" w:line="240" w:lineRule="auto"/>
        <w:ind w:left="567" w:firstLine="0"/>
        <w:rPr>
          <w:rFonts w:ascii="Simplified Arabic" w:hAnsi="Simplified Arabic" w:cs="Simplified Arabic"/>
          <w:sz w:val="32"/>
          <w:szCs w:val="32"/>
          <w:rtl/>
          <w:lang w:bidi="ar-AE"/>
        </w:rPr>
      </w:pPr>
      <w:r w:rsidRPr="00F524CD">
        <w:rPr>
          <w:rFonts w:ascii="Simplified Arabic" w:hAnsi="Simplified Arabic" w:cs="Simplified Arabic"/>
          <w:b/>
          <w:bCs/>
          <w:sz w:val="32"/>
          <w:szCs w:val="32"/>
          <w:rtl/>
          <w:lang w:bidi="ar-AE"/>
        </w:rPr>
        <w:t>الخاتمة:</w:t>
      </w:r>
      <w:r w:rsidRPr="00F524CD">
        <w:rPr>
          <w:rFonts w:ascii="Simplified Arabic" w:hAnsi="Simplified Arabic" w:cs="Simplified Arabic"/>
          <w:sz w:val="32"/>
          <w:szCs w:val="32"/>
          <w:rtl/>
          <w:lang w:bidi="ar-AE"/>
        </w:rPr>
        <w:t xml:space="preserve"> وبها أبرز نتائج البحث.</w:t>
      </w:r>
    </w:p>
    <w:p w14:paraId="4F6B8D21" w14:textId="77777777" w:rsidR="006A5FD0" w:rsidRPr="00F524CD" w:rsidRDefault="006A5FD0" w:rsidP="006A5FD0">
      <w:pPr>
        <w:pStyle w:val="a5"/>
        <w:widowControl w:val="0"/>
        <w:spacing w:after="0" w:line="240" w:lineRule="auto"/>
        <w:ind w:left="567"/>
        <w:rPr>
          <w:rFonts w:ascii="Simplified Arabic" w:hAnsi="Simplified Arabic" w:cs="Simplified Arabic"/>
          <w:sz w:val="10"/>
          <w:szCs w:val="10"/>
          <w:rtl/>
          <w:lang w:bidi="ar-AE"/>
        </w:rPr>
      </w:pPr>
    </w:p>
    <w:p w14:paraId="6C120F3E" w14:textId="77777777" w:rsidR="006A5FD0" w:rsidRPr="00F524CD" w:rsidRDefault="006A5FD0" w:rsidP="006A5FD0">
      <w:pPr>
        <w:pStyle w:val="a5"/>
        <w:widowControl w:val="0"/>
        <w:spacing w:after="0" w:line="240" w:lineRule="auto"/>
        <w:ind w:left="0" w:firstLine="567"/>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ونختار من هذه الدراسة المطلب الثالث من المبحث الثاني الموسوم</w:t>
      </w:r>
      <w:r w:rsidRPr="00F524CD">
        <w:rPr>
          <w:rFonts w:ascii="Simplified Arabic" w:hAnsi="Simplified Arabic" w:cs="Simplified Arabic" w:hint="cs"/>
          <w:sz w:val="32"/>
          <w:szCs w:val="32"/>
          <w:rtl/>
          <w:lang w:bidi="ar-AE"/>
        </w:rPr>
        <w:t xml:space="preserve"> بــ(</w:t>
      </w:r>
      <w:r w:rsidRPr="00F524CD">
        <w:rPr>
          <w:rFonts w:ascii="Simplified Arabic" w:hAnsi="Simplified Arabic" w:cs="Simplified Arabic"/>
          <w:sz w:val="32"/>
          <w:szCs w:val="32"/>
          <w:rtl/>
          <w:lang w:bidi="ar-AE"/>
        </w:rPr>
        <w:t>وجوب الدعوة للقسط</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والعدل في الشهادة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وذلك للإيجاز وتفادي </w:t>
      </w:r>
      <w:r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لإطالة.</w:t>
      </w:r>
    </w:p>
    <w:p w14:paraId="0BDFAFB8" w14:textId="77777777" w:rsidR="006A5FD0" w:rsidRPr="00F524CD" w:rsidRDefault="006A5FD0" w:rsidP="00AD57C8">
      <w:pPr>
        <w:pStyle w:val="a5"/>
        <w:widowControl w:val="0"/>
        <w:spacing w:after="0" w:line="240" w:lineRule="auto"/>
        <w:ind w:left="0" w:firstLine="567"/>
        <w:jc w:val="center"/>
        <w:rPr>
          <w:rFonts w:ascii="Simplified Arabic" w:hAnsi="Simplified Arabic" w:cs="Simplified Arabic"/>
          <w:b/>
          <w:bCs/>
          <w:sz w:val="32"/>
          <w:szCs w:val="32"/>
          <w:rtl/>
          <w:lang w:bidi="ar-AE"/>
        </w:rPr>
      </w:pPr>
      <w:r w:rsidRPr="00F524CD">
        <w:rPr>
          <w:rFonts w:ascii="Simplified Arabic" w:hAnsi="Simplified Arabic" w:cs="Simplified Arabic"/>
          <w:b/>
          <w:bCs/>
          <w:sz w:val="32"/>
          <w:szCs w:val="32"/>
          <w:rtl/>
          <w:lang w:bidi="ar-AE"/>
        </w:rPr>
        <w:t>(العدل في الزوجات وعدم ظلم اليتامى):</w:t>
      </w:r>
    </w:p>
    <w:p w14:paraId="1F64D26E" w14:textId="77777777" w:rsidR="006A5FD0" w:rsidRPr="00F524CD" w:rsidRDefault="006A5FD0" w:rsidP="006A5FD0">
      <w:pPr>
        <w:pStyle w:val="a5"/>
        <w:widowControl w:val="0"/>
        <w:spacing w:after="0" w:line="240" w:lineRule="auto"/>
        <w:ind w:left="0" w:firstLine="567"/>
        <w:jc w:val="lowKashida"/>
        <w:rPr>
          <w:rFonts w:ascii="Simplified Arabic" w:hAnsi="Simplified Arabic" w:cs="Simplified Arabic"/>
          <w:sz w:val="2"/>
          <w:szCs w:val="2"/>
          <w:rtl/>
          <w:lang w:bidi="ar-AE"/>
        </w:rPr>
      </w:pPr>
    </w:p>
    <w:p w14:paraId="79E97C5B" w14:textId="77777777" w:rsidR="006A5FD0" w:rsidRPr="00F524CD" w:rsidRDefault="006A5FD0" w:rsidP="006A5FD0">
      <w:pPr>
        <w:pStyle w:val="a5"/>
        <w:widowControl w:val="0"/>
        <w:spacing w:after="0" w:line="240" w:lineRule="auto"/>
        <w:ind w:left="0" w:firstLine="567"/>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قوله تعالى: </w:t>
      </w:r>
      <w:r w:rsidRPr="00F524CD">
        <w:rPr>
          <w:rFonts w:ascii="QCF_BSML" w:hAnsi="QCF_BSML" w:cs="QCF_BSML"/>
          <w:color w:val="000000"/>
          <w:sz w:val="32"/>
          <w:szCs w:val="32"/>
          <w:rtl/>
        </w:rPr>
        <w:t xml:space="preserve">ﭽ </w:t>
      </w:r>
      <w:r w:rsidRPr="00F524CD">
        <w:rPr>
          <w:rFonts w:ascii="QCF_P077" w:hAnsi="QCF_P077" w:cs="QCF_P077"/>
          <w:color w:val="000000"/>
          <w:sz w:val="32"/>
          <w:szCs w:val="32"/>
          <w:rtl/>
        </w:rPr>
        <w:t>ﮄ  ﮅ  ﮆ  ﮇ  ﮈ  ﮉ   ﮊ    ﮋ  ﮌ  ﮍ  ﮎ  ﮏ  ﮐ  ﮑ  ﮒ</w:t>
      </w:r>
      <w:r w:rsidRPr="00F524CD">
        <w:rPr>
          <w:rFonts w:ascii="QCF_P077" w:hAnsi="QCF_P077" w:cs="QCF_P077"/>
          <w:color w:val="0000A5"/>
          <w:sz w:val="32"/>
          <w:szCs w:val="32"/>
          <w:rtl/>
        </w:rPr>
        <w:t>ﮓ</w:t>
      </w:r>
      <w:r w:rsidRPr="00F524CD">
        <w:rPr>
          <w:rFonts w:ascii="QCF_P077" w:hAnsi="QCF_P077" w:cs="QCF_P077"/>
          <w:color w:val="000000"/>
          <w:sz w:val="32"/>
          <w:szCs w:val="32"/>
          <w:rtl/>
        </w:rPr>
        <w:t xml:space="preserve">  ﮔ  ﮕ  ﮖ   ﮗ    ﮘ  ﮙ  ﮚ  ﮛ  ﮜ</w:t>
      </w:r>
      <w:r w:rsidRPr="00F524CD">
        <w:rPr>
          <w:rFonts w:ascii="QCF_P077" w:hAnsi="QCF_P077" w:cs="QCF_P077"/>
          <w:color w:val="0000A5"/>
          <w:sz w:val="32"/>
          <w:szCs w:val="32"/>
          <w:rtl/>
        </w:rPr>
        <w:t>ﮝ</w:t>
      </w:r>
      <w:r w:rsidRPr="00F524CD">
        <w:rPr>
          <w:rFonts w:ascii="QCF_P077" w:hAnsi="QCF_P077" w:cs="QCF_P077"/>
          <w:color w:val="000000"/>
          <w:sz w:val="32"/>
          <w:szCs w:val="32"/>
          <w:rtl/>
        </w:rPr>
        <w:t xml:space="preserve">  ﮞ  ﮟ  ﮠ  ﮡ  ﮢ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Arial" w:hAnsi="Arial" w:cs="Arial"/>
          <w:color w:val="000000" w:themeColor="text1"/>
          <w:sz w:val="32"/>
          <w:szCs w:val="32"/>
          <w:rtl/>
        </w:rPr>
        <w:t>النساء: ٣]</w:t>
      </w:r>
      <w:r w:rsidRPr="00F524CD">
        <w:rPr>
          <w:rFonts w:ascii="Simplified Arabic" w:hAnsi="Simplified Arabic" w:cs="Simplified Arabic"/>
          <w:color w:val="000000" w:themeColor="text1"/>
          <w:sz w:val="32"/>
          <w:szCs w:val="32"/>
          <w:rtl/>
          <w:lang w:bidi="ar-AE"/>
        </w:rPr>
        <w:t>.</w:t>
      </w:r>
    </w:p>
    <w:p w14:paraId="0D54AA52" w14:textId="77777777" w:rsidR="006A5FD0" w:rsidRPr="00F524CD" w:rsidRDefault="006A5FD0" w:rsidP="006A5FD0">
      <w:pPr>
        <w:pStyle w:val="a5"/>
        <w:widowControl w:val="0"/>
        <w:spacing w:after="0" w:line="240" w:lineRule="auto"/>
        <w:ind w:left="0" w:firstLine="567"/>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قوله تعالى</w:t>
      </w:r>
      <w:r w:rsidRPr="00F524CD">
        <w:rPr>
          <w:rFonts w:ascii="QCF_BSML" w:hAnsi="QCF_BSML" w:cs="QCF_BSML"/>
          <w:color w:val="000000"/>
          <w:sz w:val="32"/>
          <w:szCs w:val="32"/>
          <w:rtl/>
          <w:lang w:bidi="ar-AE"/>
        </w:rPr>
        <w:t xml:space="preserve"> </w:t>
      </w:r>
      <w:r w:rsidRPr="00F524CD">
        <w:rPr>
          <w:rFonts w:ascii="QCF_BSML" w:hAnsi="QCF_BSML" w:cs="QCF_BSML"/>
          <w:color w:val="000000"/>
          <w:sz w:val="32"/>
          <w:szCs w:val="32"/>
          <w:rtl/>
        </w:rPr>
        <w:t xml:space="preserve">ﭽ </w:t>
      </w:r>
      <w:r w:rsidRPr="00F524CD">
        <w:rPr>
          <w:rFonts w:ascii="QCF_P077" w:hAnsi="QCF_P077" w:cs="QCF_P077"/>
          <w:color w:val="000000"/>
          <w:sz w:val="32"/>
          <w:szCs w:val="32"/>
          <w:rtl/>
        </w:rPr>
        <w:t xml:space="preserve">ﮄ  ﮅ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sz w:val="32"/>
          <w:szCs w:val="32"/>
          <w:rtl/>
          <w:lang w:bidi="ar-AE"/>
        </w:rPr>
        <w:t>شرط، وجوابه:</w:t>
      </w:r>
      <w:r w:rsidRPr="00F524CD">
        <w:rPr>
          <w:rFonts w:ascii="QCF_BSML" w:hAnsi="QCF_BSML" w:cs="QCF_BSML"/>
          <w:color w:val="000000"/>
          <w:sz w:val="32"/>
          <w:szCs w:val="32"/>
          <w:rtl/>
          <w:lang w:bidi="ar-AE"/>
        </w:rPr>
        <w:t xml:space="preserve"> </w:t>
      </w:r>
      <w:r w:rsidRPr="00F524CD">
        <w:rPr>
          <w:rFonts w:ascii="QCF_BSML" w:hAnsi="QCF_BSML" w:cs="QCF_BSML"/>
          <w:color w:val="000000"/>
          <w:sz w:val="32"/>
          <w:szCs w:val="32"/>
          <w:rtl/>
        </w:rPr>
        <w:t>ﭽ</w:t>
      </w:r>
      <w:r w:rsidRPr="00F524CD">
        <w:rPr>
          <w:rFonts w:ascii="QCF_P077" w:hAnsi="QCF_P077" w:cs="QCF_P077"/>
          <w:color w:val="000000"/>
          <w:sz w:val="32"/>
          <w:szCs w:val="32"/>
          <w:rtl/>
        </w:rPr>
        <w:t xml:space="preserve"> ﮊ    </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xml:space="preserve">، أي: إن خفتم ألا تعدلوا في مهورهن وفي النفقة عليهن: </w:t>
      </w:r>
      <w:r w:rsidRPr="00F524CD">
        <w:rPr>
          <w:rFonts w:ascii="QCF_BSML" w:hAnsi="QCF_BSML" w:cs="QCF_BSML"/>
          <w:color w:val="000000"/>
          <w:sz w:val="32"/>
          <w:szCs w:val="32"/>
          <w:rtl/>
        </w:rPr>
        <w:t xml:space="preserve">ﭽ </w:t>
      </w:r>
      <w:r w:rsidRPr="00F524CD">
        <w:rPr>
          <w:rFonts w:ascii="QCF_P077" w:hAnsi="QCF_P077" w:cs="QCF_P077"/>
          <w:color w:val="000000"/>
          <w:sz w:val="32"/>
          <w:szCs w:val="32"/>
          <w:rtl/>
        </w:rPr>
        <w:t xml:space="preserve">ﮊ    ﮋ  ﮌ  ﮍ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sz w:val="32"/>
          <w:szCs w:val="32"/>
          <w:rtl/>
          <w:lang w:bidi="ar-AE"/>
        </w:rPr>
        <w:t>أي: غيرهن، أي: إذا كان تحت حجر أحدكم يتيمة، وخاف أن لا يعطيها مهر مثلها، فليعدل إلى ما</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سواها من النساء، فإنهن كثيرات، ولم يضيق الله </w:t>
      </w:r>
      <w:r w:rsidRPr="00F524CD">
        <w:rPr>
          <w:rFonts w:ascii="Simplified Arabic" w:hAnsi="Simplified Arabic" w:cs="Simplified Arabic" w:hint="cs"/>
          <w:sz w:val="32"/>
          <w:szCs w:val="32"/>
          <w:rtl/>
          <w:lang w:bidi="ar-AE"/>
        </w:rPr>
        <w:t xml:space="preserve">تعالى </w:t>
      </w:r>
      <w:r w:rsidRPr="00F524CD">
        <w:rPr>
          <w:rFonts w:ascii="Simplified Arabic" w:hAnsi="Simplified Arabic" w:cs="Simplified Arabic"/>
          <w:sz w:val="32"/>
          <w:szCs w:val="32"/>
          <w:rtl/>
          <w:lang w:bidi="ar-AE"/>
        </w:rPr>
        <w:t xml:space="preserve">عليه. </w:t>
      </w:r>
    </w:p>
    <w:p w14:paraId="0416B7A0" w14:textId="77777777" w:rsidR="006A5FD0" w:rsidRPr="00F524CD" w:rsidRDefault="006A5FD0" w:rsidP="00C3313A">
      <w:pPr>
        <w:pStyle w:val="a5"/>
        <w:widowControl w:val="0"/>
        <w:spacing w:after="0" w:line="240" w:lineRule="auto"/>
        <w:ind w:left="0" w:firstLine="567"/>
        <w:jc w:val="lowKashida"/>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وإن خفتم عدم العدل في أموال اليتامى وتحرجتم من أكلها بالباطل، وأحسستم الخوف من أكل مال الزوجة اليتيمة، وهضم حقوقها في الصداق</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فلا تتزوجوها ولا تمنعوها من الزواج، فإن الله شرع لكم الزواج بمن تحبون من  النساء الرشيدات من واحدة إلى أربع. وخافوا أيضًا ألا تعدلوا بين أولئك كما تخافون ذلك في اليتامى، فإن رأيتم أن العدل بين الزوجتين أو الزوجات غير متيسر فاكتفوا بواحدة، وإن لم تستطيعوا العدل معها فاقتصروا على ما تملكون من إماء؛ لأن من تحر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ج من ذنب أو تاب عنه وهو مرتكب مثله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فهو غير متحرج ولا تائب؛ لأنه إنما وجب أن يتحرج من الذنب ويت</w:t>
      </w:r>
      <w:r w:rsidR="00C3313A" w:rsidRPr="00F524CD">
        <w:rPr>
          <w:rFonts w:ascii="Simplified Arabic" w:hAnsi="Simplified Arabic" w:cs="Simplified Arabic" w:hint="cs"/>
          <w:sz w:val="32"/>
          <w:szCs w:val="32"/>
          <w:rtl/>
          <w:lang w:bidi="ar-AE"/>
        </w:rPr>
        <w:t>وب</w:t>
      </w:r>
      <w:r w:rsidRPr="00F524CD">
        <w:rPr>
          <w:rFonts w:ascii="Simplified Arabic" w:hAnsi="Simplified Arabic" w:cs="Simplified Arabic"/>
          <w:sz w:val="32"/>
          <w:szCs w:val="32"/>
          <w:rtl/>
          <w:lang w:bidi="ar-AE"/>
        </w:rPr>
        <w:t xml:space="preserve"> عنه لقبحه، والقبح قائم في كل ذنب</w:t>
      </w:r>
      <w:r w:rsidRPr="00F524CD">
        <w:rPr>
          <w:rFonts w:ascii="Simplified Arabic" w:hAnsi="Simplified Arabic" w:cs="Simplified Arabic"/>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506"/>
      </w:r>
      <w:r w:rsidRPr="00F524CD">
        <w:rPr>
          <w:rFonts w:ascii="Simplified Arabic" w:hAnsi="Simplified Arabic" w:cs="Simplified Arabic"/>
          <w:b/>
          <w:bCs/>
          <w:sz w:val="32"/>
          <w:szCs w:val="32"/>
          <w:vertAlign w:val="superscript"/>
          <w:rtl/>
          <w:lang w:bidi="ar-AE"/>
        </w:rPr>
        <w:t>)</w:t>
      </w:r>
      <w:r w:rsidRPr="00F524CD">
        <w:rPr>
          <w:rFonts w:ascii="Simplified Arabic" w:hAnsi="Simplified Arabic" w:cs="Simplified Arabic"/>
          <w:sz w:val="32"/>
          <w:szCs w:val="32"/>
          <w:rtl/>
          <w:lang w:bidi="ar-AE"/>
        </w:rPr>
        <w:t>.</w:t>
      </w:r>
    </w:p>
    <w:p w14:paraId="768F3290" w14:textId="77777777" w:rsidR="006A5FD0" w:rsidRPr="00F524CD" w:rsidRDefault="006A5FD0" w:rsidP="006A5FD0">
      <w:pPr>
        <w:pStyle w:val="a5"/>
        <w:widowControl w:val="0"/>
        <w:spacing w:after="0" w:line="240" w:lineRule="auto"/>
        <w:ind w:left="0" w:firstLine="567"/>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قوله تعالى </w:t>
      </w:r>
      <w:r w:rsidRPr="00F524CD">
        <w:rPr>
          <w:rFonts w:ascii="QCF_BSML" w:hAnsi="QCF_BSML" w:cs="QCF_BSML"/>
          <w:color w:val="000000"/>
          <w:sz w:val="32"/>
          <w:szCs w:val="32"/>
          <w:rtl/>
        </w:rPr>
        <w:t xml:space="preserve">ﭽ </w:t>
      </w:r>
      <w:r w:rsidRPr="00F524CD">
        <w:rPr>
          <w:rFonts w:ascii="QCF_P099" w:hAnsi="QCF_P099" w:cs="QCF_P099"/>
          <w:color w:val="000000"/>
          <w:sz w:val="32"/>
          <w:szCs w:val="32"/>
          <w:rtl/>
        </w:rPr>
        <w:t xml:space="preserve">ﭲ  ﭳ   ﭴ  ﭵ    </w:t>
      </w:r>
      <w:r w:rsidRPr="00F524CD">
        <w:rPr>
          <w:rFonts w:ascii="QCF_P099" w:hAnsi="QCF_P099" w:cs="QCF_P099"/>
          <w:color w:val="000000" w:themeColor="text1"/>
          <w:sz w:val="32"/>
          <w:szCs w:val="32"/>
          <w:rtl/>
        </w:rPr>
        <w:t xml:space="preserve">ﭶ  ﭷ  ﭸ  ﭹﭺ  ﭻ  ﭼ  ﭽ  ﭾ       ﭿ  ﮀﮁ  ﮂ  ﮃ  ﮄ  ﮅ  ﮆ   ﮇ  ﮈ  ﮉ    </w:t>
      </w:r>
      <w:r w:rsidRPr="00F524CD">
        <w:rPr>
          <w:rFonts w:ascii="QCF_BSML" w:hAnsi="QCF_BSML" w:cs="QCF_BSML"/>
          <w:color w:val="000000" w:themeColor="text1"/>
          <w:sz w:val="32"/>
          <w:szCs w:val="32"/>
          <w:rtl/>
        </w:rPr>
        <w:t>ﭼ</w:t>
      </w:r>
      <w:r w:rsidRPr="00F524CD">
        <w:rPr>
          <w:rFonts w:ascii="Arial" w:hAnsi="Arial" w:cs="Arial"/>
          <w:color w:val="000000" w:themeColor="text1"/>
          <w:sz w:val="32"/>
          <w:szCs w:val="32"/>
          <w:rtl/>
        </w:rPr>
        <w:t xml:space="preserve"> [النساء: ١٢٩]</w:t>
      </w:r>
      <w:r w:rsidRPr="00F524CD">
        <w:rPr>
          <w:rFonts w:ascii="Simplified Arabic" w:hAnsi="Simplified Arabic" w:cs="Simplified Arabic"/>
          <w:sz w:val="32"/>
          <w:szCs w:val="32"/>
          <w:rtl/>
          <w:lang w:bidi="ar-AE"/>
        </w:rPr>
        <w:t>.</w:t>
      </w:r>
    </w:p>
    <w:p w14:paraId="6E93BC6A" w14:textId="77777777" w:rsidR="006A5FD0" w:rsidRPr="00F524CD" w:rsidRDefault="006A5FD0" w:rsidP="006A5FD0">
      <w:pPr>
        <w:pStyle w:val="a5"/>
        <w:widowControl w:val="0"/>
        <w:spacing w:after="0" w:line="240" w:lineRule="auto"/>
        <w:ind w:left="0" w:firstLine="567"/>
        <w:jc w:val="both"/>
        <w:rPr>
          <w:rFonts w:ascii="Simplified Arabic" w:hAnsi="Simplified Arabic" w:cs="Simplified Arabic"/>
          <w:sz w:val="4"/>
          <w:szCs w:val="4"/>
          <w:rtl/>
          <w:lang w:bidi="ar-AE"/>
        </w:rPr>
      </w:pPr>
    </w:p>
    <w:p w14:paraId="34B02352" w14:textId="77777777" w:rsidR="006A5FD0" w:rsidRPr="00F524CD" w:rsidRDefault="006A5FD0" w:rsidP="006A5FD0">
      <w:pPr>
        <w:pStyle w:val="a5"/>
        <w:widowControl w:val="0"/>
        <w:spacing w:after="0" w:line="240" w:lineRule="auto"/>
        <w:ind w:left="0" w:firstLine="567"/>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 بعد أن أمر الله تعالى بالعدل في الحكم بين </w:t>
      </w:r>
      <w:r w:rsidR="00286881">
        <w:rPr>
          <w:rFonts w:ascii="Simplified Arabic" w:hAnsi="Simplified Arabic" w:cs="Simplified Arabic"/>
          <w:sz w:val="32"/>
          <w:szCs w:val="32"/>
          <w:rtl/>
          <w:lang w:bidi="ar-AE"/>
        </w:rPr>
        <w:t>النَّاس</w:t>
      </w:r>
      <w:r w:rsidRPr="00F524CD">
        <w:rPr>
          <w:rFonts w:ascii="Simplified Arabic" w:hAnsi="Simplified Arabic" w:cs="Simplified Arabic"/>
          <w:sz w:val="32"/>
          <w:szCs w:val="32"/>
          <w:rtl/>
          <w:lang w:bidi="ar-AE"/>
        </w:rPr>
        <w:t xml:space="preserve"> جميعًا بما في ذلك النساء، جاء في هذه الآية أن العدل بين الزوجات من الصعوبة بمكان، فذكر تعالى أن العدل المطلق بين النساء بالغ من الصعوبة مبلغًا لا يكاد يطاق، وهو كالخارج عن حد الاستطاعة. وقوله تعالى </w:t>
      </w:r>
      <w:r w:rsidRPr="00F524CD">
        <w:rPr>
          <w:rFonts w:ascii="QCF_BSML" w:hAnsi="QCF_BSML" w:cs="QCF_BSML"/>
          <w:color w:val="000000"/>
          <w:sz w:val="32"/>
          <w:szCs w:val="32"/>
          <w:rtl/>
        </w:rPr>
        <w:t xml:space="preserve">ﭽ </w:t>
      </w:r>
      <w:r w:rsidRPr="00F524CD">
        <w:rPr>
          <w:rFonts w:ascii="QCF_P099" w:hAnsi="QCF_P099" w:cs="QCF_P099"/>
          <w:color w:val="000000"/>
          <w:sz w:val="32"/>
          <w:szCs w:val="32"/>
          <w:rtl/>
        </w:rPr>
        <w:t xml:space="preserve">ﭲ  ﭳ   ﭴ  ﭵ    </w:t>
      </w:r>
      <w:r w:rsidRPr="00F524CD">
        <w:rPr>
          <w:rFonts w:ascii="QCF_P099" w:hAnsi="QCF_P099" w:cs="QCF_P099"/>
          <w:color w:val="000000" w:themeColor="text1"/>
          <w:sz w:val="32"/>
          <w:szCs w:val="32"/>
          <w:rtl/>
        </w:rPr>
        <w:t>ﭶ  ﭷ  ﭸ  ﭹﭺ</w:t>
      </w:r>
      <w:r w:rsidRPr="00F524CD">
        <w:rPr>
          <w:rFonts w:ascii="QCF_BSML" w:hAnsi="QCF_BSML" w:cs="QCF_BSML"/>
          <w:color w:val="000000" w:themeColor="text1"/>
          <w:sz w:val="32"/>
          <w:szCs w:val="32"/>
          <w:rtl/>
        </w:rPr>
        <w:t>ﭼ</w:t>
      </w:r>
      <w:r w:rsidRPr="00F524CD">
        <w:rPr>
          <w:rFonts w:ascii="Simplified Arabic" w:hAnsi="Simplified Arabic" w:cs="Simplified Arabic"/>
          <w:sz w:val="32"/>
          <w:szCs w:val="32"/>
          <w:rtl/>
          <w:lang w:bidi="ar-AE"/>
        </w:rPr>
        <w:t>، أي: لن تستطيعو</w:t>
      </w:r>
      <w:r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 xml:space="preserve"> أيها </w:t>
      </w:r>
      <w:r w:rsidR="00286881">
        <w:rPr>
          <w:rFonts w:ascii="Simplified Arabic" w:hAnsi="Simplified Arabic" w:cs="Simplified Arabic"/>
          <w:sz w:val="32"/>
          <w:szCs w:val="32"/>
          <w:rtl/>
          <w:lang w:bidi="ar-AE"/>
        </w:rPr>
        <w:t>النَّاس</w:t>
      </w:r>
      <w:r w:rsidRPr="00F524CD">
        <w:rPr>
          <w:rFonts w:ascii="Simplified Arabic" w:hAnsi="Simplified Arabic" w:cs="Simplified Arabic"/>
          <w:sz w:val="32"/>
          <w:szCs w:val="32"/>
          <w:rtl/>
          <w:lang w:bidi="ar-AE"/>
        </w:rPr>
        <w:t xml:space="preserve"> أن تساووا بين النساء من جميع الوجوه، فإنه وإن وقع القسم الصوري ليلة وليلة، فلا بد من ال</w:t>
      </w:r>
      <w:r w:rsidRPr="00F524CD">
        <w:rPr>
          <w:rFonts w:ascii="Simplified Arabic" w:hAnsi="Simplified Arabic" w:cs="Simplified Arabic" w:hint="cs"/>
          <w:sz w:val="32"/>
          <w:szCs w:val="32"/>
          <w:rtl/>
          <w:lang w:bidi="ar-AE"/>
        </w:rPr>
        <w:t>ت</w:t>
      </w:r>
      <w:r w:rsidRPr="00F524CD">
        <w:rPr>
          <w:rFonts w:ascii="Simplified Arabic" w:hAnsi="Simplified Arabic" w:cs="Simplified Arabic"/>
          <w:sz w:val="32"/>
          <w:szCs w:val="32"/>
          <w:rtl/>
          <w:lang w:bidi="ar-AE"/>
        </w:rPr>
        <w:t>فاوت في المحبة والشهوة والجماع</w:t>
      </w:r>
      <w:r w:rsidRPr="00F524CD">
        <w:rPr>
          <w:rFonts w:ascii="Simplified Arabic" w:hAnsi="Simplified Arabic" w:cs="Simplified Arabic"/>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507"/>
      </w:r>
      <w:r w:rsidRPr="00F524CD">
        <w:rPr>
          <w:rFonts w:ascii="Simplified Arabic" w:hAnsi="Simplified Arabic" w:cs="Simplified Arabic"/>
          <w:b/>
          <w:bCs/>
          <w:sz w:val="32"/>
          <w:szCs w:val="32"/>
          <w:vertAlign w:val="superscript"/>
          <w:rtl/>
          <w:lang w:bidi="ar-AE"/>
        </w:rPr>
        <w:t>)</w:t>
      </w:r>
      <w:r w:rsidRPr="00F524CD">
        <w:rPr>
          <w:rFonts w:ascii="Simplified Arabic" w:hAnsi="Simplified Arabic" w:cs="Simplified Arabic"/>
          <w:sz w:val="32"/>
          <w:szCs w:val="32"/>
          <w:rtl/>
          <w:lang w:bidi="ar-AE"/>
        </w:rPr>
        <w:t xml:space="preserve">. </w:t>
      </w:r>
    </w:p>
    <w:p w14:paraId="6447E185" w14:textId="77777777" w:rsidR="006A5FD0" w:rsidRPr="00F524CD" w:rsidRDefault="006A5FD0" w:rsidP="006A5FD0">
      <w:pPr>
        <w:pStyle w:val="a5"/>
        <w:widowControl w:val="0"/>
        <w:spacing w:after="0" w:line="240" w:lineRule="auto"/>
        <w:ind w:left="0" w:firstLine="567"/>
        <w:jc w:val="both"/>
        <w:rPr>
          <w:rFonts w:ascii="Simplified Arabic" w:hAnsi="Simplified Arabic" w:cs="Simplified Arabic"/>
          <w:sz w:val="4"/>
          <w:szCs w:val="4"/>
          <w:rtl/>
          <w:lang w:bidi="ar-AE"/>
        </w:rPr>
      </w:pPr>
    </w:p>
    <w:p w14:paraId="34A39843" w14:textId="77777777" w:rsidR="006A5FD0" w:rsidRPr="00F524CD" w:rsidRDefault="006A5FD0" w:rsidP="006A5FD0">
      <w:pPr>
        <w:pStyle w:val="a5"/>
        <w:widowControl w:val="0"/>
        <w:spacing w:after="0" w:line="240" w:lineRule="auto"/>
        <w:ind w:left="0" w:firstLine="567"/>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و</w:t>
      </w:r>
      <w:r w:rsidR="00435328">
        <w:rPr>
          <w:rFonts w:ascii="Simplified Arabic" w:hAnsi="Simplified Arabic" w:cs="Simplified Arabic"/>
          <w:sz w:val="32"/>
          <w:szCs w:val="32"/>
          <w:rtl/>
          <w:lang w:bidi="ar-AE"/>
        </w:rPr>
        <w:t xml:space="preserve">ذَهَبَ فَريقٌ </w:t>
      </w:r>
      <w:r w:rsidR="00AD57C8" w:rsidRPr="00F524CD">
        <w:rPr>
          <w:rFonts w:ascii="Simplified Arabic" w:hAnsi="Simplified Arabic" w:cs="Simplified Arabic"/>
          <w:sz w:val="32"/>
          <w:szCs w:val="32"/>
          <w:rtl/>
          <w:lang w:bidi="ar-AE"/>
        </w:rPr>
        <w:t>إل</w:t>
      </w:r>
      <w:r w:rsidR="00AD57C8" w:rsidRPr="00F524CD">
        <w:rPr>
          <w:rFonts w:ascii="Simplified Arabic" w:hAnsi="Simplified Arabic" w:cs="Simplified Arabic" w:hint="cs"/>
          <w:sz w:val="32"/>
          <w:szCs w:val="32"/>
          <w:rtl/>
          <w:lang w:bidi="ar-AE"/>
        </w:rPr>
        <w:t>ى</w:t>
      </w:r>
      <w:r w:rsidRPr="00F524CD">
        <w:rPr>
          <w:rFonts w:ascii="Simplified Arabic" w:hAnsi="Simplified Arabic" w:cs="Simplified Arabic"/>
          <w:sz w:val="32"/>
          <w:szCs w:val="32"/>
          <w:rtl/>
          <w:lang w:bidi="ar-AE"/>
        </w:rPr>
        <w:t xml:space="preserve"> أن هذه الآيات نزلت في السيد</w:t>
      </w:r>
      <w:r w:rsidRPr="00F524CD">
        <w:rPr>
          <w:rFonts w:ascii="Simplified Arabic" w:hAnsi="Simplified Arabic" w:cs="Simplified Arabic" w:hint="cs"/>
          <w:sz w:val="32"/>
          <w:szCs w:val="32"/>
          <w:rtl/>
          <w:lang w:bidi="ar-AE"/>
        </w:rPr>
        <w:t>ة</w:t>
      </w:r>
      <w:r w:rsidRPr="00F524CD">
        <w:rPr>
          <w:rFonts w:ascii="Simplified Arabic" w:hAnsi="Simplified Arabic" w:cs="Simplified Arabic"/>
          <w:sz w:val="32"/>
          <w:szCs w:val="32"/>
          <w:rtl/>
          <w:lang w:bidi="ar-AE"/>
        </w:rPr>
        <w:t xml:space="preserve"> عائشة رضي الله عنها؛ ل</w:t>
      </w:r>
      <w:r w:rsidRPr="00F524CD">
        <w:rPr>
          <w:rFonts w:ascii="Simplified Arabic" w:hAnsi="Simplified Arabic" w:cs="Simplified Arabic" w:hint="cs"/>
          <w:sz w:val="32"/>
          <w:szCs w:val="32"/>
          <w:rtl/>
          <w:lang w:bidi="ar-AE"/>
        </w:rPr>
        <w:t>أ</w:t>
      </w:r>
      <w:r w:rsidRPr="00F524CD">
        <w:rPr>
          <w:rFonts w:ascii="Simplified Arabic" w:hAnsi="Simplified Arabic" w:cs="Simplified Arabic"/>
          <w:sz w:val="32"/>
          <w:szCs w:val="32"/>
          <w:rtl/>
          <w:lang w:bidi="ar-AE"/>
        </w:rPr>
        <w:t xml:space="preserve">ن </w:t>
      </w:r>
      <w:r w:rsidR="00A548C3">
        <w:rPr>
          <w:rFonts w:ascii="Simplified Arabic" w:hAnsi="Simplified Arabic" w:cs="Simplified Arabic"/>
          <w:sz w:val="32"/>
          <w:szCs w:val="32"/>
          <w:rtl/>
          <w:lang w:bidi="ar-AE"/>
        </w:rPr>
        <w:t>النَّبي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sz w:val="32"/>
          <w:szCs w:val="32"/>
          <w:lang w:bidi="ar-AE"/>
        </w:rPr>
        <w:sym w:font="AGA Arabesque" w:char="F072"/>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كان يحبها أكثر من غيرها، كما ورد في الحديث عن عائش</w:t>
      </w:r>
      <w:r w:rsidRPr="00F524CD">
        <w:rPr>
          <w:rFonts w:ascii="Simplified Arabic" w:hAnsi="Simplified Arabic" w:cs="Simplified Arabic" w:hint="cs"/>
          <w:sz w:val="32"/>
          <w:szCs w:val="32"/>
          <w:rtl/>
          <w:lang w:bidi="ar-AE"/>
        </w:rPr>
        <w:t>ة</w:t>
      </w:r>
      <w:r w:rsidRPr="00F524CD">
        <w:rPr>
          <w:rFonts w:ascii="Simplified Arabic" w:hAnsi="Simplified Arabic" w:cs="Simplified Arabic"/>
          <w:sz w:val="32"/>
          <w:szCs w:val="32"/>
          <w:rtl/>
          <w:lang w:bidi="ar-AE"/>
        </w:rPr>
        <w:t xml:space="preserve"> قالت: كان رسول الله يقسم بين النساء فيعدل، ثم يقول: (اللَّهُمَّ هَذَا قَسْمِي فِيمَا أَمْلِكُ فَلَا</w:t>
      </w:r>
      <w:r w:rsidRPr="00F524CD">
        <w:rPr>
          <w:rFonts w:ascii="Simplified Arabic" w:hAnsi="Simplified Arabic" w:cs="Simplified Arabic"/>
          <w:sz w:val="32"/>
          <w:szCs w:val="32"/>
          <w:lang w:bidi="ar-AE"/>
        </w:rPr>
        <w:t> </w:t>
      </w:r>
      <w:r w:rsidRPr="00F524CD">
        <w:rPr>
          <w:rFonts w:ascii="Simplified Arabic" w:hAnsi="Simplified Arabic" w:cs="Simplified Arabic"/>
          <w:sz w:val="32"/>
          <w:szCs w:val="32"/>
          <w:rtl/>
          <w:lang w:bidi="ar-AE"/>
        </w:rPr>
        <w:t>تَلُمْنِي فِيمَا تَمْلِكُ</w:t>
      </w:r>
      <w:r w:rsidRPr="00F524CD">
        <w:rPr>
          <w:rFonts w:ascii="Simplified Arabic" w:hAnsi="Simplified Arabic" w:cs="Simplified Arabic"/>
          <w:sz w:val="32"/>
          <w:szCs w:val="32"/>
          <w:lang w:bidi="ar-AE"/>
        </w:rPr>
        <w:t> </w:t>
      </w:r>
      <w:r w:rsidRPr="00F524CD">
        <w:rPr>
          <w:rFonts w:ascii="Simplified Arabic" w:hAnsi="Simplified Arabic" w:cs="Simplified Arabic"/>
          <w:sz w:val="32"/>
          <w:szCs w:val="32"/>
          <w:rtl/>
          <w:lang w:bidi="ar-AE"/>
        </w:rPr>
        <w:t>وَلَا أَمْلِكُ)</w:t>
      </w:r>
      <w:r w:rsidRPr="00F524CD">
        <w:rPr>
          <w:rFonts w:ascii="Simplified Arabic" w:hAnsi="Simplified Arabic" w:cs="Simplified Arabic"/>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508"/>
      </w:r>
      <w:r w:rsidRPr="00F524CD">
        <w:rPr>
          <w:rFonts w:ascii="Simplified Arabic" w:hAnsi="Simplified Arabic" w:cs="Simplified Arabic"/>
          <w:b/>
          <w:bCs/>
          <w:sz w:val="32"/>
          <w:szCs w:val="32"/>
          <w:vertAlign w:val="superscript"/>
          <w:rtl/>
          <w:lang w:bidi="ar-AE"/>
        </w:rPr>
        <w:t>)</w:t>
      </w:r>
      <w:r w:rsidRPr="00F524CD">
        <w:rPr>
          <w:rFonts w:ascii="Simplified Arabic" w:hAnsi="Simplified Arabic" w:cs="Simplified Arabic"/>
          <w:sz w:val="32"/>
          <w:szCs w:val="32"/>
          <w:rtl/>
          <w:lang w:bidi="ar-AE"/>
        </w:rPr>
        <w:t>.</w:t>
      </w:r>
    </w:p>
    <w:p w14:paraId="0315203B" w14:textId="77777777" w:rsidR="006A5FD0" w:rsidRPr="00F524CD" w:rsidRDefault="006A5FD0" w:rsidP="006A5FD0">
      <w:pPr>
        <w:pStyle w:val="a5"/>
        <w:widowControl w:val="0"/>
        <w:spacing w:after="0" w:line="240" w:lineRule="auto"/>
        <w:ind w:left="0" w:firstLine="567"/>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وقوله: </w:t>
      </w:r>
      <w:r w:rsidRPr="00F524CD">
        <w:rPr>
          <w:rFonts w:ascii="QCF_BSML" w:hAnsi="QCF_BSML" w:cs="QCF_BSML"/>
          <w:color w:val="000000"/>
          <w:sz w:val="32"/>
          <w:szCs w:val="32"/>
          <w:rtl/>
        </w:rPr>
        <w:t xml:space="preserve">ﭽ </w:t>
      </w:r>
      <w:r w:rsidRPr="00F524CD">
        <w:rPr>
          <w:rFonts w:ascii="QCF_P099" w:hAnsi="QCF_P099" w:cs="QCF_P099"/>
          <w:color w:val="000000" w:themeColor="text1"/>
          <w:sz w:val="32"/>
          <w:szCs w:val="32"/>
          <w:rtl/>
        </w:rPr>
        <w:t xml:space="preserve">ﭸ  ﭹ </w:t>
      </w:r>
      <w:r w:rsidRPr="00F524CD">
        <w:rPr>
          <w:rFonts w:ascii="QCF_BSML" w:hAnsi="QCF_BSML" w:cs="QCF_BSML"/>
          <w:color w:val="000000" w:themeColor="text1"/>
          <w:sz w:val="32"/>
          <w:szCs w:val="32"/>
          <w:rtl/>
        </w:rPr>
        <w:t>ﭼ</w:t>
      </w:r>
      <w:r w:rsidRPr="00F524CD">
        <w:rPr>
          <w:rFonts w:ascii="Simplified Arabic" w:hAnsi="Simplified Arabic" w:cs="Simplified Arabic"/>
          <w:sz w:val="32"/>
          <w:szCs w:val="32"/>
          <w:rtl/>
          <w:lang w:bidi="ar-AE"/>
        </w:rPr>
        <w:t xml:space="preserve"> أي: ولو بذلتم كل جهدكم؛ لأن التسوية في المحبة وميل القلب ل</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ست بمقدور الإنسان.</w:t>
      </w:r>
    </w:p>
    <w:p w14:paraId="5C821B66" w14:textId="77777777" w:rsidR="006A5FD0" w:rsidRPr="00F524CD" w:rsidRDefault="006A5FD0" w:rsidP="00C3313A">
      <w:pPr>
        <w:pStyle w:val="a5"/>
        <w:widowControl w:val="0"/>
        <w:spacing w:after="0" w:line="240" w:lineRule="auto"/>
        <w:ind w:left="0" w:firstLine="567"/>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 وقوله: </w:t>
      </w:r>
      <w:r w:rsidRPr="00F524CD">
        <w:rPr>
          <w:rFonts w:ascii="QCF_BSML" w:hAnsi="QCF_BSML" w:cs="QCF_BSML"/>
          <w:color w:val="000000"/>
          <w:sz w:val="32"/>
          <w:szCs w:val="32"/>
          <w:rtl/>
        </w:rPr>
        <w:t xml:space="preserve">ﭽ </w:t>
      </w:r>
      <w:r w:rsidRPr="00F524CD">
        <w:rPr>
          <w:rFonts w:ascii="QCF_P099" w:hAnsi="QCF_P099" w:cs="QCF_P099"/>
          <w:color w:val="000000" w:themeColor="text1"/>
          <w:sz w:val="32"/>
          <w:szCs w:val="32"/>
          <w:rtl/>
        </w:rPr>
        <w:t xml:space="preserve">ﭻ  ﭼ  ﭽ  ﭾ </w:t>
      </w:r>
      <w:r w:rsidRPr="00F524CD">
        <w:rPr>
          <w:rFonts w:ascii="QCF_BSML" w:hAnsi="QCF_BSML" w:cs="QCF_BSML"/>
          <w:color w:val="000000" w:themeColor="text1"/>
          <w:sz w:val="32"/>
          <w:szCs w:val="32"/>
          <w:rtl/>
        </w:rPr>
        <w:t>ﭼ</w:t>
      </w:r>
      <w:r w:rsidRPr="00F524CD">
        <w:rPr>
          <w:rFonts w:ascii="Arial" w:hAnsi="Arial" w:cs="Arial"/>
          <w:color w:val="000000" w:themeColor="text1"/>
          <w:sz w:val="32"/>
          <w:szCs w:val="32"/>
          <w:rtl/>
        </w:rPr>
        <w:t xml:space="preserve"> </w:t>
      </w:r>
      <w:r w:rsidR="00AD57C8" w:rsidRPr="00F524CD">
        <w:rPr>
          <w:rFonts w:ascii="Simplified Arabic" w:hAnsi="Simplified Arabic" w:cs="Simplified Arabic"/>
          <w:sz w:val="32"/>
          <w:szCs w:val="32"/>
          <w:rtl/>
          <w:lang w:bidi="ar-AE"/>
        </w:rPr>
        <w:t>إل</w:t>
      </w:r>
      <w:r w:rsidR="00AD57C8" w:rsidRPr="00F524CD">
        <w:rPr>
          <w:rFonts w:ascii="Simplified Arabic" w:hAnsi="Simplified Arabic" w:cs="Simplified Arabic" w:hint="cs"/>
          <w:sz w:val="32"/>
          <w:szCs w:val="32"/>
          <w:rtl/>
          <w:lang w:bidi="ar-AE"/>
        </w:rPr>
        <w:t>ى</w:t>
      </w:r>
      <w:r w:rsidRPr="00F524CD">
        <w:rPr>
          <w:rFonts w:ascii="Simplified Arabic" w:hAnsi="Simplified Arabic" w:cs="Simplified Arabic"/>
          <w:sz w:val="32"/>
          <w:szCs w:val="32"/>
          <w:rtl/>
          <w:lang w:bidi="ar-AE"/>
        </w:rPr>
        <w:t xml:space="preserve"> التي تحبونها في القسم والنفقة وتتركو</w:t>
      </w:r>
      <w:r w:rsidR="00C3313A"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 xml:space="preserve"> المرغوب عنها</w:t>
      </w:r>
      <w:r w:rsidRPr="00F524CD">
        <w:rPr>
          <w:rFonts w:ascii="Simplified Arabic" w:hAnsi="Simplified Arabic" w:cs="Simplified Arabic"/>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509"/>
      </w:r>
      <w:r w:rsidRPr="00F524CD">
        <w:rPr>
          <w:rFonts w:ascii="Simplified Arabic" w:hAnsi="Simplified Arabic" w:cs="Simplified Arabic"/>
          <w:b/>
          <w:bCs/>
          <w:sz w:val="32"/>
          <w:szCs w:val="32"/>
          <w:vertAlign w:val="superscript"/>
          <w:rtl/>
          <w:lang w:bidi="ar-AE"/>
        </w:rPr>
        <w:t>)</w:t>
      </w:r>
      <w:r w:rsidRPr="00F524CD">
        <w:rPr>
          <w:rFonts w:ascii="Simplified Arabic" w:hAnsi="Simplified Arabic" w:cs="Simplified Arabic"/>
          <w:sz w:val="32"/>
          <w:szCs w:val="32"/>
          <w:rtl/>
          <w:lang w:bidi="ar-AE"/>
        </w:rPr>
        <w:t>.</w:t>
      </w:r>
    </w:p>
    <w:p w14:paraId="0661F918" w14:textId="77777777" w:rsidR="006A5FD0" w:rsidRPr="00F524CD" w:rsidRDefault="006A5FD0" w:rsidP="006A5FD0">
      <w:pPr>
        <w:pStyle w:val="a5"/>
        <w:widowControl w:val="0"/>
        <w:spacing w:after="0" w:line="240" w:lineRule="auto"/>
        <w:ind w:left="0" w:firstLine="567"/>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وقوله:</w:t>
      </w:r>
      <w:r w:rsidRPr="00F524CD">
        <w:rPr>
          <w:rFonts w:ascii="QCF_BSML" w:hAnsi="QCF_BSML" w:cs="QCF_BSML"/>
          <w:color w:val="000000"/>
          <w:sz w:val="32"/>
          <w:szCs w:val="32"/>
          <w:rtl/>
          <w:lang w:bidi="ar-AE"/>
        </w:rPr>
        <w:t xml:space="preserve"> </w:t>
      </w:r>
      <w:r w:rsidRPr="00F524CD">
        <w:rPr>
          <w:rFonts w:ascii="QCF_BSML" w:hAnsi="QCF_BSML" w:cs="QCF_BSML"/>
          <w:color w:val="000000"/>
          <w:sz w:val="32"/>
          <w:szCs w:val="32"/>
          <w:rtl/>
        </w:rPr>
        <w:t xml:space="preserve">ﭽ </w:t>
      </w:r>
      <w:r w:rsidRPr="00F524CD">
        <w:rPr>
          <w:rFonts w:ascii="QCF_P099" w:hAnsi="QCF_P099" w:cs="QCF_P099"/>
          <w:color w:val="000000" w:themeColor="text1"/>
          <w:sz w:val="32"/>
          <w:szCs w:val="32"/>
          <w:rtl/>
        </w:rPr>
        <w:t>ﭿ  ﮀﮁ</w:t>
      </w:r>
      <w:r w:rsidRPr="00F524CD">
        <w:rPr>
          <w:rFonts w:ascii="QCF_BSML" w:hAnsi="QCF_BSML" w:cs="QCF_BSML"/>
          <w:color w:val="000000" w:themeColor="text1"/>
          <w:sz w:val="32"/>
          <w:szCs w:val="32"/>
          <w:rtl/>
        </w:rPr>
        <w:t>ﭼ</w:t>
      </w:r>
      <w:r w:rsidRPr="00F524CD">
        <w:rPr>
          <w:rFonts w:ascii="Simplified Arabic" w:hAnsi="Simplified Arabic" w:cs="Simplified Arabic"/>
          <w:sz w:val="32"/>
          <w:szCs w:val="32"/>
          <w:rtl/>
          <w:lang w:bidi="ar-AE"/>
        </w:rPr>
        <w:t xml:space="preserve">، أي: تتركوا الممال عنها </w:t>
      </w:r>
      <w:r w:rsidRPr="00F524CD">
        <w:rPr>
          <w:rFonts w:ascii="QCF_BSML" w:hAnsi="QCF_BSML" w:cs="QCF_BSML"/>
          <w:color w:val="000000"/>
          <w:sz w:val="32"/>
          <w:szCs w:val="32"/>
          <w:rtl/>
        </w:rPr>
        <w:t>ﭽ</w:t>
      </w:r>
      <w:r w:rsidRPr="00F524CD">
        <w:rPr>
          <w:rFonts w:ascii="QCF_P099" w:hAnsi="QCF_P099" w:cs="QCF_P099"/>
          <w:color w:val="000000" w:themeColor="text1"/>
          <w:sz w:val="32"/>
          <w:szCs w:val="32"/>
          <w:rtl/>
        </w:rPr>
        <w:t xml:space="preserve">  ﮀﮁ</w:t>
      </w:r>
      <w:r w:rsidRPr="00F524CD">
        <w:rPr>
          <w:rFonts w:ascii="QCF_BSML" w:hAnsi="QCF_BSML" w:cs="QCF_BSML"/>
          <w:color w:val="000000" w:themeColor="text1"/>
          <w:sz w:val="32"/>
          <w:szCs w:val="32"/>
          <w:rtl/>
        </w:rPr>
        <w:t>ﭼ</w:t>
      </w:r>
      <w:r w:rsidRPr="00F524CD">
        <w:rPr>
          <w:rFonts w:ascii="Simplified Arabic" w:hAnsi="Simplified Arabic" w:cs="Simplified Arabic"/>
          <w:sz w:val="32"/>
          <w:szCs w:val="32"/>
          <w:rtl/>
          <w:lang w:bidi="ar-AE"/>
        </w:rPr>
        <w:t xml:space="preserve"> التي ليست بذات زوج ولا مطلقة، ش</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بهت بالشيء المعلق بين ا</w:t>
      </w:r>
      <w:r w:rsidR="00AD57C8" w:rsidRPr="00F524CD">
        <w:rPr>
          <w:rFonts w:ascii="Simplified Arabic" w:hAnsi="Simplified Arabic" w:cs="Simplified Arabic"/>
          <w:sz w:val="32"/>
          <w:szCs w:val="32"/>
          <w:rtl/>
          <w:lang w:bidi="ar-AE"/>
        </w:rPr>
        <w:t>لسماء و الأرض، فلا هي مستقرة عل</w:t>
      </w:r>
      <w:r w:rsidR="00AD57C8" w:rsidRPr="00F524CD">
        <w:rPr>
          <w:rFonts w:ascii="Simplified Arabic" w:hAnsi="Simplified Arabic" w:cs="Simplified Arabic" w:hint="cs"/>
          <w:sz w:val="32"/>
          <w:szCs w:val="32"/>
          <w:rtl/>
          <w:lang w:bidi="ar-AE"/>
        </w:rPr>
        <w:t>ى</w:t>
      </w:r>
      <w:r w:rsidRPr="00F524CD">
        <w:rPr>
          <w:rFonts w:ascii="Simplified Arabic" w:hAnsi="Simplified Arabic" w:cs="Simplified Arabic"/>
          <w:sz w:val="32"/>
          <w:szCs w:val="32"/>
          <w:rtl/>
          <w:lang w:bidi="ar-AE"/>
        </w:rPr>
        <w:t xml:space="preserve"> الأرض ولا هي في السماء.</w:t>
      </w:r>
    </w:p>
    <w:p w14:paraId="779DBA73" w14:textId="77777777" w:rsidR="006A5FD0" w:rsidRPr="00F524CD" w:rsidRDefault="006A5FD0" w:rsidP="006A5FD0">
      <w:pPr>
        <w:pStyle w:val="a5"/>
        <w:widowControl w:val="0"/>
        <w:spacing w:after="0" w:line="240" w:lineRule="auto"/>
        <w:ind w:left="0" w:firstLine="567"/>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وقوله:</w:t>
      </w:r>
      <w:r w:rsidRPr="00F524CD">
        <w:rPr>
          <w:rFonts w:ascii="QCF_BSML" w:hAnsi="QCF_BSML" w:cs="QCF_BSML"/>
          <w:color w:val="000000"/>
          <w:sz w:val="32"/>
          <w:szCs w:val="32"/>
          <w:rtl/>
          <w:lang w:bidi="ar-AE"/>
        </w:rPr>
        <w:t xml:space="preserve"> </w:t>
      </w:r>
      <w:r w:rsidRPr="00F524CD">
        <w:rPr>
          <w:rFonts w:ascii="QCF_BSML" w:hAnsi="QCF_BSML" w:cs="QCF_BSML"/>
          <w:color w:val="000000"/>
          <w:sz w:val="32"/>
          <w:szCs w:val="32"/>
          <w:rtl/>
        </w:rPr>
        <w:t xml:space="preserve">ﭽ </w:t>
      </w:r>
      <w:r w:rsidRPr="00F524CD">
        <w:rPr>
          <w:rFonts w:ascii="QCF_P099" w:hAnsi="QCF_P099" w:cs="QCF_P099"/>
          <w:color w:val="000000" w:themeColor="text1"/>
          <w:sz w:val="32"/>
          <w:szCs w:val="32"/>
          <w:rtl/>
        </w:rPr>
        <w:t xml:space="preserve"> ﮂ  ﮃ  ﮄ  ﮅ  ﮆ   ﮇ  ﮈ  ﮉ</w:t>
      </w:r>
      <w:r w:rsidRPr="00F524CD">
        <w:rPr>
          <w:rFonts w:ascii="QCF_BSML" w:hAnsi="QCF_BSML" w:cs="QCF_BSML"/>
          <w:color w:val="000000" w:themeColor="text1"/>
          <w:sz w:val="32"/>
          <w:szCs w:val="32"/>
          <w:rtl/>
        </w:rPr>
        <w:t>ﭼ</w:t>
      </w:r>
      <w:r w:rsidRPr="00F524CD">
        <w:rPr>
          <w:rFonts w:ascii="Simplified Arabic" w:hAnsi="Simplified Arabic" w:cs="Simplified Arabic"/>
          <w:sz w:val="32"/>
          <w:szCs w:val="32"/>
          <w:rtl/>
          <w:lang w:bidi="ar-AE"/>
        </w:rPr>
        <w:t>، أي: وإن أصلحتم في أموركم، وقسمتم بالعدل فيما تملكون واتقيتم الله في جميع الأمور</w:t>
      </w:r>
      <w:r w:rsidRPr="00F524CD">
        <w:rPr>
          <w:rFonts w:ascii="QCF_BSML" w:hAnsi="QCF_BSML" w:cs="QCF_BSML"/>
          <w:color w:val="000000"/>
          <w:sz w:val="32"/>
          <w:szCs w:val="32"/>
          <w:rtl/>
          <w:lang w:bidi="ar-AE"/>
        </w:rPr>
        <w:t xml:space="preserve"> </w:t>
      </w:r>
      <w:r w:rsidRPr="00F524CD">
        <w:rPr>
          <w:rFonts w:ascii="QCF_BSML" w:hAnsi="QCF_BSML" w:cs="QCF_BSML"/>
          <w:color w:val="000000"/>
          <w:sz w:val="32"/>
          <w:szCs w:val="32"/>
          <w:rtl/>
        </w:rPr>
        <w:t xml:space="preserve">ﭽ </w:t>
      </w:r>
      <w:r w:rsidRPr="00F524CD">
        <w:rPr>
          <w:rFonts w:ascii="QCF_P099" w:hAnsi="QCF_P099" w:cs="QCF_P099"/>
          <w:color w:val="000000" w:themeColor="text1"/>
          <w:sz w:val="32"/>
          <w:szCs w:val="32"/>
          <w:rtl/>
        </w:rPr>
        <w:t xml:space="preserve">ﮅ  ﮆ   ﮇ  ﮈ  ﮉ </w:t>
      </w:r>
      <w:r w:rsidRPr="00F524CD">
        <w:rPr>
          <w:rFonts w:ascii="QCF_BSML" w:hAnsi="QCF_BSML" w:cs="QCF_BSML"/>
          <w:color w:val="000000" w:themeColor="text1"/>
          <w:sz w:val="32"/>
          <w:szCs w:val="32"/>
          <w:rtl/>
        </w:rPr>
        <w:t xml:space="preserve">ﭼ </w:t>
      </w:r>
      <w:r w:rsidRPr="00F524CD">
        <w:rPr>
          <w:rFonts w:ascii="Simplified Arabic" w:hAnsi="Simplified Arabic" w:cs="Simplified Arabic"/>
          <w:sz w:val="32"/>
          <w:szCs w:val="32"/>
          <w:rtl/>
          <w:lang w:bidi="ar-AE"/>
        </w:rPr>
        <w:t>أي: يغفر ما فرط منكم ويرحمكم</w:t>
      </w:r>
      <w:r w:rsidRPr="00F524CD">
        <w:rPr>
          <w:rFonts w:ascii="Simplified Arabic" w:hAnsi="Simplified Arabic" w:cs="Simplified Arabic"/>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510"/>
      </w:r>
      <w:r w:rsidRPr="00F524CD">
        <w:rPr>
          <w:rFonts w:ascii="Simplified Arabic" w:hAnsi="Simplified Arabic" w:cs="Simplified Arabic"/>
          <w:b/>
          <w:bCs/>
          <w:sz w:val="32"/>
          <w:szCs w:val="32"/>
          <w:vertAlign w:val="superscript"/>
          <w:rtl/>
          <w:lang w:bidi="ar-AE"/>
        </w:rPr>
        <w:t>)</w:t>
      </w:r>
      <w:r w:rsidRPr="00F524CD">
        <w:rPr>
          <w:rFonts w:ascii="Simplified Arabic" w:hAnsi="Simplified Arabic" w:cs="Simplified Arabic"/>
          <w:sz w:val="32"/>
          <w:szCs w:val="32"/>
          <w:rtl/>
          <w:lang w:bidi="ar-AE"/>
        </w:rPr>
        <w:t>.</w:t>
      </w:r>
    </w:p>
    <w:p w14:paraId="7906B879" w14:textId="77777777" w:rsidR="006A5FD0" w:rsidRPr="00F524CD" w:rsidRDefault="006A5FD0" w:rsidP="006A5FD0">
      <w:pPr>
        <w:pStyle w:val="a5"/>
        <w:widowControl w:val="0"/>
        <w:spacing w:after="0" w:line="240" w:lineRule="auto"/>
        <w:ind w:left="0" w:firstLine="56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وأخيرًا: بعد هذه الدراسة الموضوعية لموضوع العدل في القرآن الكريم، ذكر الباحث في خاتم</w:t>
      </w:r>
      <w:r w:rsidR="00AD57C8" w:rsidRPr="00F524CD">
        <w:rPr>
          <w:rFonts w:ascii="Simplified Arabic" w:hAnsi="Simplified Arabic" w:cs="Simplified Arabic" w:hint="cs"/>
          <w:sz w:val="32"/>
          <w:szCs w:val="32"/>
          <w:rtl/>
          <w:lang w:bidi="ar-AE"/>
        </w:rPr>
        <w:t>ت</w:t>
      </w:r>
      <w:r w:rsidRPr="00F524CD">
        <w:rPr>
          <w:rFonts w:ascii="Simplified Arabic" w:hAnsi="Simplified Arabic" w:cs="Simplified Arabic" w:hint="cs"/>
          <w:sz w:val="32"/>
          <w:szCs w:val="32"/>
          <w:rtl/>
          <w:lang w:bidi="ar-AE"/>
        </w:rPr>
        <w:t>ها النتائج التي توصل إليها.</w:t>
      </w:r>
    </w:p>
    <w:p w14:paraId="11DFECFA" w14:textId="77777777" w:rsidR="006A5FD0" w:rsidRPr="00F524CD" w:rsidRDefault="006A5FD0" w:rsidP="006A5FD0">
      <w:pPr>
        <w:pStyle w:val="a5"/>
        <w:widowControl w:val="0"/>
        <w:spacing w:after="0" w:line="240" w:lineRule="auto"/>
        <w:ind w:left="0" w:firstLine="56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وبهذا تكون صورة الدراسة الموضوعية قد اتضحت.    </w:t>
      </w:r>
    </w:p>
    <w:p w14:paraId="5692DF67" w14:textId="77777777" w:rsidR="006A5FD0" w:rsidRPr="00F524CD" w:rsidRDefault="006A5FD0" w:rsidP="006A5FD0">
      <w:pPr>
        <w:pStyle w:val="a5"/>
        <w:widowControl w:val="0"/>
        <w:spacing w:after="0" w:line="240" w:lineRule="auto"/>
        <w:ind w:left="0" w:firstLine="567"/>
        <w:jc w:val="both"/>
        <w:rPr>
          <w:rFonts w:ascii="Simplified Arabic" w:hAnsi="Simplified Arabic" w:cs="Simplified Arabic"/>
          <w:sz w:val="18"/>
          <w:szCs w:val="18"/>
          <w:rtl/>
          <w:lang w:bidi="ar-AE"/>
        </w:rPr>
      </w:pPr>
    </w:p>
    <w:p w14:paraId="5B914F2E" w14:textId="77777777" w:rsidR="006A5FD0" w:rsidRPr="00F524CD" w:rsidRDefault="006A5FD0" w:rsidP="006A5FD0">
      <w:pPr>
        <w:pStyle w:val="3"/>
        <w:widowControl w:val="0"/>
        <w:jc w:val="center"/>
        <w:rPr>
          <w:rtl/>
          <w:lang w:bidi="ar-AE"/>
        </w:rPr>
      </w:pPr>
      <w:bookmarkStart w:id="262" w:name="_Toc5786142"/>
      <w:bookmarkStart w:id="263" w:name="_Toc534405368"/>
      <w:r w:rsidRPr="00F524CD">
        <w:rPr>
          <w:rFonts w:hint="cs"/>
          <w:rtl/>
          <w:lang w:bidi="ar-AE"/>
        </w:rPr>
        <w:t>المبحث السادس</w:t>
      </w:r>
      <w:bookmarkEnd w:id="262"/>
      <w:r w:rsidRPr="00F524CD">
        <w:rPr>
          <w:rFonts w:hint="cs"/>
          <w:rtl/>
          <w:lang w:bidi="ar-AE"/>
        </w:rPr>
        <w:t xml:space="preserve"> </w:t>
      </w:r>
    </w:p>
    <w:p w14:paraId="70976C9A" w14:textId="77777777" w:rsidR="006A5FD0" w:rsidRPr="00F524CD" w:rsidRDefault="006A5FD0" w:rsidP="006A5FD0">
      <w:pPr>
        <w:pStyle w:val="3"/>
        <w:widowControl w:val="0"/>
        <w:jc w:val="center"/>
        <w:rPr>
          <w:rtl/>
          <w:lang w:bidi="ar-AE"/>
        </w:rPr>
      </w:pPr>
      <w:bookmarkStart w:id="264" w:name="_Toc5786143"/>
      <w:r w:rsidRPr="00F524CD">
        <w:rPr>
          <w:rFonts w:hint="cs"/>
          <w:rtl/>
          <w:lang w:bidi="ar-AE"/>
        </w:rPr>
        <w:t>المؤلفات في التفسير الموضوعي</w:t>
      </w:r>
      <w:bookmarkEnd w:id="263"/>
      <w:bookmarkEnd w:id="264"/>
    </w:p>
    <w:p w14:paraId="7C2E486D" w14:textId="77777777" w:rsidR="006A5FD0" w:rsidRPr="00F524CD" w:rsidRDefault="006A5FD0" w:rsidP="006A5FD0">
      <w:pPr>
        <w:widowControl w:val="0"/>
        <w:spacing w:after="0" w:line="240" w:lineRule="auto"/>
        <w:ind w:left="360"/>
        <w:jc w:val="both"/>
        <w:rPr>
          <w:rFonts w:ascii="Simplified Arabic" w:hAnsi="Simplified Arabic" w:cs="Simplified Arabic"/>
          <w:b/>
          <w:bCs/>
          <w:sz w:val="2"/>
          <w:szCs w:val="2"/>
          <w:rtl/>
          <w:lang w:bidi="ar-AE"/>
        </w:rPr>
      </w:pPr>
    </w:p>
    <w:p w14:paraId="169D80CD" w14:textId="77777777" w:rsidR="006A5FD0" w:rsidRPr="00F524CD" w:rsidRDefault="006A5FD0" w:rsidP="006A5FD0">
      <w:pPr>
        <w:widowControl w:val="0"/>
        <w:spacing w:after="0" w:line="240" w:lineRule="auto"/>
        <w:ind w:left="36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أولاً: كتب الفهارس التفصيلية لآيات القرآن الكريم: </w:t>
      </w:r>
    </w:p>
    <w:p w14:paraId="3362EE0C" w14:textId="77777777" w:rsidR="006A5FD0" w:rsidRPr="00F524CD" w:rsidRDefault="006A5FD0" w:rsidP="006A5FD0">
      <w:pPr>
        <w:pStyle w:val="a5"/>
        <w:widowControl w:val="0"/>
        <w:numPr>
          <w:ilvl w:val="0"/>
          <w:numId w:val="61"/>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(تفصيل آيات القرآن الكريم)، للمستشرق الفرنسي جول لابوم، وهو يحتوي على ثمانية عشر بابًا، جعل تحت كل باب فروعًا، وجمع تحت كل فرع الآيات التي تتعلق به، وقد ترجمه إلى العربية محمد فؤاد عبد الباقي.</w:t>
      </w:r>
    </w:p>
    <w:p w14:paraId="75531753" w14:textId="77777777" w:rsidR="006A5FD0" w:rsidRPr="00F524CD" w:rsidRDefault="006A5FD0" w:rsidP="006A5FD0">
      <w:pPr>
        <w:pStyle w:val="a5"/>
        <w:widowControl w:val="0"/>
        <w:numPr>
          <w:ilvl w:val="0"/>
          <w:numId w:val="61"/>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المعجم الموضوعي لآيات القرآن الكريم، لصبحي عبد الرؤوف عـصر.</w:t>
      </w:r>
    </w:p>
    <w:p w14:paraId="0FB2CA9C" w14:textId="77777777" w:rsidR="006A5FD0" w:rsidRPr="00F524CD" w:rsidRDefault="006A5FD0" w:rsidP="006A5FD0">
      <w:pPr>
        <w:pStyle w:val="a5"/>
        <w:widowControl w:val="0"/>
        <w:numPr>
          <w:ilvl w:val="0"/>
          <w:numId w:val="61"/>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الفهرس الموضوعي لآيات القرآن الكريم، لمحمد مصطفي محمد.</w:t>
      </w:r>
    </w:p>
    <w:p w14:paraId="59137519" w14:textId="77777777" w:rsidR="006A5FD0" w:rsidRPr="00F524CD" w:rsidRDefault="006A5FD0" w:rsidP="00AD57C8">
      <w:pPr>
        <w:pStyle w:val="a5"/>
        <w:widowControl w:val="0"/>
        <w:numPr>
          <w:ilvl w:val="0"/>
          <w:numId w:val="61"/>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 تصنيف آيات القر</w:t>
      </w:r>
      <w:r w:rsidR="00AD57C8" w:rsidRPr="00F524CD">
        <w:rPr>
          <w:rFonts w:ascii="Simplified Arabic" w:hAnsi="Simplified Arabic" w:cs="Simplified Arabic" w:hint="cs"/>
          <w:sz w:val="32"/>
          <w:szCs w:val="32"/>
          <w:rtl/>
          <w:lang w:bidi="ar-AE"/>
        </w:rPr>
        <w:t>آ</w:t>
      </w:r>
      <w:r w:rsidRPr="00F524CD">
        <w:rPr>
          <w:rFonts w:ascii="Simplified Arabic" w:hAnsi="Simplified Arabic" w:cs="Simplified Arabic" w:hint="cs"/>
          <w:sz w:val="32"/>
          <w:szCs w:val="32"/>
          <w:rtl/>
          <w:lang w:bidi="ar-AE"/>
        </w:rPr>
        <w:t>ن الكريم، لمحمد محمود إسماعيل.</w:t>
      </w:r>
    </w:p>
    <w:p w14:paraId="5A802349" w14:textId="77777777" w:rsidR="006A5FD0" w:rsidRPr="00F524CD" w:rsidRDefault="006A5FD0" w:rsidP="006A5FD0">
      <w:pPr>
        <w:widowControl w:val="0"/>
        <w:spacing w:after="0" w:line="240" w:lineRule="auto"/>
        <w:ind w:left="36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ثانيًا: بعض الكتب التي تعنى بالجانب التطبيقي للتفسير الموضوعي.</w:t>
      </w:r>
    </w:p>
    <w:p w14:paraId="00D6943F" w14:textId="77777777" w:rsidR="006A5FD0" w:rsidRPr="00F524CD" w:rsidRDefault="006A5FD0" w:rsidP="00D533C0">
      <w:pPr>
        <w:pStyle w:val="a5"/>
        <w:widowControl w:val="0"/>
        <w:numPr>
          <w:ilvl w:val="0"/>
          <w:numId w:val="9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العرب في القرآن الكريم، لعبد الحميد بن باديس ت(</w:t>
      </w:r>
      <w:r w:rsidRPr="00F524CD">
        <w:rPr>
          <w:rFonts w:ascii="Simplified Arabic" w:hAnsi="Simplified Arabic" w:cs="Simplified Arabic"/>
          <w:sz w:val="32"/>
          <w:szCs w:val="32"/>
          <w:lang w:bidi="ar-AE"/>
        </w:rPr>
        <w:t>1359</w:t>
      </w:r>
      <w:r w:rsidRPr="00F524CD">
        <w:rPr>
          <w:rFonts w:ascii="Simplified Arabic" w:hAnsi="Simplified Arabic" w:cs="Simplified Arabic"/>
          <w:sz w:val="32"/>
          <w:szCs w:val="32"/>
          <w:rtl/>
          <w:lang w:bidi="ar-AE"/>
        </w:rPr>
        <w:t>هـ</w:t>
      </w:r>
      <w:r w:rsidRPr="00F524CD">
        <w:rPr>
          <w:rFonts w:ascii="Simplified Arabic" w:hAnsi="Simplified Arabic" w:cs="Simplified Arabic" w:hint="cs"/>
          <w:sz w:val="32"/>
          <w:szCs w:val="32"/>
          <w:rtl/>
          <w:lang w:bidi="ar-AE"/>
        </w:rPr>
        <w:t xml:space="preserve">). </w:t>
      </w:r>
    </w:p>
    <w:p w14:paraId="4301D781" w14:textId="77777777" w:rsidR="006A5FD0" w:rsidRPr="00F524CD" w:rsidRDefault="006A5FD0" w:rsidP="00D533C0">
      <w:pPr>
        <w:pStyle w:val="a5"/>
        <w:widowControl w:val="0"/>
        <w:numPr>
          <w:ilvl w:val="0"/>
          <w:numId w:val="9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sz w:val="32"/>
          <w:szCs w:val="32"/>
          <w:rtl/>
          <w:lang w:bidi="ar-AE"/>
        </w:rPr>
        <w:t>دستور الأخلاق في القرآن الكريم</w:t>
      </w:r>
      <w:r w:rsidRPr="00F524CD">
        <w:rPr>
          <w:rFonts w:ascii="Simplified Arabic" w:hAnsi="Simplified Arabic" w:cs="Simplified Arabic" w:hint="cs"/>
          <w:sz w:val="32"/>
          <w:szCs w:val="32"/>
          <w:rtl/>
          <w:lang w:bidi="ar-AE"/>
        </w:rPr>
        <w:t>، ل</w:t>
      </w:r>
      <w:r w:rsidRPr="00F524CD">
        <w:rPr>
          <w:rFonts w:ascii="Simplified Arabic" w:hAnsi="Simplified Arabic" w:cs="Simplified Arabic"/>
          <w:sz w:val="32"/>
          <w:szCs w:val="32"/>
          <w:rtl/>
          <w:lang w:bidi="ar-AE"/>
        </w:rPr>
        <w:t>لدكتور محمد عبد الله دراز</w:t>
      </w:r>
      <w:r w:rsidRPr="00F524CD">
        <w:rPr>
          <w:rFonts w:ascii="Simplified Arabic" w:hAnsi="Simplified Arabic" w:cs="Simplified Arabic" w:hint="cs"/>
          <w:sz w:val="32"/>
          <w:szCs w:val="32"/>
          <w:rtl/>
          <w:lang w:bidi="ar-AE"/>
        </w:rPr>
        <w:t xml:space="preserve"> ت(1958م). </w:t>
      </w:r>
      <w:r w:rsidRPr="00F524CD">
        <w:rPr>
          <w:rFonts w:ascii="Simplified Arabic" w:hAnsi="Simplified Arabic" w:cs="Simplified Arabic"/>
          <w:sz w:val="32"/>
          <w:szCs w:val="32"/>
          <w:rtl/>
          <w:lang w:bidi="ar-AE"/>
        </w:rPr>
        <w:t xml:space="preserve"> </w:t>
      </w:r>
    </w:p>
    <w:p w14:paraId="38B5468F" w14:textId="77777777" w:rsidR="006A5FD0" w:rsidRPr="00F524CD" w:rsidRDefault="006A5FD0" w:rsidP="00D533C0">
      <w:pPr>
        <w:pStyle w:val="a5"/>
        <w:widowControl w:val="0"/>
        <w:numPr>
          <w:ilvl w:val="0"/>
          <w:numId w:val="94"/>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المرأة في القرآن الكريم، للشيخ محمد متولي الشعراوي ت(1998م). </w:t>
      </w:r>
    </w:p>
    <w:p w14:paraId="1D60A0F6" w14:textId="77777777" w:rsidR="006A5FD0" w:rsidRPr="00F524CD" w:rsidRDefault="006A5FD0" w:rsidP="006A5FD0">
      <w:pPr>
        <w:widowControl w:val="0"/>
        <w:spacing w:after="0" w:line="240" w:lineRule="auto"/>
        <w:ind w:left="36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ثالثًا: بعض الكتب التي تعنى بالجانب النظري: </w:t>
      </w:r>
    </w:p>
    <w:p w14:paraId="1F0BBC02" w14:textId="77777777" w:rsidR="006A5FD0" w:rsidRPr="00F524CD" w:rsidRDefault="006A5FD0" w:rsidP="006A5FD0">
      <w:pPr>
        <w:pStyle w:val="a5"/>
        <w:widowControl w:val="0"/>
        <w:numPr>
          <w:ilvl w:val="0"/>
          <w:numId w:val="62"/>
        </w:numPr>
        <w:spacing w:after="0" w:line="240" w:lineRule="auto"/>
        <w:ind w:left="714" w:hanging="357"/>
        <w:rPr>
          <w:sz w:val="32"/>
          <w:szCs w:val="32"/>
          <w:rtl/>
        </w:rPr>
      </w:pPr>
      <w:r w:rsidRPr="00F524CD">
        <w:rPr>
          <w:rFonts w:ascii="Simplified Arabic" w:hAnsi="Simplified Arabic" w:cs="Simplified Arabic" w:hint="cs"/>
          <w:sz w:val="32"/>
          <w:szCs w:val="32"/>
          <w:rtl/>
          <w:lang w:bidi="ar-AE"/>
        </w:rPr>
        <w:t>الوحدة الموضوعية في القرآن الكريم د. محمد محمود حجازي.</w:t>
      </w:r>
    </w:p>
    <w:p w14:paraId="20386CE0" w14:textId="77777777" w:rsidR="006A5FD0" w:rsidRPr="00F524CD" w:rsidRDefault="006A5FD0" w:rsidP="006A5FD0">
      <w:pPr>
        <w:pStyle w:val="a5"/>
        <w:widowControl w:val="0"/>
        <w:numPr>
          <w:ilvl w:val="0"/>
          <w:numId w:val="62"/>
        </w:numPr>
        <w:spacing w:after="0" w:line="240" w:lineRule="auto"/>
        <w:ind w:left="714" w:hanging="357"/>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البداية في التفسير الموضوعي، لعبد الحي الفرماوي.</w:t>
      </w:r>
    </w:p>
    <w:p w14:paraId="2FB5802D" w14:textId="77777777" w:rsidR="006A5FD0" w:rsidRPr="00F524CD" w:rsidRDefault="006A5FD0" w:rsidP="006A5FD0">
      <w:pPr>
        <w:pStyle w:val="a5"/>
        <w:widowControl w:val="0"/>
        <w:numPr>
          <w:ilvl w:val="0"/>
          <w:numId w:val="62"/>
        </w:numPr>
        <w:spacing w:after="0" w:line="240" w:lineRule="auto"/>
        <w:ind w:left="714" w:hanging="357"/>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المدخل إلى التفسير الموضوعي، لعبد الستار فتح الله سعيد.</w:t>
      </w:r>
    </w:p>
    <w:p w14:paraId="61031E08" w14:textId="77777777" w:rsidR="006A5FD0" w:rsidRPr="00F524CD" w:rsidRDefault="006A5FD0" w:rsidP="006A5FD0">
      <w:pPr>
        <w:pStyle w:val="a5"/>
        <w:widowControl w:val="0"/>
        <w:numPr>
          <w:ilvl w:val="0"/>
          <w:numId w:val="62"/>
        </w:numPr>
        <w:spacing w:after="0" w:line="240" w:lineRule="auto"/>
        <w:ind w:left="714" w:hanging="357"/>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التفسير الموضوعي للقرآن، لأحمد السيد الكومي.</w:t>
      </w:r>
    </w:p>
    <w:p w14:paraId="4FA3F105" w14:textId="77777777" w:rsidR="006A5FD0" w:rsidRPr="00F524CD" w:rsidRDefault="006A5FD0" w:rsidP="006A5FD0">
      <w:pPr>
        <w:pStyle w:val="a5"/>
        <w:widowControl w:val="0"/>
        <w:numPr>
          <w:ilvl w:val="0"/>
          <w:numId w:val="62"/>
        </w:numPr>
        <w:spacing w:after="0" w:line="240" w:lineRule="auto"/>
        <w:ind w:left="714" w:hanging="357"/>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مقدمات في التفسير الموضوعي، لمحمد باقر الصدر. </w:t>
      </w:r>
    </w:p>
    <w:p w14:paraId="5F623E08" w14:textId="77777777" w:rsidR="006A5FD0" w:rsidRPr="00F524CD" w:rsidRDefault="006A5FD0" w:rsidP="006A5FD0">
      <w:pPr>
        <w:pStyle w:val="a5"/>
        <w:widowControl w:val="0"/>
        <w:numPr>
          <w:ilvl w:val="0"/>
          <w:numId w:val="62"/>
        </w:numPr>
        <w:spacing w:after="0" w:line="240" w:lineRule="auto"/>
        <w:ind w:left="714" w:hanging="357"/>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دراسات من التفسير الموضوعي، د ـ سليمان القرعاوي</w:t>
      </w:r>
    </w:p>
    <w:p w14:paraId="56F2A45A" w14:textId="77777777" w:rsidR="006A5FD0" w:rsidRPr="00F524CD" w:rsidRDefault="006A5FD0" w:rsidP="006A5FD0">
      <w:pPr>
        <w:pStyle w:val="3"/>
        <w:widowControl w:val="0"/>
        <w:ind w:firstLine="720"/>
        <w:rPr>
          <w:sz w:val="8"/>
          <w:szCs w:val="12"/>
          <w:rtl/>
        </w:rPr>
      </w:pPr>
    </w:p>
    <w:p w14:paraId="3597FCAB" w14:textId="77777777" w:rsidR="006A5FD0" w:rsidRPr="00F524CD" w:rsidRDefault="006A5FD0" w:rsidP="006A5FD0">
      <w:pPr>
        <w:pStyle w:val="3"/>
        <w:widowControl w:val="0"/>
        <w:jc w:val="center"/>
        <w:rPr>
          <w:rtl/>
          <w:lang w:bidi="ar-AE"/>
        </w:rPr>
      </w:pPr>
      <w:bookmarkStart w:id="265" w:name="_Toc5786144"/>
      <w:bookmarkStart w:id="266" w:name="_Toc534405369"/>
      <w:r w:rsidRPr="00F524CD">
        <w:rPr>
          <w:rFonts w:hint="cs"/>
          <w:rtl/>
          <w:lang w:bidi="ar-AE"/>
        </w:rPr>
        <w:t>المبحث السابع</w:t>
      </w:r>
      <w:bookmarkEnd w:id="265"/>
    </w:p>
    <w:p w14:paraId="22C4FC26" w14:textId="77777777" w:rsidR="006A5FD0" w:rsidRPr="00F524CD" w:rsidRDefault="006A5FD0" w:rsidP="006A5FD0">
      <w:pPr>
        <w:pStyle w:val="3"/>
        <w:widowControl w:val="0"/>
        <w:jc w:val="center"/>
        <w:rPr>
          <w:rtl/>
          <w:lang w:bidi="ar-AE"/>
        </w:rPr>
      </w:pPr>
      <w:bookmarkStart w:id="267" w:name="_Toc5786145"/>
      <w:r w:rsidRPr="00F524CD">
        <w:rPr>
          <w:rFonts w:hint="cs"/>
          <w:rtl/>
          <w:lang w:bidi="ar-AE"/>
        </w:rPr>
        <w:t xml:space="preserve">التفسير الموضوعي </w:t>
      </w:r>
      <w:r w:rsidRPr="00F524CD">
        <w:rPr>
          <w:rFonts w:hint="cs"/>
          <w:rtl/>
        </w:rPr>
        <w:t>والواقع المعاصر</w:t>
      </w:r>
      <w:bookmarkEnd w:id="266"/>
      <w:bookmarkEnd w:id="267"/>
    </w:p>
    <w:p w14:paraId="7A09F0FA"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يتميّز العصر الحديث بكثرة التطورات والتحولات التي استحدثت في الحياة المعاصرة، والناظر إلى واقع البشرية المعاصر يجدها بحاجة </w:t>
      </w:r>
      <w:r w:rsidR="008717E9">
        <w:rPr>
          <w:rFonts w:ascii="Simplified Arabic" w:hAnsi="Simplified Arabic" w:cs="Simplified Arabic" w:hint="cs"/>
          <w:sz w:val="32"/>
          <w:szCs w:val="32"/>
          <w:rtl/>
          <w:lang w:bidi="ar-AE"/>
        </w:rPr>
        <w:t>مَاسّة</w:t>
      </w:r>
      <w:r w:rsidRPr="00F524CD">
        <w:rPr>
          <w:rFonts w:ascii="Simplified Arabic" w:hAnsi="Simplified Arabic" w:cs="Simplified Arabic" w:hint="cs"/>
          <w:sz w:val="32"/>
          <w:szCs w:val="32"/>
          <w:rtl/>
          <w:lang w:bidi="ar-AE"/>
        </w:rPr>
        <w:t xml:space="preserve"> إلى العلاج الناجع لكثير من المشكلات التي غرقت فيها، والتي من أبرزها: المشكلات الأسرية، ومشكلات التطرف، والعنف، والقسوة، والعنصرية، وازدراء الأديان، وغيرها. </w:t>
      </w:r>
    </w:p>
    <w:p w14:paraId="6A6EA958"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وهذه المشكلات قد عالجها القرآن الكريم معالجة دقيقة بأسلوب حكيم، والوقوف عليها يحتاج إلى دراسة قرآنية مؤصلة، تقوم على </w:t>
      </w:r>
      <w:r w:rsidRPr="00F524CD">
        <w:rPr>
          <w:rFonts w:ascii="Simplified Arabic" w:hAnsi="Simplified Arabic" w:cs="Simplified Arabic"/>
          <w:sz w:val="32"/>
          <w:szCs w:val="32"/>
          <w:rtl/>
          <w:lang w:bidi="ar-AE"/>
        </w:rPr>
        <w:t xml:space="preserve">جمع الآيات </w:t>
      </w:r>
      <w:r w:rsidRPr="00F524CD">
        <w:rPr>
          <w:rFonts w:ascii="Simplified Arabic" w:hAnsi="Simplified Arabic" w:cs="Simplified Arabic" w:hint="cs"/>
          <w:sz w:val="32"/>
          <w:szCs w:val="32"/>
          <w:rtl/>
          <w:lang w:bidi="ar-AE"/>
        </w:rPr>
        <w:t>المتعلقة بهذه القضايا</w:t>
      </w:r>
      <w:r w:rsidRPr="00F524CD">
        <w:rPr>
          <w:rFonts w:ascii="Simplified Arabic" w:hAnsi="Simplified Arabic" w:cs="Simplified Arabic"/>
          <w:sz w:val="32"/>
          <w:szCs w:val="32"/>
          <w:rtl/>
          <w:lang w:bidi="ar-AE"/>
        </w:rPr>
        <w:t xml:space="preserve">، وتفسيرها </w:t>
      </w:r>
      <w:r w:rsidRPr="00F524CD">
        <w:rPr>
          <w:rFonts w:ascii="Simplified Arabic" w:hAnsi="Simplified Arabic" w:cs="Simplified Arabic" w:hint="cs"/>
          <w:sz w:val="32"/>
          <w:szCs w:val="32"/>
          <w:rtl/>
          <w:lang w:bidi="ar-AE"/>
        </w:rPr>
        <w:t xml:space="preserve">تفسيرًا موضوعيًا، للوصول إلى الغاية المقصودة منها، والمنهج الموضوعي، هو أهم المناهج في معالجة هذه القضايا المعاصرة؛ لاتسامه بالقدرة على تقديم الحلول الملائمة لها، وتغطية حاجات المجتمع، وتقديم القرآن الكريم بطريقة مناسبة للعصر الحاضر.  </w:t>
      </w:r>
    </w:p>
    <w:p w14:paraId="32637EFE" w14:textId="77777777" w:rsidR="006A5FD0" w:rsidRPr="00F524CD" w:rsidRDefault="006A5FD0" w:rsidP="0004290E">
      <w:pPr>
        <w:widowControl w:val="0"/>
        <w:spacing w:after="0" w:line="240" w:lineRule="auto"/>
        <w:ind w:firstLine="567"/>
        <w:contextualSpacing/>
        <w:jc w:val="both"/>
        <w:rPr>
          <w:rtl/>
        </w:rPr>
      </w:pPr>
      <w:bookmarkStart w:id="268" w:name="_Toc1894518"/>
      <w:bookmarkStart w:id="269" w:name="_Toc5786146"/>
      <w:r w:rsidRPr="00F524CD">
        <w:rPr>
          <w:rFonts w:ascii="Simplified Arabic" w:hAnsi="Simplified Arabic" w:cs="Simplified Arabic" w:hint="cs"/>
          <w:sz w:val="32"/>
          <w:szCs w:val="32"/>
          <w:rtl/>
          <w:lang w:bidi="ar-AE"/>
        </w:rPr>
        <w:t>وإذا كان الأمر كذلك فالمطلوب من علماء التفسير إذًا الاستجابة لواقع المسلمين، ومحاولة استنباط ما يُصلِح واقعهم من القرآن الكريم، وتوظيف المنهج الموضوعي في التربية والتعليم والإصلاح، وتقديمه كدروس علمية في المدارس، والجامعات، والمساجد، القنوات الفضائية، والإذاعات، وغيرها.</w:t>
      </w:r>
      <w:bookmarkEnd w:id="268"/>
      <w:bookmarkEnd w:id="269"/>
      <w:r w:rsidRPr="00F524CD">
        <w:rPr>
          <w:rFonts w:ascii="Simplified Arabic" w:hAnsi="Simplified Arabic" w:cs="Simplified Arabic" w:hint="cs"/>
          <w:sz w:val="32"/>
          <w:szCs w:val="32"/>
          <w:rtl/>
          <w:lang w:bidi="ar-AE"/>
        </w:rPr>
        <w:t xml:space="preserve">  </w:t>
      </w:r>
      <w:r w:rsidRPr="00F524CD">
        <w:rPr>
          <w:rtl/>
          <w:lang w:bidi="ar-AE"/>
        </w:rPr>
        <w:br w:type="page"/>
      </w:r>
      <w:bookmarkStart w:id="270" w:name="_Toc534405370"/>
    </w:p>
    <w:p w14:paraId="2E0BB0F0" w14:textId="77777777" w:rsidR="006A5FD0" w:rsidRPr="00F524CD" w:rsidRDefault="006A5FD0" w:rsidP="006A5FD0">
      <w:pPr>
        <w:pStyle w:val="1"/>
        <w:rPr>
          <w:rtl/>
        </w:rPr>
      </w:pPr>
      <w:bookmarkStart w:id="271" w:name="_Toc535428103"/>
      <w:bookmarkStart w:id="272" w:name="_Toc535440135"/>
      <w:bookmarkStart w:id="273" w:name="_Toc5786147"/>
      <w:r w:rsidRPr="00F524CD">
        <w:rPr>
          <w:rFonts w:hint="cs"/>
          <w:rtl/>
        </w:rPr>
        <w:t>الفصل السابع</w:t>
      </w:r>
      <w:bookmarkEnd w:id="271"/>
      <w:bookmarkEnd w:id="272"/>
      <w:bookmarkEnd w:id="273"/>
    </w:p>
    <w:p w14:paraId="118FB8CA" w14:textId="77777777" w:rsidR="006A5FD0" w:rsidRPr="00F524CD" w:rsidRDefault="006A5FD0" w:rsidP="006A5FD0">
      <w:pPr>
        <w:pStyle w:val="1"/>
        <w:rPr>
          <w:rtl/>
        </w:rPr>
      </w:pPr>
      <w:bookmarkStart w:id="274" w:name="_Toc535428104"/>
      <w:bookmarkStart w:id="275" w:name="_Toc535440136"/>
      <w:bookmarkStart w:id="276" w:name="_Toc5786148"/>
      <w:r w:rsidRPr="00F524CD">
        <w:rPr>
          <w:rFonts w:hint="cs"/>
          <w:rtl/>
        </w:rPr>
        <w:t>منهج التفسير التحليلي</w:t>
      </w:r>
      <w:bookmarkEnd w:id="274"/>
      <w:bookmarkEnd w:id="275"/>
      <w:bookmarkEnd w:id="276"/>
      <w:r w:rsidRPr="00F524CD">
        <w:rPr>
          <w:rFonts w:hint="cs"/>
          <w:rtl/>
        </w:rPr>
        <w:t xml:space="preserve"> </w:t>
      </w:r>
    </w:p>
    <w:p w14:paraId="51B0C971" w14:textId="77777777" w:rsidR="006A5FD0" w:rsidRPr="00F524CD" w:rsidRDefault="006A5FD0" w:rsidP="006A5FD0">
      <w:pPr>
        <w:ind w:firstLine="720"/>
        <w:jc w:val="center"/>
        <w:rPr>
          <w:rFonts w:ascii="Andalus" w:hAnsi="Andalus" w:cs="Andalus"/>
          <w:sz w:val="50"/>
          <w:szCs w:val="50"/>
          <w:rtl/>
          <w:lang w:bidi="ar-AE"/>
        </w:rPr>
      </w:pPr>
      <w:r w:rsidRPr="00F524CD">
        <w:rPr>
          <w:rFonts w:ascii="Andalus" w:hAnsi="Andalus" w:cs="Andalus" w:hint="cs"/>
          <w:sz w:val="50"/>
          <w:szCs w:val="50"/>
          <w:rtl/>
          <w:lang w:bidi="ar-AE"/>
        </w:rPr>
        <w:t>ويشتمل على:</w:t>
      </w:r>
    </w:p>
    <w:p w14:paraId="062CC667" w14:textId="77777777" w:rsidR="006A5FD0" w:rsidRPr="00F524CD" w:rsidRDefault="006A5FD0" w:rsidP="006A5FD0">
      <w:pPr>
        <w:jc w:val="center"/>
        <w:rPr>
          <w:rFonts w:ascii="Andalus" w:hAnsi="Andalus" w:cs="Andalus"/>
          <w:sz w:val="50"/>
          <w:szCs w:val="50"/>
          <w:rtl/>
          <w:lang w:bidi="ar-AE"/>
        </w:rPr>
      </w:pPr>
      <w:r w:rsidRPr="00F524CD">
        <w:rPr>
          <w:rFonts w:ascii="Andalus" w:hAnsi="Andalus" w:cs="Andalus" w:hint="cs"/>
          <w:sz w:val="50"/>
          <w:szCs w:val="50"/>
          <w:rtl/>
          <w:lang w:bidi="ar-AE"/>
        </w:rPr>
        <w:t>المبحث الأول: تعريف التفسير التحليلي.</w:t>
      </w:r>
    </w:p>
    <w:p w14:paraId="7EC4026E" w14:textId="77777777" w:rsidR="006A5FD0" w:rsidRPr="00F524CD" w:rsidRDefault="006A5FD0" w:rsidP="006A5FD0">
      <w:pPr>
        <w:jc w:val="center"/>
        <w:rPr>
          <w:rFonts w:ascii="Andalus" w:hAnsi="Andalus" w:cs="Andalus"/>
          <w:sz w:val="50"/>
          <w:szCs w:val="50"/>
          <w:rtl/>
          <w:lang w:bidi="ar-AE"/>
        </w:rPr>
      </w:pPr>
      <w:r w:rsidRPr="00F524CD">
        <w:rPr>
          <w:rFonts w:ascii="Andalus" w:hAnsi="Andalus" w:cs="Andalus" w:hint="cs"/>
          <w:sz w:val="50"/>
          <w:szCs w:val="50"/>
          <w:rtl/>
          <w:lang w:bidi="ar-AE"/>
        </w:rPr>
        <w:t xml:space="preserve">المبحث الثاني: أهمية التفسير التحليلي. </w:t>
      </w:r>
    </w:p>
    <w:p w14:paraId="409E2BD3" w14:textId="77777777" w:rsidR="006A5FD0" w:rsidRPr="00F524CD" w:rsidRDefault="006A5FD0" w:rsidP="006A5FD0">
      <w:pPr>
        <w:jc w:val="center"/>
        <w:rPr>
          <w:rFonts w:ascii="Andalus" w:hAnsi="Andalus" w:cs="Andalus"/>
          <w:sz w:val="50"/>
          <w:szCs w:val="50"/>
          <w:rtl/>
          <w:lang w:bidi="ar-AE"/>
        </w:rPr>
      </w:pPr>
      <w:r w:rsidRPr="00F524CD">
        <w:rPr>
          <w:rFonts w:ascii="Andalus" w:hAnsi="Andalus" w:cs="Andalus" w:hint="cs"/>
          <w:sz w:val="50"/>
          <w:szCs w:val="50"/>
          <w:rtl/>
          <w:lang w:bidi="ar-AE"/>
        </w:rPr>
        <w:t>المبحث الثالث: نشأة التفسير التحليلي وتطوره.</w:t>
      </w:r>
    </w:p>
    <w:p w14:paraId="0F040CDB" w14:textId="77777777" w:rsidR="006A5FD0" w:rsidRPr="00F524CD" w:rsidRDefault="006A5FD0" w:rsidP="006A5FD0">
      <w:pPr>
        <w:jc w:val="center"/>
        <w:rPr>
          <w:rFonts w:ascii="Andalus" w:hAnsi="Andalus" w:cs="Andalus"/>
          <w:sz w:val="50"/>
          <w:szCs w:val="50"/>
          <w:rtl/>
          <w:lang w:bidi="ar-AE"/>
        </w:rPr>
      </w:pPr>
      <w:r w:rsidRPr="00F524CD">
        <w:rPr>
          <w:rFonts w:ascii="Andalus" w:hAnsi="Andalus" w:cs="Andalus" w:hint="cs"/>
          <w:sz w:val="50"/>
          <w:szCs w:val="50"/>
          <w:rtl/>
          <w:lang w:bidi="ar-AE"/>
        </w:rPr>
        <w:t xml:space="preserve">المبحث الرابع: خطوات التفسير التحليلي. </w:t>
      </w:r>
    </w:p>
    <w:p w14:paraId="296DE0D0" w14:textId="77777777" w:rsidR="006A5FD0" w:rsidRPr="00F524CD" w:rsidRDefault="006A5FD0" w:rsidP="00AD57C8">
      <w:pPr>
        <w:jc w:val="center"/>
        <w:rPr>
          <w:rFonts w:ascii="Andalus" w:hAnsi="Andalus" w:cs="Andalus"/>
          <w:sz w:val="58"/>
          <w:szCs w:val="58"/>
          <w:rtl/>
          <w:lang w:bidi="ar-AE"/>
        </w:rPr>
      </w:pPr>
      <w:r w:rsidRPr="00F524CD">
        <w:rPr>
          <w:rFonts w:ascii="Andalus" w:hAnsi="Andalus" w:cs="Andalus" w:hint="cs"/>
          <w:sz w:val="50"/>
          <w:szCs w:val="50"/>
          <w:rtl/>
          <w:lang w:bidi="ar-AE"/>
        </w:rPr>
        <w:t>المبحث الخامس:  نماذج من التفسير التحليلي.</w:t>
      </w:r>
    </w:p>
    <w:p w14:paraId="77564854" w14:textId="77777777" w:rsidR="006A5FD0" w:rsidRPr="00F524CD" w:rsidRDefault="006A5FD0" w:rsidP="006A5FD0">
      <w:pPr>
        <w:jc w:val="center"/>
        <w:rPr>
          <w:lang w:bidi="ar-AE"/>
        </w:rPr>
      </w:pPr>
    </w:p>
    <w:p w14:paraId="4421A445" w14:textId="77777777" w:rsidR="006A5FD0" w:rsidRPr="00F524CD" w:rsidRDefault="006A5FD0" w:rsidP="006A5FD0">
      <w:pPr>
        <w:widowControl w:val="0"/>
        <w:spacing w:after="0" w:line="240" w:lineRule="auto"/>
        <w:ind w:firstLine="567"/>
        <w:contextualSpacing/>
        <w:jc w:val="both"/>
        <w:rPr>
          <w:rFonts w:ascii="Tahoma" w:eastAsia="Times New Roman" w:hAnsi="Tahoma" w:cs="Simplified Arabic"/>
          <w:b/>
          <w:bCs/>
          <w:color w:val="000000"/>
          <w:sz w:val="28"/>
          <w:szCs w:val="36"/>
          <w:rtl/>
        </w:rPr>
      </w:pPr>
      <w:r w:rsidRPr="00F524CD">
        <w:rPr>
          <w:rtl/>
        </w:rPr>
        <w:br w:type="page"/>
      </w:r>
    </w:p>
    <w:p w14:paraId="59A7B851" w14:textId="77777777" w:rsidR="006A5FD0" w:rsidRPr="00F524CD" w:rsidRDefault="006A5FD0" w:rsidP="006A5FD0">
      <w:pPr>
        <w:pStyle w:val="1"/>
        <w:widowControl w:val="0"/>
        <w:rPr>
          <w:rtl/>
        </w:rPr>
      </w:pPr>
      <w:bookmarkStart w:id="277" w:name="_Toc1894521"/>
      <w:bookmarkStart w:id="278" w:name="_Toc5786149"/>
      <w:r w:rsidRPr="00F524CD">
        <w:rPr>
          <w:rFonts w:hint="cs"/>
          <w:rtl/>
        </w:rPr>
        <w:t>الفصل السابع</w:t>
      </w:r>
      <w:bookmarkEnd w:id="277"/>
      <w:bookmarkEnd w:id="278"/>
    </w:p>
    <w:p w14:paraId="1256DFAF" w14:textId="77777777" w:rsidR="006A5FD0" w:rsidRPr="00EB09F8" w:rsidRDefault="006A5FD0" w:rsidP="006A5FD0">
      <w:pPr>
        <w:pStyle w:val="1"/>
        <w:widowControl w:val="0"/>
        <w:rPr>
          <w:sz w:val="22"/>
          <w:szCs w:val="54"/>
          <w:rtl/>
        </w:rPr>
      </w:pPr>
      <w:bookmarkStart w:id="279" w:name="_Toc1894522"/>
      <w:bookmarkStart w:id="280" w:name="_Toc5786150"/>
      <w:r w:rsidRPr="00EB09F8">
        <w:rPr>
          <w:rFonts w:hint="cs"/>
          <w:sz w:val="22"/>
          <w:szCs w:val="54"/>
          <w:rtl/>
        </w:rPr>
        <w:t>منهج التفسير التحليلي</w:t>
      </w:r>
      <w:bookmarkEnd w:id="270"/>
      <w:bookmarkEnd w:id="279"/>
      <w:bookmarkEnd w:id="280"/>
    </w:p>
    <w:p w14:paraId="29CFF166" w14:textId="77777777" w:rsidR="006A5FD0" w:rsidRPr="00F524CD" w:rsidRDefault="006A5FD0" w:rsidP="006A5FD0">
      <w:pPr>
        <w:widowControl w:val="0"/>
        <w:spacing w:after="0" w:line="240" w:lineRule="auto"/>
        <w:jc w:val="center"/>
        <w:rPr>
          <w:rFonts w:cs="PT Bold Heading"/>
          <w:b/>
          <w:bCs/>
          <w:color w:val="000000"/>
          <w:sz w:val="2"/>
          <w:szCs w:val="8"/>
          <w:rtl/>
          <w:lang w:eastAsia="ar-SA" w:bidi="ar-AE"/>
        </w:rPr>
      </w:pPr>
    </w:p>
    <w:p w14:paraId="296CB211" w14:textId="77777777" w:rsidR="006A5FD0" w:rsidRPr="00F524CD" w:rsidRDefault="006A5FD0" w:rsidP="00C3313A">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التفسير التحليلي: منهج من مناهج تفسير القرآن الكريم، يتبع المفسّر فيه دراسة النص القرآني دراسة تحليلية مفصّلة، مبيّنًا كل ما يتعلق بالآية الكريمة فيُبيّن ألفاظها، وبلاغتها، وإعرابها، وسبب نزولها، ومناسبتها، وناسخها ومنسوخها، وكل ما يُعين على فهمها، والوقوف على بعض أسرارها بحسب ما يفتح الله تعالى به عليه، ويجدر بنا أن نعرّف بـــ(التفسير التحليلي)، وأهميته، ومراحل تطوره، وخطواته، وأهم المؤلفات فيه... وغير ذلك في المباحث الآتية:</w:t>
      </w:r>
    </w:p>
    <w:p w14:paraId="49F8121D"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b/>
          <w:bCs/>
          <w:sz w:val="14"/>
          <w:szCs w:val="14"/>
          <w:rtl/>
          <w:lang w:bidi="ar-AE"/>
        </w:rPr>
      </w:pPr>
    </w:p>
    <w:p w14:paraId="4CDBB781" w14:textId="77777777" w:rsidR="006A5FD0" w:rsidRPr="00F524CD" w:rsidRDefault="006A5FD0" w:rsidP="006A5FD0">
      <w:pPr>
        <w:pStyle w:val="3"/>
        <w:widowControl w:val="0"/>
        <w:ind w:firstLine="720"/>
        <w:jc w:val="center"/>
        <w:rPr>
          <w:rtl/>
        </w:rPr>
      </w:pPr>
      <w:bookmarkStart w:id="281" w:name="_Toc5786151"/>
      <w:bookmarkStart w:id="282" w:name="_Toc534405371"/>
      <w:r w:rsidRPr="00F524CD">
        <w:rPr>
          <w:rFonts w:hint="cs"/>
          <w:rtl/>
        </w:rPr>
        <w:t>المبحث الأول</w:t>
      </w:r>
      <w:bookmarkEnd w:id="281"/>
    </w:p>
    <w:p w14:paraId="241BA8F4" w14:textId="77777777" w:rsidR="006A5FD0" w:rsidRPr="00F524CD" w:rsidRDefault="006A5FD0" w:rsidP="006A5FD0">
      <w:pPr>
        <w:pStyle w:val="3"/>
        <w:widowControl w:val="0"/>
        <w:ind w:firstLine="720"/>
        <w:jc w:val="center"/>
        <w:rPr>
          <w:rtl/>
        </w:rPr>
      </w:pPr>
      <w:bookmarkStart w:id="283" w:name="_Toc5786152"/>
      <w:r w:rsidRPr="00F524CD">
        <w:rPr>
          <w:rFonts w:hint="cs"/>
          <w:rtl/>
        </w:rPr>
        <w:t>تعريف التفسير التحليلي</w:t>
      </w:r>
      <w:bookmarkEnd w:id="282"/>
      <w:bookmarkEnd w:id="283"/>
    </w:p>
    <w:p w14:paraId="542D715B"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التفسير التحليلي مركب إضافي من كلمتين (التفسير)، و(التحليلي) ولفهم هذا المركب لا بد من تعريف جزأيه، ثم تعريفه بعد الإضافة، وقد سبق تعريف كلمة (التفسير).  </w:t>
      </w:r>
    </w:p>
    <w:p w14:paraId="6E628C4B"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تعريف كلمة (التحليلي) لغة</w:t>
      </w:r>
      <w:r w:rsidRPr="00F524CD">
        <w:rPr>
          <w:rFonts w:ascii="Simplified Arabic" w:hAnsi="Simplified Arabic" w:cs="Simplified Arabic" w:hint="cs"/>
          <w:sz w:val="32"/>
          <w:szCs w:val="32"/>
          <w:rtl/>
          <w:lang w:bidi="ar-AE"/>
        </w:rPr>
        <w:t xml:space="preserve">: </w:t>
      </w:r>
    </w:p>
    <w:p w14:paraId="55AD0A16"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التحليل: نسبة إلى التحليل، والتحليل: مشتق من الحل، تقول: حَلَّ العقدة: فتحها فانْحَلّت</w:t>
      </w:r>
      <w:r w:rsidRPr="00F524CD">
        <w:rPr>
          <w:rFonts w:ascii="Simplified Arabic" w:hAnsi="Simplified Arabic" w:cs="Simplified Arabic" w:hint="cs"/>
          <w:sz w:val="32"/>
          <w:szCs w:val="32"/>
          <w:vertAlign w:val="superscript"/>
          <w:rtl/>
          <w:lang w:bidi="ar-AE"/>
        </w:rPr>
        <w:t>(</w:t>
      </w:r>
      <w:r w:rsidRPr="00F524CD">
        <w:rPr>
          <w:rStyle w:val="a7"/>
          <w:rFonts w:ascii="Simplified Arabic" w:hAnsi="Simplified Arabic"/>
          <w:sz w:val="32"/>
          <w:szCs w:val="32"/>
          <w:rtl/>
          <w:lang w:bidi="ar-AE"/>
        </w:rPr>
        <w:footnoteReference w:id="511"/>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ومنه قوله تعالى </w:t>
      </w:r>
      <w:r w:rsidRPr="00F524CD">
        <w:rPr>
          <w:rFonts w:ascii="QCF_BSML" w:hAnsi="QCF_BSML" w:cs="QCF_BSML"/>
          <w:color w:val="000000"/>
          <w:sz w:val="32"/>
          <w:szCs w:val="32"/>
          <w:rtl/>
        </w:rPr>
        <w:t xml:space="preserve">ﭽ </w:t>
      </w:r>
      <w:r w:rsidRPr="00F524CD">
        <w:rPr>
          <w:rFonts w:ascii="QCF_P313" w:hAnsi="QCF_P313" w:cs="QCF_P313"/>
          <w:color w:val="000000"/>
          <w:sz w:val="32"/>
          <w:szCs w:val="32"/>
          <w:rtl/>
        </w:rPr>
        <w:t xml:space="preserve">ﯡ  ﯢ  ﯣ   ﯤ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Arial" w:hAnsi="Arial" w:cs="Arial" w:hint="cs"/>
          <w:color w:val="000000" w:themeColor="text1"/>
          <w:sz w:val="27"/>
          <w:szCs w:val="27"/>
          <w:rtl/>
        </w:rPr>
        <w:t>[</w:t>
      </w:r>
      <w:r w:rsidRPr="00F524CD">
        <w:rPr>
          <w:rFonts w:ascii="Arial" w:hAnsi="Arial" w:cs="Arial"/>
          <w:color w:val="000000" w:themeColor="text1"/>
          <w:sz w:val="27"/>
          <w:szCs w:val="27"/>
          <w:rtl/>
        </w:rPr>
        <w:t>طه: ٢٧</w:t>
      </w:r>
      <w:r w:rsidRPr="00F524CD">
        <w:rPr>
          <w:rFonts w:ascii="Arial" w:hAnsi="Arial" w:cs="Arial" w:hint="cs"/>
          <w:color w:val="000000" w:themeColor="text1"/>
          <w:sz w:val="27"/>
          <w:szCs w:val="27"/>
          <w:rtl/>
        </w:rPr>
        <w:t>]</w:t>
      </w:r>
      <w:r w:rsidRPr="00F524CD">
        <w:rPr>
          <w:rFonts w:ascii="Simplified Arabic" w:hAnsi="Simplified Arabic" w:cs="Simplified Arabic" w:hint="cs"/>
          <w:b/>
          <w:bCs/>
          <w:sz w:val="32"/>
          <w:szCs w:val="32"/>
          <w:rtl/>
          <w:lang w:bidi="ar-AE"/>
        </w:rPr>
        <w:t xml:space="preserve">. </w:t>
      </w:r>
      <w:r w:rsidRPr="00F524CD">
        <w:rPr>
          <w:rFonts w:ascii="Simplified Arabic" w:hAnsi="Simplified Arabic" w:cs="Simplified Arabic" w:hint="cs"/>
          <w:sz w:val="32"/>
          <w:szCs w:val="32"/>
          <w:rtl/>
          <w:lang w:bidi="ar-AE"/>
        </w:rPr>
        <w:t>قال ابن فارس: " (الحاء واللام) له فروع كثيرة ومسائلُ كلها عندي فتح الشيء لا يشذُّ عنه شيء"</w:t>
      </w:r>
      <w:r w:rsidRPr="00F524CD">
        <w:rPr>
          <w:rFonts w:ascii="Simplified Arabic" w:hAnsi="Simplified Arabic" w:cs="Simplified Arabic" w:hint="cs"/>
          <w:sz w:val="32"/>
          <w:szCs w:val="32"/>
          <w:vertAlign w:val="superscript"/>
          <w:rtl/>
          <w:lang w:bidi="ar-AE"/>
        </w:rPr>
        <w:t>(</w:t>
      </w:r>
      <w:r w:rsidRPr="00F524CD">
        <w:rPr>
          <w:rStyle w:val="a7"/>
          <w:rFonts w:ascii="Simplified Arabic" w:hAnsi="Simplified Arabic"/>
          <w:sz w:val="32"/>
          <w:szCs w:val="32"/>
          <w:rtl/>
          <w:lang w:bidi="ar-AE"/>
        </w:rPr>
        <w:footnoteReference w:id="512"/>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6A68DD1C"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وفي المعجم الوسيط: "حلل العقدة حلها، والشيء أرجعه إلى عناصره، يقال: حلل الدم، وحلل نفسية فلان: درسها لكشف خباياها، ثم قال محدثة"</w:t>
      </w:r>
      <w:r w:rsidRPr="00F524CD">
        <w:rPr>
          <w:rFonts w:ascii="Simplified Arabic" w:hAnsi="Simplified Arabic" w:cs="Simplified Arabic" w:hint="cs"/>
          <w:sz w:val="32"/>
          <w:szCs w:val="32"/>
          <w:vertAlign w:val="superscript"/>
          <w:rtl/>
          <w:lang w:bidi="ar-AE"/>
        </w:rPr>
        <w:t>(</w:t>
      </w:r>
      <w:r w:rsidRPr="00F524CD">
        <w:rPr>
          <w:rStyle w:val="a7"/>
          <w:rFonts w:ascii="Simplified Arabic" w:hAnsi="Simplified Arabic"/>
          <w:sz w:val="32"/>
          <w:szCs w:val="32"/>
          <w:rtl/>
          <w:lang w:bidi="ar-AE"/>
        </w:rPr>
        <w:footnoteReference w:id="513"/>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53F76352"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فهذه الكلمة من الكلمات المحدثة التي لم تتناولها المعاجم القديمة؛ لكن من خلال ما قاله ابن فارس وما جاء المعجم الوسيط، يظهر لنا بأنَّ المراد بتحليل النص تجزئتهُ وإرجاعه إلى حروفه وكلماته وجذورها واشتقاقاتها ودلالتها وإظهار المناسبة بينها. </w:t>
      </w:r>
    </w:p>
    <w:p w14:paraId="54AA2D0F" w14:textId="77777777" w:rsidR="006A5FD0" w:rsidRPr="00F524CD" w:rsidRDefault="006A5FD0" w:rsidP="00C3313A">
      <w:pPr>
        <w:pStyle w:val="a5"/>
        <w:widowControl w:val="0"/>
        <w:spacing w:after="0" w:line="240" w:lineRule="auto"/>
        <w:ind w:left="0"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تعريف التفسير التحليلي </w:t>
      </w:r>
      <w:r w:rsidR="00C3313A" w:rsidRPr="00F524CD">
        <w:rPr>
          <w:rFonts w:ascii="Simplified Arabic" w:hAnsi="Simplified Arabic" w:cs="Simplified Arabic" w:hint="cs"/>
          <w:b/>
          <w:bCs/>
          <w:sz w:val="32"/>
          <w:szCs w:val="32"/>
          <w:rtl/>
          <w:lang w:bidi="ar-AE"/>
        </w:rPr>
        <w:t xml:space="preserve">بوصفه </w:t>
      </w:r>
      <w:r w:rsidRPr="00F524CD">
        <w:rPr>
          <w:rFonts w:ascii="Simplified Arabic" w:hAnsi="Simplified Arabic" w:cs="Simplified Arabic" w:hint="cs"/>
          <w:b/>
          <w:bCs/>
          <w:sz w:val="32"/>
          <w:szCs w:val="32"/>
          <w:rtl/>
          <w:lang w:bidi="ar-AE"/>
        </w:rPr>
        <w:t>مركبًا إضافي</w:t>
      </w:r>
      <w:r w:rsidR="00C3313A" w:rsidRPr="00F524CD">
        <w:rPr>
          <w:rFonts w:ascii="Simplified Arabic" w:hAnsi="Simplified Arabic" w:cs="Simplified Arabic" w:hint="cs"/>
          <w:b/>
          <w:bCs/>
          <w:sz w:val="32"/>
          <w:szCs w:val="32"/>
          <w:rtl/>
          <w:lang w:bidi="ar-AE"/>
        </w:rPr>
        <w:t>ًا</w:t>
      </w:r>
      <w:r w:rsidRPr="00F524CD">
        <w:rPr>
          <w:rFonts w:ascii="Simplified Arabic" w:hAnsi="Simplified Arabic" w:cs="Simplified Arabic" w:hint="cs"/>
          <w:b/>
          <w:bCs/>
          <w:sz w:val="32"/>
          <w:szCs w:val="32"/>
          <w:rtl/>
          <w:lang w:bidi="ar-AE"/>
        </w:rPr>
        <w:t>:</w:t>
      </w:r>
    </w:p>
    <w:p w14:paraId="1F8F8459"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عرّف العلماء التفسير التحليلي بعدة تعريفات من أهمها:</w:t>
      </w:r>
    </w:p>
    <w:p w14:paraId="5FD51363"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قال الدكتور صبري المتولي: "التفسير التحليلي: هو منهج في تفسير القرآن الكريم، يراعى فيه الترتيب التعبدي للآيات والسور، أو الآيات لقطاع معين داخل السورة الواحدة، يقوم على منهج كفيل بتوضيح مراد الله تعالى من كلامه"</w:t>
      </w:r>
      <w:r w:rsidRPr="00F524CD">
        <w:rPr>
          <w:rFonts w:ascii="Simplified Arabic" w:hAnsi="Simplified Arabic" w:cs="Simplified Arabic" w:hint="cs"/>
          <w:sz w:val="32"/>
          <w:szCs w:val="32"/>
          <w:vertAlign w:val="superscript"/>
          <w:rtl/>
          <w:lang w:bidi="ar-AE"/>
        </w:rPr>
        <w:t>(</w:t>
      </w:r>
      <w:r w:rsidRPr="00F524CD">
        <w:rPr>
          <w:rStyle w:val="a7"/>
          <w:rFonts w:ascii="Simplified Arabic" w:hAnsi="Simplified Arabic"/>
          <w:sz w:val="32"/>
          <w:szCs w:val="32"/>
          <w:rtl/>
          <w:lang w:bidi="ar-AE"/>
        </w:rPr>
        <w:footnoteReference w:id="514"/>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0C559AA1"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2"/>
          <w:szCs w:val="2"/>
          <w:rtl/>
          <w:lang w:bidi="ar-AE"/>
        </w:rPr>
      </w:pPr>
    </w:p>
    <w:p w14:paraId="4B19C7E9"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وقال الدكتور جمال أبو حسان: "هو تفكيك النظم الكريم إلى عناصره الأولية ودراستها، بغرض التعرف على مواطن الجمال، والكمال، والإعجاز في كتاب الله تعالى"</w:t>
      </w:r>
      <w:r w:rsidRPr="00F524CD">
        <w:rPr>
          <w:rFonts w:ascii="Simplified Arabic" w:hAnsi="Simplified Arabic" w:cs="Simplified Arabic" w:hint="cs"/>
          <w:sz w:val="32"/>
          <w:szCs w:val="32"/>
          <w:vertAlign w:val="superscript"/>
          <w:rtl/>
          <w:lang w:bidi="ar-AE"/>
        </w:rPr>
        <w:t>(</w:t>
      </w:r>
      <w:r w:rsidRPr="00F524CD">
        <w:rPr>
          <w:rStyle w:val="a7"/>
          <w:rFonts w:ascii="Simplified Arabic" w:hAnsi="Simplified Arabic"/>
          <w:sz w:val="32"/>
          <w:szCs w:val="32"/>
          <w:rtl/>
          <w:lang w:bidi="ar-AE"/>
        </w:rPr>
        <w:footnoteReference w:id="515"/>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3717230A"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-وقال الدكتور عبد الستار: "</w:t>
      </w:r>
      <w:r w:rsidRPr="00F524CD">
        <w:rPr>
          <w:rFonts w:ascii="Simplified Arabic" w:hAnsi="Simplified Arabic" w:cs="Simplified Arabic"/>
          <w:sz w:val="32"/>
          <w:szCs w:val="32"/>
          <w:rtl/>
          <w:lang w:bidi="ar-AE"/>
        </w:rPr>
        <w:t>هو الذي يتبع فيه المفس</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ر ترتيب المصحف، فيشرح جملة من الآيات أو سورة، أو القرآن كله على هذا النمط</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الموضعي، ويبين ما يتعلق بكل آية من مناسبتها، وسبب نزولها، ومفرداتها، ونحو ذلك مما يتقرر به معناها</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vertAlign w:val="superscript"/>
          <w:rtl/>
          <w:lang w:bidi="ar-AE"/>
        </w:rPr>
        <w:t>(</w:t>
      </w:r>
      <w:r w:rsidRPr="00F524CD">
        <w:rPr>
          <w:vertAlign w:val="superscript"/>
          <w:rtl/>
          <w:lang w:bidi="ar-AE"/>
        </w:rPr>
        <w:footnoteReference w:id="516"/>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p>
    <w:p w14:paraId="0DA817F8"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مما تقدم نستطيع أن نعرّف التفسير التحليلي فنقول: هو منهج من مناهج دراسة النص القرآني دراسة تفصيلية تبيّن معاني كلماته، ومناسباته، وأسباب نزوله، وقراءته، وبلاغته، وإعرابه، وأحكامه، وحكمها. </w:t>
      </w:r>
    </w:p>
    <w:p w14:paraId="04AC36B3" w14:textId="77777777" w:rsidR="006A5FD0" w:rsidRPr="00F524CD" w:rsidRDefault="006A5FD0" w:rsidP="006A5FD0">
      <w:pPr>
        <w:pStyle w:val="a5"/>
        <w:widowControl w:val="0"/>
        <w:spacing w:after="0" w:line="240" w:lineRule="auto"/>
        <w:ind w:left="0" w:firstLine="720"/>
        <w:rPr>
          <w:rFonts w:ascii="Simplified Arabic" w:hAnsi="Simplified Arabic" w:cs="Simplified Arabic"/>
          <w:b/>
          <w:bCs/>
          <w:sz w:val="12"/>
          <w:szCs w:val="12"/>
          <w:rtl/>
          <w:lang w:bidi="ar-AE"/>
        </w:rPr>
      </w:pPr>
    </w:p>
    <w:p w14:paraId="5DBB2DF1" w14:textId="77777777" w:rsidR="006A5FD0" w:rsidRPr="00F524CD" w:rsidRDefault="006A5FD0" w:rsidP="006A5FD0">
      <w:pPr>
        <w:widowControl w:val="0"/>
        <w:spacing w:after="0" w:line="240" w:lineRule="auto"/>
        <w:rPr>
          <w:sz w:val="2"/>
          <w:szCs w:val="2"/>
          <w:rtl/>
        </w:rPr>
      </w:pPr>
      <w:bookmarkStart w:id="284" w:name="_Toc534405372"/>
    </w:p>
    <w:p w14:paraId="70DE6A3D" w14:textId="77777777" w:rsidR="00E66378" w:rsidRPr="00F524CD" w:rsidRDefault="00E66378">
      <w:pPr>
        <w:bidi w:val="0"/>
        <w:rPr>
          <w:rFonts w:ascii="Times New Roman" w:eastAsia="Times New Roman" w:hAnsi="Times New Roman" w:cs="Simplified Arabic"/>
          <w:bCs/>
          <w:color w:val="000000"/>
          <w:sz w:val="28"/>
          <w:szCs w:val="32"/>
        </w:rPr>
      </w:pPr>
      <w:r w:rsidRPr="00F524CD">
        <w:rPr>
          <w:rtl/>
        </w:rPr>
        <w:br w:type="page"/>
      </w:r>
    </w:p>
    <w:p w14:paraId="1F9E9163" w14:textId="77777777" w:rsidR="006A5FD0" w:rsidRPr="00F524CD" w:rsidRDefault="006A5FD0" w:rsidP="006A5FD0">
      <w:pPr>
        <w:pStyle w:val="3"/>
        <w:widowControl w:val="0"/>
        <w:jc w:val="center"/>
        <w:rPr>
          <w:rtl/>
        </w:rPr>
      </w:pPr>
      <w:bookmarkStart w:id="285" w:name="_Toc5786153"/>
      <w:r w:rsidRPr="00F524CD">
        <w:rPr>
          <w:rFonts w:hint="cs"/>
          <w:rtl/>
        </w:rPr>
        <w:t>المبحث الثاني</w:t>
      </w:r>
      <w:bookmarkEnd w:id="285"/>
    </w:p>
    <w:p w14:paraId="213C33BF" w14:textId="77777777" w:rsidR="006A5FD0" w:rsidRPr="00F524CD" w:rsidRDefault="006A5FD0" w:rsidP="006A5FD0">
      <w:pPr>
        <w:pStyle w:val="3"/>
        <w:widowControl w:val="0"/>
        <w:jc w:val="center"/>
        <w:rPr>
          <w:rtl/>
        </w:rPr>
      </w:pPr>
      <w:bookmarkStart w:id="286" w:name="_Toc5786154"/>
      <w:r w:rsidRPr="00F524CD">
        <w:rPr>
          <w:rFonts w:hint="cs"/>
          <w:rtl/>
        </w:rPr>
        <w:t>أهمية التفسير التحليلي</w:t>
      </w:r>
      <w:bookmarkEnd w:id="284"/>
      <w:bookmarkEnd w:id="286"/>
    </w:p>
    <w:p w14:paraId="1D99E361" w14:textId="77777777" w:rsidR="006A5FD0" w:rsidRPr="00F524CD" w:rsidRDefault="006A5FD0" w:rsidP="006A5FD0">
      <w:pPr>
        <w:widowControl w:val="0"/>
        <w:spacing w:after="0" w:line="240" w:lineRule="auto"/>
        <w:rPr>
          <w:sz w:val="2"/>
          <w:szCs w:val="2"/>
          <w:rtl/>
        </w:rPr>
      </w:pPr>
    </w:p>
    <w:p w14:paraId="33B4D489" w14:textId="77777777" w:rsidR="006A5FD0" w:rsidRPr="00F524CD" w:rsidRDefault="006A5FD0" w:rsidP="00AD57C8">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ترجع أهمية ال</w:t>
      </w:r>
      <w:r w:rsidR="00AD57C8" w:rsidRPr="00F524CD">
        <w:rPr>
          <w:rFonts w:ascii="Simplified Arabic" w:hAnsi="Simplified Arabic" w:cs="Simplified Arabic" w:hint="cs"/>
          <w:sz w:val="32"/>
          <w:szCs w:val="32"/>
          <w:rtl/>
          <w:lang w:bidi="ar-AE"/>
        </w:rPr>
        <w:t>تفسير التحليلي، إلى طبيعته و</w:t>
      </w:r>
      <w:r w:rsidRPr="00F524CD">
        <w:rPr>
          <w:rFonts w:ascii="Simplified Arabic" w:hAnsi="Simplified Arabic" w:cs="Simplified Arabic" w:hint="cs"/>
          <w:sz w:val="32"/>
          <w:szCs w:val="32"/>
          <w:rtl/>
          <w:lang w:bidi="ar-AE"/>
        </w:rPr>
        <w:t>هي الشمولية، فهو يغوص في أعماق النص القرآني؛ سورة وآية وكلمة وسببًا ومناسبة وقراءة وإعرابًا وبلاغة ومعنىً وعرضًا لأقوال أهل العلم، والفوائد المستنبطة منها، إلى غير ذلك من الجوانب التي  يتناولها التفسير التحليلي.</w:t>
      </w:r>
    </w:p>
    <w:p w14:paraId="3B4A4C82"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18"/>
          <w:szCs w:val="18"/>
          <w:rtl/>
          <w:lang w:bidi="ar-AE"/>
        </w:rPr>
      </w:pPr>
    </w:p>
    <w:p w14:paraId="2C65EEAB" w14:textId="77777777" w:rsidR="006A5FD0" w:rsidRPr="00F524CD" w:rsidRDefault="006A5FD0" w:rsidP="006A5FD0">
      <w:pPr>
        <w:pStyle w:val="a5"/>
        <w:widowControl w:val="0"/>
        <w:tabs>
          <w:tab w:val="right" w:pos="44"/>
        </w:tabs>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 هذه الدراسة تُوصّل الباحث إلى الهدف الذي يسعى من أجله، وهو كشف اللثام عما بَعُدَ فهمه من النص، وإزالة الالتباس، وإظهار الأسلوب المعجز له. </w:t>
      </w:r>
    </w:p>
    <w:p w14:paraId="5D81EEFC" w14:textId="77777777" w:rsidR="006A5FD0" w:rsidRPr="00F524CD" w:rsidRDefault="006A5FD0" w:rsidP="006A5FD0">
      <w:pPr>
        <w:pStyle w:val="a5"/>
        <w:widowControl w:val="0"/>
        <w:tabs>
          <w:tab w:val="right" w:pos="44"/>
        </w:tabs>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 التفسير التحليلي لا يستغني عنه الباحث في مناهج التفسير الأخرى، لما ينطوي عليه من الاستقصاء والتتبع لكل أجزاء النص، فلا يترك منه </w:t>
      </w:r>
      <w:r w:rsidR="00016568">
        <w:rPr>
          <w:rFonts w:ascii="Simplified Arabic" w:hAnsi="Simplified Arabic" w:cs="Simplified Arabic" w:hint="cs"/>
          <w:sz w:val="32"/>
          <w:szCs w:val="32"/>
          <w:rtl/>
          <w:lang w:bidi="ar-AE"/>
        </w:rPr>
        <w:t>شيئًا</w:t>
      </w:r>
      <w:r w:rsidRPr="00F524CD">
        <w:rPr>
          <w:rFonts w:ascii="Simplified Arabic" w:hAnsi="Simplified Arabic" w:cs="Simplified Arabic" w:hint="cs"/>
          <w:sz w:val="32"/>
          <w:szCs w:val="32"/>
          <w:rtl/>
          <w:lang w:bidi="ar-AE"/>
        </w:rPr>
        <w:t>، فهو يعطي الإحاطة الكاملة بالمفردات، والتراكيب، ودلالتها اللغوية والشرعية، والتعرف على الرابط بين الكلمات والجمل في الآية الواحدة، ويُبيّن الآيات في السورة، وكذلك التعرف على القراءات وأثرها على دلالة الآية، والوقوف على وجوه الإعراب، ودورها في الأساليب البيانية، وغير ذلك من الوجوه التي تساعد على إجلاء المعنى.</w:t>
      </w:r>
    </w:p>
    <w:p w14:paraId="5CBA23B8" w14:textId="77777777" w:rsidR="006A5FD0" w:rsidRPr="00F524CD" w:rsidRDefault="006A5FD0" w:rsidP="006A5FD0">
      <w:pPr>
        <w:pStyle w:val="a5"/>
        <w:widowControl w:val="0"/>
        <w:tabs>
          <w:tab w:val="right" w:pos="44"/>
        </w:tabs>
        <w:spacing w:after="0" w:line="240" w:lineRule="auto"/>
        <w:ind w:left="0" w:firstLine="720"/>
        <w:jc w:val="both"/>
        <w:rPr>
          <w:rFonts w:ascii="Simplified Arabic" w:hAnsi="Simplified Arabic" w:cs="Simplified Arabic"/>
          <w:sz w:val="10"/>
          <w:szCs w:val="10"/>
          <w:rtl/>
          <w:lang w:bidi="ar-AE"/>
        </w:rPr>
      </w:pPr>
    </w:p>
    <w:p w14:paraId="6BF93271"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المنهج التحليلي يزيد من علم الدارس، ويعمل على تنوع معارفه، وكلما كانت علومه متعددة كانت بالنص أمكن، واستنتاجاته أدق وأشمل.</w:t>
      </w:r>
    </w:p>
    <w:p w14:paraId="521108C5"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6"/>
          <w:szCs w:val="6"/>
          <w:rtl/>
          <w:lang w:bidi="ar-AE"/>
        </w:rPr>
      </w:pPr>
    </w:p>
    <w:p w14:paraId="728A40CF"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المتمكن من هذا المنهج يستطيع أن يوظف هذه المعلومات في ميادين متعددة كحقل الدعوة والخطابة.</w:t>
      </w:r>
    </w:p>
    <w:p w14:paraId="3CE53DD6" w14:textId="77777777" w:rsidR="006A5FD0" w:rsidRPr="00F524CD" w:rsidRDefault="006A5FD0" w:rsidP="00746380">
      <w:pPr>
        <w:pStyle w:val="a5"/>
        <w:widowControl w:val="0"/>
        <w:spacing w:after="0" w:line="240" w:lineRule="auto"/>
        <w:ind w:left="0" w:firstLine="720"/>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w:t>
      </w:r>
      <w:r w:rsidR="00C3313A" w:rsidRPr="00F524CD">
        <w:rPr>
          <w:rFonts w:ascii="Simplified Arabic" w:hAnsi="Simplified Arabic" w:cs="Simplified Arabic" w:hint="cs"/>
          <w:sz w:val="32"/>
          <w:szCs w:val="32"/>
          <w:rtl/>
          <w:lang w:bidi="ar-AE"/>
        </w:rPr>
        <w:t>إ</w:t>
      </w:r>
      <w:r w:rsidRPr="00F524CD">
        <w:rPr>
          <w:rFonts w:ascii="Simplified Arabic" w:hAnsi="Simplified Arabic" w:cs="Simplified Arabic" w:hint="cs"/>
          <w:sz w:val="32"/>
          <w:szCs w:val="32"/>
          <w:rtl/>
          <w:lang w:bidi="ar-AE"/>
        </w:rPr>
        <w:t>ن لهذا المنهج مكانة مرموقة بين اتجاهات التفسير ومناهجه.</w:t>
      </w:r>
    </w:p>
    <w:p w14:paraId="4181FF4D" w14:textId="77777777" w:rsidR="006A5FD0" w:rsidRPr="00F524CD" w:rsidRDefault="006A5FD0" w:rsidP="00C3313A">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 </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التحليلي هو الأسلوب الأقدم بين أساليب التفسير، حيث بدأ التفسير في مراحله الأولى بالتدرّج وكان الغالب عليه تفسير الآيات الكريمة تفسيرًا تحليليًا أكثر من غيره، ولذلك يُعتبر من أهم مناهج التفسير</w:t>
      </w:r>
      <w:r w:rsidRPr="00F524CD">
        <w:rPr>
          <w:rFonts w:ascii="Simplified Arabic" w:hAnsi="Simplified Arabic" w:cs="Simplified Arabic" w:hint="cs"/>
          <w:sz w:val="32"/>
          <w:szCs w:val="32"/>
          <w:vertAlign w:val="superscript"/>
          <w:rtl/>
          <w:lang w:bidi="ar-AE"/>
        </w:rPr>
        <w:t>(</w:t>
      </w:r>
      <w:r w:rsidRPr="00F524CD">
        <w:rPr>
          <w:rStyle w:val="a7"/>
          <w:rFonts w:ascii="Simplified Arabic" w:hAnsi="Simplified Arabic"/>
          <w:sz w:val="32"/>
          <w:szCs w:val="32"/>
          <w:rtl/>
          <w:lang w:bidi="ar-AE"/>
        </w:rPr>
        <w:footnoteReference w:id="517"/>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332C0E88"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b/>
          <w:bCs/>
          <w:sz w:val="14"/>
          <w:szCs w:val="14"/>
          <w:rtl/>
          <w:lang w:bidi="ar-AE"/>
        </w:rPr>
      </w:pPr>
    </w:p>
    <w:p w14:paraId="3C363DEA" w14:textId="77777777" w:rsidR="006A5FD0" w:rsidRPr="00F524CD" w:rsidRDefault="006A5FD0" w:rsidP="006A5FD0">
      <w:pPr>
        <w:pStyle w:val="3"/>
        <w:widowControl w:val="0"/>
        <w:jc w:val="center"/>
        <w:rPr>
          <w:rtl/>
          <w:lang w:bidi="ar-AE"/>
        </w:rPr>
      </w:pPr>
      <w:bookmarkStart w:id="287" w:name="_Toc5786155"/>
      <w:bookmarkStart w:id="288" w:name="_Toc534405373"/>
      <w:r w:rsidRPr="00F524CD">
        <w:rPr>
          <w:rFonts w:hint="cs"/>
          <w:rtl/>
          <w:lang w:bidi="ar-AE"/>
        </w:rPr>
        <w:t>المبحث الثالث</w:t>
      </w:r>
      <w:bookmarkEnd w:id="287"/>
    </w:p>
    <w:p w14:paraId="07F210EE" w14:textId="77777777" w:rsidR="006A5FD0" w:rsidRPr="00F524CD" w:rsidRDefault="006A5FD0" w:rsidP="006A5FD0">
      <w:pPr>
        <w:pStyle w:val="3"/>
        <w:widowControl w:val="0"/>
        <w:jc w:val="center"/>
        <w:rPr>
          <w:rtl/>
          <w:lang w:bidi="ar-AE"/>
        </w:rPr>
      </w:pPr>
      <w:bookmarkStart w:id="289" w:name="_Toc5786156"/>
      <w:r w:rsidRPr="00F524CD">
        <w:rPr>
          <w:rFonts w:hint="cs"/>
          <w:rtl/>
          <w:lang w:bidi="ar-AE"/>
        </w:rPr>
        <w:t>نشأة التفسير التحليلي وتطوره</w:t>
      </w:r>
      <w:bookmarkEnd w:id="288"/>
      <w:bookmarkEnd w:id="289"/>
    </w:p>
    <w:p w14:paraId="6C80228C" w14:textId="77777777" w:rsidR="006A5FD0" w:rsidRPr="00F524CD" w:rsidRDefault="006A5FD0" w:rsidP="00AD57C8">
      <w:pPr>
        <w:pStyle w:val="a5"/>
        <w:widowControl w:val="0"/>
        <w:spacing w:after="0" w:line="240" w:lineRule="auto"/>
        <w:ind w:left="0" w:firstLine="720"/>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المنهج التحليلي في التفسير هو أقدم المناهج التفسيرية وعليه يعتمد بقيتها، ويختلف المفسرون في هذا اللون من التفسير بين الإطناب والإيجاز، فمنهم من صنّف فيه عشرات المجلّدات، ومنهم من اقتصر على مجلد واحد، وهذا راجعٌ إلى اختلاف أساليبهم في التفسير، وقد مرّ هذا المنهج </w:t>
      </w:r>
      <w:r w:rsidR="00AD57C8" w:rsidRPr="00F524CD">
        <w:rPr>
          <w:rFonts w:ascii="Simplified Arabic" w:hAnsi="Simplified Arabic" w:cs="Simplified Arabic" w:hint="cs"/>
          <w:sz w:val="32"/>
          <w:szCs w:val="32"/>
          <w:rtl/>
          <w:lang w:bidi="ar-AE"/>
        </w:rPr>
        <w:t xml:space="preserve">بمراحل </w:t>
      </w:r>
      <w:r w:rsidRPr="00F524CD">
        <w:rPr>
          <w:rFonts w:ascii="Simplified Arabic" w:hAnsi="Simplified Arabic" w:cs="Simplified Arabic" w:hint="cs"/>
          <w:sz w:val="32"/>
          <w:szCs w:val="32"/>
          <w:rtl/>
          <w:lang w:bidi="ar-AE"/>
        </w:rPr>
        <w:t>عد</w:t>
      </w:r>
      <w:r w:rsidR="00AD57C8" w:rsidRPr="00F524CD">
        <w:rPr>
          <w:rFonts w:ascii="Simplified Arabic" w:hAnsi="Simplified Arabic" w:cs="Simplified Arabic" w:hint="cs"/>
          <w:sz w:val="32"/>
          <w:szCs w:val="32"/>
          <w:rtl/>
          <w:lang w:bidi="ar-AE"/>
        </w:rPr>
        <w:t>يد</w:t>
      </w:r>
      <w:r w:rsidRPr="00F524CD">
        <w:rPr>
          <w:rFonts w:ascii="Simplified Arabic" w:hAnsi="Simplified Arabic" w:cs="Simplified Arabic" w:hint="cs"/>
          <w:sz w:val="32"/>
          <w:szCs w:val="32"/>
          <w:rtl/>
          <w:lang w:bidi="ar-AE"/>
        </w:rPr>
        <w:t xml:space="preserve">ة:    </w:t>
      </w:r>
    </w:p>
    <w:p w14:paraId="0ABA3585"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المرحلة الأولى، والثانية:</w:t>
      </w:r>
      <w:r w:rsidRPr="00F524CD">
        <w:rPr>
          <w:rFonts w:ascii="Simplified Arabic" w:hAnsi="Simplified Arabic" w:cs="Simplified Arabic" w:hint="cs"/>
          <w:sz w:val="32"/>
          <w:szCs w:val="32"/>
          <w:rtl/>
          <w:lang w:bidi="ar-AE"/>
        </w:rPr>
        <w:t xml:space="preserve"> التفسير التحليلي في العهد النبوي المبارك، وعهد الصحابة الأكرمين. وقد سبق الحديث عن هذين المرحلتين</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518"/>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24A3EF15"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8"/>
          <w:szCs w:val="8"/>
          <w:lang w:bidi="ar-AE"/>
        </w:rPr>
      </w:pPr>
      <w:r w:rsidRPr="00F524CD">
        <w:rPr>
          <w:rFonts w:ascii="Simplified Arabic" w:hAnsi="Simplified Arabic" w:cs="Simplified Arabic" w:hint="cs"/>
          <w:sz w:val="32"/>
          <w:szCs w:val="32"/>
          <w:rtl/>
          <w:lang w:bidi="ar-AE"/>
        </w:rPr>
        <w:t xml:space="preserve"> </w:t>
      </w:r>
    </w:p>
    <w:p w14:paraId="4017C235"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المرحلة الثالث</w:t>
      </w:r>
      <w:r w:rsidR="00C3313A" w:rsidRPr="00F524CD">
        <w:rPr>
          <w:rFonts w:ascii="Simplified Arabic" w:hAnsi="Simplified Arabic" w:cs="Simplified Arabic" w:hint="cs"/>
          <w:b/>
          <w:bCs/>
          <w:sz w:val="32"/>
          <w:szCs w:val="32"/>
          <w:rtl/>
          <w:lang w:bidi="ar-AE"/>
        </w:rPr>
        <w:t>ة</w:t>
      </w:r>
      <w:r w:rsidRPr="00F524CD">
        <w:rPr>
          <w:rFonts w:ascii="Simplified Arabic" w:hAnsi="Simplified Arabic" w:cs="Simplified Arabic" w:hint="cs"/>
          <w:b/>
          <w:bCs/>
          <w:sz w:val="32"/>
          <w:szCs w:val="32"/>
          <w:rtl/>
          <w:lang w:bidi="ar-AE"/>
        </w:rPr>
        <w:t xml:space="preserve">: مرحلة التدوين:   </w:t>
      </w:r>
    </w:p>
    <w:p w14:paraId="6A825354" w14:textId="77777777" w:rsidR="006A5FD0" w:rsidRPr="00F524CD" w:rsidRDefault="006A5FD0" w:rsidP="00C3313A">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اتسعت دائرة العناية بالنص القرآني في هذه المرحلة عن ذي قبل، وبدأت المعالجة الدقيقة والتحليل الشامل له، وقامت على خدمة النص القرآني من زوايا مختلفة مؤلفات عدة، فمن ناحية التحليل اللغوي لألفاظه وأساليبه تأتي علوم اللغة، حيث ألفت كتب تهتم بالألفاظ القرآنية، كمعاني القرآن للفرّاء ت(207ه)، وكتب تهتم بالأساليب القرآنية، كمجاز القرآن، لأبي عبيدة ت(210هـ)، وكتب تهتم بالأصوات اللغوية، كمعاني القرآن للأخفش ت(215ه)، كما قامت على خدمة النص القرآني مؤلفات تعنى باستخراج الأحكام الفقهية منه، كأحكام القرآن للإمام الشافعي ت(204ه)، أضف إلى ذلك تلك المؤلفات التي اعتنت بالقراءات القرآنية، وأسباب النزول، و</w:t>
      </w:r>
      <w:r w:rsidR="00286881">
        <w:rPr>
          <w:rFonts w:ascii="Simplified Arabic" w:hAnsi="Simplified Arabic" w:cs="Simplified Arabic" w:hint="cs"/>
          <w:sz w:val="32"/>
          <w:szCs w:val="32"/>
          <w:rtl/>
          <w:lang w:bidi="ar-AE"/>
        </w:rPr>
        <w:t>النَّاس</w:t>
      </w:r>
      <w:r w:rsidRPr="00F524CD">
        <w:rPr>
          <w:rFonts w:ascii="Simplified Arabic" w:hAnsi="Simplified Arabic" w:cs="Simplified Arabic" w:hint="cs"/>
          <w:sz w:val="32"/>
          <w:szCs w:val="32"/>
          <w:rtl/>
          <w:lang w:bidi="ar-AE"/>
        </w:rPr>
        <w:t>خ والمنسوخ، وغير ذلك من صنوف العلم المختلفة التي تخدم النص القرآن</w:t>
      </w:r>
      <w:r w:rsidR="00C3313A" w:rsidRPr="00F524CD">
        <w:rPr>
          <w:rFonts w:ascii="Simplified Arabic" w:hAnsi="Simplified Arabic" w:cs="Simplified Arabic" w:hint="cs"/>
          <w:sz w:val="32"/>
          <w:szCs w:val="32"/>
          <w:rtl/>
          <w:lang w:bidi="ar-AE"/>
        </w:rPr>
        <w:t>ي</w:t>
      </w:r>
      <w:r w:rsidRPr="00F524CD">
        <w:rPr>
          <w:rFonts w:ascii="Simplified Arabic" w:hAnsi="Simplified Arabic" w:cs="Simplified Arabic" w:hint="cs"/>
          <w:sz w:val="32"/>
          <w:szCs w:val="32"/>
          <w:rtl/>
          <w:lang w:bidi="ar-AE"/>
        </w:rPr>
        <w:t xml:space="preserve"> بشكل مباشر، وهذا كله وغيره دليل على العناية الشاملة بالنص القرآني والتحليل الواسع له.     </w:t>
      </w:r>
    </w:p>
    <w:p w14:paraId="24C3A2D2"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16"/>
          <w:szCs w:val="16"/>
          <w:rtl/>
          <w:lang w:bidi="ar-AE"/>
        </w:rPr>
      </w:pPr>
    </w:p>
    <w:p w14:paraId="004A1BF3"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المرحلة الرابعة: مرحلة النضح: </w:t>
      </w:r>
    </w:p>
    <w:p w14:paraId="361EDB98"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وهذه المرحلة امتداد للمرحلة السابقة، حيث برز كوكبة من العلماء توفروا على دراسة النص القرآني دراسة دقيقة جمعوا فيها أغلب خطوات التفسير التحليلي، ويأتي على رأس هؤلاء شيخ المفسرين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الإمام </w:t>
      </w:r>
      <w:r w:rsidRPr="00F524CD">
        <w:rPr>
          <w:rFonts w:ascii="Simplified Arabic" w:hAnsi="Simplified Arabic" w:cs="Simplified Arabic"/>
          <w:sz w:val="32"/>
          <w:szCs w:val="32"/>
          <w:rtl/>
          <w:lang w:bidi="ar-AE"/>
        </w:rPr>
        <w:t>أب</w:t>
      </w:r>
      <w:r w:rsidRPr="00F524CD">
        <w:rPr>
          <w:rFonts w:ascii="Simplified Arabic" w:hAnsi="Simplified Arabic" w:cs="Simplified Arabic" w:hint="cs"/>
          <w:sz w:val="32"/>
          <w:szCs w:val="32"/>
          <w:rtl/>
          <w:lang w:bidi="ar-AE"/>
        </w:rPr>
        <w:t>و</w:t>
      </w:r>
      <w:r w:rsidRPr="00F524CD">
        <w:rPr>
          <w:rFonts w:ascii="Simplified Arabic" w:hAnsi="Simplified Arabic" w:cs="Simplified Arabic"/>
          <w:sz w:val="32"/>
          <w:szCs w:val="32"/>
          <w:rtl/>
          <w:lang w:bidi="ar-AE"/>
        </w:rPr>
        <w:t xml:space="preserve"> جعفر محمد بن جرير الطبري</w:t>
      </w:r>
      <w:r w:rsidRPr="00F524CD">
        <w:rPr>
          <w:rFonts w:ascii="Simplified Arabic" w:hAnsi="Simplified Arabic" w:cs="Simplified Arabic" w:hint="cs"/>
          <w:sz w:val="32"/>
          <w:szCs w:val="32"/>
          <w:rtl/>
          <w:lang w:bidi="ar-AE"/>
        </w:rPr>
        <w:t xml:space="preserve"> ت(310ه)، صاحب كتاب( جامع البيان عن تأويل آي القرآن)، وهو أول تفسير وصل إلينا كاملاً، حيث جمع فيه مؤلفه أغلب خطوات التفسير التحليلي، ومن يطالع هذا التفسير بفكر ورويّة يتبيّن له بوضوح الجهد الذي بذله مؤلفه في المعالجة الشاملة للنص القرآني: </w:t>
      </w:r>
    </w:p>
    <w:p w14:paraId="58DB3767" w14:textId="77777777" w:rsidR="006A5FD0" w:rsidRPr="00F524CD" w:rsidRDefault="006A5FD0" w:rsidP="00C3313A">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فقد تناول الألفاظ القرآنية بالتحليل اللغوي، واستشهد بكلام العرب شعرًا ونثرًا، وذكر أسباب النزول، وبيّن </w:t>
      </w:r>
      <w:r w:rsidR="00286881">
        <w:rPr>
          <w:rFonts w:ascii="Simplified Arabic" w:hAnsi="Simplified Arabic" w:cs="Simplified Arabic" w:hint="cs"/>
          <w:sz w:val="32"/>
          <w:szCs w:val="32"/>
          <w:rtl/>
          <w:lang w:bidi="ar-AE"/>
        </w:rPr>
        <w:t>النَّاس</w:t>
      </w:r>
      <w:r w:rsidRPr="00F524CD">
        <w:rPr>
          <w:rFonts w:ascii="Simplified Arabic" w:hAnsi="Simplified Arabic" w:cs="Simplified Arabic" w:hint="cs"/>
          <w:sz w:val="32"/>
          <w:szCs w:val="32"/>
          <w:rtl/>
          <w:lang w:bidi="ar-AE"/>
        </w:rPr>
        <w:t>خ والمنسوخ، وتعرض لذكر المناسبات، وذكر القراءات الواردة في الآية وبيّن معانيها وتوجيهها، كما أنه لم يغفل عن القضايا البلاغية، وكان له باع طويل في بيان المسائل النحوية والفقهية، علاوة على بيان معنى الآيات القرآنية</w:t>
      </w:r>
      <w:r w:rsidR="00C3313A" w:rsidRPr="00F524CD">
        <w:rPr>
          <w:rFonts w:ascii="Simplified Arabic" w:hAnsi="Simplified Arabic" w:cs="Simplified Arabic" w:hint="cs"/>
          <w:sz w:val="32"/>
          <w:szCs w:val="32"/>
          <w:rtl/>
          <w:lang w:bidi="ar-AE"/>
        </w:rPr>
        <w:t>:</w:t>
      </w:r>
    </w:p>
    <w:p w14:paraId="6CE942D5"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وبهذا يكون العلامة ابن جرير أول من جمع خطوات التفسير التحليلي في كتابه، وإن لم يشر إليها.</w:t>
      </w:r>
    </w:p>
    <w:p w14:paraId="4BB5CC1B"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وقد عرف العلماء لهذا الكتاب قدره فانطلقت ألسنتهم بالثناء عليه، </w:t>
      </w:r>
      <w:r w:rsidRPr="00F524CD">
        <w:rPr>
          <w:rFonts w:ascii="Simplified Arabic" w:hAnsi="Simplified Arabic" w:cs="Simplified Arabic"/>
          <w:sz w:val="32"/>
          <w:szCs w:val="32"/>
          <w:rtl/>
          <w:lang w:bidi="ar-AE"/>
        </w:rPr>
        <w:t xml:space="preserve">قال </w:t>
      </w:r>
      <w:r w:rsidRPr="00F524CD">
        <w:rPr>
          <w:rFonts w:ascii="Simplified Arabic" w:hAnsi="Simplified Arabic" w:cs="Simplified Arabic" w:hint="cs"/>
          <w:sz w:val="32"/>
          <w:szCs w:val="32"/>
          <w:rtl/>
          <w:lang w:bidi="ar-AE"/>
        </w:rPr>
        <w:t>فيه الإمام النووي رحمه الله تعالى</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لم يُصنف </w:t>
      </w:r>
      <w:r w:rsidRPr="00F524CD">
        <w:rPr>
          <w:rFonts w:ascii="Simplified Arabic" w:hAnsi="Simplified Arabic" w:cs="Simplified Arabic" w:hint="cs"/>
          <w:sz w:val="32"/>
          <w:szCs w:val="32"/>
          <w:rtl/>
          <w:lang w:bidi="ar-AE"/>
        </w:rPr>
        <w:t xml:space="preserve">أحد </w:t>
      </w:r>
      <w:r w:rsidRPr="00F524CD">
        <w:rPr>
          <w:rFonts w:ascii="Simplified Arabic" w:hAnsi="Simplified Arabic" w:cs="Simplified Arabic"/>
          <w:sz w:val="32"/>
          <w:szCs w:val="32"/>
          <w:rtl/>
          <w:lang w:bidi="ar-AE"/>
        </w:rPr>
        <w:t>مثل</w:t>
      </w:r>
      <w:r w:rsidRPr="00F524CD">
        <w:rPr>
          <w:rFonts w:ascii="Simplified Arabic" w:hAnsi="Simplified Arabic" w:cs="Simplified Arabic" w:hint="cs"/>
          <w:sz w:val="32"/>
          <w:szCs w:val="32"/>
          <w:rtl/>
          <w:lang w:bidi="ar-AE"/>
        </w:rPr>
        <w:t>ه"</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19"/>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hint="cs"/>
          <w:sz w:val="32"/>
          <w:szCs w:val="32"/>
          <w:vertAlign w:val="superscript"/>
          <w:rtl/>
          <w:lang w:bidi="ar-AE"/>
        </w:rPr>
        <w:t xml:space="preserve"> </w:t>
      </w:r>
      <w:r w:rsidRPr="00F524CD">
        <w:rPr>
          <w:rFonts w:ascii="Simplified Arabic" w:hAnsi="Simplified Arabic" w:cs="Simplified Arabic" w:hint="cs"/>
          <w:sz w:val="32"/>
          <w:szCs w:val="32"/>
          <w:rtl/>
          <w:lang w:bidi="ar-AE"/>
        </w:rPr>
        <w:t>و</w:t>
      </w:r>
      <w:r w:rsidRPr="00F524CD">
        <w:rPr>
          <w:rFonts w:ascii="Simplified Arabic" w:hAnsi="Simplified Arabic" w:cs="Simplified Arabic"/>
          <w:sz w:val="32"/>
          <w:szCs w:val="32"/>
          <w:rtl/>
          <w:lang w:bidi="ar-AE"/>
        </w:rPr>
        <w:t xml:space="preserve">قال </w:t>
      </w:r>
      <w:r w:rsidRPr="00F524CD">
        <w:rPr>
          <w:rFonts w:ascii="Simplified Arabic" w:hAnsi="Simplified Arabic" w:cs="Simplified Arabic" w:hint="cs"/>
          <w:sz w:val="32"/>
          <w:szCs w:val="32"/>
          <w:rtl/>
          <w:lang w:bidi="ar-AE"/>
        </w:rPr>
        <w:t>الحافظ السيوطي</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وكتابه– تفسير </w:t>
      </w:r>
      <w:r w:rsidRPr="00F524CD">
        <w:rPr>
          <w:rFonts w:ascii="Simplified Arabic" w:hAnsi="Simplified Arabic" w:cs="Simplified Arabic" w:hint="cs"/>
          <w:sz w:val="32"/>
          <w:szCs w:val="32"/>
          <w:rtl/>
          <w:lang w:bidi="ar-AE"/>
        </w:rPr>
        <w:t>الطبري</w:t>
      </w:r>
      <w:r w:rsidR="00C3313A" w:rsidRPr="00F524CD">
        <w:rPr>
          <w:rFonts w:ascii="Simplified Arabic" w:hAnsi="Simplified Arabic" w:cs="Simplified Arabic"/>
          <w:sz w:val="32"/>
          <w:szCs w:val="32"/>
          <w:rtl/>
          <w:lang w:bidi="ar-AE"/>
        </w:rPr>
        <w:t>- أج</w:t>
      </w:r>
      <w:r w:rsidRPr="00F524CD">
        <w:rPr>
          <w:rFonts w:ascii="Simplified Arabic" w:hAnsi="Simplified Arabic" w:cs="Simplified Arabic"/>
          <w:sz w:val="32"/>
          <w:szCs w:val="32"/>
          <w:rtl/>
          <w:lang w:bidi="ar-AE"/>
        </w:rPr>
        <w:t>ل</w:t>
      </w:r>
      <w:r w:rsidR="00C3313A"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التفاسير وأعظمها، فإنه يتعرض لتوجيه الأقوال، وترجيح بعضها على بعض، والإعراب، والاستنباط، فهو يفوق بذلك على تفاسير الأقدمين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20"/>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rtl/>
          <w:lang w:bidi="ar-AE"/>
        </w:rPr>
        <w:t xml:space="preserve"> </w:t>
      </w:r>
    </w:p>
    <w:p w14:paraId="186402D9"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وبهذا العمل الذي لا نظير له يكون ابن جرير قد حاز قصب السبق زمانًا وصنعة، في ميد</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 xml:space="preserve">التحليلي. </w:t>
      </w:r>
    </w:p>
    <w:p w14:paraId="4FCE0CE8"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ثم تبعه على منواله جماعة من علماء التفسير، وإليك أهم هذه المؤلفات: </w:t>
      </w:r>
    </w:p>
    <w:p w14:paraId="2ED20476" w14:textId="77777777" w:rsidR="006A5FD0" w:rsidRPr="00F524CD" w:rsidRDefault="006A5FD0" w:rsidP="00285997">
      <w:pPr>
        <w:pStyle w:val="a5"/>
        <w:widowControl w:val="0"/>
        <w:numPr>
          <w:ilvl w:val="0"/>
          <w:numId w:val="65"/>
        </w:numPr>
        <w:spacing w:after="0" w:line="240" w:lineRule="auto"/>
        <w:ind w:left="357" w:hanging="357"/>
        <w:jc w:val="lowKashida"/>
        <w:rPr>
          <w:rFonts w:cs="Simplified Arabic"/>
          <w:sz w:val="32"/>
          <w:szCs w:val="32"/>
        </w:rPr>
      </w:pPr>
      <w:r w:rsidRPr="00F524CD">
        <w:rPr>
          <w:rFonts w:cs="Simplified Arabic"/>
          <w:sz w:val="32"/>
          <w:szCs w:val="32"/>
          <w:rtl/>
        </w:rPr>
        <w:t>بحر العلوم</w:t>
      </w:r>
      <w:r w:rsidRPr="00F524CD">
        <w:rPr>
          <w:rFonts w:cs="Simplified Arabic" w:hint="cs"/>
          <w:sz w:val="32"/>
          <w:szCs w:val="32"/>
          <w:rtl/>
        </w:rPr>
        <w:t xml:space="preserve">( </w:t>
      </w:r>
      <w:r w:rsidRPr="00F524CD">
        <w:rPr>
          <w:rFonts w:cs="Simplified Arabic"/>
          <w:sz w:val="32"/>
          <w:szCs w:val="32"/>
          <w:rtl/>
        </w:rPr>
        <w:t xml:space="preserve">تفسير </w:t>
      </w:r>
      <w:r w:rsidRPr="00F524CD">
        <w:rPr>
          <w:rFonts w:cs="Simplified Arabic" w:hint="cs"/>
          <w:sz w:val="32"/>
          <w:szCs w:val="32"/>
          <w:rtl/>
        </w:rPr>
        <w:t>السمرقندي)، ل</w:t>
      </w:r>
      <w:r w:rsidRPr="00F524CD">
        <w:rPr>
          <w:rFonts w:cs="Simplified Arabic"/>
          <w:sz w:val="32"/>
          <w:szCs w:val="32"/>
          <w:rtl/>
        </w:rPr>
        <w:t>أب</w:t>
      </w:r>
      <w:r w:rsidRPr="00F524CD">
        <w:rPr>
          <w:rFonts w:cs="Simplified Arabic" w:hint="cs"/>
          <w:sz w:val="32"/>
          <w:szCs w:val="32"/>
          <w:rtl/>
        </w:rPr>
        <w:t>ي</w:t>
      </w:r>
      <w:r w:rsidRPr="00F524CD">
        <w:rPr>
          <w:rFonts w:cs="Simplified Arabic"/>
          <w:sz w:val="32"/>
          <w:szCs w:val="32"/>
          <w:rtl/>
        </w:rPr>
        <w:t xml:space="preserve"> الليث نص</w:t>
      </w:r>
      <w:r w:rsidRPr="00F524CD">
        <w:rPr>
          <w:rFonts w:cs="Simplified Arabic" w:hint="cs"/>
          <w:sz w:val="32"/>
          <w:szCs w:val="32"/>
          <w:rtl/>
        </w:rPr>
        <w:t>ـ</w:t>
      </w:r>
      <w:r w:rsidRPr="00F524CD">
        <w:rPr>
          <w:rFonts w:cs="Simplified Arabic"/>
          <w:sz w:val="32"/>
          <w:szCs w:val="32"/>
          <w:rtl/>
        </w:rPr>
        <w:t>ر بن مح</w:t>
      </w:r>
      <w:r w:rsidRPr="00F524CD">
        <w:rPr>
          <w:rFonts w:cs="Simplified Arabic" w:hint="cs"/>
          <w:sz w:val="32"/>
          <w:szCs w:val="32"/>
          <w:rtl/>
        </w:rPr>
        <w:t>ـ</w:t>
      </w:r>
      <w:r w:rsidRPr="00F524CD">
        <w:rPr>
          <w:rFonts w:cs="Simplified Arabic"/>
          <w:sz w:val="32"/>
          <w:szCs w:val="32"/>
          <w:rtl/>
        </w:rPr>
        <w:t xml:space="preserve">مد بن أحمد بن إبراهيم </w:t>
      </w:r>
      <w:r w:rsidRPr="00F524CD">
        <w:rPr>
          <w:rFonts w:cs="Simplified Arabic" w:hint="cs"/>
          <w:sz w:val="32"/>
          <w:szCs w:val="32"/>
          <w:rtl/>
        </w:rPr>
        <w:t>السمرقندي</w:t>
      </w:r>
      <w:r w:rsidRPr="00F524CD">
        <w:rPr>
          <w:rFonts w:cs="Simplified Arabic"/>
          <w:sz w:val="32"/>
          <w:szCs w:val="32"/>
          <w:rtl/>
        </w:rPr>
        <w:t xml:space="preserve"> </w:t>
      </w:r>
      <w:r w:rsidRPr="00F524CD">
        <w:rPr>
          <w:rFonts w:cs="Simplified Arabic" w:hint="cs"/>
          <w:sz w:val="32"/>
          <w:szCs w:val="32"/>
          <w:rtl/>
        </w:rPr>
        <w:t>ت</w:t>
      </w:r>
      <w:r w:rsidRPr="00F524CD">
        <w:rPr>
          <w:rFonts w:cs="Simplified Arabic"/>
          <w:sz w:val="32"/>
          <w:szCs w:val="32"/>
          <w:rtl/>
        </w:rPr>
        <w:t>( 375هـ )</w:t>
      </w:r>
      <w:r w:rsidRPr="00F524CD">
        <w:rPr>
          <w:rFonts w:cs="Simplified Arabic" w:hint="cs"/>
          <w:sz w:val="32"/>
          <w:szCs w:val="32"/>
          <w:rtl/>
        </w:rPr>
        <w:t xml:space="preserve">, وهو مطبوع ومتداول. </w:t>
      </w:r>
    </w:p>
    <w:p w14:paraId="4A01F716" w14:textId="77777777" w:rsidR="006A5FD0" w:rsidRPr="00F524CD" w:rsidRDefault="006A5FD0" w:rsidP="006A5FD0">
      <w:pPr>
        <w:pStyle w:val="a5"/>
        <w:widowControl w:val="0"/>
        <w:numPr>
          <w:ilvl w:val="0"/>
          <w:numId w:val="65"/>
        </w:numPr>
        <w:spacing w:after="0" w:line="240" w:lineRule="auto"/>
        <w:ind w:left="357" w:hanging="357"/>
        <w:jc w:val="lowKashida"/>
        <w:rPr>
          <w:rFonts w:cs="Simplified Arabic"/>
          <w:sz w:val="32"/>
          <w:szCs w:val="32"/>
          <w:rtl/>
        </w:rPr>
      </w:pPr>
      <w:r w:rsidRPr="00F524CD">
        <w:rPr>
          <w:rFonts w:cs="Simplified Arabic" w:hint="cs"/>
          <w:sz w:val="32"/>
          <w:szCs w:val="32"/>
          <w:rtl/>
        </w:rPr>
        <w:t xml:space="preserve">الكشف والبيان من تفسير القرآن، للإمـام أبي إسحاق أحـمد بن إبراهـيم الثعلبي النيسابوري ت(427هـ)، وهو مطبوع ومتداول. </w:t>
      </w:r>
    </w:p>
    <w:p w14:paraId="4870E720" w14:textId="77777777" w:rsidR="006A5FD0" w:rsidRPr="00F524CD" w:rsidRDefault="006A5FD0" w:rsidP="006A5FD0">
      <w:pPr>
        <w:pStyle w:val="a5"/>
        <w:widowControl w:val="0"/>
        <w:numPr>
          <w:ilvl w:val="0"/>
          <w:numId w:val="65"/>
        </w:numPr>
        <w:spacing w:after="0" w:line="240" w:lineRule="auto"/>
        <w:ind w:left="357" w:hanging="357"/>
        <w:jc w:val="lowKashida"/>
        <w:rPr>
          <w:rFonts w:cs="Simplified Arabic"/>
          <w:sz w:val="32"/>
          <w:szCs w:val="32"/>
          <w:rtl/>
        </w:rPr>
      </w:pPr>
      <w:r w:rsidRPr="00F524CD">
        <w:rPr>
          <w:rFonts w:cs="Simplified Arabic" w:hint="cs"/>
          <w:sz w:val="32"/>
          <w:szCs w:val="32"/>
          <w:rtl/>
        </w:rPr>
        <w:t xml:space="preserve">معالم التنزيل، للعلامة أبي محمد الحسين بن مسعود البغوي الشافعي ت(510هـ)، وهو مطبوع ومتداول. </w:t>
      </w:r>
    </w:p>
    <w:p w14:paraId="2E5F9230" w14:textId="77777777" w:rsidR="006A5FD0" w:rsidRPr="00F524CD" w:rsidRDefault="006A5FD0" w:rsidP="00285997">
      <w:pPr>
        <w:pStyle w:val="a5"/>
        <w:widowControl w:val="0"/>
        <w:numPr>
          <w:ilvl w:val="0"/>
          <w:numId w:val="65"/>
        </w:numPr>
        <w:spacing w:after="0" w:line="240" w:lineRule="auto"/>
        <w:ind w:left="357" w:hanging="357"/>
        <w:jc w:val="lowKashida"/>
        <w:rPr>
          <w:rFonts w:cs="Simplified Arabic"/>
          <w:sz w:val="32"/>
          <w:szCs w:val="32"/>
          <w:rtl/>
        </w:rPr>
      </w:pPr>
      <w:r w:rsidRPr="00F524CD">
        <w:rPr>
          <w:rFonts w:cs="Simplified Arabic"/>
          <w:sz w:val="32"/>
          <w:szCs w:val="32"/>
          <w:rtl/>
        </w:rPr>
        <w:t>المحرر الوجيز في تفسير الكتاب العزيز</w:t>
      </w:r>
      <w:r w:rsidRPr="00F524CD">
        <w:rPr>
          <w:rFonts w:cs="Simplified Arabic" w:hint="cs"/>
          <w:sz w:val="32"/>
          <w:szCs w:val="32"/>
          <w:rtl/>
        </w:rPr>
        <w:t>، ل</w:t>
      </w:r>
      <w:r w:rsidRPr="00F524CD">
        <w:rPr>
          <w:rFonts w:cs="Simplified Arabic"/>
          <w:sz w:val="32"/>
          <w:szCs w:val="32"/>
          <w:rtl/>
        </w:rPr>
        <w:t>لقاض</w:t>
      </w:r>
      <w:r w:rsidRPr="00F524CD">
        <w:rPr>
          <w:rFonts w:cs="Simplified Arabic" w:hint="cs"/>
          <w:sz w:val="32"/>
          <w:szCs w:val="32"/>
          <w:rtl/>
        </w:rPr>
        <w:t>ي</w:t>
      </w:r>
      <w:r w:rsidRPr="00F524CD">
        <w:rPr>
          <w:rFonts w:cs="Simplified Arabic"/>
          <w:sz w:val="32"/>
          <w:szCs w:val="32"/>
          <w:rtl/>
        </w:rPr>
        <w:t xml:space="preserve"> أبى محمد عبد الحق بن غالب بن عطية الأندلس</w:t>
      </w:r>
      <w:r w:rsidRPr="00F524CD">
        <w:rPr>
          <w:rFonts w:cs="Simplified Arabic" w:hint="cs"/>
          <w:sz w:val="32"/>
          <w:szCs w:val="32"/>
          <w:rtl/>
        </w:rPr>
        <w:t>ي</w:t>
      </w:r>
      <w:r w:rsidRPr="00F524CD">
        <w:rPr>
          <w:rFonts w:cs="Simplified Arabic"/>
          <w:sz w:val="32"/>
          <w:szCs w:val="32"/>
          <w:rtl/>
        </w:rPr>
        <w:t xml:space="preserve"> </w:t>
      </w:r>
      <w:r w:rsidRPr="00F524CD">
        <w:rPr>
          <w:rFonts w:cs="Simplified Arabic" w:hint="cs"/>
          <w:sz w:val="32"/>
          <w:szCs w:val="32"/>
          <w:rtl/>
        </w:rPr>
        <w:t>ت</w:t>
      </w:r>
      <w:r w:rsidRPr="00F524CD">
        <w:rPr>
          <w:rFonts w:cs="Simplified Arabic"/>
          <w:sz w:val="32"/>
          <w:szCs w:val="32"/>
          <w:rtl/>
        </w:rPr>
        <w:t>(546ه)،</w:t>
      </w:r>
      <w:r w:rsidRPr="00F524CD">
        <w:rPr>
          <w:rFonts w:cs="Simplified Arabic" w:hint="cs"/>
          <w:sz w:val="32"/>
          <w:szCs w:val="32"/>
          <w:rtl/>
        </w:rPr>
        <w:t xml:space="preserve"> وهو مطبوع ومتداول. </w:t>
      </w:r>
    </w:p>
    <w:p w14:paraId="237813EE" w14:textId="77777777" w:rsidR="006A5FD0" w:rsidRPr="00F524CD" w:rsidRDefault="006A5FD0" w:rsidP="006A5FD0">
      <w:pPr>
        <w:pStyle w:val="a5"/>
        <w:widowControl w:val="0"/>
        <w:numPr>
          <w:ilvl w:val="0"/>
          <w:numId w:val="65"/>
        </w:numPr>
        <w:spacing w:after="0" w:line="240" w:lineRule="auto"/>
        <w:ind w:left="357" w:hanging="357"/>
        <w:jc w:val="lowKashida"/>
        <w:rPr>
          <w:rFonts w:cs="Simplified Arabic"/>
          <w:sz w:val="32"/>
          <w:szCs w:val="32"/>
        </w:rPr>
      </w:pPr>
      <w:r w:rsidRPr="00F524CD">
        <w:rPr>
          <w:rFonts w:cs="Simplified Arabic" w:hint="cs"/>
          <w:sz w:val="32"/>
          <w:szCs w:val="32"/>
          <w:rtl/>
        </w:rPr>
        <w:t xml:space="preserve">زاد المسير في علم التفسير، لعبد الرحمن بن علي بن محمد الجوزي ت(597هـ)، وهو مطبوع ومتداول. </w:t>
      </w:r>
    </w:p>
    <w:p w14:paraId="50A158CB" w14:textId="77777777" w:rsidR="006A5FD0" w:rsidRPr="00F524CD" w:rsidRDefault="006A5FD0" w:rsidP="00285997">
      <w:pPr>
        <w:pStyle w:val="a5"/>
        <w:widowControl w:val="0"/>
        <w:numPr>
          <w:ilvl w:val="0"/>
          <w:numId w:val="65"/>
        </w:numPr>
        <w:spacing w:after="0" w:line="240" w:lineRule="auto"/>
        <w:ind w:left="357" w:hanging="357"/>
        <w:jc w:val="lowKashida"/>
        <w:rPr>
          <w:rFonts w:cs="Simplified Arabic"/>
          <w:sz w:val="32"/>
          <w:szCs w:val="32"/>
          <w:rtl/>
        </w:rPr>
      </w:pPr>
      <w:r w:rsidRPr="00F524CD">
        <w:rPr>
          <w:rFonts w:cs="Simplified Arabic"/>
          <w:sz w:val="32"/>
          <w:szCs w:val="32"/>
          <w:rtl/>
        </w:rPr>
        <w:t>البحر المحيط في التفسير</w:t>
      </w:r>
      <w:r w:rsidRPr="00F524CD">
        <w:rPr>
          <w:rFonts w:cs="Simplified Arabic" w:hint="cs"/>
          <w:sz w:val="32"/>
          <w:szCs w:val="32"/>
          <w:rtl/>
        </w:rPr>
        <w:t>، ل</w:t>
      </w:r>
      <w:r w:rsidRPr="00F524CD">
        <w:rPr>
          <w:rFonts w:cs="Simplified Arabic"/>
          <w:sz w:val="32"/>
          <w:szCs w:val="32"/>
          <w:rtl/>
        </w:rPr>
        <w:t>أب</w:t>
      </w:r>
      <w:r w:rsidRPr="00F524CD">
        <w:rPr>
          <w:rFonts w:cs="Simplified Arabic" w:hint="cs"/>
          <w:sz w:val="32"/>
          <w:szCs w:val="32"/>
          <w:rtl/>
        </w:rPr>
        <w:t>ي</w:t>
      </w:r>
      <w:r w:rsidRPr="00F524CD">
        <w:rPr>
          <w:rFonts w:cs="Simplified Arabic"/>
          <w:sz w:val="32"/>
          <w:szCs w:val="32"/>
          <w:rtl/>
        </w:rPr>
        <w:t xml:space="preserve"> حيان محمد بن يوسف بن علي بن يوسف بن حيان أثير الدين الأندلسي </w:t>
      </w:r>
      <w:r w:rsidRPr="00F524CD">
        <w:rPr>
          <w:rFonts w:cs="Simplified Arabic" w:hint="cs"/>
          <w:sz w:val="32"/>
          <w:szCs w:val="32"/>
          <w:rtl/>
        </w:rPr>
        <w:t>ت</w:t>
      </w:r>
      <w:r w:rsidRPr="00F524CD">
        <w:rPr>
          <w:rFonts w:cs="Simplified Arabic"/>
          <w:sz w:val="32"/>
          <w:szCs w:val="32"/>
          <w:rtl/>
        </w:rPr>
        <w:t>(745هـ)</w:t>
      </w:r>
    </w:p>
    <w:p w14:paraId="58D83A96" w14:textId="77777777" w:rsidR="006A5FD0" w:rsidRPr="00F524CD" w:rsidRDefault="006A5FD0" w:rsidP="006A5FD0">
      <w:pPr>
        <w:pStyle w:val="a5"/>
        <w:widowControl w:val="0"/>
        <w:numPr>
          <w:ilvl w:val="0"/>
          <w:numId w:val="65"/>
        </w:numPr>
        <w:spacing w:after="0" w:line="240" w:lineRule="auto"/>
        <w:ind w:left="357" w:hanging="357"/>
        <w:jc w:val="lowKashida"/>
        <w:rPr>
          <w:rFonts w:ascii="Courier New" w:hAnsi="Courier New" w:cs="Simplified Arabic"/>
          <w:sz w:val="32"/>
          <w:szCs w:val="32"/>
        </w:rPr>
      </w:pPr>
      <w:r w:rsidRPr="00F524CD">
        <w:rPr>
          <w:rFonts w:cs="Simplified Arabic"/>
          <w:sz w:val="32"/>
          <w:szCs w:val="32"/>
          <w:rtl/>
        </w:rPr>
        <w:t xml:space="preserve">تفسير القرآن العظيم، للإمام الحافظ </w:t>
      </w:r>
      <w:r w:rsidRPr="00F524CD">
        <w:rPr>
          <w:rFonts w:cs="Simplified Arabic" w:hint="cs"/>
          <w:sz w:val="32"/>
          <w:szCs w:val="32"/>
          <w:rtl/>
        </w:rPr>
        <w:t xml:space="preserve">أبي </w:t>
      </w:r>
      <w:r w:rsidRPr="00F524CD">
        <w:rPr>
          <w:rFonts w:cs="Simplified Arabic"/>
          <w:sz w:val="32"/>
          <w:szCs w:val="32"/>
          <w:rtl/>
        </w:rPr>
        <w:t xml:space="preserve">الفداء </w:t>
      </w:r>
      <w:r w:rsidRPr="00F524CD">
        <w:rPr>
          <w:rFonts w:ascii="Courier New" w:hAnsi="Courier New" w:cs="Simplified Arabic"/>
          <w:sz w:val="32"/>
          <w:szCs w:val="32"/>
          <w:rtl/>
        </w:rPr>
        <w:t>إسماعيل</w:t>
      </w:r>
      <w:r w:rsidRPr="00F524CD">
        <w:rPr>
          <w:rFonts w:ascii="Courier New" w:hAnsi="Courier New" w:cs="Simplified Arabic" w:hint="cs"/>
          <w:sz w:val="32"/>
          <w:szCs w:val="32"/>
          <w:rtl/>
        </w:rPr>
        <w:t xml:space="preserve"> </w:t>
      </w:r>
      <w:r w:rsidRPr="00F524CD">
        <w:rPr>
          <w:rFonts w:ascii="Courier New" w:hAnsi="Courier New" w:cs="Simplified Arabic"/>
          <w:sz w:val="32"/>
          <w:szCs w:val="32"/>
          <w:rtl/>
        </w:rPr>
        <w:t>بن عمر بن كثير الدمشقي</w:t>
      </w:r>
      <w:r w:rsidRPr="00F524CD">
        <w:rPr>
          <w:rFonts w:ascii="Courier New" w:hAnsi="Courier New" w:cs="Simplified Arabic" w:hint="cs"/>
          <w:sz w:val="32"/>
          <w:szCs w:val="32"/>
          <w:rtl/>
        </w:rPr>
        <w:t xml:space="preserve"> ت(</w:t>
      </w:r>
      <w:r w:rsidRPr="00F524CD">
        <w:rPr>
          <w:rFonts w:ascii="Courier New" w:hAnsi="Courier New" w:cs="Simplified Arabic"/>
          <w:sz w:val="32"/>
          <w:szCs w:val="32"/>
          <w:rtl/>
        </w:rPr>
        <w:t>774</w:t>
      </w:r>
      <w:r w:rsidRPr="00F524CD">
        <w:rPr>
          <w:rFonts w:ascii="Courier New" w:hAnsi="Courier New" w:cs="Simplified Arabic" w:hint="cs"/>
          <w:sz w:val="32"/>
          <w:szCs w:val="32"/>
          <w:rtl/>
        </w:rPr>
        <w:t>هـ)، وهو مطبوع ومتداول.</w:t>
      </w:r>
    </w:p>
    <w:p w14:paraId="7A4C7A55" w14:textId="77777777" w:rsidR="006A5FD0" w:rsidRPr="00F524CD" w:rsidRDefault="006A5FD0" w:rsidP="006A5FD0">
      <w:pPr>
        <w:pStyle w:val="a5"/>
        <w:widowControl w:val="0"/>
        <w:spacing w:after="0" w:line="240" w:lineRule="auto"/>
        <w:jc w:val="both"/>
        <w:rPr>
          <w:rFonts w:ascii="Simplified Arabic" w:hAnsi="Simplified Arabic" w:cs="Simplified Arabic"/>
          <w:sz w:val="12"/>
          <w:szCs w:val="12"/>
          <w:rtl/>
          <w:lang w:bidi="ar-AE"/>
        </w:rPr>
      </w:pPr>
      <w:r w:rsidRPr="00F524CD">
        <w:rPr>
          <w:rFonts w:ascii="Simplified Arabic" w:hAnsi="Simplified Arabic" w:cs="Simplified Arabic" w:hint="cs"/>
          <w:sz w:val="32"/>
          <w:szCs w:val="32"/>
          <w:rtl/>
          <w:lang w:bidi="ar-AE"/>
        </w:rPr>
        <w:t xml:space="preserve"> </w:t>
      </w:r>
    </w:p>
    <w:p w14:paraId="62FE1A05" w14:textId="77777777" w:rsidR="006A5FD0" w:rsidRPr="00F524CD" w:rsidRDefault="006A5FD0" w:rsidP="006A5FD0">
      <w:pPr>
        <w:pStyle w:val="3"/>
        <w:widowControl w:val="0"/>
        <w:jc w:val="center"/>
        <w:rPr>
          <w:rFonts w:eastAsiaTheme="minorHAnsi"/>
          <w:rtl/>
          <w:lang w:bidi="ar-AE"/>
        </w:rPr>
      </w:pPr>
      <w:bookmarkStart w:id="290" w:name="_Toc5786157"/>
      <w:bookmarkStart w:id="291" w:name="_Toc534405374"/>
      <w:r w:rsidRPr="00F524CD">
        <w:rPr>
          <w:rFonts w:eastAsiaTheme="minorHAnsi" w:hint="cs"/>
          <w:rtl/>
          <w:lang w:bidi="ar-AE"/>
        </w:rPr>
        <w:t>المبحث الرابع</w:t>
      </w:r>
      <w:bookmarkEnd w:id="290"/>
    </w:p>
    <w:p w14:paraId="4939177E" w14:textId="77777777" w:rsidR="006A5FD0" w:rsidRPr="00F524CD" w:rsidRDefault="006A5FD0" w:rsidP="006A5FD0">
      <w:pPr>
        <w:pStyle w:val="3"/>
        <w:widowControl w:val="0"/>
        <w:jc w:val="center"/>
        <w:rPr>
          <w:rFonts w:eastAsiaTheme="minorHAnsi"/>
          <w:rtl/>
          <w:lang w:bidi="ar-AE"/>
        </w:rPr>
      </w:pPr>
      <w:bookmarkStart w:id="292" w:name="_Toc5786158"/>
      <w:r w:rsidRPr="00F524CD">
        <w:rPr>
          <w:rFonts w:eastAsiaTheme="minorHAnsi" w:hint="cs"/>
          <w:rtl/>
          <w:lang w:bidi="ar-AE"/>
        </w:rPr>
        <w:t>خطوات التفسير التحليلي</w:t>
      </w:r>
      <w:bookmarkEnd w:id="291"/>
      <w:bookmarkEnd w:id="292"/>
    </w:p>
    <w:p w14:paraId="2E472945" w14:textId="77777777" w:rsidR="006A5FD0" w:rsidRPr="00746380" w:rsidRDefault="006A5FD0" w:rsidP="00746380">
      <w:pPr>
        <w:pStyle w:val="a5"/>
        <w:widowControl w:val="0"/>
        <w:spacing w:after="0" w:line="240" w:lineRule="auto"/>
        <w:ind w:left="0" w:firstLine="720"/>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لابد لأي منهج علمي من خطوات سديدة تضمن تحقيق الهدف المنشود من ورائه، والتفسير التحليلي منهج من مناهج دراسة النص القرآني دراسة تفصيلية، لبيان مراد الله تعالى بقدر الطاقة البشرية، وهذا المنهج وضع له العلماء خطوات واضحة المعالم تحقق الغاية منه، وقد نبّه على هذه الخطوات الإمام أبو حيان في تفسيره، فقال: </w:t>
      </w:r>
    </w:p>
    <w:p w14:paraId="7B071680"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w:t>
      </w:r>
      <w:r w:rsidRPr="00F524CD">
        <w:rPr>
          <w:rFonts w:ascii="Simplified Arabic" w:hAnsi="Simplified Arabic" w:cs="Simplified Arabic"/>
          <w:b/>
          <w:bCs/>
          <w:sz w:val="32"/>
          <w:szCs w:val="32"/>
          <w:rtl/>
          <w:lang w:bidi="ar-AE"/>
        </w:rPr>
        <w:t xml:space="preserve">وترتيبي في هذا الكتاب، أني </w:t>
      </w:r>
      <w:r w:rsidRPr="00F524CD">
        <w:rPr>
          <w:rFonts w:ascii="Simplified Arabic" w:hAnsi="Simplified Arabic" w:cs="Simplified Arabic" w:hint="cs"/>
          <w:b/>
          <w:bCs/>
          <w:sz w:val="32"/>
          <w:szCs w:val="32"/>
          <w:rtl/>
          <w:lang w:bidi="ar-AE"/>
        </w:rPr>
        <w:t>أبتدئ</w:t>
      </w:r>
      <w:r w:rsidRPr="00F524CD">
        <w:rPr>
          <w:rFonts w:ascii="Simplified Arabic" w:hAnsi="Simplified Arabic" w:cs="Simplified Arabic"/>
          <w:b/>
          <w:bCs/>
          <w:sz w:val="32"/>
          <w:szCs w:val="32"/>
          <w:rtl/>
          <w:lang w:bidi="ar-AE"/>
        </w:rPr>
        <w:t xml:space="preserve"> أولا</w:t>
      </w:r>
      <w:r w:rsidRPr="00F524CD">
        <w:rPr>
          <w:rFonts w:ascii="Simplified Arabic" w:hAnsi="Simplified Arabic" w:cs="Simplified Arabic" w:hint="cs"/>
          <w:b/>
          <w:bCs/>
          <w:sz w:val="32"/>
          <w:szCs w:val="32"/>
          <w:rtl/>
          <w:lang w:bidi="ar-AE"/>
        </w:rPr>
        <w:t xml:space="preserve">: </w:t>
      </w:r>
    </w:p>
    <w:p w14:paraId="59F735EB" w14:textId="77777777" w:rsidR="006A5FD0" w:rsidRPr="00F524CD" w:rsidRDefault="006A5FD0" w:rsidP="006A5FD0">
      <w:pPr>
        <w:pStyle w:val="a5"/>
        <w:widowControl w:val="0"/>
        <w:numPr>
          <w:ilvl w:val="0"/>
          <w:numId w:val="68"/>
        </w:numPr>
        <w:spacing w:after="0" w:line="240" w:lineRule="auto"/>
        <w:ind w:left="454"/>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بالكلام على مفردات الآية التي أ</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فسرها، لفظة لفظة، فيما يحتاج إليه من اللغة والأحكام النحوية.</w:t>
      </w:r>
    </w:p>
    <w:p w14:paraId="7BDC574D" w14:textId="77777777" w:rsidR="006A5FD0" w:rsidRPr="00F524CD" w:rsidRDefault="006A5FD0" w:rsidP="006A5FD0">
      <w:pPr>
        <w:pStyle w:val="a5"/>
        <w:widowControl w:val="0"/>
        <w:numPr>
          <w:ilvl w:val="0"/>
          <w:numId w:val="68"/>
        </w:numPr>
        <w:spacing w:after="0" w:line="240" w:lineRule="auto"/>
        <w:ind w:left="454"/>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ثم أشرع في تفسير الآية، ذاكر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سبب نزولها، إذا كان لها سبب</w:t>
      </w:r>
      <w:r w:rsidRPr="00F524CD">
        <w:rPr>
          <w:rFonts w:ascii="Simplified Arabic" w:hAnsi="Simplified Arabic" w:cs="Simplified Arabic" w:hint="cs"/>
          <w:sz w:val="32"/>
          <w:szCs w:val="32"/>
          <w:rtl/>
          <w:lang w:bidi="ar-AE"/>
        </w:rPr>
        <w:t>.</w:t>
      </w:r>
    </w:p>
    <w:p w14:paraId="4F0E2A7F" w14:textId="77777777" w:rsidR="006A5FD0" w:rsidRPr="00F524CD" w:rsidRDefault="006A5FD0" w:rsidP="006A5FD0">
      <w:pPr>
        <w:pStyle w:val="a5"/>
        <w:widowControl w:val="0"/>
        <w:numPr>
          <w:ilvl w:val="0"/>
          <w:numId w:val="68"/>
        </w:numPr>
        <w:spacing w:after="0" w:line="240" w:lineRule="auto"/>
        <w:ind w:left="454"/>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ونسخها</w:t>
      </w:r>
      <w:r w:rsidRPr="00F524CD">
        <w:rPr>
          <w:rFonts w:ascii="Simplified Arabic" w:hAnsi="Simplified Arabic" w:cs="Simplified Arabic" w:hint="cs"/>
          <w:sz w:val="32"/>
          <w:szCs w:val="32"/>
          <w:rtl/>
          <w:lang w:bidi="ar-AE"/>
        </w:rPr>
        <w:t>.</w:t>
      </w:r>
    </w:p>
    <w:p w14:paraId="6D8117FC" w14:textId="77777777" w:rsidR="006A5FD0" w:rsidRPr="00F524CD" w:rsidRDefault="006A5FD0" w:rsidP="006A5FD0">
      <w:pPr>
        <w:pStyle w:val="a5"/>
        <w:widowControl w:val="0"/>
        <w:numPr>
          <w:ilvl w:val="0"/>
          <w:numId w:val="68"/>
        </w:numPr>
        <w:spacing w:after="0" w:line="240" w:lineRule="auto"/>
        <w:ind w:left="454"/>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ومناسبتها وارتباطها بما قبلها</w:t>
      </w:r>
      <w:r w:rsidRPr="00F524CD">
        <w:rPr>
          <w:rFonts w:ascii="Simplified Arabic" w:hAnsi="Simplified Arabic" w:cs="Simplified Arabic" w:hint="cs"/>
          <w:sz w:val="32"/>
          <w:szCs w:val="32"/>
          <w:rtl/>
          <w:lang w:bidi="ar-AE"/>
        </w:rPr>
        <w:t>.</w:t>
      </w:r>
    </w:p>
    <w:p w14:paraId="0C821430" w14:textId="77777777" w:rsidR="006A5FD0" w:rsidRPr="00F524CD" w:rsidRDefault="006A5FD0" w:rsidP="006A5FD0">
      <w:pPr>
        <w:pStyle w:val="a5"/>
        <w:widowControl w:val="0"/>
        <w:numPr>
          <w:ilvl w:val="0"/>
          <w:numId w:val="68"/>
        </w:numPr>
        <w:spacing w:after="0" w:line="240" w:lineRule="auto"/>
        <w:ind w:left="454"/>
        <w:jc w:val="both"/>
        <w:rPr>
          <w:rFonts w:ascii="Simplified Arabic" w:hAnsi="Simplified Arabic" w:cs="Simplified Arabic"/>
          <w:sz w:val="32"/>
          <w:szCs w:val="32"/>
          <w:lang w:bidi="ar-AE"/>
        </w:rPr>
      </w:pPr>
      <w:r w:rsidRPr="00F524CD">
        <w:rPr>
          <w:rFonts w:ascii="Simplified Arabic" w:hAnsi="Simplified Arabic" w:cs="Simplified Arabic"/>
          <w:sz w:val="32"/>
          <w:szCs w:val="32"/>
          <w:rtl/>
          <w:lang w:bidi="ar-AE"/>
        </w:rPr>
        <w:t>حاشد</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فيها القراءات، شاذها ومستعملها، ذاكر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توجيه ذلك في علم العربية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p>
    <w:p w14:paraId="754D2FCE" w14:textId="77777777" w:rsidR="006A5FD0" w:rsidRPr="00F524CD" w:rsidRDefault="006A5FD0" w:rsidP="006A5FD0">
      <w:pPr>
        <w:pStyle w:val="a5"/>
        <w:widowControl w:val="0"/>
        <w:numPr>
          <w:ilvl w:val="0"/>
          <w:numId w:val="68"/>
        </w:numPr>
        <w:spacing w:after="0" w:line="240" w:lineRule="auto"/>
        <w:ind w:left="454"/>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ناقلا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أقاويل السلف والخلف في فهم معانيها، متكلم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على جلي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ها وخفيها، بحيث إني لا أغادر منها كلمة</w:t>
      </w:r>
      <w:r w:rsidRPr="00F524CD">
        <w:rPr>
          <w:rFonts w:ascii="Simplified Arabic" w:hAnsi="Simplified Arabic" w:cs="Simplified Arabic" w:hint="cs"/>
          <w:sz w:val="32"/>
          <w:szCs w:val="32"/>
          <w:rtl/>
          <w:lang w:bidi="ar-AE"/>
        </w:rPr>
        <w:t>.</w:t>
      </w:r>
    </w:p>
    <w:p w14:paraId="2D2FDEC8" w14:textId="77777777" w:rsidR="006A5FD0" w:rsidRPr="00F524CD" w:rsidRDefault="006A5FD0" w:rsidP="006A5FD0">
      <w:pPr>
        <w:pStyle w:val="a5"/>
        <w:widowControl w:val="0"/>
        <w:numPr>
          <w:ilvl w:val="0"/>
          <w:numId w:val="68"/>
        </w:numPr>
        <w:spacing w:after="0" w:line="240" w:lineRule="auto"/>
        <w:ind w:left="454"/>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مبدي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ما فيها من غوامض الإعراب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p>
    <w:p w14:paraId="20827CB2" w14:textId="77777777" w:rsidR="006A5FD0" w:rsidRPr="00F524CD" w:rsidRDefault="006A5FD0" w:rsidP="006A5FD0">
      <w:pPr>
        <w:pStyle w:val="a5"/>
        <w:widowControl w:val="0"/>
        <w:numPr>
          <w:ilvl w:val="0"/>
          <w:numId w:val="68"/>
        </w:numPr>
        <w:spacing w:after="0" w:line="240" w:lineRule="auto"/>
        <w:ind w:left="454"/>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ودقائق الآداب من بديع وبيان</w:t>
      </w:r>
      <w:r w:rsidRPr="00F524CD">
        <w:rPr>
          <w:rFonts w:ascii="Simplified Arabic" w:hAnsi="Simplified Arabic" w:cs="Simplified Arabic" w:hint="cs"/>
          <w:sz w:val="32"/>
          <w:szCs w:val="32"/>
          <w:rtl/>
          <w:lang w:bidi="ar-AE"/>
        </w:rPr>
        <w:t>.</w:t>
      </w:r>
    </w:p>
    <w:p w14:paraId="48F66A91" w14:textId="77777777" w:rsidR="006A5FD0" w:rsidRPr="00F524CD" w:rsidRDefault="006A5FD0" w:rsidP="006A5FD0">
      <w:pPr>
        <w:pStyle w:val="a5"/>
        <w:widowControl w:val="0"/>
        <w:numPr>
          <w:ilvl w:val="0"/>
          <w:numId w:val="68"/>
        </w:numPr>
        <w:spacing w:after="0" w:line="240" w:lineRule="auto"/>
        <w:ind w:left="454"/>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ناقلا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أقاويل الفقهاء الأربعة، وغيرهم في الأحكام الشرعية</w:t>
      </w:r>
      <w:r w:rsidRPr="00F524CD">
        <w:rPr>
          <w:rFonts w:ascii="Simplified Arabic" w:hAnsi="Simplified Arabic" w:cs="Simplified Arabic" w:hint="cs"/>
          <w:sz w:val="32"/>
          <w:szCs w:val="32"/>
          <w:rtl/>
          <w:lang w:bidi="ar-AE"/>
        </w:rPr>
        <w:t>.</w:t>
      </w:r>
    </w:p>
    <w:p w14:paraId="30631578" w14:textId="77777777" w:rsidR="006A5FD0" w:rsidRPr="00F524CD" w:rsidRDefault="006A5FD0" w:rsidP="006A5FD0">
      <w:pPr>
        <w:pStyle w:val="a5"/>
        <w:widowControl w:val="0"/>
        <w:numPr>
          <w:ilvl w:val="0"/>
          <w:numId w:val="68"/>
        </w:numPr>
        <w:spacing w:after="0" w:line="240" w:lineRule="auto"/>
        <w:ind w:left="454"/>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ث</w:t>
      </w:r>
      <w:r w:rsidRPr="00F524CD">
        <w:rPr>
          <w:rFonts w:ascii="Simplified Arabic" w:hAnsi="Simplified Arabic" w:cs="Simplified Arabic"/>
          <w:sz w:val="32"/>
          <w:szCs w:val="32"/>
          <w:rtl/>
          <w:lang w:bidi="ar-AE"/>
        </w:rPr>
        <w:t>م أختتم الكلام في جملة من الآيات التي فسرتها إفراد</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وتركيب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بما ذكروا فيها من</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علم البيان والبديع</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p>
    <w:p w14:paraId="643B596F" w14:textId="77777777" w:rsidR="006A5FD0" w:rsidRPr="00F524CD" w:rsidRDefault="006A5FD0" w:rsidP="006A5FD0">
      <w:pPr>
        <w:pStyle w:val="a5"/>
        <w:widowControl w:val="0"/>
        <w:numPr>
          <w:ilvl w:val="0"/>
          <w:numId w:val="68"/>
        </w:numPr>
        <w:spacing w:after="0" w:line="240" w:lineRule="auto"/>
        <w:ind w:left="510" w:hanging="51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ثم أ</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تبع آخر الآيات بكلام منثور أشرح به مضمون تلك الآيات على ما أختاره من تلك المعاني، ملخص</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جملها في أحسن تلخيص، وقد ينجر معها ذكر معان لم تتقدم في التفسير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وصار ذلك أنموذج</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لمن يريد أن يسلك ذلك فيما بقي من سائر القرآن</w:t>
      </w:r>
      <w:r w:rsidR="008340AD"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521"/>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p>
    <w:p w14:paraId="53E2E40B" w14:textId="77777777" w:rsidR="006A5FD0" w:rsidRPr="00F524CD" w:rsidRDefault="006A5FD0" w:rsidP="006A5FD0">
      <w:pPr>
        <w:pStyle w:val="a5"/>
        <w:widowControl w:val="0"/>
        <w:spacing w:after="0" w:line="240" w:lineRule="auto"/>
        <w:ind w:left="947" w:hanging="720"/>
        <w:jc w:val="both"/>
        <w:rPr>
          <w:rFonts w:ascii="Simplified Arabic" w:hAnsi="Simplified Arabic" w:cs="Simplified Arabic"/>
          <w:sz w:val="6"/>
          <w:szCs w:val="6"/>
          <w:lang w:bidi="ar-AE"/>
        </w:rPr>
      </w:pPr>
    </w:p>
    <w:p w14:paraId="42536957" w14:textId="77777777" w:rsidR="006A5FD0" w:rsidRPr="00F524CD" w:rsidRDefault="006A5FD0" w:rsidP="006A5FD0">
      <w:pPr>
        <w:pStyle w:val="a5"/>
        <w:widowControl w:val="0"/>
        <w:spacing w:after="0" w:line="240" w:lineRule="auto"/>
        <w:ind w:left="108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ويمكن لنا توضيح خطوات التفسير التحليلي في النقاط التالية:  </w:t>
      </w:r>
    </w:p>
    <w:p w14:paraId="14FD054D" w14:textId="77777777" w:rsidR="006A5FD0" w:rsidRPr="00F524CD" w:rsidRDefault="006A5FD0" w:rsidP="006A5FD0">
      <w:pPr>
        <w:pStyle w:val="a5"/>
        <w:widowControl w:val="0"/>
        <w:numPr>
          <w:ilvl w:val="0"/>
          <w:numId w:val="6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b/>
          <w:bCs/>
          <w:sz w:val="32"/>
          <w:szCs w:val="32"/>
          <w:rtl/>
          <w:lang w:bidi="ar-AE"/>
        </w:rPr>
        <w:t xml:space="preserve"> </w:t>
      </w:r>
      <w:r w:rsidRPr="00F524CD">
        <w:rPr>
          <w:rFonts w:ascii="Simplified Arabic" w:hAnsi="Simplified Arabic" w:cs="Simplified Arabic" w:hint="cs"/>
          <w:sz w:val="32"/>
          <w:szCs w:val="32"/>
          <w:rtl/>
          <w:lang w:bidi="ar-AE"/>
        </w:rPr>
        <w:t>بيان معاني الكلمات القرآنية.</w:t>
      </w:r>
    </w:p>
    <w:p w14:paraId="49C11484" w14:textId="77777777" w:rsidR="006A5FD0" w:rsidRPr="00F524CD" w:rsidRDefault="006A5FD0" w:rsidP="006A5FD0">
      <w:pPr>
        <w:pStyle w:val="a5"/>
        <w:widowControl w:val="0"/>
        <w:numPr>
          <w:ilvl w:val="0"/>
          <w:numId w:val="6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بيان أسباب النزول.</w:t>
      </w:r>
    </w:p>
    <w:p w14:paraId="0F3CF8FA" w14:textId="77777777" w:rsidR="006A5FD0" w:rsidRPr="00F524CD" w:rsidRDefault="006A5FD0" w:rsidP="006A5FD0">
      <w:pPr>
        <w:pStyle w:val="a5"/>
        <w:widowControl w:val="0"/>
        <w:numPr>
          <w:ilvl w:val="0"/>
          <w:numId w:val="6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بيان المناسبة بين الآيات والسور. </w:t>
      </w:r>
    </w:p>
    <w:p w14:paraId="31284D50" w14:textId="77777777" w:rsidR="006A5FD0" w:rsidRPr="00F524CD" w:rsidRDefault="006A5FD0" w:rsidP="006A5FD0">
      <w:pPr>
        <w:pStyle w:val="a5"/>
        <w:widowControl w:val="0"/>
        <w:numPr>
          <w:ilvl w:val="0"/>
          <w:numId w:val="64"/>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 مكان نزول الآيات والسور.</w:t>
      </w:r>
    </w:p>
    <w:p w14:paraId="722ABC44" w14:textId="77777777" w:rsidR="006A5FD0" w:rsidRPr="00F524CD" w:rsidRDefault="006A5FD0" w:rsidP="006A5FD0">
      <w:pPr>
        <w:pStyle w:val="a5"/>
        <w:widowControl w:val="0"/>
        <w:numPr>
          <w:ilvl w:val="0"/>
          <w:numId w:val="6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بيان </w:t>
      </w:r>
      <w:r w:rsidR="00286881">
        <w:rPr>
          <w:rFonts w:ascii="Simplified Arabic" w:hAnsi="Simplified Arabic" w:cs="Simplified Arabic" w:hint="cs"/>
          <w:sz w:val="32"/>
          <w:szCs w:val="32"/>
          <w:rtl/>
          <w:lang w:bidi="ar-AE"/>
        </w:rPr>
        <w:t>النَّاس</w:t>
      </w:r>
      <w:r w:rsidRPr="00F524CD">
        <w:rPr>
          <w:rFonts w:ascii="Simplified Arabic" w:hAnsi="Simplified Arabic" w:cs="Simplified Arabic" w:hint="cs"/>
          <w:sz w:val="32"/>
          <w:szCs w:val="32"/>
          <w:rtl/>
          <w:lang w:bidi="ar-AE"/>
        </w:rPr>
        <w:t>خ والمنسوخ.</w:t>
      </w:r>
    </w:p>
    <w:p w14:paraId="6C858479" w14:textId="77777777" w:rsidR="006A5FD0" w:rsidRPr="00F524CD" w:rsidRDefault="006A5FD0" w:rsidP="006A5FD0">
      <w:pPr>
        <w:pStyle w:val="a5"/>
        <w:widowControl w:val="0"/>
        <w:numPr>
          <w:ilvl w:val="0"/>
          <w:numId w:val="6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بيان القراءات القرآنية.</w:t>
      </w:r>
    </w:p>
    <w:p w14:paraId="5937F4E4" w14:textId="77777777" w:rsidR="006A5FD0" w:rsidRPr="00F524CD" w:rsidRDefault="006A5FD0" w:rsidP="006A5FD0">
      <w:pPr>
        <w:pStyle w:val="a5"/>
        <w:widowControl w:val="0"/>
        <w:numPr>
          <w:ilvl w:val="0"/>
          <w:numId w:val="6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بيان القضايا البلاغية، واللطائف القرآنية.</w:t>
      </w:r>
    </w:p>
    <w:p w14:paraId="52BAAE10" w14:textId="77777777" w:rsidR="006A5FD0" w:rsidRPr="00F524CD" w:rsidRDefault="006A5FD0" w:rsidP="006A5FD0">
      <w:pPr>
        <w:pStyle w:val="a5"/>
        <w:widowControl w:val="0"/>
        <w:numPr>
          <w:ilvl w:val="0"/>
          <w:numId w:val="6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بيان الأوجه النحوية. </w:t>
      </w:r>
    </w:p>
    <w:p w14:paraId="5EB4707B" w14:textId="77777777" w:rsidR="006A5FD0" w:rsidRPr="00F524CD" w:rsidRDefault="006A5FD0" w:rsidP="006A5FD0">
      <w:pPr>
        <w:pStyle w:val="a5"/>
        <w:widowControl w:val="0"/>
        <w:numPr>
          <w:ilvl w:val="0"/>
          <w:numId w:val="6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بيان الأحكام الفقهية.</w:t>
      </w:r>
    </w:p>
    <w:p w14:paraId="4B4C0243" w14:textId="77777777" w:rsidR="006A5FD0" w:rsidRPr="00F524CD" w:rsidRDefault="006A5FD0" w:rsidP="006A5FD0">
      <w:pPr>
        <w:pStyle w:val="a5"/>
        <w:widowControl w:val="0"/>
        <w:numPr>
          <w:ilvl w:val="0"/>
          <w:numId w:val="6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بيان المعنى العام.</w:t>
      </w:r>
    </w:p>
    <w:p w14:paraId="3DFFAD8A" w14:textId="77777777" w:rsidR="006A5FD0" w:rsidRPr="00F524CD" w:rsidRDefault="006A5FD0" w:rsidP="006A5FD0">
      <w:pPr>
        <w:pStyle w:val="a5"/>
        <w:widowControl w:val="0"/>
        <w:numPr>
          <w:ilvl w:val="0"/>
          <w:numId w:val="64"/>
        </w:numPr>
        <w:spacing w:after="0" w:line="240" w:lineRule="auto"/>
        <w:jc w:val="both"/>
        <w:rPr>
          <w:lang w:bidi="ar-AE"/>
        </w:rPr>
      </w:pPr>
      <w:r w:rsidRPr="00F524CD">
        <w:rPr>
          <w:rFonts w:ascii="Simplified Arabic" w:hAnsi="Simplified Arabic" w:cs="Simplified Arabic" w:hint="cs"/>
          <w:sz w:val="32"/>
          <w:szCs w:val="32"/>
          <w:rtl/>
          <w:lang w:bidi="ar-AE"/>
        </w:rPr>
        <w:t>بيان ما يستفاد من النص</w:t>
      </w:r>
      <w:r w:rsidRPr="00F524CD">
        <w:rPr>
          <w:rFonts w:ascii="Simplified Arabic" w:hAnsi="Simplified Arabic" w:cs="Simplified Arabic" w:hint="cs"/>
          <w:sz w:val="32"/>
          <w:szCs w:val="32"/>
          <w:vertAlign w:val="superscript"/>
          <w:rtl/>
          <w:lang w:bidi="ar-AE"/>
        </w:rPr>
        <w:t>.</w:t>
      </w:r>
    </w:p>
    <w:p w14:paraId="14B161E0" w14:textId="77777777" w:rsidR="006A5FD0" w:rsidRPr="00F524CD" w:rsidRDefault="006A5FD0" w:rsidP="006A5FD0">
      <w:pPr>
        <w:pStyle w:val="a5"/>
        <w:widowControl w:val="0"/>
        <w:spacing w:after="0" w:line="240" w:lineRule="auto"/>
        <w:ind w:left="1080"/>
        <w:jc w:val="both"/>
        <w:rPr>
          <w:lang w:bidi="ar-AE"/>
        </w:rPr>
      </w:pPr>
    </w:p>
    <w:p w14:paraId="74048093" w14:textId="77777777" w:rsidR="00746380" w:rsidRDefault="00746380">
      <w:pPr>
        <w:bidi w:val="0"/>
        <w:rPr>
          <w:rFonts w:ascii="Times New Roman" w:eastAsia="Times New Roman" w:hAnsi="Times New Roman" w:cs="Simplified Arabic"/>
          <w:bCs/>
          <w:color w:val="000000"/>
          <w:sz w:val="28"/>
          <w:szCs w:val="32"/>
          <w:rtl/>
          <w:lang w:bidi="ar-AE"/>
        </w:rPr>
      </w:pPr>
      <w:bookmarkStart w:id="293" w:name="_Toc5786159"/>
      <w:bookmarkStart w:id="294" w:name="_Toc534405375"/>
      <w:r>
        <w:rPr>
          <w:rtl/>
          <w:lang w:bidi="ar-AE"/>
        </w:rPr>
        <w:br w:type="page"/>
      </w:r>
    </w:p>
    <w:p w14:paraId="6BC57C10" w14:textId="77777777" w:rsidR="006A5FD0" w:rsidRPr="00F524CD" w:rsidRDefault="006A5FD0" w:rsidP="006A5FD0">
      <w:pPr>
        <w:pStyle w:val="3"/>
        <w:widowControl w:val="0"/>
        <w:jc w:val="center"/>
        <w:rPr>
          <w:rtl/>
          <w:lang w:bidi="ar-AE"/>
        </w:rPr>
      </w:pPr>
      <w:r w:rsidRPr="00F524CD">
        <w:rPr>
          <w:rFonts w:hint="cs"/>
          <w:rtl/>
          <w:lang w:bidi="ar-AE"/>
        </w:rPr>
        <w:t>المبحث الخامس</w:t>
      </w:r>
      <w:bookmarkEnd w:id="293"/>
    </w:p>
    <w:p w14:paraId="12356AFA" w14:textId="77777777" w:rsidR="006A5FD0" w:rsidRPr="00F524CD" w:rsidRDefault="006A5FD0" w:rsidP="006A5FD0">
      <w:pPr>
        <w:pStyle w:val="3"/>
        <w:widowControl w:val="0"/>
        <w:jc w:val="center"/>
        <w:rPr>
          <w:rFonts w:eastAsiaTheme="minorHAnsi"/>
          <w:rtl/>
          <w:lang w:bidi="ar-AE"/>
        </w:rPr>
      </w:pPr>
      <w:r w:rsidRPr="00F524CD">
        <w:rPr>
          <w:rFonts w:hint="cs"/>
          <w:rtl/>
          <w:lang w:bidi="ar-AE"/>
        </w:rPr>
        <w:t xml:space="preserve"> </w:t>
      </w:r>
      <w:bookmarkStart w:id="295" w:name="_Toc5786160"/>
      <w:r w:rsidRPr="00F524CD">
        <w:rPr>
          <w:rFonts w:eastAsiaTheme="minorHAnsi" w:hint="cs"/>
          <w:rtl/>
          <w:lang w:bidi="ar-AE"/>
        </w:rPr>
        <w:t>نماذج من التفسير التحليلي</w:t>
      </w:r>
      <w:bookmarkEnd w:id="294"/>
      <w:bookmarkEnd w:id="295"/>
    </w:p>
    <w:p w14:paraId="2655A15C" w14:textId="77777777" w:rsidR="006A5FD0" w:rsidRPr="00F524CD" w:rsidRDefault="006A5FD0" w:rsidP="006A5FD0">
      <w:pPr>
        <w:widowControl w:val="0"/>
        <w:spacing w:after="0" w:line="240" w:lineRule="auto"/>
        <w:ind w:firstLine="720"/>
        <w:jc w:val="lowKashida"/>
        <w:rPr>
          <w:rFonts w:ascii="Arial" w:hAnsi="Arial" w:cs="Arial"/>
          <w:color w:val="000000" w:themeColor="text1"/>
          <w:sz w:val="28"/>
          <w:szCs w:val="28"/>
          <w:rtl/>
        </w:rPr>
      </w:pPr>
      <w:r w:rsidRPr="00F524CD">
        <w:rPr>
          <w:rFonts w:ascii="Simplified Arabic" w:hAnsi="Simplified Arabic" w:cs="Simplified Arabic" w:hint="cs"/>
          <w:sz w:val="32"/>
          <w:szCs w:val="32"/>
          <w:rtl/>
          <w:lang w:bidi="ar-AE"/>
        </w:rPr>
        <w:t xml:space="preserve">سوف نطبق خطوات التفسير التحليلي على الآيتين السادسة والسابعة من سورة البقرة وهي قوله تعالى: </w:t>
      </w:r>
      <w:r w:rsidRPr="00F524CD">
        <w:rPr>
          <w:rFonts w:ascii="QCF_BSML" w:hAnsi="QCF_BSML" w:cs="QCF_BSML"/>
          <w:color w:val="000000" w:themeColor="text1"/>
          <w:sz w:val="32"/>
          <w:szCs w:val="32"/>
          <w:rtl/>
        </w:rPr>
        <w:t xml:space="preserve">ﭽ </w:t>
      </w:r>
      <w:r w:rsidRPr="00F524CD">
        <w:rPr>
          <w:rFonts w:ascii="QCF_P003" w:hAnsi="QCF_P003" w:cs="QCF_P003"/>
          <w:color w:val="000000" w:themeColor="text1"/>
          <w:sz w:val="32"/>
          <w:szCs w:val="32"/>
          <w:rtl/>
        </w:rPr>
        <w:t xml:space="preserve">ﭑ     ﭒ  ﭓ             ﭔ  ﭕ  ﭖ  ﭗ  ﭘ    ﭙ      ﭚ   ﭛ  ﭜ  ﭝ  ﭞ  ﭟ  ﭠ  ﭡ  ﭢﭣ  ﭤ   ﭥ  ﭦﭧ  ﭨ  ﭩ  ﭪ </w:t>
      </w:r>
      <w:r w:rsidRPr="00F524CD">
        <w:rPr>
          <w:rFonts w:ascii="QCF_BSML" w:hAnsi="QCF_BSML" w:cs="QCF_BSML"/>
          <w:color w:val="000000" w:themeColor="text1"/>
          <w:sz w:val="32"/>
          <w:szCs w:val="32"/>
          <w:rtl/>
        </w:rPr>
        <w:t>ﭼ</w:t>
      </w:r>
      <w:r w:rsidRPr="00F524CD">
        <w:rPr>
          <w:rFonts w:ascii="Arial" w:hAnsi="Arial" w:cs="Arial"/>
          <w:color w:val="000000" w:themeColor="text1"/>
          <w:sz w:val="32"/>
          <w:szCs w:val="32"/>
          <w:rtl/>
        </w:rPr>
        <w:t xml:space="preserve"> </w:t>
      </w:r>
      <w:r w:rsidRPr="00F524CD">
        <w:rPr>
          <w:rFonts w:ascii="Arial" w:hAnsi="Arial" w:cs="Arial" w:hint="cs"/>
          <w:color w:val="000000" w:themeColor="text1"/>
          <w:sz w:val="32"/>
          <w:szCs w:val="32"/>
          <w:rtl/>
        </w:rPr>
        <w:t>[</w:t>
      </w:r>
      <w:r w:rsidRPr="00F524CD">
        <w:rPr>
          <w:rFonts w:ascii="Arial" w:hAnsi="Arial" w:cs="Arial"/>
          <w:color w:val="000000" w:themeColor="text1"/>
          <w:sz w:val="28"/>
          <w:szCs w:val="28"/>
          <w:rtl/>
        </w:rPr>
        <w:t>البقرة: ٦ – ٧</w:t>
      </w:r>
      <w:r w:rsidRPr="00F524CD">
        <w:rPr>
          <w:rFonts w:ascii="Arial" w:hAnsi="Arial" w:cs="Arial" w:hint="cs"/>
          <w:color w:val="000000" w:themeColor="text1"/>
          <w:sz w:val="28"/>
          <w:szCs w:val="28"/>
          <w:rtl/>
        </w:rPr>
        <w:t>].</w:t>
      </w:r>
      <w:r w:rsidRPr="00F524CD">
        <w:rPr>
          <w:rFonts w:ascii="Arial" w:hAnsi="Arial" w:cs="Arial"/>
          <w:color w:val="000000" w:themeColor="text1"/>
          <w:sz w:val="28"/>
          <w:szCs w:val="28"/>
        </w:rPr>
        <w:t xml:space="preserve"> </w:t>
      </w:r>
    </w:p>
    <w:p w14:paraId="3E1C042A" w14:textId="77777777" w:rsidR="006A5FD0" w:rsidRPr="00F524CD" w:rsidRDefault="006A5FD0" w:rsidP="006A5FD0">
      <w:pPr>
        <w:widowControl w:val="0"/>
        <w:spacing w:after="0" w:line="240" w:lineRule="auto"/>
        <w:ind w:firstLine="720"/>
        <w:jc w:val="lowKashida"/>
        <w:rPr>
          <w:rFonts w:ascii="Arial" w:hAnsi="Arial" w:cs="Arial"/>
          <w:color w:val="000000" w:themeColor="text1"/>
          <w:sz w:val="28"/>
          <w:szCs w:val="28"/>
          <w:rtl/>
        </w:rPr>
      </w:pPr>
    </w:p>
    <w:p w14:paraId="53D88C82"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أولا: تحليل الكلمات:</w:t>
      </w:r>
    </w:p>
    <w:p w14:paraId="35933B7B"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قوله تعالى:</w:t>
      </w:r>
      <w:r w:rsidRPr="00F524CD">
        <w:rPr>
          <w:rFonts w:ascii="Simplified Arabic" w:hAnsi="Simplified Arabic" w:hint="cs"/>
          <w:color w:val="000000"/>
          <w:rtl/>
          <w:lang w:bidi="ar-AE"/>
        </w:rPr>
        <w:t xml:space="preserve"> </w:t>
      </w:r>
      <w:r w:rsidRPr="00F524CD">
        <w:rPr>
          <w:rFonts w:ascii="QCF_BSML" w:hAnsi="QCF_BSML" w:cs="QCF_BSML"/>
          <w:color w:val="000000"/>
          <w:sz w:val="32"/>
          <w:szCs w:val="32"/>
          <w:rtl/>
        </w:rPr>
        <w:t xml:space="preserve">ﭽ </w:t>
      </w:r>
      <w:r w:rsidRPr="00F524CD">
        <w:rPr>
          <w:rFonts w:ascii="QCF_P003" w:hAnsi="QCF_P003" w:cs="QCF_P003"/>
          <w:color w:val="000000"/>
          <w:sz w:val="32"/>
          <w:szCs w:val="32"/>
          <w:rtl/>
        </w:rPr>
        <w:t xml:space="preserve">ﭓ    </w:t>
      </w:r>
      <w:r w:rsidRPr="00F524CD">
        <w:rPr>
          <w:rFonts w:ascii="QCF_BSML" w:hAnsi="QCF_BSML" w:cs="QCF_BSML"/>
          <w:color w:val="000000"/>
          <w:sz w:val="32"/>
          <w:szCs w:val="32"/>
          <w:rtl/>
        </w:rPr>
        <w:t>ﭼ</w:t>
      </w:r>
      <w:r w:rsidRPr="00F524CD">
        <w:rPr>
          <w:rFonts w:ascii="Simplified Arabic" w:hAnsi="Simplified Arabic"/>
          <w:color w:val="000000"/>
          <w:rtl/>
          <w:lang w:bidi="ar-AE"/>
        </w:rPr>
        <w:t xml:space="preserve"> </w:t>
      </w:r>
      <w:r w:rsidRPr="00F524CD">
        <w:rPr>
          <w:rFonts w:ascii="Simplified Arabic" w:hAnsi="Simplified Arabic" w:cs="Simplified Arabic" w:hint="cs"/>
          <w:sz w:val="32"/>
          <w:szCs w:val="32"/>
          <w:rtl/>
          <w:lang w:bidi="ar-AE"/>
        </w:rPr>
        <w:t xml:space="preserve">: أصل الكفر في كلام العرب: الستر والتغطية، فمن كفر فقد ستر النعمة وغطى الحقيقة، ولهذا يسمى الكافر كافرًا؛ لأنه يجحد النعمة ويسترها. ومنه قيل للزُّرَّاع وللّيل: كافر. قال تعالى: </w:t>
      </w:r>
      <w:r w:rsidRPr="00F524CD">
        <w:rPr>
          <w:rFonts w:ascii="QCF_BSML" w:hAnsi="QCF_BSML" w:cs="QCF_BSML"/>
          <w:color w:val="000000"/>
          <w:sz w:val="32"/>
          <w:szCs w:val="32"/>
          <w:rtl/>
        </w:rPr>
        <w:t xml:space="preserve">ﭽ </w:t>
      </w:r>
      <w:r w:rsidRPr="00F524CD">
        <w:rPr>
          <w:rFonts w:ascii="QCF_P540" w:hAnsi="QCF_P540" w:cs="QCF_P540"/>
          <w:color w:val="000000"/>
          <w:sz w:val="32"/>
          <w:szCs w:val="32"/>
          <w:rtl/>
        </w:rPr>
        <w:t xml:space="preserve">ﭸ  ﭹ  ﭺ  </w:t>
      </w:r>
      <w:r w:rsidRPr="00F524CD">
        <w:rPr>
          <w:rFonts w:ascii="QCF_BSML" w:hAnsi="QCF_BSML" w:cs="QCF_BSML"/>
          <w:color w:val="000000"/>
          <w:sz w:val="32"/>
          <w:szCs w:val="32"/>
          <w:rtl/>
        </w:rPr>
        <w:t>ﭼ</w:t>
      </w:r>
      <w:r w:rsidRPr="00F524CD">
        <w:rPr>
          <w:rFonts w:ascii="Arial" w:hAnsi="Arial"/>
          <w:color w:val="000000"/>
          <w:sz w:val="28"/>
          <w:szCs w:val="28"/>
          <w:vertAlign w:val="superscript"/>
          <w:rtl/>
          <w:lang w:bidi="ar-AE"/>
        </w:rPr>
        <w:t>(</w:t>
      </w:r>
      <w:r w:rsidRPr="00F524CD">
        <w:rPr>
          <w:rFonts w:ascii="Arial" w:hAnsi="Arial"/>
          <w:color w:val="000000"/>
          <w:sz w:val="28"/>
          <w:szCs w:val="28"/>
          <w:vertAlign w:val="superscript"/>
          <w:rtl/>
          <w:lang w:bidi="ar-AE"/>
        </w:rPr>
        <w:footnoteReference w:id="522"/>
      </w:r>
      <w:r w:rsidRPr="00F524CD">
        <w:rPr>
          <w:rFonts w:ascii="Arial" w:hAnsi="Arial"/>
          <w:color w:val="000000"/>
          <w:sz w:val="28"/>
          <w:szCs w:val="28"/>
          <w:vertAlign w:val="superscript"/>
          <w:rtl/>
          <w:lang w:bidi="ar-AE"/>
        </w:rPr>
        <w:t>)</w:t>
      </w:r>
      <w:r w:rsidRPr="00F524CD">
        <w:rPr>
          <w:rFonts w:ascii="Simplified Arabic" w:hAnsi="Simplified Arabic" w:cs="Simplified Arabic" w:hint="cs"/>
          <w:sz w:val="32"/>
          <w:szCs w:val="32"/>
          <w:rtl/>
          <w:lang w:bidi="ar-AE"/>
        </w:rPr>
        <w:t>.</w:t>
      </w:r>
    </w:p>
    <w:p w14:paraId="6C5DB8DE"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وكل من لم يؤمن بالقرآن فهو كافر.</w:t>
      </w:r>
    </w:p>
    <w:p w14:paraId="628A1F06"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وقوله تعالى</w:t>
      </w:r>
      <w:r w:rsidRPr="00F524CD">
        <w:rPr>
          <w:rFonts w:ascii="QCF_BSML" w:hAnsi="QCF_BSML" w:cs="QCF_BSML"/>
          <w:color w:val="000000"/>
          <w:sz w:val="32"/>
          <w:szCs w:val="32"/>
          <w:rtl/>
        </w:rPr>
        <w:t xml:space="preserve"> ﭽ </w:t>
      </w:r>
      <w:r w:rsidRPr="00F524CD">
        <w:rPr>
          <w:rFonts w:ascii="QCF_P003" w:hAnsi="QCF_P003" w:cs="QCF_P003"/>
          <w:color w:val="000000"/>
          <w:sz w:val="32"/>
          <w:szCs w:val="32"/>
          <w:rtl/>
        </w:rPr>
        <w:t>ﭖ</w:t>
      </w:r>
      <w:r w:rsidRPr="00F524CD">
        <w:rPr>
          <w:rFonts w:ascii="QCF_BSML" w:hAnsi="QCF_BSML" w:cs="QCF_BSML"/>
          <w:color w:val="000000"/>
          <w:sz w:val="32"/>
          <w:szCs w:val="32"/>
          <w:rtl/>
        </w:rPr>
        <w:t>ﭼ</w:t>
      </w:r>
      <w:r w:rsidRPr="00F524CD">
        <w:rPr>
          <w:rFonts w:ascii="Simplified Arabic" w:hAnsi="Simplified Arabic" w:cs="Simplified Arabic" w:hint="cs"/>
          <w:sz w:val="32"/>
          <w:szCs w:val="32"/>
          <w:rtl/>
          <w:lang w:bidi="ar-AE"/>
        </w:rPr>
        <w:t>: الإنذار: الإعلام مع التخويف فإن خلا من التخويف فهو إعلام وإخبار لا إنذار.</w:t>
      </w:r>
    </w:p>
    <w:p w14:paraId="67D5051D"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وقوله تعالى:</w:t>
      </w:r>
      <w:r w:rsidRPr="00F524CD">
        <w:rPr>
          <w:rFonts w:ascii="Simplified Arabic" w:hAnsi="Simplified Arabic" w:hint="cs"/>
          <w:color w:val="000000"/>
          <w:rtl/>
          <w:lang w:bidi="ar-AE"/>
        </w:rPr>
        <w:t xml:space="preserve"> </w:t>
      </w:r>
      <w:r w:rsidRPr="00F524CD">
        <w:rPr>
          <w:rFonts w:ascii="QCF_BSML" w:hAnsi="QCF_BSML" w:cs="QCF_BSML"/>
          <w:color w:val="000000"/>
          <w:sz w:val="32"/>
          <w:szCs w:val="32"/>
          <w:rtl/>
        </w:rPr>
        <w:t>ﭽ</w:t>
      </w:r>
      <w:r w:rsidRPr="00F524CD">
        <w:rPr>
          <w:rFonts w:ascii="QCF_P003" w:hAnsi="QCF_P003" w:cs="QCF_P003"/>
          <w:color w:val="000000"/>
          <w:sz w:val="32"/>
          <w:szCs w:val="32"/>
          <w:rtl/>
        </w:rPr>
        <w:t xml:space="preserve"> ﭝ</w:t>
      </w:r>
      <w:r w:rsidRPr="00F524CD">
        <w:rPr>
          <w:rFonts w:ascii="QCF_BSML" w:hAnsi="QCF_BSML" w:cs="QCF_BSML"/>
          <w:color w:val="000000"/>
          <w:sz w:val="32"/>
          <w:szCs w:val="32"/>
          <w:rtl/>
        </w:rPr>
        <w:t xml:space="preserve"> ﭼ</w:t>
      </w:r>
      <w:r w:rsidRPr="00F524CD">
        <w:rPr>
          <w:rFonts w:ascii="Simplified Arabic" w:hAnsi="Simplified Arabic" w:cs="Simplified Arabic" w:hint="cs"/>
          <w:sz w:val="32"/>
          <w:szCs w:val="32"/>
          <w:rtl/>
          <w:lang w:bidi="ar-AE"/>
        </w:rPr>
        <w:t xml:space="preserve"> الختم: التغطية على الشيء والطبع عليه حتى لا يدخله شيء، والمعنى: أغلقت قلوبهم، فلا يدخلها إيمان ونور.</w:t>
      </w:r>
    </w:p>
    <w:p w14:paraId="723224DD" w14:textId="77777777" w:rsidR="006A5FD0" w:rsidRPr="00F524CD" w:rsidRDefault="006A5FD0" w:rsidP="006A5FD0">
      <w:pPr>
        <w:pStyle w:val="a5"/>
        <w:widowControl w:val="0"/>
        <w:spacing w:after="0" w:line="240" w:lineRule="auto"/>
        <w:ind w:left="0" w:firstLine="720"/>
        <w:jc w:val="both"/>
        <w:rPr>
          <w:rFonts w:ascii="Simplified Arabic" w:hAnsi="Simplified Arabic"/>
          <w:b/>
          <w:bCs/>
          <w:color w:val="000000"/>
          <w:rtl/>
          <w:lang w:bidi="ar-AE"/>
        </w:rPr>
      </w:pPr>
      <w:r w:rsidRPr="00F524CD">
        <w:rPr>
          <w:rFonts w:ascii="Simplified Arabic" w:hAnsi="Simplified Arabic" w:cs="Simplified Arabic" w:hint="cs"/>
          <w:sz w:val="32"/>
          <w:szCs w:val="32"/>
          <w:rtl/>
          <w:lang w:bidi="ar-AE"/>
        </w:rPr>
        <w:t xml:space="preserve">وقوله تعالى: </w:t>
      </w:r>
      <w:r w:rsidRPr="00F524CD">
        <w:rPr>
          <w:rFonts w:ascii="QCF_BSML" w:hAnsi="QCF_BSML" w:cs="QCF_BSML"/>
          <w:color w:val="000000"/>
          <w:sz w:val="32"/>
          <w:szCs w:val="32"/>
          <w:rtl/>
        </w:rPr>
        <w:t>ﭽ</w:t>
      </w:r>
      <w:r w:rsidRPr="00F524CD">
        <w:rPr>
          <w:rFonts w:ascii="QCF_P003" w:hAnsi="QCF_P003" w:cs="QCF_P003"/>
          <w:color w:val="000000"/>
          <w:sz w:val="32"/>
          <w:szCs w:val="32"/>
          <w:rtl/>
        </w:rPr>
        <w:t xml:space="preserve"> ﭦ</w:t>
      </w:r>
      <w:r w:rsidRPr="00F524CD">
        <w:rPr>
          <w:rFonts w:ascii="QCF_BSML" w:hAnsi="QCF_BSML" w:cs="QCF_BSML"/>
          <w:color w:val="000000"/>
          <w:sz w:val="32"/>
          <w:szCs w:val="32"/>
          <w:rtl/>
        </w:rPr>
        <w:t xml:space="preserve"> ﭼ</w:t>
      </w:r>
      <w:r w:rsidRPr="00F524CD">
        <w:rPr>
          <w:rFonts w:ascii="Simplified Arabic" w:hAnsi="Simplified Arabic" w:hint="cs"/>
          <w:color w:val="000000"/>
          <w:rtl/>
          <w:lang w:bidi="ar-AE"/>
        </w:rPr>
        <w:t xml:space="preserve"> </w:t>
      </w:r>
      <w:r w:rsidRPr="00F524CD">
        <w:rPr>
          <w:rFonts w:ascii="Simplified Arabic" w:hAnsi="Simplified Arabic" w:cs="Simplified Arabic" w:hint="cs"/>
          <w:sz w:val="32"/>
          <w:szCs w:val="32"/>
          <w:rtl/>
          <w:lang w:bidi="ar-AE"/>
        </w:rPr>
        <w:t>الغِشَاوَة: الغطاء من غَشَّاه، والمقصود: التعامي عن النظر إلى آيات الله</w:t>
      </w:r>
      <w:r w:rsidRPr="00F524CD">
        <w:rPr>
          <w:rFonts w:ascii="Arial" w:hAnsi="Arial"/>
          <w:color w:val="000000"/>
          <w:sz w:val="28"/>
          <w:szCs w:val="28"/>
          <w:vertAlign w:val="superscript"/>
          <w:rtl/>
          <w:lang w:bidi="ar-AE"/>
        </w:rPr>
        <w:t>(</w:t>
      </w:r>
      <w:r w:rsidRPr="00F524CD">
        <w:rPr>
          <w:rFonts w:ascii="Arial" w:hAnsi="Arial"/>
          <w:color w:val="000000"/>
          <w:sz w:val="28"/>
          <w:szCs w:val="24"/>
          <w:vertAlign w:val="superscript"/>
          <w:rtl/>
          <w:lang w:bidi="ar-AE"/>
        </w:rPr>
        <w:footnoteReference w:id="523"/>
      </w:r>
      <w:r w:rsidRPr="00F524CD">
        <w:rPr>
          <w:rFonts w:ascii="Arial" w:hAnsi="Arial"/>
          <w:color w:val="000000"/>
          <w:sz w:val="28"/>
          <w:szCs w:val="28"/>
          <w:vertAlign w:val="superscript"/>
          <w:rtl/>
          <w:lang w:bidi="ar-AE"/>
        </w:rPr>
        <w:t>)</w:t>
      </w:r>
      <w:r w:rsidRPr="00F524CD">
        <w:rPr>
          <w:rFonts w:hint="cs"/>
          <w:color w:val="000000"/>
          <w:rtl/>
          <w:lang w:bidi="ar-AE"/>
        </w:rPr>
        <w:t>.</w:t>
      </w:r>
    </w:p>
    <w:p w14:paraId="08BD31BE" w14:textId="77777777" w:rsidR="006A5FD0" w:rsidRPr="00F524CD" w:rsidRDefault="006A5FD0" w:rsidP="006A5FD0">
      <w:pPr>
        <w:widowControl w:val="0"/>
        <w:spacing w:after="0" w:line="240" w:lineRule="auto"/>
        <w:ind w:firstLine="720"/>
        <w:jc w:val="lowKashida"/>
        <w:rPr>
          <w:color w:val="000000"/>
          <w:rtl/>
          <w:lang w:bidi="ar-AE"/>
        </w:rPr>
      </w:pPr>
      <w:r w:rsidRPr="00F524CD">
        <w:rPr>
          <w:rFonts w:ascii="Simplified Arabic" w:hAnsi="Simplified Arabic" w:cs="Simplified Arabic" w:hint="cs"/>
          <w:b/>
          <w:bCs/>
          <w:sz w:val="32"/>
          <w:szCs w:val="32"/>
          <w:rtl/>
          <w:lang w:bidi="ar-AE"/>
        </w:rPr>
        <w:t xml:space="preserve">ثانيًا: المناسبــة: </w:t>
      </w:r>
      <w:r w:rsidRPr="00F524CD">
        <w:rPr>
          <w:rFonts w:ascii="Simplified Arabic" w:hAnsi="Simplified Arabic" w:cs="Simplified Arabic" w:hint="cs"/>
          <w:sz w:val="32"/>
          <w:szCs w:val="32"/>
          <w:rtl/>
          <w:lang w:bidi="ar-AE"/>
        </w:rPr>
        <w:t>لمّا ذكر الله تعالى صفاتِ المؤمنين في الآيات السابقة، أعقبها بذكر صفات الكافرين، لعقد مقارنة بين أهل الإِيمان وبين أهل الكفر؛ لأن الكفر ضد الإِيمان، والمؤمنون ناجون، والكفار هالكون</w:t>
      </w:r>
      <w:r w:rsidRPr="00F524CD">
        <w:rPr>
          <w:rFonts w:ascii="Arial" w:hAnsi="Arial"/>
          <w:color w:val="000000"/>
          <w:sz w:val="28"/>
          <w:szCs w:val="28"/>
          <w:vertAlign w:val="superscript"/>
          <w:rtl/>
          <w:lang w:bidi="ar-AE"/>
        </w:rPr>
        <w:t>(</w:t>
      </w:r>
      <w:r w:rsidRPr="00F524CD">
        <w:rPr>
          <w:rFonts w:ascii="Arial" w:hAnsi="Arial"/>
          <w:color w:val="000000"/>
          <w:sz w:val="28"/>
          <w:szCs w:val="24"/>
          <w:vertAlign w:val="superscript"/>
          <w:rtl/>
          <w:lang w:bidi="ar-AE"/>
        </w:rPr>
        <w:footnoteReference w:id="524"/>
      </w:r>
      <w:r w:rsidRPr="00F524CD">
        <w:rPr>
          <w:rFonts w:ascii="Arial" w:hAnsi="Arial"/>
          <w:color w:val="000000"/>
          <w:sz w:val="28"/>
          <w:szCs w:val="28"/>
          <w:vertAlign w:val="superscript"/>
          <w:rtl/>
          <w:lang w:bidi="ar-AE"/>
        </w:rPr>
        <w:t>)</w:t>
      </w:r>
      <w:r w:rsidRPr="00F524CD">
        <w:rPr>
          <w:rFonts w:hint="cs"/>
          <w:color w:val="000000"/>
          <w:rtl/>
          <w:lang w:bidi="ar-AE"/>
        </w:rPr>
        <w:t>.</w:t>
      </w:r>
    </w:p>
    <w:p w14:paraId="5D29F873"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ثالثًا: سبب النــزول:</w:t>
      </w:r>
    </w:p>
    <w:p w14:paraId="2E2D36FC"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أخرج ابن جرير عن ابن عباس </w:t>
      </w:r>
      <w:r w:rsidRPr="00F524CD">
        <w:rPr>
          <w:rFonts w:ascii="Simplified Arabic" w:hAnsi="Simplified Arabic" w:cs="Simplified Arabic"/>
          <w:sz w:val="32"/>
          <w:szCs w:val="32"/>
          <w:lang w:bidi="ar-AE"/>
        </w:rPr>
        <w:sym w:font="AGA Arabesque" w:char="F074"/>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في قوله: </w:t>
      </w:r>
      <w:r w:rsidRPr="00F524CD">
        <w:rPr>
          <w:rFonts w:ascii="QCF_BSML" w:hAnsi="QCF_BSML" w:cs="QCF_BSML"/>
          <w:color w:val="000000" w:themeColor="text1"/>
          <w:sz w:val="32"/>
          <w:szCs w:val="32"/>
          <w:rtl/>
        </w:rPr>
        <w:t xml:space="preserve">ﭽ </w:t>
      </w:r>
      <w:r w:rsidRPr="00F524CD">
        <w:rPr>
          <w:rFonts w:ascii="QCF_P003" w:hAnsi="QCF_P003" w:cs="QCF_P003"/>
          <w:color w:val="000000" w:themeColor="text1"/>
          <w:sz w:val="32"/>
          <w:szCs w:val="32"/>
          <w:rtl/>
        </w:rPr>
        <w:t xml:space="preserve">ﭑ     ﭒ  ﭓ    </w:t>
      </w:r>
      <w:r w:rsidRPr="00F524CD">
        <w:rPr>
          <w:rFonts w:ascii="QCF_BSML" w:hAnsi="QCF_BSML" w:cs="QCF_BSML"/>
          <w:color w:val="000000" w:themeColor="text1"/>
          <w:sz w:val="32"/>
          <w:szCs w:val="32"/>
          <w:rtl/>
        </w:rPr>
        <w:t>ﭼ</w:t>
      </w:r>
      <w:r w:rsidRPr="00F524CD">
        <w:rPr>
          <w:rFonts w:ascii="Arial" w:hAnsi="Arial" w:cs="Arial"/>
          <w:color w:val="000000" w:themeColor="text1"/>
          <w:sz w:val="32"/>
          <w:szCs w:val="32"/>
          <w:rtl/>
        </w:rPr>
        <w:t xml:space="preserve"> </w:t>
      </w:r>
      <w:r w:rsidRPr="00F524CD">
        <w:rPr>
          <w:rFonts w:ascii="Simplified Arabic" w:hAnsi="Simplified Arabic" w:cs="Simplified Arabic"/>
          <w:sz w:val="32"/>
          <w:szCs w:val="32"/>
          <w:rtl/>
          <w:lang w:bidi="ar-AE"/>
        </w:rPr>
        <w:t>الآيتين، أنهما نزلتا في يهود المدينة</w:t>
      </w:r>
      <w:r w:rsidRPr="00F524CD">
        <w:rPr>
          <w:rFonts w:ascii="Simplified Arabic" w:hAnsi="Simplified Arabic" w:cs="Simplified Arabic" w:hint="cs"/>
          <w:sz w:val="32"/>
          <w:szCs w:val="32"/>
          <w:rtl/>
          <w:lang w:bidi="ar-AE"/>
        </w:rPr>
        <w:t>.</w:t>
      </w:r>
    </w:p>
    <w:p w14:paraId="17A327E8" w14:textId="77777777" w:rsidR="006A5FD0" w:rsidRPr="00F524CD" w:rsidRDefault="006A5FD0" w:rsidP="006A5FD0">
      <w:pPr>
        <w:pStyle w:val="a5"/>
        <w:widowControl w:val="0"/>
        <w:spacing w:after="0" w:line="240" w:lineRule="auto"/>
        <w:ind w:left="0" w:firstLine="720"/>
        <w:jc w:val="both"/>
        <w:rPr>
          <w:rFonts w:ascii="Simplified Arabic" w:hAnsi="Simplified Arabic"/>
          <w:color w:val="000000"/>
          <w:rtl/>
          <w:lang w:bidi="ar-AE"/>
        </w:rPr>
      </w:pPr>
      <w:r w:rsidRPr="00F524CD">
        <w:rPr>
          <w:rFonts w:ascii="Simplified Arabic" w:hAnsi="Simplified Arabic" w:cs="Simplified Arabic"/>
          <w:sz w:val="32"/>
          <w:szCs w:val="32"/>
          <w:rtl/>
          <w:lang w:bidi="ar-AE"/>
        </w:rPr>
        <w:t>وأخرج عن الربيع بن أنس قال: آيتان نزلتا في قادة الأحزاب</w:t>
      </w:r>
      <w:r w:rsidRPr="00F524CD">
        <w:rPr>
          <w:rFonts w:ascii="Simplified Arabic" w:hAnsi="Simplified Arabic"/>
          <w:color w:val="000000"/>
          <w:rtl/>
          <w:lang w:bidi="ar-AE"/>
        </w:rPr>
        <w:t xml:space="preserve"> </w:t>
      </w:r>
      <w:r w:rsidRPr="00F524CD">
        <w:rPr>
          <w:rFonts w:ascii="QCF_BSML" w:hAnsi="QCF_BSML" w:cs="QCF_BSML"/>
          <w:color w:val="000000"/>
          <w:sz w:val="32"/>
          <w:szCs w:val="32"/>
          <w:rtl/>
        </w:rPr>
        <w:t xml:space="preserve">ﭽ </w:t>
      </w:r>
      <w:r w:rsidRPr="00F524CD">
        <w:rPr>
          <w:rFonts w:ascii="QCF_P003" w:hAnsi="QCF_P003" w:cs="QCF_P003"/>
          <w:color w:val="000000"/>
          <w:sz w:val="32"/>
          <w:szCs w:val="32"/>
          <w:rtl/>
        </w:rPr>
        <w:t xml:space="preserve">ﭑ   ﭒ  ﭓ   ﭔ  ﭕ  ﭖ  ﭗ  ﭘ  ﭙ   ﭚ   ﭛ </w:t>
      </w:r>
      <w:r w:rsidRPr="00F524CD">
        <w:rPr>
          <w:rFonts w:ascii="QCF_BSML" w:hAnsi="QCF_BSML" w:cs="QCF_BSML"/>
          <w:color w:val="000000"/>
          <w:sz w:val="32"/>
          <w:szCs w:val="32"/>
          <w:rtl/>
        </w:rPr>
        <w:t>ﭼ</w:t>
      </w:r>
      <w:r w:rsidRPr="00F524CD">
        <w:rPr>
          <w:rFonts w:ascii="Simplified Arabic" w:hAnsi="Simplified Arabic"/>
          <w:color w:val="000000"/>
          <w:rtl/>
          <w:lang w:bidi="ar-AE"/>
        </w:rPr>
        <w:t xml:space="preserve"> </w:t>
      </w:r>
      <w:r w:rsidRPr="00F524CD">
        <w:rPr>
          <w:rFonts w:ascii="Simplified Arabic" w:hAnsi="Simplified Arabic" w:cs="Simplified Arabic"/>
          <w:sz w:val="32"/>
          <w:szCs w:val="32"/>
          <w:rtl/>
          <w:lang w:bidi="ar-AE"/>
        </w:rPr>
        <w:t>إلى قوله:</w:t>
      </w:r>
      <w:r w:rsidRPr="00F524CD">
        <w:rPr>
          <w:rFonts w:ascii="Simplified Arabic" w:hAnsi="Simplified Arabic"/>
          <w:color w:val="000000"/>
          <w:rtl/>
          <w:lang w:bidi="ar-AE"/>
        </w:rPr>
        <w:t xml:space="preserve"> </w:t>
      </w:r>
      <w:r w:rsidRPr="00F524CD">
        <w:rPr>
          <w:rFonts w:ascii="QCF_BSML" w:hAnsi="QCF_BSML" w:cs="QCF_BSML"/>
          <w:color w:val="000000"/>
          <w:sz w:val="32"/>
          <w:szCs w:val="32"/>
          <w:rtl/>
        </w:rPr>
        <w:t xml:space="preserve">ﭽ </w:t>
      </w:r>
      <w:r w:rsidRPr="00F524CD">
        <w:rPr>
          <w:rFonts w:ascii="QCF_P003" w:hAnsi="QCF_P003" w:cs="QCF_P003"/>
          <w:color w:val="000000"/>
          <w:sz w:val="32"/>
          <w:szCs w:val="32"/>
          <w:rtl/>
        </w:rPr>
        <w:t xml:space="preserve">ﭨ  ﭩ  </w:t>
      </w:r>
      <w:r w:rsidRPr="00F524CD">
        <w:rPr>
          <w:rFonts w:ascii="QCF_P003" w:hAnsi="QCF_P003" w:cs="QCF_P003" w:hint="cs"/>
          <w:color w:val="000000"/>
          <w:sz w:val="32"/>
          <w:szCs w:val="32"/>
          <w:rtl/>
        </w:rPr>
        <w:br/>
      </w:r>
      <w:r w:rsidRPr="00F524CD">
        <w:rPr>
          <w:rFonts w:ascii="QCF_P003" w:hAnsi="QCF_P003" w:cs="QCF_P003"/>
          <w:color w:val="000000"/>
          <w:sz w:val="32"/>
          <w:szCs w:val="32"/>
          <w:rtl/>
        </w:rPr>
        <w:t xml:space="preserve">ﭪ  ﭫ  </w:t>
      </w:r>
      <w:r w:rsidRPr="00F524CD">
        <w:rPr>
          <w:rFonts w:ascii="QCF_BSML" w:hAnsi="QCF_BSML" w:cs="QCF_BSML"/>
          <w:color w:val="000000"/>
          <w:sz w:val="32"/>
          <w:szCs w:val="32"/>
          <w:rtl/>
        </w:rPr>
        <w:t>ﭼ</w:t>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525"/>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vertAlign w:val="superscript"/>
          <w:rtl/>
          <w:lang w:bidi="ar-AE"/>
        </w:rPr>
        <w:t>.</w:t>
      </w:r>
      <w:r w:rsidRPr="00F524CD">
        <w:rPr>
          <w:rFonts w:ascii="Simplified Arabic" w:hAnsi="Simplified Arabic"/>
          <w:color w:val="000000"/>
          <w:rtl/>
          <w:lang w:bidi="ar-AE"/>
        </w:rPr>
        <w:t xml:space="preserve"> </w:t>
      </w:r>
      <w:r w:rsidRPr="00F524CD">
        <w:rPr>
          <w:rFonts w:ascii="Simplified Arabic" w:hAnsi="Simplified Arabic" w:hint="cs"/>
          <w:color w:val="000000"/>
          <w:rtl/>
          <w:lang w:bidi="ar-AE"/>
        </w:rPr>
        <w:t xml:space="preserve"> </w:t>
      </w:r>
    </w:p>
    <w:p w14:paraId="693EB842" w14:textId="77777777" w:rsidR="006A5FD0" w:rsidRPr="00F524CD" w:rsidRDefault="006A5FD0" w:rsidP="006A5FD0">
      <w:pPr>
        <w:widowControl w:val="0"/>
        <w:spacing w:after="0" w:line="240" w:lineRule="auto"/>
        <w:ind w:firstLine="720"/>
        <w:jc w:val="lowKashida"/>
        <w:rPr>
          <w:color w:val="000000"/>
          <w:sz w:val="14"/>
          <w:szCs w:val="14"/>
          <w:rtl/>
          <w:lang w:bidi="ar-AE"/>
        </w:rPr>
      </w:pPr>
    </w:p>
    <w:p w14:paraId="262FB909"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رابعًا: القراءات القرآنية:    </w:t>
      </w:r>
    </w:p>
    <w:p w14:paraId="0FDA47D1" w14:textId="77777777" w:rsidR="006A5FD0" w:rsidRPr="00F524CD" w:rsidRDefault="006A5FD0" w:rsidP="00746380">
      <w:pPr>
        <w:widowControl w:val="0"/>
        <w:spacing w:after="0" w:line="240" w:lineRule="auto"/>
        <w:ind w:firstLine="720"/>
        <w:jc w:val="both"/>
        <w:rPr>
          <w:rFonts w:ascii="Simplified Arabic" w:hAnsi="Simplified Arabic" w:cs="Simplified Arabic"/>
          <w:sz w:val="32"/>
          <w:szCs w:val="32"/>
          <w:rtl/>
          <w:lang w:bidi="ar-AE"/>
        </w:rPr>
      </w:pPr>
      <w:r w:rsidRPr="00F524CD">
        <w:rPr>
          <w:rFonts w:ascii="QCF_BSML" w:hAnsi="QCF_BSML" w:cs="QCF_BSML"/>
          <w:color w:val="000000"/>
          <w:sz w:val="32"/>
          <w:szCs w:val="32"/>
          <w:rtl/>
        </w:rPr>
        <w:t xml:space="preserve">ﭽ </w:t>
      </w:r>
      <w:r w:rsidRPr="00F524CD">
        <w:rPr>
          <w:rFonts w:ascii="QCF_P003" w:hAnsi="QCF_P003" w:cs="QCF_P003"/>
          <w:color w:val="000000"/>
          <w:sz w:val="32"/>
          <w:szCs w:val="32"/>
          <w:rtl/>
        </w:rPr>
        <w:t xml:space="preserve">ﭖ </w:t>
      </w:r>
      <w:r w:rsidRPr="00F524CD">
        <w:rPr>
          <w:rFonts w:ascii="QCF_BSML" w:hAnsi="QCF_BSML" w:cs="QCF_BSML"/>
          <w:color w:val="000000"/>
          <w:sz w:val="32"/>
          <w:szCs w:val="32"/>
          <w:rtl/>
        </w:rPr>
        <w:t>ﭼ</w:t>
      </w:r>
      <w:r w:rsidRPr="00F524CD">
        <w:rPr>
          <w:rFonts w:ascii="Simplified Arabic" w:hAnsi="Simplified Arabic"/>
          <w:color w:val="000000"/>
          <w:rtl/>
          <w:lang w:bidi="ar-AE"/>
        </w:rPr>
        <w:t>:</w:t>
      </w:r>
      <w:r w:rsidRPr="00F524CD">
        <w:rPr>
          <w:rFonts w:ascii="Simplified Arabic" w:hAnsi="Simplified Arabic" w:cs="Simplified Arabic"/>
          <w:sz w:val="32"/>
          <w:szCs w:val="32"/>
          <w:lang w:bidi="ar-AE"/>
        </w:rPr>
        <w:t xml:space="preserve"> </w:t>
      </w:r>
      <w:r w:rsidRPr="00F524CD">
        <w:rPr>
          <w:rFonts w:ascii="Simplified Arabic" w:hAnsi="Simplified Arabic" w:cs="Simplified Arabic"/>
          <w:sz w:val="32"/>
          <w:szCs w:val="32"/>
          <w:rtl/>
          <w:lang w:bidi="ar-AE"/>
        </w:rPr>
        <w:t>قرأ قالون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وأبو عمرو</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وأبو جعفر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بتسهيل الهمزة الثانية</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بينها وبين الألف</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مع إدخال ألف بينهما</w:t>
      </w:r>
      <w:r w:rsidRPr="00F524CD">
        <w:rPr>
          <w:rFonts w:ascii="Simplified Arabic" w:hAnsi="Simplified Arabic" w:cs="Simplified Arabic" w:hint="cs"/>
          <w:sz w:val="32"/>
          <w:szCs w:val="32"/>
          <w:rtl/>
          <w:lang w:bidi="ar-AE"/>
        </w:rPr>
        <w:t>، و</w:t>
      </w:r>
      <w:r w:rsidRPr="00F524CD">
        <w:rPr>
          <w:rFonts w:ascii="Simplified Arabic" w:hAnsi="Simplified Arabic" w:cs="Simplified Arabic"/>
          <w:sz w:val="32"/>
          <w:szCs w:val="32"/>
          <w:rtl/>
          <w:lang w:bidi="ar-AE"/>
        </w:rPr>
        <w:t xml:space="preserve">قرأ ابن كثير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ورويس</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بتسهيل الثانية بغير إدخال</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ولورش</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التسهيل بدون إدخال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ويزيد للأزرق</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الإبدال ألف</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تمد لازم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w:t>
      </w:r>
      <w:r w:rsidRPr="00F524CD">
        <w:rPr>
          <w:rFonts w:ascii="Simplified Arabic" w:hAnsi="Simplified Arabic" w:cs="Simplified Arabic" w:hint="cs"/>
          <w:sz w:val="32"/>
          <w:szCs w:val="32"/>
          <w:rtl/>
          <w:lang w:bidi="ar-AE"/>
        </w:rPr>
        <w:t>، و</w:t>
      </w:r>
      <w:r w:rsidRPr="00F524CD">
        <w:rPr>
          <w:rFonts w:ascii="Simplified Arabic" w:hAnsi="Simplified Arabic" w:cs="Simplified Arabic"/>
          <w:sz w:val="32"/>
          <w:szCs w:val="32"/>
          <w:rtl/>
          <w:lang w:bidi="ar-AE"/>
        </w:rPr>
        <w:t>قرأ هشام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بالتسهيل والتحقيق مع الإدخال في كل منهما</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الباقون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بالتحقيق بدون إدخال</w:t>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526"/>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4401E395"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خامسًا: النكات البلاغية:</w:t>
      </w:r>
    </w:p>
    <w:p w14:paraId="1784AFFC" w14:textId="77777777" w:rsidR="006A5FD0" w:rsidRPr="00F524CD" w:rsidRDefault="006A5FD0" w:rsidP="006A5FD0">
      <w:pPr>
        <w:widowControl w:val="0"/>
        <w:spacing w:after="0" w:line="240" w:lineRule="auto"/>
        <w:ind w:firstLine="720"/>
        <w:jc w:val="lowKashida"/>
        <w:rPr>
          <w:rFonts w:ascii="Simplified Arabic" w:hAnsi="Simplified Arabic"/>
          <w:color w:val="000000"/>
          <w:rtl/>
          <w:lang w:bidi="ar-AE"/>
        </w:rPr>
      </w:pPr>
      <w:r w:rsidRPr="00F524CD">
        <w:rPr>
          <w:rFonts w:ascii="Simplified Arabic" w:hAnsi="Simplified Arabic" w:cs="Simplified Arabic" w:hint="cs"/>
          <w:sz w:val="32"/>
          <w:szCs w:val="32"/>
          <w:rtl/>
          <w:lang w:bidi="ar-AE"/>
        </w:rPr>
        <w:t>قوله تعالى:</w:t>
      </w:r>
      <w:r w:rsidRPr="00F524CD">
        <w:rPr>
          <w:rFonts w:ascii="Simplified Arabic" w:hAnsi="Simplified Arabic" w:hint="cs"/>
          <w:color w:val="000000"/>
          <w:rtl/>
          <w:lang w:bidi="ar-AE"/>
        </w:rPr>
        <w:t xml:space="preserve"> </w:t>
      </w:r>
      <w:r w:rsidRPr="00F524CD">
        <w:rPr>
          <w:rFonts w:ascii="QCF_BSML" w:hAnsi="QCF_BSML" w:cs="QCF_BSML"/>
          <w:color w:val="000000"/>
          <w:sz w:val="32"/>
          <w:szCs w:val="32"/>
          <w:rtl/>
        </w:rPr>
        <w:t xml:space="preserve">ﭽ </w:t>
      </w:r>
      <w:r w:rsidRPr="00F524CD">
        <w:rPr>
          <w:rFonts w:ascii="QCF_P003" w:hAnsi="QCF_P003" w:cs="QCF_P003"/>
          <w:color w:val="000000"/>
          <w:sz w:val="32"/>
          <w:szCs w:val="32"/>
          <w:rtl/>
        </w:rPr>
        <w:t xml:space="preserve">ﭔ  ﭕ  ﭖ  </w:t>
      </w:r>
      <w:r w:rsidRPr="00F524CD">
        <w:rPr>
          <w:rFonts w:ascii="QCF_BSML" w:hAnsi="QCF_BSML" w:cs="QCF_BSML"/>
          <w:color w:val="000000"/>
          <w:sz w:val="32"/>
          <w:szCs w:val="32"/>
          <w:rtl/>
        </w:rPr>
        <w:t>ﭼ</w:t>
      </w:r>
      <w:r w:rsidRPr="00F524CD">
        <w:rPr>
          <w:rFonts w:ascii="Simplified Arabic" w:hAnsi="Simplified Arabic"/>
          <w:color w:val="000000"/>
          <w:rtl/>
          <w:lang w:bidi="ar-AE"/>
        </w:rPr>
        <w:t xml:space="preserve"> </w:t>
      </w:r>
      <w:r w:rsidRPr="00F524CD">
        <w:rPr>
          <w:rFonts w:ascii="Simplified Arabic" w:hAnsi="Simplified Arabic" w:cs="Simplified Arabic" w:hint="cs"/>
          <w:sz w:val="32"/>
          <w:szCs w:val="32"/>
          <w:rtl/>
          <w:lang w:bidi="ar-AE"/>
        </w:rPr>
        <w:t>فيه التيئيس من إيمان الكفار، بسبب عدم استعدادهم للإِيمان.</w:t>
      </w:r>
    </w:p>
    <w:p w14:paraId="58601CC1" w14:textId="77777777" w:rsidR="006A5FD0" w:rsidRPr="00F524CD" w:rsidRDefault="006A5FD0" w:rsidP="006A5FD0">
      <w:pPr>
        <w:widowControl w:val="0"/>
        <w:spacing w:after="0" w:line="240" w:lineRule="auto"/>
        <w:ind w:firstLine="720"/>
        <w:jc w:val="lowKashida"/>
        <w:rPr>
          <w:rFonts w:ascii="Simplified Arabic" w:hAnsi="Simplified Arabic"/>
          <w:color w:val="000000"/>
          <w:rtl/>
          <w:lang w:bidi="ar-AE"/>
        </w:rPr>
      </w:pPr>
      <w:r w:rsidRPr="00F524CD">
        <w:rPr>
          <w:rFonts w:ascii="Simplified Arabic" w:hAnsi="Simplified Arabic" w:cs="Simplified Arabic" w:hint="cs"/>
          <w:sz w:val="32"/>
          <w:szCs w:val="32"/>
          <w:rtl/>
          <w:lang w:bidi="ar-AE"/>
        </w:rPr>
        <w:t>قوله تعالى:</w:t>
      </w:r>
      <w:r w:rsidRPr="00F524CD">
        <w:rPr>
          <w:rFonts w:ascii="Simplified Arabic" w:hAnsi="Simplified Arabic" w:hint="cs"/>
          <w:color w:val="000000"/>
          <w:rtl/>
          <w:lang w:bidi="ar-AE"/>
        </w:rPr>
        <w:t xml:space="preserve"> </w:t>
      </w:r>
      <w:r w:rsidRPr="00F524CD">
        <w:rPr>
          <w:rFonts w:ascii="QCF_BSML" w:hAnsi="QCF_BSML" w:cs="QCF_BSML"/>
          <w:color w:val="000000" w:themeColor="text1"/>
          <w:sz w:val="32"/>
          <w:szCs w:val="32"/>
          <w:rtl/>
        </w:rPr>
        <w:t>ﭽ</w:t>
      </w:r>
      <w:r w:rsidRPr="00F524CD">
        <w:rPr>
          <w:rFonts w:ascii="QCF_P003" w:hAnsi="QCF_P003" w:cs="QCF_P003"/>
          <w:color w:val="000000" w:themeColor="text1"/>
          <w:sz w:val="32"/>
          <w:szCs w:val="32"/>
          <w:rtl/>
        </w:rPr>
        <w:t xml:space="preserve"> ﭝ  ﭞ  ﭟ  </w:t>
      </w:r>
      <w:r w:rsidRPr="00F524CD">
        <w:rPr>
          <w:rFonts w:ascii="QCF_BSML" w:hAnsi="QCF_BSML" w:cs="QCF_BSML"/>
          <w:color w:val="000000" w:themeColor="text1"/>
          <w:sz w:val="32"/>
          <w:szCs w:val="32"/>
          <w:rtl/>
        </w:rPr>
        <w:t>ﭼ</w:t>
      </w:r>
      <w:r w:rsidRPr="00F524CD">
        <w:rPr>
          <w:rFonts w:ascii="Simplified Arabic" w:hAnsi="Simplified Arabic" w:cs="Simplified Arabic" w:hint="cs"/>
          <w:sz w:val="32"/>
          <w:szCs w:val="32"/>
          <w:rtl/>
          <w:lang w:bidi="ar-AE"/>
        </w:rPr>
        <w:t xml:space="preserve"> فيها استعارة تصريحية، شبَّه قلوبهم لتأبِّيها عن الحق بالوعاء المختوم عليه، المسدود منافذه، المغشَّى بغشاء يمنع أن يصله ما يصلحه، واستعار لفظ الختم والغشاوة لذلك بطريق الاستعارة التصريحية</w:t>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527"/>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hint="cs"/>
          <w:sz w:val="32"/>
          <w:szCs w:val="32"/>
          <w:rtl/>
          <w:lang w:bidi="ar-AE"/>
        </w:rPr>
        <w:t>.</w:t>
      </w:r>
    </w:p>
    <w:p w14:paraId="7A3BF984" w14:textId="77777777" w:rsidR="006A5FD0" w:rsidRPr="00F524CD" w:rsidRDefault="006A5FD0" w:rsidP="006A5FD0">
      <w:pPr>
        <w:widowControl w:val="0"/>
        <w:spacing w:after="0" w:line="240" w:lineRule="auto"/>
        <w:ind w:firstLine="720"/>
        <w:jc w:val="lowKashida"/>
        <w:rPr>
          <w:color w:val="000000"/>
          <w:rtl/>
          <w:lang w:bidi="ar-AE"/>
        </w:rPr>
      </w:pPr>
      <w:r w:rsidRPr="00F524CD">
        <w:rPr>
          <w:rFonts w:ascii="Simplified Arabic" w:hAnsi="Simplified Arabic" w:cs="Simplified Arabic" w:hint="cs"/>
          <w:sz w:val="32"/>
          <w:szCs w:val="32"/>
          <w:rtl/>
          <w:lang w:bidi="ar-AE"/>
        </w:rPr>
        <w:t>وقوله تعالى:</w:t>
      </w:r>
      <w:r w:rsidRPr="00F524CD">
        <w:rPr>
          <w:rFonts w:ascii="Simplified Arabic" w:hAnsi="Simplified Arabic" w:hint="cs"/>
          <w:color w:val="000000"/>
          <w:rtl/>
          <w:lang w:bidi="ar-AE"/>
        </w:rPr>
        <w:t xml:space="preserve"> </w:t>
      </w:r>
      <w:r w:rsidRPr="00F524CD">
        <w:rPr>
          <w:rFonts w:ascii="QCF_BSML" w:hAnsi="QCF_BSML" w:cs="QCF_BSML"/>
          <w:color w:val="000000" w:themeColor="text1"/>
          <w:sz w:val="32"/>
          <w:szCs w:val="32"/>
          <w:rtl/>
        </w:rPr>
        <w:t>ﭽ</w:t>
      </w:r>
      <w:r w:rsidRPr="00F524CD">
        <w:rPr>
          <w:rFonts w:ascii="QCF_P003" w:hAnsi="QCF_P003" w:cs="QCF_P003"/>
          <w:color w:val="000000" w:themeColor="text1"/>
          <w:sz w:val="32"/>
          <w:szCs w:val="32"/>
          <w:rtl/>
        </w:rPr>
        <w:t xml:space="preserve"> ﭨ  ﭩ  ﭪ</w:t>
      </w:r>
      <w:r w:rsidRPr="00F524CD">
        <w:rPr>
          <w:rFonts w:ascii="QCF_BSML" w:hAnsi="QCF_BSML" w:cs="QCF_BSML"/>
          <w:color w:val="000000" w:themeColor="text1"/>
          <w:sz w:val="32"/>
          <w:szCs w:val="32"/>
          <w:rtl/>
        </w:rPr>
        <w:t>ﭼ</w:t>
      </w:r>
      <w:r w:rsidRPr="00F524CD">
        <w:rPr>
          <w:rFonts w:ascii="Simplified Arabic" w:hAnsi="Simplified Arabic" w:cs="Simplified Arabic" w:hint="cs"/>
          <w:sz w:val="32"/>
          <w:szCs w:val="32"/>
          <w:rtl/>
          <w:lang w:bidi="ar-AE"/>
        </w:rPr>
        <w:t xml:space="preserve"> تنكير العذاب هنا فيه إشارة إلى أنه نوع منه مجهول الكمّ، والكيف، ووصفه بعظيم لدفع الإيهام بقلّته وندرته، فهو شديد الإيلام، وطويل الزمان</w:t>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528"/>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hint="cs"/>
          <w:sz w:val="32"/>
          <w:szCs w:val="32"/>
          <w:rtl/>
          <w:lang w:bidi="ar-AE"/>
        </w:rPr>
        <w:t>.</w:t>
      </w:r>
    </w:p>
    <w:p w14:paraId="69E04240"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سادسًا: الأوجـه النحويّـة:</w:t>
      </w:r>
    </w:p>
    <w:p w14:paraId="5B5A707C" w14:textId="77777777" w:rsidR="006A5FD0" w:rsidRPr="00F524CD" w:rsidRDefault="006A5FD0" w:rsidP="006A5FD0">
      <w:pPr>
        <w:widowControl w:val="0"/>
        <w:spacing w:after="0" w:line="240" w:lineRule="auto"/>
        <w:jc w:val="lowKashida"/>
        <w:rPr>
          <w:rFonts w:ascii="Simplified Arabic" w:hAnsi="Simplified Arabic"/>
          <w:color w:val="000000"/>
          <w:rtl/>
          <w:lang w:bidi="ar-AE"/>
        </w:rPr>
      </w:pPr>
      <w:r w:rsidRPr="00F524CD">
        <w:rPr>
          <w:rFonts w:hint="cs"/>
          <w:color w:val="000000"/>
          <w:rtl/>
          <w:lang w:bidi="ar-AE"/>
        </w:rPr>
        <w:tab/>
      </w:r>
      <w:r w:rsidRPr="00F524CD">
        <w:rPr>
          <w:rFonts w:ascii="QCF_BSML" w:hAnsi="QCF_BSML" w:cs="QCF_BSML"/>
          <w:color w:val="000000"/>
          <w:sz w:val="32"/>
          <w:szCs w:val="32"/>
          <w:rtl/>
        </w:rPr>
        <w:t xml:space="preserve">ﭽ </w:t>
      </w:r>
      <w:r w:rsidRPr="00F524CD">
        <w:rPr>
          <w:rFonts w:ascii="QCF_P003" w:hAnsi="QCF_P003" w:cs="QCF_P003"/>
          <w:color w:val="000000"/>
          <w:sz w:val="32"/>
          <w:szCs w:val="32"/>
          <w:rtl/>
        </w:rPr>
        <w:t xml:space="preserve">ﭔ  </w:t>
      </w:r>
      <w:r w:rsidRPr="00F524CD">
        <w:rPr>
          <w:rFonts w:ascii="QCF_BSML" w:hAnsi="QCF_BSML" w:cs="QCF_BSML"/>
          <w:color w:val="000000"/>
          <w:sz w:val="32"/>
          <w:szCs w:val="32"/>
          <w:rtl/>
        </w:rPr>
        <w:t>ﭼ</w:t>
      </w:r>
      <w:r w:rsidRPr="00F524CD">
        <w:rPr>
          <w:rFonts w:ascii="Simplified Arabic" w:hAnsi="Simplified Arabic"/>
          <w:color w:val="000000"/>
          <w:rtl/>
          <w:lang w:bidi="ar-AE"/>
        </w:rPr>
        <w:t xml:space="preserve"> </w:t>
      </w:r>
      <w:r w:rsidRPr="00F524CD">
        <w:rPr>
          <w:rFonts w:ascii="Simplified Arabic" w:hAnsi="Simplified Arabic" w:cs="Simplified Arabic" w:hint="cs"/>
          <w:sz w:val="32"/>
          <w:szCs w:val="32"/>
          <w:rtl/>
          <w:lang w:bidi="ar-AE"/>
        </w:rPr>
        <w:t>إما مبتدأ، وخيره</w:t>
      </w:r>
      <w:r w:rsidRPr="00F524CD">
        <w:rPr>
          <w:rFonts w:ascii="QCF_BSML" w:hAnsi="QCF_BSML" w:cs="QCF_BSML"/>
          <w:color w:val="000000"/>
          <w:sz w:val="32"/>
          <w:szCs w:val="32"/>
          <w:rtl/>
        </w:rPr>
        <w:t xml:space="preserve"> ﭽ </w:t>
      </w:r>
      <w:r w:rsidRPr="00F524CD">
        <w:rPr>
          <w:rFonts w:ascii="QCF_P003" w:hAnsi="QCF_P003" w:cs="QCF_P003"/>
          <w:color w:val="000000"/>
          <w:sz w:val="32"/>
          <w:szCs w:val="32"/>
          <w:rtl/>
        </w:rPr>
        <w:t xml:space="preserve">ﭖ  </w:t>
      </w:r>
      <w:r w:rsidRPr="00F524CD">
        <w:rPr>
          <w:rFonts w:ascii="QCF_BSML" w:hAnsi="QCF_BSML" w:cs="QCF_BSML"/>
          <w:color w:val="000000"/>
          <w:sz w:val="32"/>
          <w:szCs w:val="32"/>
          <w:rtl/>
        </w:rPr>
        <w:t>ﭼ</w:t>
      </w:r>
      <w:r w:rsidRPr="00F524CD">
        <w:rPr>
          <w:rFonts w:ascii="Simplified Arabic" w:hAnsi="Simplified Arabic"/>
          <w:color w:val="000000"/>
          <w:rtl/>
          <w:lang w:bidi="ar-AE"/>
        </w:rPr>
        <w:t xml:space="preserve"> </w:t>
      </w:r>
      <w:r w:rsidRPr="00F524CD">
        <w:rPr>
          <w:rFonts w:ascii="Simplified Arabic" w:hAnsi="Simplified Arabic" w:hint="cs"/>
          <w:color w:val="000000"/>
          <w:rtl/>
          <w:lang w:bidi="ar-AE"/>
        </w:rPr>
        <w:t xml:space="preserve">، </w:t>
      </w:r>
      <w:r w:rsidRPr="00F524CD">
        <w:rPr>
          <w:rFonts w:ascii="Simplified Arabic" w:hAnsi="Simplified Arabic" w:cs="Simplified Arabic" w:hint="cs"/>
          <w:sz w:val="32"/>
          <w:szCs w:val="32"/>
          <w:rtl/>
          <w:lang w:bidi="ar-AE"/>
        </w:rPr>
        <w:t xml:space="preserve">أو خبر </w:t>
      </w:r>
      <w:r w:rsidRPr="00F524CD">
        <w:rPr>
          <w:rFonts w:ascii="Simplified Arabic" w:hAnsi="Simplified Arabic" w:cs="Simplified Arabic"/>
          <w:sz w:val="32"/>
          <w:szCs w:val="32"/>
          <w:rtl/>
          <w:lang w:bidi="ar-AE"/>
        </w:rPr>
        <w:sym w:font="AGA Arabesque" w:char="F07D"/>
      </w:r>
      <w:r w:rsidRPr="00F524CD">
        <w:rPr>
          <w:rFonts w:ascii="Simplified Arabic" w:hAnsi="Simplified Arabic" w:cs="Simplified Arabic"/>
          <w:sz w:val="32"/>
          <w:szCs w:val="32"/>
          <w:rtl/>
          <w:lang w:bidi="ar-AE"/>
        </w:rPr>
        <w:t>إِنَّ</w:t>
      </w:r>
      <w:r w:rsidRPr="00F524CD">
        <w:rPr>
          <w:rFonts w:ascii="Simplified Arabic" w:hAnsi="Simplified Arabic" w:cs="Simplified Arabic"/>
          <w:sz w:val="32"/>
          <w:szCs w:val="32"/>
          <w:rtl/>
          <w:lang w:bidi="ar-AE"/>
        </w:rPr>
        <w:sym w:font="AGA Arabesque" w:char="F07B"/>
      </w:r>
      <w:r w:rsidRPr="00F524CD">
        <w:rPr>
          <w:rFonts w:ascii="Simplified Arabic" w:hAnsi="Simplified Arabic" w:cs="Simplified Arabic" w:hint="cs"/>
          <w:sz w:val="32"/>
          <w:szCs w:val="32"/>
          <w:rtl/>
          <w:lang w:bidi="ar-AE"/>
        </w:rPr>
        <w:t xml:space="preserve"> وما بعده، والتقدير فيه: إن الذين كفروا مستوٍ عليهم الإنذار وتركُه.</w:t>
      </w:r>
    </w:p>
    <w:p w14:paraId="379A19B7" w14:textId="77777777" w:rsidR="006A5FD0" w:rsidRPr="00F524CD" w:rsidRDefault="006A5FD0" w:rsidP="006A5FD0">
      <w:pPr>
        <w:widowControl w:val="0"/>
        <w:spacing w:after="0" w:line="240" w:lineRule="auto"/>
        <w:ind w:firstLine="720"/>
        <w:jc w:val="lowKashida"/>
        <w:rPr>
          <w:color w:val="000000"/>
          <w:rtl/>
          <w:lang w:bidi="ar-AE"/>
        </w:rPr>
      </w:pPr>
      <w:r w:rsidRPr="00F524CD">
        <w:rPr>
          <w:rFonts w:ascii="Simplified Arabic" w:hAnsi="Simplified Arabic" w:cs="Simplified Arabic" w:hint="cs"/>
          <w:sz w:val="32"/>
          <w:szCs w:val="32"/>
          <w:rtl/>
          <w:lang w:bidi="ar-AE"/>
        </w:rPr>
        <w:t xml:space="preserve">وإنما وحَّد </w:t>
      </w:r>
      <w:r w:rsidRPr="00F524CD">
        <w:rPr>
          <w:rFonts w:ascii="QCF_BSML" w:hAnsi="QCF_BSML" w:cs="QCF_BSML"/>
          <w:color w:val="000000" w:themeColor="text1"/>
          <w:sz w:val="32"/>
          <w:szCs w:val="32"/>
          <w:rtl/>
        </w:rPr>
        <w:t>ﭽ</w:t>
      </w:r>
      <w:r w:rsidRPr="00F524CD">
        <w:rPr>
          <w:rFonts w:ascii="QCF_P003" w:hAnsi="QCF_P003" w:cs="QCF_P003"/>
          <w:color w:val="000000" w:themeColor="text1"/>
          <w:sz w:val="32"/>
          <w:szCs w:val="32"/>
          <w:rtl/>
        </w:rPr>
        <w:t xml:space="preserve"> ﭢ</w:t>
      </w:r>
      <w:r w:rsidRPr="00F524CD">
        <w:rPr>
          <w:rFonts w:ascii="QCF_BSML" w:hAnsi="QCF_BSML" w:cs="QCF_BSML"/>
          <w:color w:val="000000" w:themeColor="text1"/>
          <w:sz w:val="32"/>
          <w:szCs w:val="32"/>
          <w:rtl/>
        </w:rPr>
        <w:t>ﭼ</w:t>
      </w:r>
      <w:r w:rsidRPr="00F524CD">
        <w:rPr>
          <w:rFonts w:ascii="Simplified Arabic" w:hAnsi="Simplified Arabic" w:cs="Simplified Arabic" w:hint="cs"/>
          <w:sz w:val="32"/>
          <w:szCs w:val="32"/>
          <w:rtl/>
          <w:lang w:bidi="ar-AE"/>
        </w:rPr>
        <w:t xml:space="preserve"> ولم يجمعه كـ </w:t>
      </w:r>
      <w:r w:rsidRPr="00F524CD">
        <w:rPr>
          <w:rFonts w:ascii="QCF_BSML" w:hAnsi="QCF_BSML" w:cs="QCF_BSML"/>
          <w:color w:val="000000" w:themeColor="text1"/>
          <w:sz w:val="32"/>
          <w:szCs w:val="32"/>
          <w:rtl/>
        </w:rPr>
        <w:t>ﭽ</w:t>
      </w:r>
      <w:r w:rsidRPr="00F524CD">
        <w:rPr>
          <w:rFonts w:ascii="QCF_P003" w:hAnsi="QCF_P003" w:cs="QCF_P003"/>
          <w:color w:val="000000" w:themeColor="text1"/>
          <w:sz w:val="32"/>
          <w:szCs w:val="32"/>
          <w:rtl/>
        </w:rPr>
        <w:t xml:space="preserve"> ﭠ</w:t>
      </w:r>
      <w:r w:rsidRPr="00F524CD">
        <w:rPr>
          <w:rFonts w:ascii="QCF_BSML" w:hAnsi="QCF_BSML" w:cs="QCF_BSML"/>
          <w:color w:val="000000" w:themeColor="text1"/>
          <w:sz w:val="32"/>
          <w:szCs w:val="32"/>
          <w:rtl/>
        </w:rPr>
        <w:t xml:space="preserve"> ﭼ</w:t>
      </w:r>
      <w:r w:rsidRPr="00F524CD">
        <w:rPr>
          <w:rFonts w:ascii="Simplified Arabic" w:hAnsi="Simplified Arabic" w:cs="Simplified Arabic" w:hint="cs"/>
          <w:sz w:val="32"/>
          <w:szCs w:val="32"/>
          <w:rtl/>
          <w:lang w:bidi="ar-AE"/>
        </w:rPr>
        <w:t xml:space="preserve"> و</w:t>
      </w:r>
      <w:r w:rsidRPr="00F524CD">
        <w:rPr>
          <w:rFonts w:ascii="QCF_BSML" w:hAnsi="QCF_BSML" w:cs="QCF_BSML"/>
          <w:color w:val="000000" w:themeColor="text1"/>
          <w:sz w:val="32"/>
          <w:szCs w:val="32"/>
          <w:rtl/>
        </w:rPr>
        <w:t xml:space="preserve"> ﭽ</w:t>
      </w:r>
      <w:r w:rsidRPr="00F524CD">
        <w:rPr>
          <w:rFonts w:ascii="QCF_P003" w:hAnsi="QCF_P003" w:cs="QCF_P003"/>
          <w:color w:val="000000" w:themeColor="text1"/>
          <w:sz w:val="32"/>
          <w:szCs w:val="32"/>
          <w:rtl/>
        </w:rPr>
        <w:t xml:space="preserve"> ﭥ</w:t>
      </w:r>
      <w:r w:rsidRPr="00F524CD">
        <w:rPr>
          <w:rFonts w:ascii="QCF_BSML" w:hAnsi="QCF_BSML" w:cs="QCF_BSML"/>
          <w:color w:val="000000" w:themeColor="text1"/>
          <w:sz w:val="32"/>
          <w:szCs w:val="32"/>
          <w:rtl/>
        </w:rPr>
        <w:t xml:space="preserve"> ﭼ</w:t>
      </w:r>
      <w:r w:rsidRPr="00F524CD">
        <w:rPr>
          <w:rFonts w:ascii="Simplified Arabic" w:hAnsi="Simplified Arabic" w:cs="Simplified Arabic" w:hint="cs"/>
          <w:sz w:val="32"/>
          <w:szCs w:val="32"/>
          <w:rtl/>
          <w:lang w:bidi="ar-AE"/>
        </w:rPr>
        <w:t>؛ لأن السمع مصدر، والمصدر اسم جنس يقع على القليل والكثير، أو على تقدير مضاف بلفظ الجمع، أي موضع سمعهم، أو اكتفاء باللفظ المفرد لما أضافه إلى الجمع، وهو يفيد العموم، والمراد به الجمع</w:t>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529"/>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hint="cs"/>
          <w:sz w:val="32"/>
          <w:szCs w:val="32"/>
          <w:rtl/>
          <w:lang w:bidi="ar-AE"/>
        </w:rPr>
        <w:t>.</w:t>
      </w:r>
    </w:p>
    <w:p w14:paraId="2DD96510" w14:textId="77777777" w:rsidR="006A5FD0" w:rsidRPr="00F524CD" w:rsidRDefault="006A5FD0" w:rsidP="006A5FD0">
      <w:pPr>
        <w:widowControl w:val="0"/>
        <w:spacing w:after="0" w:line="240" w:lineRule="auto"/>
        <w:ind w:firstLine="720"/>
        <w:jc w:val="lowKashida"/>
        <w:rPr>
          <w:color w:val="000000"/>
          <w:sz w:val="4"/>
          <w:szCs w:val="4"/>
          <w:rtl/>
          <w:lang w:bidi="ar-AE"/>
        </w:rPr>
      </w:pPr>
    </w:p>
    <w:p w14:paraId="0806D9A7"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سابعًا: المعنـى العـام:</w:t>
      </w:r>
    </w:p>
    <w:p w14:paraId="09D8900C" w14:textId="77777777" w:rsidR="006A5FD0" w:rsidRPr="00F524CD" w:rsidRDefault="006A5FD0" w:rsidP="006A5FD0">
      <w:pPr>
        <w:widowControl w:val="0"/>
        <w:spacing w:after="0" w:line="240" w:lineRule="auto"/>
        <w:ind w:firstLine="720"/>
        <w:jc w:val="lowKashida"/>
        <w:rPr>
          <w:rFonts w:ascii="Simplified Arabic" w:hAnsi="Simplified Arabic"/>
          <w:color w:val="000000"/>
          <w:rtl/>
          <w:lang w:bidi="ar-AE"/>
        </w:rPr>
      </w:pPr>
      <w:r w:rsidRPr="00F524CD">
        <w:rPr>
          <w:rFonts w:ascii="Simplified Arabic" w:hAnsi="Simplified Arabic" w:cs="Simplified Arabic" w:hint="cs"/>
          <w:sz w:val="32"/>
          <w:szCs w:val="32"/>
          <w:rtl/>
          <w:lang w:bidi="ar-AE"/>
        </w:rPr>
        <w:t>قوله تعالى</w:t>
      </w:r>
      <w:r w:rsidRPr="00F524CD">
        <w:rPr>
          <w:rFonts w:ascii="QCF_BSML" w:hAnsi="QCF_BSML" w:cs="QCF_BSML"/>
          <w:color w:val="000000"/>
          <w:sz w:val="32"/>
          <w:szCs w:val="32"/>
          <w:rtl/>
        </w:rPr>
        <w:t xml:space="preserve"> ﭽ </w:t>
      </w:r>
      <w:r w:rsidRPr="00F524CD">
        <w:rPr>
          <w:rFonts w:ascii="QCF_P003" w:hAnsi="QCF_P003" w:cs="QCF_P003"/>
          <w:color w:val="000000"/>
          <w:sz w:val="32"/>
          <w:szCs w:val="32"/>
          <w:rtl/>
        </w:rPr>
        <w:t xml:space="preserve">ﭑ     ﭒ  ﭓ       ﭔ  ﭕ  ﭖ  ﭗ  ﭘ    ﭙ      ﭚ   ﭛ  </w:t>
      </w:r>
      <w:r w:rsidRPr="00F524CD">
        <w:rPr>
          <w:rFonts w:ascii="QCF_BSML" w:hAnsi="QCF_BSML" w:cs="QCF_BSML"/>
          <w:color w:val="000000"/>
          <w:sz w:val="32"/>
          <w:szCs w:val="32"/>
          <w:rtl/>
        </w:rPr>
        <w:t>ﭼ</w:t>
      </w:r>
      <w:r w:rsidRPr="00F524CD">
        <w:rPr>
          <w:rFonts w:ascii="Arial" w:hAnsi="Arial"/>
          <w:color w:val="000000"/>
          <w:sz w:val="28"/>
          <w:szCs w:val="28"/>
          <w:vertAlign w:val="superscript"/>
          <w:rtl/>
          <w:lang w:bidi="ar-AE"/>
        </w:rPr>
        <w:t xml:space="preserve"> (</w:t>
      </w:r>
      <w:r w:rsidRPr="00F524CD">
        <w:rPr>
          <w:rFonts w:ascii="Arial" w:hAnsi="Arial"/>
          <w:color w:val="000000"/>
          <w:sz w:val="28"/>
          <w:szCs w:val="28"/>
          <w:vertAlign w:val="superscript"/>
          <w:rtl/>
          <w:lang w:bidi="ar-AE"/>
        </w:rPr>
        <w:footnoteReference w:id="530"/>
      </w:r>
      <w:r w:rsidRPr="00F524CD">
        <w:rPr>
          <w:rFonts w:ascii="Arial" w:hAnsi="Arial"/>
          <w:color w:val="000000"/>
          <w:sz w:val="28"/>
          <w:szCs w:val="28"/>
          <w:vertAlign w:val="superscript"/>
          <w:rtl/>
          <w:lang w:bidi="ar-AE"/>
        </w:rPr>
        <w:t>)</w:t>
      </w:r>
      <w:r w:rsidRPr="00F524CD">
        <w:rPr>
          <w:rFonts w:hint="cs"/>
          <w:color w:val="000000"/>
          <w:rtl/>
          <w:lang w:bidi="ar-AE"/>
        </w:rPr>
        <w:t>.</w:t>
      </w:r>
      <w:r w:rsidRPr="00F524CD">
        <w:rPr>
          <w:rFonts w:ascii="Simplified Arabic" w:hAnsi="Simplified Arabic" w:hint="cs"/>
          <w:color w:val="000000"/>
          <w:rtl/>
          <w:lang w:bidi="ar-AE"/>
        </w:rPr>
        <w:t xml:space="preserve"> </w:t>
      </w:r>
    </w:p>
    <w:p w14:paraId="541ACE8F" w14:textId="77777777" w:rsidR="006A5FD0" w:rsidRPr="00F524CD" w:rsidRDefault="006A5FD0" w:rsidP="00285997">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قوله تعالى</w:t>
      </w:r>
      <w:r w:rsidRPr="00F524CD">
        <w:rPr>
          <w:rFonts w:ascii="QCF_BSML" w:hAnsi="QCF_BSML" w:cs="QCF_BSML"/>
          <w:color w:val="000000"/>
          <w:sz w:val="32"/>
          <w:szCs w:val="32"/>
          <w:rtl/>
        </w:rPr>
        <w:t xml:space="preserve"> ﭽ </w:t>
      </w:r>
      <w:r w:rsidRPr="00F524CD">
        <w:rPr>
          <w:rFonts w:ascii="QCF_P003" w:hAnsi="QCF_P003" w:cs="QCF_P003"/>
          <w:color w:val="000000"/>
          <w:sz w:val="32"/>
          <w:szCs w:val="32"/>
          <w:rtl/>
        </w:rPr>
        <w:t>ﭑ     ﭒ  ﭓ</w:t>
      </w:r>
      <w:r w:rsidRPr="00F524CD">
        <w:rPr>
          <w:rFonts w:ascii="QCF_BSML" w:hAnsi="QCF_BSML" w:cs="QCF_BSML"/>
          <w:color w:val="000000"/>
          <w:sz w:val="32"/>
          <w:szCs w:val="32"/>
          <w:rtl/>
        </w:rPr>
        <w:t>ﭼ</w:t>
      </w:r>
      <w:r w:rsidRPr="00F524CD">
        <w:rPr>
          <w:rFonts w:ascii="Simplified Arabic" w:hAnsi="Simplified Arabic" w:hint="cs"/>
          <w:color w:val="000000"/>
          <w:rtl/>
          <w:lang w:bidi="ar-AE"/>
        </w:rPr>
        <w:t xml:space="preserve">: </w:t>
      </w:r>
      <w:r w:rsidRPr="00F524CD">
        <w:rPr>
          <w:rFonts w:ascii="Simplified Arabic" w:hAnsi="Simplified Arabic" w:cs="Simplified Arabic" w:hint="cs"/>
          <w:sz w:val="32"/>
          <w:szCs w:val="32"/>
          <w:rtl/>
          <w:lang w:bidi="ar-AE"/>
        </w:rPr>
        <w:t xml:space="preserve">أي إن الذين جحدوا بآيات الله وكذبوا رسالة محمد </w:t>
      </w:r>
      <w:r w:rsidRPr="00F524CD">
        <w:rPr>
          <w:rFonts w:ascii="Simplified Arabic" w:hAnsi="Simplified Arabic" w:cs="Simplified Arabic"/>
          <w:sz w:val="32"/>
          <w:szCs w:val="32"/>
          <w:lang w:bidi="ar-AE"/>
        </w:rPr>
        <w:sym w:font="AGA Arabesque" w:char="F072"/>
      </w:r>
      <w:r w:rsidRPr="00F524CD">
        <w:rPr>
          <w:rFonts w:ascii="Simplified Arabic" w:hAnsi="Simplified Arabic" w:cs="Simplified Arabic" w:hint="cs"/>
          <w:sz w:val="32"/>
          <w:szCs w:val="32"/>
          <w:rtl/>
          <w:lang w:bidi="ar-AE"/>
        </w:rPr>
        <w:t xml:space="preserve"> </w:t>
      </w:r>
      <w:r w:rsidRPr="00F524CD">
        <w:rPr>
          <w:rFonts w:ascii="QCF_BSML" w:hAnsi="QCF_BSML" w:cs="QCF_BSML"/>
          <w:color w:val="000000"/>
          <w:sz w:val="32"/>
          <w:szCs w:val="32"/>
          <w:rtl/>
        </w:rPr>
        <w:t xml:space="preserve"> ﭽ </w:t>
      </w:r>
      <w:r w:rsidRPr="00F524CD">
        <w:rPr>
          <w:rFonts w:ascii="QCF_P003" w:hAnsi="QCF_P003" w:cs="QCF_P003"/>
          <w:color w:val="000000"/>
          <w:sz w:val="32"/>
          <w:szCs w:val="32"/>
          <w:rtl/>
        </w:rPr>
        <w:t xml:space="preserve">ﭔ  ﭕ  </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أي يتساوى عندهم الإنذار وعدمه، أي سواءٌ أَحذّرتهم يا محمد من عذاب الله وخوفتهم منه، أم لم تحذرهم</w:t>
      </w:r>
      <w:r w:rsidRPr="00F524CD">
        <w:rPr>
          <w:rFonts w:ascii="Simplified Arabic" w:hAnsi="Simplified Arabic" w:hint="cs"/>
          <w:color w:val="000000"/>
          <w:rtl/>
          <w:lang w:bidi="ar-AE"/>
        </w:rPr>
        <w:t xml:space="preserve"> </w:t>
      </w:r>
      <w:r w:rsidRPr="00F524CD">
        <w:rPr>
          <w:rFonts w:ascii="QCF_BSML" w:hAnsi="QCF_BSML" w:cs="QCF_BSML"/>
          <w:color w:val="000000"/>
          <w:sz w:val="32"/>
          <w:szCs w:val="32"/>
          <w:rtl/>
        </w:rPr>
        <w:t xml:space="preserve">ﭽ </w:t>
      </w:r>
      <w:r w:rsidRPr="00F524CD">
        <w:rPr>
          <w:rFonts w:ascii="QCF_P003" w:hAnsi="QCF_P003" w:cs="QCF_P003"/>
          <w:color w:val="000000"/>
          <w:sz w:val="32"/>
          <w:szCs w:val="32"/>
          <w:rtl/>
        </w:rPr>
        <w:t xml:space="preserve">ﭚ   ﭛ  </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أي لا يصدقون بما جئتهم به، فلا تطمع في إيمانهم، ولا تذهب نفسك عليهم حسرات، وفي هذا تسلية ومواساة للنبي </w:t>
      </w:r>
      <w:r w:rsidRPr="00F524CD">
        <w:rPr>
          <w:rFonts w:ascii="Simplified Arabic" w:hAnsi="Simplified Arabic" w:cs="Simplified Arabic"/>
          <w:sz w:val="32"/>
          <w:szCs w:val="32"/>
          <w:lang w:bidi="ar-AE"/>
        </w:rPr>
        <w:sym w:font="AGA Arabesque" w:char="F072"/>
      </w:r>
      <w:r w:rsidRPr="00F524CD">
        <w:rPr>
          <w:rFonts w:ascii="Simplified Arabic" w:hAnsi="Simplified Arabic" w:cs="Simplified Arabic" w:hint="cs"/>
          <w:sz w:val="32"/>
          <w:szCs w:val="32"/>
          <w:rtl/>
          <w:lang w:bidi="ar-AE"/>
        </w:rPr>
        <w:t xml:space="preserve"> عن تكذيب قومه له. واختلف العلماء في تأويل هذه الآية، فقيل: هي عامة ومعناها الخصوص فيمن حقّت عليه كلمة العذاب، وسبق في علم الله أنه يموت على كفره. وقيل: نزلت في رؤساء اليهود، منهم حُي</w:t>
      </w:r>
      <w:r w:rsidR="00C3313A" w:rsidRPr="00F524CD">
        <w:rPr>
          <w:rFonts w:ascii="Simplified Arabic" w:hAnsi="Simplified Arabic" w:cs="Simplified Arabic" w:hint="cs"/>
          <w:sz w:val="32"/>
          <w:szCs w:val="32"/>
          <w:rtl/>
          <w:lang w:bidi="ar-AE"/>
        </w:rPr>
        <w:t>ي</w:t>
      </w:r>
      <w:r w:rsidRPr="00F524CD">
        <w:rPr>
          <w:rFonts w:ascii="Simplified Arabic" w:hAnsi="Simplified Arabic" w:cs="Simplified Arabic" w:hint="cs"/>
          <w:sz w:val="32"/>
          <w:szCs w:val="32"/>
          <w:rtl/>
          <w:lang w:bidi="ar-AE"/>
        </w:rPr>
        <w:t>ُّ بن أخطب وكعب بن الأشرف ونظراؤهما. وقيل: نزلت فيمن قُتِل يوم بدر من قادة الأحزاب</w:t>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531"/>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hint="cs"/>
          <w:sz w:val="32"/>
          <w:szCs w:val="32"/>
          <w:rtl/>
          <w:lang w:bidi="ar-AE"/>
        </w:rPr>
        <w:t>.</w:t>
      </w:r>
    </w:p>
    <w:p w14:paraId="2373389D"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2"/>
          <w:szCs w:val="2"/>
          <w:rtl/>
          <w:lang w:bidi="ar-AE"/>
        </w:rPr>
      </w:pPr>
    </w:p>
    <w:p w14:paraId="164FB1C2" w14:textId="77777777" w:rsidR="00746380" w:rsidRDefault="00746380">
      <w:pPr>
        <w:bidi w:val="0"/>
        <w:rPr>
          <w:rFonts w:ascii="QCF_BSML" w:hAnsi="QCF_BSML" w:cs="QCF_BSML"/>
          <w:color w:val="000000" w:themeColor="text1"/>
          <w:sz w:val="32"/>
          <w:szCs w:val="32"/>
          <w:rtl/>
        </w:rPr>
      </w:pPr>
      <w:r>
        <w:rPr>
          <w:rFonts w:ascii="QCF_BSML" w:hAnsi="QCF_BSML" w:cs="QCF_BSML"/>
          <w:color w:val="000000" w:themeColor="text1"/>
          <w:sz w:val="32"/>
          <w:szCs w:val="32"/>
          <w:rtl/>
        </w:rPr>
        <w:br w:type="page"/>
      </w:r>
    </w:p>
    <w:p w14:paraId="0A632756" w14:textId="77777777" w:rsidR="006A5FD0" w:rsidRPr="00F524CD" w:rsidRDefault="006A5FD0" w:rsidP="006A5FD0">
      <w:pPr>
        <w:widowControl w:val="0"/>
        <w:spacing w:after="0" w:line="240" w:lineRule="auto"/>
        <w:ind w:firstLine="720"/>
        <w:jc w:val="both"/>
        <w:rPr>
          <w:rFonts w:ascii="Arial" w:hAnsi="Arial" w:cs="Arial"/>
          <w:color w:val="000000" w:themeColor="text1"/>
          <w:sz w:val="32"/>
          <w:szCs w:val="32"/>
          <w:rtl/>
        </w:rPr>
      </w:pPr>
      <w:r w:rsidRPr="00F524CD">
        <w:rPr>
          <w:rFonts w:ascii="QCF_BSML" w:hAnsi="QCF_BSML" w:cs="QCF_BSML"/>
          <w:color w:val="000000" w:themeColor="text1"/>
          <w:sz w:val="32"/>
          <w:szCs w:val="32"/>
          <w:rtl/>
        </w:rPr>
        <w:t xml:space="preserve">ﭧ ﭨ ﭽ </w:t>
      </w:r>
      <w:r w:rsidRPr="00F524CD">
        <w:rPr>
          <w:rFonts w:ascii="QCF_P003" w:hAnsi="QCF_P003" w:cs="QCF_P003"/>
          <w:color w:val="000000" w:themeColor="text1"/>
          <w:sz w:val="32"/>
          <w:szCs w:val="32"/>
          <w:rtl/>
        </w:rPr>
        <w:t xml:space="preserve">ﭝ  ﭞ  ﭟ  ﭠ  ﭡ  ﭢﭣ  ﭤ   ﭥ  ﭦﭧ  ﭨ  ﭩ  </w:t>
      </w:r>
      <w:r w:rsidRPr="00F524CD">
        <w:rPr>
          <w:rFonts w:ascii="QCF_P003" w:hAnsi="QCF_P003" w:cs="QCF_P003" w:hint="cs"/>
          <w:color w:val="000000" w:themeColor="text1"/>
          <w:sz w:val="32"/>
          <w:szCs w:val="32"/>
          <w:rtl/>
        </w:rPr>
        <w:t xml:space="preserve">  </w:t>
      </w:r>
      <w:r w:rsidRPr="00F524CD">
        <w:rPr>
          <w:rFonts w:ascii="QCF_P003" w:hAnsi="QCF_P003" w:cs="QCF_P003"/>
          <w:color w:val="000000" w:themeColor="text1"/>
          <w:sz w:val="32"/>
          <w:szCs w:val="32"/>
          <w:rtl/>
        </w:rPr>
        <w:t xml:space="preserve">ﭪ  ﭫ  </w:t>
      </w:r>
      <w:r w:rsidRPr="00F524CD">
        <w:rPr>
          <w:rFonts w:ascii="QCF_BSML" w:hAnsi="QCF_BSML" w:cs="QCF_BSML"/>
          <w:color w:val="000000" w:themeColor="text1"/>
          <w:sz w:val="32"/>
          <w:szCs w:val="32"/>
          <w:rtl/>
        </w:rPr>
        <w:t>ﭼ</w:t>
      </w:r>
      <w:r w:rsidRPr="00F524CD">
        <w:rPr>
          <w:rFonts w:ascii="Arial" w:hAnsi="Arial" w:cs="Arial"/>
          <w:color w:val="000000" w:themeColor="text1"/>
          <w:sz w:val="32"/>
          <w:szCs w:val="32"/>
          <w:rtl/>
        </w:rPr>
        <w:t xml:space="preserve"> </w:t>
      </w:r>
      <w:r w:rsidRPr="00F524CD">
        <w:rPr>
          <w:rFonts w:ascii="Arial" w:hAnsi="Arial" w:cs="Arial" w:hint="cs"/>
          <w:color w:val="000000" w:themeColor="text1"/>
          <w:sz w:val="28"/>
          <w:szCs w:val="28"/>
          <w:rtl/>
        </w:rPr>
        <w:t>[</w:t>
      </w:r>
      <w:r w:rsidRPr="00F524CD">
        <w:rPr>
          <w:rFonts w:ascii="Arial" w:hAnsi="Arial" w:cs="Arial"/>
          <w:color w:val="000000" w:themeColor="text1"/>
          <w:sz w:val="28"/>
          <w:szCs w:val="28"/>
          <w:rtl/>
        </w:rPr>
        <w:t>البقرة: ٧</w:t>
      </w:r>
      <w:r w:rsidRPr="00F524CD">
        <w:rPr>
          <w:rFonts w:ascii="Arial" w:hAnsi="Arial" w:cs="Arial" w:hint="cs"/>
          <w:color w:val="000000" w:themeColor="text1"/>
          <w:sz w:val="28"/>
          <w:szCs w:val="28"/>
          <w:rtl/>
        </w:rPr>
        <w:t>]</w:t>
      </w:r>
      <w:r w:rsidRPr="00F524CD">
        <w:rPr>
          <w:rFonts w:ascii="Arial" w:hAnsi="Arial" w:cs="Arial"/>
          <w:color w:val="000000" w:themeColor="text1"/>
          <w:sz w:val="32"/>
          <w:szCs w:val="32"/>
          <w:rtl/>
        </w:rPr>
        <w:t>.</w:t>
      </w:r>
    </w:p>
    <w:p w14:paraId="18E8C923" w14:textId="77777777" w:rsidR="006A5FD0" w:rsidRPr="00F524CD" w:rsidRDefault="006A5FD0" w:rsidP="006A5FD0">
      <w:pPr>
        <w:widowControl w:val="0"/>
        <w:spacing w:after="0" w:line="240" w:lineRule="auto"/>
        <w:ind w:firstLine="720"/>
        <w:jc w:val="both"/>
        <w:rPr>
          <w:rFonts w:ascii="Simplified Arabic" w:hAnsi="Simplified Arabic" w:cs="Simplified Arabic"/>
          <w:color w:val="000000" w:themeColor="text1"/>
          <w:sz w:val="32"/>
          <w:szCs w:val="32"/>
          <w:rtl/>
          <w:lang w:bidi="ar-AE"/>
        </w:rPr>
      </w:pPr>
      <w:r w:rsidRPr="00F524CD">
        <w:rPr>
          <w:rFonts w:ascii="Simplified Arabic" w:hAnsi="Simplified Arabic" w:cs="Simplified Arabic" w:hint="cs"/>
          <w:sz w:val="32"/>
          <w:szCs w:val="32"/>
          <w:rtl/>
          <w:lang w:bidi="ar-AE"/>
        </w:rPr>
        <w:t>في هذهِ الآية بيَّن الله تعالى العلّة في سبب عدم الإِيمان فقال:</w:t>
      </w:r>
      <w:r w:rsidRPr="00F524CD">
        <w:rPr>
          <w:rFonts w:ascii="QCF_BSML" w:hAnsi="QCF_BSML" w:cs="QCF_BSML"/>
          <w:color w:val="000000" w:themeColor="text1"/>
          <w:sz w:val="32"/>
          <w:szCs w:val="32"/>
          <w:rtl/>
        </w:rPr>
        <w:t xml:space="preserve">ﭽ </w:t>
      </w:r>
      <w:r w:rsidRPr="00F524CD">
        <w:rPr>
          <w:rFonts w:ascii="QCF_P003" w:hAnsi="QCF_P003" w:cs="QCF_P003"/>
          <w:color w:val="000000" w:themeColor="text1"/>
          <w:sz w:val="32"/>
          <w:szCs w:val="32"/>
          <w:rtl/>
        </w:rPr>
        <w:t>ﭝ  ﭞ  ﭟ  ﭠ</w:t>
      </w:r>
      <w:r w:rsidRPr="00F524CD">
        <w:rPr>
          <w:rFonts w:ascii="QCF_BSML" w:hAnsi="QCF_BSML" w:cs="QCF_BSML"/>
          <w:color w:val="000000" w:themeColor="text1"/>
          <w:sz w:val="32"/>
          <w:szCs w:val="32"/>
          <w:rtl/>
        </w:rPr>
        <w:t>ﭼ</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والختم مصدر خَتَمت الشيء ختمًا أخْتِمه: بلغت آخره، ومعناه التغطية على الشيء والاستيثاق منه حتى لا يدخله شيء، ومنه ختم الكتاب وما يشبه ذلك، حتى لا يوصل إلى ما فيه؛ لأن القلوب إذا كثرت عليها الذنوب طمست نور البصيرة فيها، فلا يكون للإِيمان إِليها مسلكٌ، ولا للكفر عنها مخلص كما قال تعالى:</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ﭽ</w:t>
      </w:r>
      <w:r w:rsidRPr="00F524CD">
        <w:rPr>
          <w:rFonts w:ascii="QCF_P103" w:hAnsi="QCF_P103" w:cs="QCF_P103"/>
          <w:color w:val="000000"/>
          <w:sz w:val="32"/>
          <w:szCs w:val="32"/>
          <w:rtl/>
        </w:rPr>
        <w:t xml:space="preserve">  ﭟ  ﭠ  ﭡ  ﭢ  ﭣ  </w:t>
      </w:r>
      <w:r w:rsidRPr="00F524CD">
        <w:rPr>
          <w:rFonts w:ascii="QCF_BSML" w:hAnsi="QCF_BSML" w:cs="QCF_BSML"/>
          <w:color w:val="000000" w:themeColor="text1"/>
          <w:sz w:val="32"/>
          <w:szCs w:val="32"/>
          <w:rtl/>
        </w:rPr>
        <w:t>ﭼ</w:t>
      </w:r>
      <w:r w:rsidRPr="00F524CD">
        <w:rPr>
          <w:rFonts w:ascii="Arial" w:hAnsi="Arial" w:cs="Arial"/>
          <w:color w:val="000000" w:themeColor="text1"/>
          <w:sz w:val="32"/>
          <w:szCs w:val="32"/>
          <w:rtl/>
        </w:rPr>
        <w:t xml:space="preserve"> </w:t>
      </w:r>
      <w:r w:rsidRPr="00F524CD">
        <w:rPr>
          <w:rFonts w:ascii="Arial" w:hAnsi="Arial" w:cs="Arial" w:hint="cs"/>
          <w:color w:val="000000" w:themeColor="text1"/>
          <w:sz w:val="28"/>
          <w:szCs w:val="28"/>
          <w:rtl/>
        </w:rPr>
        <w:t>[</w:t>
      </w:r>
      <w:r w:rsidRPr="00F524CD">
        <w:rPr>
          <w:rFonts w:ascii="Arial" w:hAnsi="Arial" w:cs="Arial"/>
          <w:color w:val="000000" w:themeColor="text1"/>
          <w:sz w:val="23"/>
          <w:szCs w:val="23"/>
          <w:rtl/>
        </w:rPr>
        <w:t>النساء: ١٥٥</w:t>
      </w:r>
      <w:r w:rsidRPr="00F524CD">
        <w:rPr>
          <w:rFonts w:ascii="Arial" w:hAnsi="Arial" w:cs="Arial" w:hint="cs"/>
          <w:color w:val="000000" w:themeColor="text1"/>
          <w:sz w:val="23"/>
          <w:szCs w:val="23"/>
          <w:rtl/>
        </w:rPr>
        <w:t>]</w:t>
      </w:r>
      <w:r w:rsidRPr="00F524CD">
        <w:rPr>
          <w:rFonts w:ascii="Simplified Arabic" w:hAnsi="Simplified Arabic" w:cs="Simplified Arabic" w:hint="cs"/>
          <w:color w:val="000000" w:themeColor="text1"/>
          <w:sz w:val="32"/>
          <w:szCs w:val="32"/>
          <w:rtl/>
          <w:lang w:bidi="ar-AE"/>
        </w:rPr>
        <w:t>.</w:t>
      </w:r>
    </w:p>
    <w:p w14:paraId="357914B7"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والختم يكون محسوسًا، فالختم على القلوب معناه: عدم الوعي عن الحق تعالى، وعلى السمع: عدم فهمهم للقرآن إذا تلي عليهم، وعلى الأبصار: عدم هدايتها للنظر في مخلوقاته وعجائب مصنوعاته.</w:t>
      </w:r>
    </w:p>
    <w:p w14:paraId="011C7186"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فصارت كأن عليها غِشاوة تحول بينها وبين الرؤية كأنها مغطَّاة بحجب كثيفة، فشبهها بالوعاء المختوم عليه، المسدود منافذه، المغطّى بغشاء يمنع أن يصله ما يصلحه. </w:t>
      </w:r>
    </w:p>
    <w:p w14:paraId="3B3BC845"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وقوله تعالى: </w:t>
      </w:r>
      <w:r w:rsidRPr="00F524CD">
        <w:rPr>
          <w:rFonts w:ascii="QCF_BSML" w:hAnsi="QCF_BSML" w:cs="QCF_BSML"/>
          <w:color w:val="000000" w:themeColor="text1"/>
          <w:sz w:val="32"/>
          <w:szCs w:val="32"/>
          <w:rtl/>
        </w:rPr>
        <w:t xml:space="preserve">ﭽ </w:t>
      </w:r>
      <w:r w:rsidRPr="00F524CD">
        <w:rPr>
          <w:rFonts w:ascii="QCF_P003" w:hAnsi="QCF_P003" w:cs="QCF_P003"/>
          <w:color w:val="000000" w:themeColor="text1"/>
          <w:sz w:val="32"/>
          <w:szCs w:val="32"/>
          <w:rtl/>
        </w:rPr>
        <w:t xml:space="preserve">ﭨ  ﭩ  </w:t>
      </w:r>
      <w:r w:rsidRPr="00F524CD">
        <w:rPr>
          <w:rFonts w:ascii="QCF_P003" w:hAnsi="QCF_P003" w:cs="QCF_P003" w:hint="cs"/>
          <w:color w:val="000000" w:themeColor="text1"/>
          <w:sz w:val="32"/>
          <w:szCs w:val="32"/>
          <w:rtl/>
        </w:rPr>
        <w:t xml:space="preserve">  </w:t>
      </w:r>
      <w:r w:rsidRPr="00F524CD">
        <w:rPr>
          <w:rFonts w:ascii="QCF_P003" w:hAnsi="QCF_P003" w:cs="QCF_P003"/>
          <w:color w:val="000000" w:themeColor="text1"/>
          <w:sz w:val="32"/>
          <w:szCs w:val="32"/>
          <w:rtl/>
        </w:rPr>
        <w:t xml:space="preserve">ﭪ  </w:t>
      </w:r>
      <w:r w:rsidRPr="00F524CD">
        <w:rPr>
          <w:rFonts w:ascii="QCF_BSML" w:hAnsi="QCF_BSML" w:cs="QCF_BSML"/>
          <w:color w:val="000000" w:themeColor="text1"/>
          <w:sz w:val="32"/>
          <w:szCs w:val="32"/>
          <w:rtl/>
        </w:rPr>
        <w:t>ﭼ</w:t>
      </w:r>
      <w:r w:rsidRPr="00F524CD">
        <w:rPr>
          <w:rFonts w:ascii="Arial" w:hAnsi="Arial" w:cs="Arial"/>
          <w:color w:val="000000" w:themeColor="text1"/>
          <w:sz w:val="32"/>
          <w:szCs w:val="32"/>
          <w:rtl/>
        </w:rPr>
        <w:t xml:space="preserve"> </w:t>
      </w:r>
      <w:r w:rsidRPr="00F524CD">
        <w:rPr>
          <w:rFonts w:ascii="Simplified Arabic" w:hAnsi="Simplified Arabic" w:cs="Simplified Arabic" w:hint="cs"/>
          <w:sz w:val="32"/>
          <w:szCs w:val="32"/>
          <w:rtl/>
          <w:lang w:bidi="ar-AE"/>
        </w:rPr>
        <w:t>أي ولهم في الآخرة عذاب لا ينقطع، بسبب كفرهم وإجرامهم وتكذيبهم بآيات الله</w:t>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532"/>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hint="cs"/>
          <w:sz w:val="32"/>
          <w:szCs w:val="32"/>
          <w:rtl/>
          <w:lang w:bidi="ar-AE"/>
        </w:rPr>
        <w:t>.</w:t>
      </w:r>
    </w:p>
    <w:p w14:paraId="7F7EC772"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10"/>
          <w:szCs w:val="10"/>
          <w:rtl/>
          <w:lang w:bidi="ar-AE"/>
        </w:rPr>
      </w:pPr>
    </w:p>
    <w:p w14:paraId="3DB6578D"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ثامنًا: ما يستفاد من الآيـات:  </w:t>
      </w:r>
    </w:p>
    <w:p w14:paraId="17498EDF" w14:textId="77777777" w:rsidR="006A5FD0" w:rsidRPr="00F524CD" w:rsidRDefault="006A5FD0" w:rsidP="006A5FD0">
      <w:pPr>
        <w:widowControl w:val="0"/>
        <w:numPr>
          <w:ilvl w:val="0"/>
          <w:numId w:val="67"/>
        </w:numPr>
        <w:spacing w:after="0" w:line="240" w:lineRule="auto"/>
        <w:ind w:hanging="720"/>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الآيتان تتحدثان عن الصنف الثاني من أصناف الخلق، وهم الكفّار الخُلّص.</w:t>
      </w:r>
    </w:p>
    <w:p w14:paraId="7BFAC1E5" w14:textId="77777777" w:rsidR="006A5FD0" w:rsidRPr="00F524CD" w:rsidRDefault="006A5FD0" w:rsidP="006A5FD0">
      <w:pPr>
        <w:widowControl w:val="0"/>
        <w:numPr>
          <w:ilvl w:val="0"/>
          <w:numId w:val="67"/>
        </w:numPr>
        <w:spacing w:after="0" w:line="240" w:lineRule="auto"/>
        <w:ind w:hanging="720"/>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في هاتين الآيتين تسلية للنّبي </w:t>
      </w:r>
      <w:r w:rsidRPr="00F524CD">
        <w:rPr>
          <w:rFonts w:ascii="Simplified Arabic" w:hAnsi="Simplified Arabic" w:cs="Simplified Arabic"/>
          <w:sz w:val="32"/>
          <w:szCs w:val="32"/>
          <w:lang w:bidi="ar-AE"/>
        </w:rPr>
        <w:t xml:space="preserve"> </w:t>
      </w:r>
      <w:r w:rsidRPr="00F524CD">
        <w:rPr>
          <w:rFonts w:ascii="Simplified Arabic" w:hAnsi="Simplified Arabic" w:cs="Simplified Arabic" w:hint="cs"/>
          <w:sz w:val="32"/>
          <w:szCs w:val="32"/>
          <w:lang w:bidi="ar-AE"/>
        </w:rPr>
        <w:sym w:font="AGA Arabesque" w:char="F072"/>
      </w:r>
      <w:r w:rsidRPr="00F524CD">
        <w:rPr>
          <w:rFonts w:ascii="Simplified Arabic" w:hAnsi="Simplified Arabic" w:cs="Simplified Arabic" w:hint="cs"/>
          <w:sz w:val="32"/>
          <w:szCs w:val="32"/>
          <w:rtl/>
          <w:lang w:bidi="ar-AE"/>
        </w:rPr>
        <w:t>عن تكذيب قومه له، فلا تَحسُّرٌ عليهم، ولا طمع في إِيمانهم، ولا لوم عليه فيهم.</w:t>
      </w:r>
    </w:p>
    <w:p w14:paraId="5DED79EE" w14:textId="77777777" w:rsidR="006A5FD0" w:rsidRPr="00F524CD" w:rsidRDefault="006A5FD0" w:rsidP="006A5FD0">
      <w:pPr>
        <w:widowControl w:val="0"/>
        <w:numPr>
          <w:ilvl w:val="0"/>
          <w:numId w:val="67"/>
        </w:numPr>
        <w:spacing w:after="0" w:line="240" w:lineRule="auto"/>
        <w:ind w:hanging="720"/>
        <w:jc w:val="lowKashida"/>
        <w:rPr>
          <w:rFonts w:ascii="Simplified Arabic" w:hAnsi="Simplified Arabic" w:cs="Simplified Arabic"/>
          <w:color w:val="000000" w:themeColor="text1"/>
          <w:sz w:val="32"/>
          <w:szCs w:val="32"/>
          <w:lang w:bidi="ar-AE"/>
        </w:rPr>
      </w:pPr>
      <w:r w:rsidRPr="00F524CD">
        <w:rPr>
          <w:rFonts w:ascii="Simplified Arabic" w:hAnsi="Simplified Arabic" w:cs="Simplified Arabic" w:hint="cs"/>
          <w:sz w:val="32"/>
          <w:szCs w:val="32"/>
          <w:rtl/>
          <w:lang w:bidi="ar-AE"/>
        </w:rPr>
        <w:t>أسند الختم على قلوبهم، وعلى أسماعهم، وأبصارهم إلى الله تعالى، ت</w:t>
      </w:r>
      <w:r w:rsidR="00A548C3">
        <w:rPr>
          <w:rFonts w:ascii="Simplified Arabic" w:hAnsi="Simplified Arabic" w:cs="Simplified Arabic" w:hint="cs"/>
          <w:sz w:val="32"/>
          <w:szCs w:val="32"/>
          <w:rtl/>
          <w:lang w:bidi="ar-AE"/>
        </w:rPr>
        <w:t>نبيّه</w:t>
      </w:r>
      <w:r w:rsidRPr="00F524CD">
        <w:rPr>
          <w:rFonts w:ascii="Simplified Arabic" w:hAnsi="Simplified Arabic" w:cs="Simplified Arabic" w:hint="cs"/>
          <w:sz w:val="32"/>
          <w:szCs w:val="32"/>
          <w:rtl/>
          <w:lang w:bidi="ar-AE"/>
        </w:rPr>
        <w:t xml:space="preserve">ا على سنة الله تعالى في أمثالهم، لا على أنهم مجبورون على الكفر، كما في قوله تعالى: </w:t>
      </w:r>
      <w:r w:rsidRPr="00F524CD">
        <w:rPr>
          <w:rFonts w:ascii="QCF_BSML" w:hAnsi="QCF_BSML" w:cs="QCF_BSML"/>
          <w:color w:val="000000"/>
          <w:sz w:val="32"/>
          <w:szCs w:val="32"/>
          <w:rtl/>
        </w:rPr>
        <w:t xml:space="preserve">ﭽ </w:t>
      </w:r>
      <w:r w:rsidRPr="00F524CD">
        <w:rPr>
          <w:rFonts w:ascii="QCF_P551" w:hAnsi="QCF_P551" w:cs="QCF_P551"/>
          <w:color w:val="000000"/>
          <w:sz w:val="32"/>
          <w:szCs w:val="32"/>
          <w:rtl/>
        </w:rPr>
        <w:t>ﯩ   ﯪ  ﯫ  ﯬ  ﯭ</w:t>
      </w:r>
      <w:r w:rsidRPr="00F524CD">
        <w:rPr>
          <w:rFonts w:ascii="QCF_P551" w:hAnsi="QCF_P551" w:cs="QCF_P551"/>
          <w:color w:val="0000A5"/>
          <w:sz w:val="32"/>
          <w:szCs w:val="32"/>
          <w:rtl/>
        </w:rPr>
        <w:t>ﯮ</w:t>
      </w:r>
      <w:r w:rsidRPr="00F524CD">
        <w:rPr>
          <w:rFonts w:ascii="QCF_P551" w:hAnsi="QCF_P551" w:cs="QCF_P551"/>
          <w:color w:val="000000"/>
          <w:sz w:val="32"/>
          <w:szCs w:val="32"/>
          <w:rtl/>
        </w:rPr>
        <w:t xml:space="preserve">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Arial" w:hAnsi="Arial" w:cs="Arial" w:hint="cs"/>
          <w:color w:val="000000" w:themeColor="text1"/>
          <w:sz w:val="27"/>
          <w:szCs w:val="27"/>
          <w:rtl/>
        </w:rPr>
        <w:t>[ا</w:t>
      </w:r>
      <w:r w:rsidRPr="00F524CD">
        <w:rPr>
          <w:rFonts w:ascii="Arial" w:hAnsi="Arial" w:cs="Arial"/>
          <w:color w:val="000000" w:themeColor="text1"/>
          <w:sz w:val="27"/>
          <w:szCs w:val="27"/>
          <w:rtl/>
        </w:rPr>
        <w:t>لصف: ٥</w:t>
      </w:r>
      <w:r w:rsidRPr="00F524CD">
        <w:rPr>
          <w:rFonts w:ascii="Arial" w:hAnsi="Arial" w:cs="Arial" w:hint="cs"/>
          <w:color w:val="000000" w:themeColor="text1"/>
          <w:sz w:val="27"/>
          <w:szCs w:val="27"/>
          <w:rtl/>
        </w:rPr>
        <w:t xml:space="preserve">]، </w:t>
      </w:r>
      <w:r w:rsidRPr="00F524CD">
        <w:rPr>
          <w:rFonts w:ascii="Simplified Arabic" w:hAnsi="Simplified Arabic" w:cs="Simplified Arabic" w:hint="cs"/>
          <w:sz w:val="32"/>
          <w:szCs w:val="32"/>
          <w:rtl/>
          <w:lang w:bidi="ar-AE"/>
        </w:rPr>
        <w:t>وقوله تعالى</w:t>
      </w:r>
      <w:r w:rsidRPr="00F524CD">
        <w:rPr>
          <w:rFonts w:ascii="QCF_BSML" w:hAnsi="QCF_BSML" w:cs="QCF_BSML"/>
          <w:color w:val="000000"/>
          <w:sz w:val="32"/>
          <w:szCs w:val="32"/>
          <w:rtl/>
        </w:rPr>
        <w:t xml:space="preserve"> ﭽ </w:t>
      </w:r>
      <w:r w:rsidRPr="00F524CD">
        <w:rPr>
          <w:rFonts w:ascii="QCF_P109" w:hAnsi="QCF_P109" w:cs="QCF_P109"/>
          <w:color w:val="000000"/>
          <w:sz w:val="32"/>
          <w:szCs w:val="32"/>
          <w:rtl/>
        </w:rPr>
        <w:t>ﮥ   ﮦ  ﮧ  ﮨ  ﮩ  ﮪ  ﮫ</w:t>
      </w:r>
      <w:r w:rsidRPr="00F524CD">
        <w:rPr>
          <w:rFonts w:ascii="QCF_P109" w:hAnsi="QCF_P109" w:cs="QCF_P109"/>
          <w:color w:val="0000A5"/>
          <w:sz w:val="32"/>
          <w:szCs w:val="32"/>
          <w:rtl/>
        </w:rPr>
        <w:t>ﮬ</w:t>
      </w:r>
      <w:r w:rsidRPr="00F524CD">
        <w:rPr>
          <w:rFonts w:ascii="QCF_P109" w:hAnsi="QCF_P109" w:cs="QCF_P109"/>
          <w:color w:val="000000"/>
          <w:sz w:val="32"/>
          <w:szCs w:val="32"/>
          <w:rtl/>
        </w:rPr>
        <w:t xml:space="preserve">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Arial" w:hAnsi="Arial" w:cs="Arial" w:hint="cs"/>
          <w:color w:val="000000" w:themeColor="text1"/>
          <w:sz w:val="27"/>
          <w:szCs w:val="27"/>
          <w:rtl/>
        </w:rPr>
        <w:t>[ا</w:t>
      </w:r>
      <w:r w:rsidRPr="00F524CD">
        <w:rPr>
          <w:rFonts w:ascii="Arial" w:hAnsi="Arial" w:cs="Arial"/>
          <w:color w:val="000000" w:themeColor="text1"/>
          <w:sz w:val="27"/>
          <w:szCs w:val="27"/>
          <w:rtl/>
        </w:rPr>
        <w:t>لمائدة: ١٣</w:t>
      </w:r>
      <w:r w:rsidRPr="00F524CD">
        <w:rPr>
          <w:rFonts w:ascii="Arial" w:hAnsi="Arial" w:cs="Arial" w:hint="cs"/>
          <w:color w:val="000000" w:themeColor="text1"/>
          <w:sz w:val="27"/>
          <w:szCs w:val="27"/>
          <w:rtl/>
        </w:rPr>
        <w:t>].</w:t>
      </w:r>
      <w:r w:rsidRPr="00F524CD">
        <w:rPr>
          <w:rFonts w:ascii="Simplified Arabic" w:hAnsi="Simplified Arabic" w:cs="Simplified Arabic" w:hint="cs"/>
          <w:color w:val="000000" w:themeColor="text1"/>
          <w:sz w:val="32"/>
          <w:szCs w:val="32"/>
          <w:rtl/>
          <w:lang w:bidi="ar-AE"/>
        </w:rPr>
        <w:t xml:space="preserve"> </w:t>
      </w:r>
    </w:p>
    <w:p w14:paraId="7A6B9685" w14:textId="77777777" w:rsidR="006A5FD0" w:rsidRPr="00F524CD" w:rsidRDefault="006A5FD0" w:rsidP="006A5FD0">
      <w:pPr>
        <w:widowControl w:val="0"/>
        <w:numPr>
          <w:ilvl w:val="0"/>
          <w:numId w:val="67"/>
        </w:numPr>
        <w:spacing w:after="0" w:line="240" w:lineRule="auto"/>
        <w:ind w:hanging="720"/>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يُعد السمع والبصر من أسباب الهداية، فيما يقال أو يشاهد؛ لأنه آيات الله </w:t>
      </w:r>
      <w:r w:rsidRPr="00F524CD">
        <w:rPr>
          <w:rFonts w:ascii="Simplified Arabic" w:hAnsi="Simplified Arabic" w:cs="Simplified Arabic"/>
          <w:sz w:val="32"/>
          <w:szCs w:val="32"/>
          <w:lang w:bidi="ar-AE"/>
        </w:rPr>
        <w:sym w:font="AGA Arabesque" w:char="F055"/>
      </w:r>
      <w:r w:rsidRPr="00F524CD">
        <w:rPr>
          <w:rFonts w:ascii="Simplified Arabic" w:hAnsi="Simplified Arabic" w:cs="Simplified Arabic" w:hint="cs"/>
          <w:sz w:val="32"/>
          <w:szCs w:val="32"/>
          <w:rtl/>
          <w:lang w:bidi="ar-AE"/>
        </w:rPr>
        <w:t xml:space="preserve"> تكون مقروءة مسموعة؛ وتكون بيّنة مشهودة.</w:t>
      </w:r>
    </w:p>
    <w:p w14:paraId="0C7A5E36" w14:textId="77777777" w:rsidR="006A5FD0" w:rsidRPr="00F524CD" w:rsidRDefault="006A5FD0" w:rsidP="006A5FD0">
      <w:pPr>
        <w:widowControl w:val="0"/>
        <w:numPr>
          <w:ilvl w:val="0"/>
          <w:numId w:val="67"/>
        </w:numPr>
        <w:spacing w:after="0" w:line="240" w:lineRule="auto"/>
        <w:ind w:hanging="720"/>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في الآية وعيد للكفار بالعذاب العظيم.</w:t>
      </w:r>
    </w:p>
    <w:p w14:paraId="4D7CF4B0" w14:textId="77777777" w:rsidR="006A5FD0" w:rsidRPr="00F524CD" w:rsidRDefault="006A5FD0" w:rsidP="006A5FD0">
      <w:pPr>
        <w:widowControl w:val="0"/>
        <w:spacing w:after="0" w:line="240" w:lineRule="auto"/>
        <w:ind w:left="720"/>
        <w:jc w:val="lowKashida"/>
        <w:rPr>
          <w:rFonts w:ascii="Simplified Arabic" w:hAnsi="Simplified Arabic" w:cs="Simplified Arabic"/>
          <w:sz w:val="12"/>
          <w:szCs w:val="12"/>
          <w:rtl/>
          <w:lang w:bidi="ar-AE"/>
        </w:rPr>
      </w:pPr>
    </w:p>
    <w:p w14:paraId="4DC3F12F" w14:textId="77777777" w:rsidR="006A5FD0" w:rsidRPr="00F524CD" w:rsidRDefault="006A5FD0" w:rsidP="006A5FD0">
      <w:pPr>
        <w:pStyle w:val="3"/>
        <w:widowControl w:val="0"/>
        <w:jc w:val="center"/>
        <w:rPr>
          <w:rtl/>
          <w:lang w:bidi="ar-AE"/>
        </w:rPr>
      </w:pPr>
      <w:bookmarkStart w:id="296" w:name="_Toc1894533"/>
      <w:bookmarkStart w:id="297" w:name="_Toc5786161"/>
      <w:r w:rsidRPr="00F524CD">
        <w:rPr>
          <w:rFonts w:hint="cs"/>
          <w:rtl/>
          <w:lang w:bidi="ar-AE"/>
        </w:rPr>
        <w:t>المبحث السادس</w:t>
      </w:r>
      <w:bookmarkEnd w:id="296"/>
      <w:bookmarkEnd w:id="297"/>
    </w:p>
    <w:p w14:paraId="71086B77" w14:textId="77777777" w:rsidR="006A5FD0" w:rsidRPr="00F524CD" w:rsidRDefault="006A5FD0" w:rsidP="006A5FD0">
      <w:pPr>
        <w:widowControl w:val="0"/>
        <w:spacing w:after="0" w:line="240" w:lineRule="auto"/>
        <w:jc w:val="center"/>
        <w:rPr>
          <w:rFonts w:ascii="Simplified Arabic" w:hAnsi="Simplified Arabic" w:cs="Simplified Arabic"/>
          <w:b/>
          <w:bCs/>
          <w:spacing w:val="-4"/>
          <w:sz w:val="32"/>
          <w:szCs w:val="32"/>
          <w:rtl/>
        </w:rPr>
      </w:pPr>
      <w:r w:rsidRPr="00F524CD">
        <w:rPr>
          <w:rFonts w:ascii="Simplified Arabic" w:hAnsi="Simplified Arabic" w:cs="Simplified Arabic" w:hint="cs"/>
          <w:b/>
          <w:bCs/>
          <w:spacing w:val="-4"/>
          <w:sz w:val="32"/>
          <w:szCs w:val="32"/>
          <w:rtl/>
        </w:rPr>
        <w:t>التفسير التحليلي والعصر الحاضر</w:t>
      </w:r>
    </w:p>
    <w:p w14:paraId="6B0FBACD" w14:textId="77777777" w:rsidR="006A5FD0" w:rsidRPr="00F524CD" w:rsidRDefault="006A5FD0" w:rsidP="006A5FD0">
      <w:pPr>
        <w:widowControl w:val="0"/>
        <w:spacing w:after="0" w:line="240" w:lineRule="auto"/>
        <w:ind w:firstLine="720"/>
        <w:jc w:val="both"/>
        <w:rPr>
          <w:rFonts w:ascii="Simplified Arabic" w:hAnsi="Simplified Arabic" w:cs="Simplified Arabic"/>
          <w:spacing w:val="-4"/>
          <w:sz w:val="32"/>
          <w:szCs w:val="32"/>
          <w:rtl/>
        </w:rPr>
      </w:pPr>
      <w:r w:rsidRPr="00F524CD">
        <w:rPr>
          <w:rFonts w:ascii="Simplified Arabic" w:hAnsi="Simplified Arabic" w:cs="Simplified Arabic" w:hint="cs"/>
          <w:spacing w:val="-4"/>
          <w:sz w:val="32"/>
          <w:szCs w:val="32"/>
          <w:rtl/>
        </w:rPr>
        <w:t>إذا ك</w:t>
      </w:r>
      <w:r w:rsidR="00BF2448">
        <w:rPr>
          <w:rFonts w:ascii="Simplified Arabic" w:hAnsi="Simplified Arabic" w:cs="Simplified Arabic" w:hint="cs"/>
          <w:spacing w:val="-4"/>
          <w:sz w:val="32"/>
          <w:szCs w:val="32"/>
          <w:rtl/>
        </w:rPr>
        <w:t xml:space="preserve">أنَّ التفْسيرَ </w:t>
      </w:r>
      <w:r w:rsidRPr="00F524CD">
        <w:rPr>
          <w:rFonts w:ascii="Simplified Arabic" w:hAnsi="Simplified Arabic" w:cs="Simplified Arabic" w:hint="cs"/>
          <w:spacing w:val="-4"/>
          <w:sz w:val="32"/>
          <w:szCs w:val="32"/>
          <w:rtl/>
        </w:rPr>
        <w:t xml:space="preserve">التحليلي هو أقدم مناهج التفسير على الإطلاق، وهو يعنى بدراسة النص القرآني دراسة تفصيلية تبيّن معاني كلماته، ومناسباته، وأسباب نزوله، وقراءته، وبلاغته، وإعرابه، وأحكامه، وحكمه، فإن هذا المنهج قد نال عناية كبيرة من العلماء في مختلف العصور، حتى زخرت المكتبة الإسلامية بالعديد من التفاسير التي تنهج منهج التفسير التحليلي. </w:t>
      </w:r>
    </w:p>
    <w:p w14:paraId="557E2D01" w14:textId="77777777" w:rsidR="006A5FD0" w:rsidRPr="00F524CD" w:rsidRDefault="006A5FD0" w:rsidP="006A5FD0">
      <w:pPr>
        <w:widowControl w:val="0"/>
        <w:spacing w:after="0" w:line="240" w:lineRule="auto"/>
        <w:ind w:firstLine="720"/>
        <w:jc w:val="both"/>
        <w:rPr>
          <w:rFonts w:ascii="Simplified Arabic" w:hAnsi="Simplified Arabic" w:cs="Simplified Arabic"/>
          <w:spacing w:val="-4"/>
          <w:sz w:val="32"/>
          <w:szCs w:val="32"/>
          <w:rtl/>
        </w:rPr>
      </w:pPr>
      <w:r w:rsidRPr="00F524CD">
        <w:rPr>
          <w:rFonts w:ascii="Simplified Arabic" w:hAnsi="Simplified Arabic" w:cs="Simplified Arabic" w:hint="cs"/>
          <w:spacing w:val="-4"/>
          <w:sz w:val="32"/>
          <w:szCs w:val="32"/>
          <w:rtl/>
        </w:rPr>
        <w:t>خلا أن هذه التفاسير بحاجة في عصرنا الحاضر إلى مزيد من العناية والاهتمام؛ وذلك ل</w:t>
      </w:r>
      <w:r w:rsidRPr="00F524CD">
        <w:rPr>
          <w:rFonts w:ascii="Simplified Arabic" w:hAnsi="Simplified Arabic" w:cs="Simplified Arabic"/>
          <w:spacing w:val="-4"/>
          <w:sz w:val="32"/>
          <w:szCs w:val="32"/>
          <w:rtl/>
        </w:rPr>
        <w:t>تنقيته</w:t>
      </w:r>
      <w:r w:rsidRPr="00F524CD">
        <w:rPr>
          <w:rFonts w:ascii="Simplified Arabic" w:hAnsi="Simplified Arabic" w:cs="Simplified Arabic" w:hint="cs"/>
          <w:spacing w:val="-4"/>
          <w:sz w:val="32"/>
          <w:szCs w:val="32"/>
          <w:rtl/>
        </w:rPr>
        <w:t>ا</w:t>
      </w:r>
      <w:r w:rsidRPr="00F524CD">
        <w:rPr>
          <w:rFonts w:ascii="Simplified Arabic" w:hAnsi="Simplified Arabic" w:cs="Simplified Arabic"/>
          <w:spacing w:val="-4"/>
          <w:sz w:val="32"/>
          <w:szCs w:val="32"/>
          <w:rtl/>
        </w:rPr>
        <w:t xml:space="preserve"> من </w:t>
      </w:r>
      <w:r w:rsidRPr="00F524CD">
        <w:rPr>
          <w:rFonts w:ascii="Simplified Arabic" w:hAnsi="Simplified Arabic" w:cs="Simplified Arabic" w:hint="cs"/>
          <w:spacing w:val="-4"/>
          <w:sz w:val="32"/>
          <w:szCs w:val="32"/>
          <w:rtl/>
        </w:rPr>
        <w:t>ال</w:t>
      </w:r>
      <w:r w:rsidRPr="00F524CD">
        <w:rPr>
          <w:rFonts w:ascii="Simplified Arabic" w:hAnsi="Simplified Arabic" w:cs="Simplified Arabic"/>
          <w:spacing w:val="-4"/>
          <w:sz w:val="32"/>
          <w:szCs w:val="32"/>
          <w:rtl/>
        </w:rPr>
        <w:t>شوائب</w:t>
      </w:r>
      <w:r w:rsidRPr="00F524CD">
        <w:rPr>
          <w:rFonts w:ascii="Simplified Arabic" w:hAnsi="Simplified Arabic" w:cs="Simplified Arabic" w:hint="cs"/>
          <w:spacing w:val="-4"/>
          <w:sz w:val="32"/>
          <w:szCs w:val="32"/>
          <w:rtl/>
        </w:rPr>
        <w:t xml:space="preserve"> التي علقت بها عبر مسيرتها الطويلة، ك</w:t>
      </w:r>
      <w:r w:rsidRPr="00F524CD">
        <w:rPr>
          <w:rFonts w:ascii="Simplified Arabic" w:hAnsi="Simplified Arabic" w:cs="Simplified Arabic"/>
          <w:spacing w:val="-4"/>
          <w:sz w:val="32"/>
          <w:szCs w:val="32"/>
          <w:rtl/>
        </w:rPr>
        <w:t xml:space="preserve">الإسرائيليات، </w:t>
      </w:r>
      <w:r w:rsidRPr="00F524CD">
        <w:rPr>
          <w:rFonts w:ascii="Simplified Arabic" w:hAnsi="Simplified Arabic" w:cs="Simplified Arabic" w:hint="cs"/>
          <w:spacing w:val="-4"/>
          <w:sz w:val="32"/>
          <w:szCs w:val="32"/>
          <w:rtl/>
        </w:rPr>
        <w:t>والموضوعات، والأقوال الشاذة، وكذا كل ما لا صلة له بالتفسير، كذلك العمل على الجمع بين الأقوال المختلفة إذا أمكن، أو الترجيح بينها، حتى يظهر التفسير بالصورة اللائقة به، ولن يتم هذا إلا عن طريق لجنة من أكابر أهل العلم تتوافر على تنقية كتب التفاسير من الدخيل بشتى أنوعه.</w:t>
      </w:r>
    </w:p>
    <w:p w14:paraId="649153CE" w14:textId="77777777" w:rsidR="006A5FD0" w:rsidRPr="00F524CD" w:rsidRDefault="006A5FD0" w:rsidP="006A5FD0">
      <w:pPr>
        <w:widowControl w:val="0"/>
        <w:bidi w:val="0"/>
        <w:spacing w:after="0" w:line="240" w:lineRule="auto"/>
      </w:pPr>
      <w:r w:rsidRPr="00F524CD">
        <w:rPr>
          <w:rtl/>
        </w:rPr>
        <w:br w:type="page"/>
      </w:r>
    </w:p>
    <w:p w14:paraId="3648FAE0" w14:textId="77777777" w:rsidR="006A5FD0" w:rsidRPr="00F524CD" w:rsidRDefault="006A5FD0" w:rsidP="006A5FD0">
      <w:pPr>
        <w:pStyle w:val="1"/>
        <w:rPr>
          <w:rtl/>
        </w:rPr>
      </w:pPr>
      <w:bookmarkStart w:id="298" w:name="_Toc535428112"/>
      <w:bookmarkStart w:id="299" w:name="_Toc535440150"/>
      <w:bookmarkStart w:id="300" w:name="_Toc5786162"/>
      <w:r w:rsidRPr="00F524CD">
        <w:rPr>
          <w:rFonts w:hint="cs"/>
          <w:rtl/>
        </w:rPr>
        <w:t>الفصل الثامن</w:t>
      </w:r>
      <w:bookmarkEnd w:id="298"/>
      <w:bookmarkEnd w:id="299"/>
      <w:bookmarkEnd w:id="300"/>
    </w:p>
    <w:p w14:paraId="28CD3293" w14:textId="77777777" w:rsidR="006A5FD0" w:rsidRPr="00F524CD" w:rsidRDefault="006A5FD0" w:rsidP="006A5FD0">
      <w:pPr>
        <w:pStyle w:val="1"/>
        <w:rPr>
          <w:rtl/>
        </w:rPr>
      </w:pPr>
      <w:bookmarkStart w:id="301" w:name="_Toc535428113"/>
      <w:bookmarkStart w:id="302" w:name="_Toc535440151"/>
      <w:bookmarkStart w:id="303" w:name="_Toc5786163"/>
      <w:r w:rsidRPr="00F524CD">
        <w:rPr>
          <w:rFonts w:hint="cs"/>
          <w:rtl/>
        </w:rPr>
        <w:t>منهج التفسير الفقهي</w:t>
      </w:r>
      <w:bookmarkEnd w:id="301"/>
      <w:bookmarkEnd w:id="302"/>
      <w:bookmarkEnd w:id="303"/>
    </w:p>
    <w:p w14:paraId="631A0B04" w14:textId="77777777" w:rsidR="006A5FD0" w:rsidRPr="00F524CD" w:rsidRDefault="006A5FD0" w:rsidP="006A5FD0">
      <w:pPr>
        <w:jc w:val="center"/>
        <w:rPr>
          <w:rFonts w:ascii="Andalus" w:hAnsi="Andalus" w:cs="Andalus"/>
          <w:sz w:val="42"/>
          <w:szCs w:val="42"/>
          <w:rtl/>
          <w:lang w:bidi="ar-AE"/>
        </w:rPr>
      </w:pPr>
      <w:r w:rsidRPr="00F524CD">
        <w:rPr>
          <w:rFonts w:ascii="Andalus" w:hAnsi="Andalus" w:cs="Andalus" w:hint="cs"/>
          <w:sz w:val="42"/>
          <w:szCs w:val="42"/>
          <w:rtl/>
          <w:lang w:bidi="ar-AE"/>
        </w:rPr>
        <w:t>ويشتمل على:</w:t>
      </w:r>
    </w:p>
    <w:p w14:paraId="79257B95" w14:textId="77777777" w:rsidR="006A5FD0" w:rsidRPr="00F524CD" w:rsidRDefault="006A5FD0" w:rsidP="006A5FD0">
      <w:pPr>
        <w:spacing w:after="0" w:line="240" w:lineRule="auto"/>
        <w:jc w:val="center"/>
        <w:rPr>
          <w:rFonts w:ascii="Andalus" w:hAnsi="Andalus" w:cs="Andalus"/>
          <w:sz w:val="42"/>
          <w:szCs w:val="42"/>
          <w:rtl/>
          <w:lang w:bidi="ar-AE"/>
        </w:rPr>
      </w:pPr>
      <w:r w:rsidRPr="00F524CD">
        <w:rPr>
          <w:rFonts w:ascii="Andalus" w:hAnsi="Andalus" w:cs="Andalus" w:hint="cs"/>
          <w:sz w:val="42"/>
          <w:szCs w:val="42"/>
          <w:rtl/>
          <w:lang w:bidi="ar-AE"/>
        </w:rPr>
        <w:t>المبحث الأول : تعريف التفسير الفقهي.</w:t>
      </w:r>
    </w:p>
    <w:p w14:paraId="2E02E8E2" w14:textId="77777777" w:rsidR="006A5FD0" w:rsidRPr="00F524CD" w:rsidRDefault="006A5FD0" w:rsidP="006A5FD0">
      <w:pPr>
        <w:spacing w:after="0" w:line="240" w:lineRule="auto"/>
        <w:jc w:val="center"/>
        <w:rPr>
          <w:rFonts w:ascii="Andalus" w:hAnsi="Andalus" w:cs="Andalus"/>
          <w:sz w:val="42"/>
          <w:szCs w:val="42"/>
          <w:rtl/>
          <w:lang w:bidi="ar-AE"/>
        </w:rPr>
      </w:pPr>
      <w:r w:rsidRPr="00F524CD">
        <w:rPr>
          <w:rFonts w:ascii="Andalus" w:hAnsi="Andalus" w:cs="Andalus" w:hint="cs"/>
          <w:sz w:val="42"/>
          <w:szCs w:val="42"/>
          <w:rtl/>
          <w:lang w:bidi="ar-AE"/>
        </w:rPr>
        <w:t>المبحث الثاني: نشأة التفسير الفقهي.</w:t>
      </w:r>
    </w:p>
    <w:p w14:paraId="40ACF35A" w14:textId="77777777" w:rsidR="006A5FD0" w:rsidRPr="00F524CD" w:rsidRDefault="006A5FD0" w:rsidP="006A5FD0">
      <w:pPr>
        <w:spacing w:after="0" w:line="240" w:lineRule="auto"/>
        <w:jc w:val="center"/>
        <w:rPr>
          <w:rFonts w:ascii="Andalus" w:hAnsi="Andalus" w:cs="Andalus"/>
          <w:sz w:val="42"/>
          <w:szCs w:val="42"/>
          <w:rtl/>
          <w:lang w:bidi="ar-AE"/>
        </w:rPr>
      </w:pPr>
      <w:r w:rsidRPr="00F524CD">
        <w:rPr>
          <w:rFonts w:ascii="Andalus" w:hAnsi="Andalus" w:cs="Andalus" w:hint="cs"/>
          <w:sz w:val="42"/>
          <w:szCs w:val="42"/>
          <w:rtl/>
          <w:lang w:bidi="ar-AE"/>
        </w:rPr>
        <w:t>المبحث الثالث: التفسير الفقهي والتعصب المذهبي.</w:t>
      </w:r>
    </w:p>
    <w:p w14:paraId="4600A7F3" w14:textId="77777777" w:rsidR="006A5FD0" w:rsidRPr="00F524CD" w:rsidRDefault="006A5FD0" w:rsidP="006A5FD0">
      <w:pPr>
        <w:spacing w:after="0" w:line="240" w:lineRule="auto"/>
        <w:jc w:val="center"/>
        <w:rPr>
          <w:rFonts w:ascii="Andalus" w:hAnsi="Andalus" w:cs="Andalus"/>
          <w:sz w:val="42"/>
          <w:szCs w:val="42"/>
          <w:rtl/>
          <w:lang w:bidi="ar-AE"/>
        </w:rPr>
      </w:pPr>
      <w:r w:rsidRPr="00F524CD">
        <w:rPr>
          <w:rFonts w:ascii="Andalus" w:hAnsi="Andalus" w:cs="Andalus" w:hint="cs"/>
          <w:sz w:val="42"/>
          <w:szCs w:val="42"/>
          <w:rtl/>
          <w:lang w:bidi="ar-AE"/>
        </w:rPr>
        <w:t>المبحث الرابع: تنوع التفسير الفقهي.</w:t>
      </w:r>
    </w:p>
    <w:p w14:paraId="2237F078" w14:textId="77777777" w:rsidR="006A5FD0" w:rsidRPr="00F524CD" w:rsidRDefault="006A5FD0" w:rsidP="006A5FD0">
      <w:pPr>
        <w:spacing w:after="0" w:line="240" w:lineRule="auto"/>
        <w:jc w:val="center"/>
        <w:rPr>
          <w:rFonts w:ascii="Andalus" w:hAnsi="Andalus" w:cs="Andalus"/>
          <w:sz w:val="42"/>
          <w:szCs w:val="42"/>
          <w:rtl/>
          <w:lang w:bidi="ar-AE"/>
        </w:rPr>
      </w:pPr>
      <w:r w:rsidRPr="00F524CD">
        <w:rPr>
          <w:rFonts w:ascii="Andalus" w:hAnsi="Andalus" w:cs="Andalus" w:hint="cs"/>
          <w:sz w:val="42"/>
          <w:szCs w:val="42"/>
          <w:rtl/>
          <w:lang w:bidi="ar-AE"/>
        </w:rPr>
        <w:t>المبحث الخامس: أقوال العلماء في آيات الأحكام.</w:t>
      </w:r>
    </w:p>
    <w:p w14:paraId="5710E13E" w14:textId="77777777" w:rsidR="006A5FD0" w:rsidRPr="00F524CD" w:rsidRDefault="006A5FD0" w:rsidP="006A5FD0">
      <w:pPr>
        <w:spacing w:after="0" w:line="240" w:lineRule="auto"/>
        <w:jc w:val="center"/>
        <w:rPr>
          <w:rFonts w:ascii="Andalus" w:hAnsi="Andalus" w:cs="Andalus"/>
          <w:sz w:val="42"/>
          <w:szCs w:val="42"/>
          <w:rtl/>
          <w:lang w:bidi="ar-AE"/>
        </w:rPr>
      </w:pPr>
      <w:r w:rsidRPr="00F524CD">
        <w:rPr>
          <w:rFonts w:ascii="Andalus" w:hAnsi="Andalus" w:cs="Andalus" w:hint="cs"/>
          <w:sz w:val="42"/>
          <w:szCs w:val="42"/>
          <w:rtl/>
          <w:lang w:bidi="ar-AE"/>
        </w:rPr>
        <w:t>المبحث السادس: سبب اختلاف العلماء في عدد آيات الأحكام.</w:t>
      </w:r>
    </w:p>
    <w:p w14:paraId="3D9DE376" w14:textId="77777777" w:rsidR="006A5FD0" w:rsidRPr="00F524CD" w:rsidRDefault="006A5FD0" w:rsidP="006A5FD0">
      <w:pPr>
        <w:spacing w:after="0" w:line="240" w:lineRule="auto"/>
        <w:jc w:val="center"/>
        <w:rPr>
          <w:rFonts w:ascii="Andalus" w:hAnsi="Andalus" w:cs="Andalus"/>
          <w:sz w:val="42"/>
          <w:szCs w:val="42"/>
          <w:rtl/>
          <w:lang w:bidi="ar-AE"/>
        </w:rPr>
      </w:pPr>
      <w:r w:rsidRPr="00F524CD">
        <w:rPr>
          <w:rFonts w:ascii="Andalus" w:hAnsi="Andalus" w:cs="Andalus" w:hint="cs"/>
          <w:sz w:val="42"/>
          <w:szCs w:val="42"/>
          <w:rtl/>
          <w:lang w:bidi="ar-AE"/>
        </w:rPr>
        <w:t>المبحث السابع: مصادر التفسير الفقهي.</w:t>
      </w:r>
    </w:p>
    <w:p w14:paraId="6D2BFAD5" w14:textId="77777777" w:rsidR="006A5FD0" w:rsidRPr="00F524CD" w:rsidRDefault="006A5FD0" w:rsidP="006A5FD0">
      <w:pPr>
        <w:spacing w:after="0" w:line="240" w:lineRule="auto"/>
        <w:jc w:val="center"/>
        <w:rPr>
          <w:rFonts w:ascii="Andalus" w:hAnsi="Andalus" w:cs="Andalus"/>
          <w:sz w:val="42"/>
          <w:szCs w:val="42"/>
          <w:rtl/>
          <w:lang w:bidi="ar-AE"/>
        </w:rPr>
      </w:pPr>
      <w:r w:rsidRPr="00F524CD">
        <w:rPr>
          <w:rFonts w:ascii="Andalus" w:hAnsi="Andalus" w:cs="Andalus" w:hint="cs"/>
          <w:sz w:val="42"/>
          <w:szCs w:val="42"/>
          <w:rtl/>
          <w:lang w:bidi="ar-AE"/>
        </w:rPr>
        <w:t>المبحث الثامن: دراسة لمنهج أحد التفاسير الفقهية.</w:t>
      </w:r>
    </w:p>
    <w:p w14:paraId="4B42BCD5" w14:textId="77777777" w:rsidR="006A5FD0" w:rsidRPr="00F524CD" w:rsidRDefault="006A5FD0" w:rsidP="006A5FD0">
      <w:pPr>
        <w:spacing w:after="0" w:line="240" w:lineRule="auto"/>
        <w:jc w:val="center"/>
        <w:rPr>
          <w:rFonts w:ascii="Andalus" w:hAnsi="Andalus" w:cs="Andalus"/>
          <w:sz w:val="42"/>
          <w:szCs w:val="42"/>
          <w:rtl/>
          <w:lang w:bidi="ar-AE"/>
        </w:rPr>
      </w:pPr>
      <w:r w:rsidRPr="00F524CD">
        <w:rPr>
          <w:rFonts w:ascii="Andalus" w:hAnsi="Andalus" w:cs="Andalus" w:hint="cs"/>
          <w:sz w:val="42"/>
          <w:szCs w:val="42"/>
          <w:rtl/>
          <w:lang w:bidi="ar-AE"/>
        </w:rPr>
        <w:t>المبحث التاسع: نماذج من تفسير الإمام القرطبي.</w:t>
      </w:r>
    </w:p>
    <w:p w14:paraId="5A53102B" w14:textId="77777777" w:rsidR="006A5FD0" w:rsidRPr="00F524CD" w:rsidRDefault="006A5FD0" w:rsidP="006A5FD0">
      <w:pPr>
        <w:spacing w:after="0" w:line="240" w:lineRule="auto"/>
        <w:jc w:val="center"/>
        <w:rPr>
          <w:rFonts w:ascii="Andalus" w:hAnsi="Andalus" w:cs="Andalus"/>
          <w:sz w:val="42"/>
          <w:szCs w:val="42"/>
          <w:rtl/>
          <w:lang w:bidi="ar-AE"/>
        </w:rPr>
      </w:pPr>
      <w:r w:rsidRPr="00F524CD">
        <w:rPr>
          <w:rFonts w:ascii="Andalus" w:hAnsi="Andalus" w:cs="Andalus" w:hint="cs"/>
          <w:sz w:val="42"/>
          <w:szCs w:val="42"/>
          <w:rtl/>
          <w:lang w:bidi="ar-AE"/>
        </w:rPr>
        <w:t>المبحث العاشر: المنهج الفقهي والحياة المعاصرة.</w:t>
      </w:r>
    </w:p>
    <w:p w14:paraId="3FA024D4" w14:textId="77777777" w:rsidR="006A5FD0" w:rsidRPr="00F524CD" w:rsidRDefault="006A5FD0" w:rsidP="006A5FD0">
      <w:pPr>
        <w:widowControl w:val="0"/>
        <w:spacing w:after="0" w:line="240" w:lineRule="auto"/>
        <w:ind w:firstLine="720"/>
        <w:jc w:val="both"/>
        <w:rPr>
          <w:rFonts w:ascii="Simplified Arabic" w:hAnsi="Simplified Arabic" w:cs="Simplified Arabic"/>
          <w:sz w:val="12"/>
          <w:szCs w:val="12"/>
          <w:rtl/>
        </w:rPr>
      </w:pPr>
    </w:p>
    <w:p w14:paraId="7DB19F5F" w14:textId="77777777" w:rsidR="006A5FD0" w:rsidRPr="00F524CD" w:rsidRDefault="006A5FD0" w:rsidP="006A5FD0">
      <w:pPr>
        <w:pStyle w:val="2"/>
        <w:widowControl w:val="0"/>
        <w:rPr>
          <w:sz w:val="2"/>
          <w:szCs w:val="6"/>
          <w:rtl/>
        </w:rPr>
      </w:pPr>
    </w:p>
    <w:p w14:paraId="223BEEDB" w14:textId="77777777" w:rsidR="006A5FD0" w:rsidRPr="00F524CD" w:rsidRDefault="006A5FD0" w:rsidP="006A5FD0">
      <w:pPr>
        <w:widowControl w:val="0"/>
        <w:bidi w:val="0"/>
        <w:spacing w:after="0" w:line="240" w:lineRule="auto"/>
        <w:rPr>
          <w:rFonts w:ascii="Simplified Arabic" w:eastAsia="Times New Roman" w:hAnsi="Simplified Arabic" w:cs="Simplified Arabic"/>
          <w:b/>
          <w:bCs/>
          <w:color w:val="000000"/>
          <w:sz w:val="32"/>
          <w:szCs w:val="32"/>
          <w:lang w:bidi="ar-AE"/>
        </w:rPr>
      </w:pPr>
      <w:bookmarkStart w:id="304" w:name="_Toc534405376"/>
      <w:r w:rsidRPr="00F524CD">
        <w:rPr>
          <w:rFonts w:ascii="Simplified Arabic" w:hAnsi="Simplified Arabic"/>
          <w:sz w:val="32"/>
          <w:szCs w:val="32"/>
          <w:rtl/>
          <w:lang w:bidi="ar-AE"/>
        </w:rPr>
        <w:br w:type="page"/>
      </w:r>
    </w:p>
    <w:p w14:paraId="70471E66" w14:textId="77777777" w:rsidR="006A5FD0" w:rsidRPr="00F524CD" w:rsidRDefault="006A5FD0" w:rsidP="006A5FD0">
      <w:pPr>
        <w:pStyle w:val="1"/>
        <w:widowControl w:val="0"/>
        <w:rPr>
          <w:rtl/>
          <w:lang w:bidi="ar-AE"/>
        </w:rPr>
      </w:pPr>
      <w:bookmarkStart w:id="305" w:name="_Toc1894536"/>
      <w:bookmarkStart w:id="306" w:name="_Toc5786164"/>
      <w:r w:rsidRPr="00F524CD">
        <w:rPr>
          <w:rFonts w:hint="cs"/>
          <w:rtl/>
          <w:lang w:bidi="ar-AE"/>
        </w:rPr>
        <w:t>الفصل الثامن</w:t>
      </w:r>
      <w:bookmarkEnd w:id="305"/>
      <w:bookmarkEnd w:id="306"/>
    </w:p>
    <w:p w14:paraId="73661CE6" w14:textId="77777777" w:rsidR="006A5FD0" w:rsidRPr="00F524CD" w:rsidRDefault="006A5FD0" w:rsidP="006A5FD0">
      <w:pPr>
        <w:pStyle w:val="1"/>
        <w:widowControl w:val="0"/>
        <w:rPr>
          <w:rtl/>
          <w:lang w:bidi="ar-AE"/>
        </w:rPr>
      </w:pPr>
      <w:bookmarkStart w:id="307" w:name="_Toc1894537"/>
      <w:bookmarkStart w:id="308" w:name="_Toc5786165"/>
      <w:r w:rsidRPr="00F524CD">
        <w:rPr>
          <w:rFonts w:hint="cs"/>
          <w:rtl/>
          <w:lang w:bidi="ar-AE"/>
        </w:rPr>
        <w:t>منهج التفسير الفقهي</w:t>
      </w:r>
      <w:bookmarkEnd w:id="304"/>
      <w:bookmarkEnd w:id="307"/>
      <w:bookmarkEnd w:id="308"/>
    </w:p>
    <w:p w14:paraId="2F6F887C" w14:textId="77777777" w:rsidR="006A5FD0" w:rsidRPr="00F524CD" w:rsidRDefault="006A5FD0" w:rsidP="006A5FD0">
      <w:pPr>
        <w:widowControl w:val="0"/>
        <w:spacing w:after="0" w:line="240" w:lineRule="auto"/>
        <w:jc w:val="center"/>
        <w:rPr>
          <w:rFonts w:ascii="Simplified Arabic" w:hAnsi="Simplified Arabic" w:cs="Simplified Arabic"/>
          <w:sz w:val="16"/>
          <w:szCs w:val="16"/>
          <w:u w:val="wave"/>
          <w:rtl/>
          <w:lang w:bidi="ar-AE"/>
        </w:rPr>
      </w:pPr>
    </w:p>
    <w:p w14:paraId="64D3CA4C"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rPr>
      </w:pPr>
      <w:bookmarkStart w:id="309" w:name="_Toc534405377"/>
      <w:r w:rsidRPr="00F524CD">
        <w:rPr>
          <w:rFonts w:ascii="Simplified Arabic" w:hAnsi="Simplified Arabic" w:cs="Simplified Arabic" w:hint="cs"/>
          <w:sz w:val="32"/>
          <w:szCs w:val="32"/>
          <w:rtl/>
        </w:rPr>
        <w:t xml:space="preserve">منهج التفسير الفقهي، هو منهج من مناهج دراسة النص القرآني، وهو يعنى بدراسة </w:t>
      </w:r>
      <w:r w:rsidR="0079567B" w:rsidRPr="00F524CD">
        <w:rPr>
          <w:rFonts w:ascii="Simplified Arabic" w:hAnsi="Simplified Arabic" w:cs="Simplified Arabic" w:hint="cs"/>
          <w:sz w:val="32"/>
          <w:szCs w:val="32"/>
          <w:rtl/>
        </w:rPr>
        <w:t>ال</w:t>
      </w:r>
      <w:r w:rsidRPr="00F524CD">
        <w:rPr>
          <w:rFonts w:ascii="Simplified Arabic" w:hAnsi="Simplified Arabic" w:cs="Simplified Arabic" w:hint="cs"/>
          <w:sz w:val="32"/>
          <w:szCs w:val="32"/>
          <w:rtl/>
        </w:rPr>
        <w:t xml:space="preserve">آيات المتعلقة بالأحكام الشرعية، وسوف نتناول في المباحث الآتية: التعريف به، وبنشأته، والمؤلفات الخاصة به، وغير ذلك. </w:t>
      </w:r>
    </w:p>
    <w:p w14:paraId="2C04A9DD"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14"/>
          <w:szCs w:val="14"/>
          <w:rtl/>
        </w:rPr>
      </w:pPr>
    </w:p>
    <w:p w14:paraId="49F55E79" w14:textId="77777777" w:rsidR="006A5FD0" w:rsidRPr="00F524CD" w:rsidRDefault="006A5FD0" w:rsidP="006A5FD0">
      <w:pPr>
        <w:pStyle w:val="3"/>
        <w:widowControl w:val="0"/>
        <w:jc w:val="center"/>
        <w:rPr>
          <w:rtl/>
        </w:rPr>
      </w:pPr>
      <w:bookmarkStart w:id="310" w:name="_Toc5786166"/>
      <w:r w:rsidRPr="00F524CD">
        <w:rPr>
          <w:rFonts w:hint="cs"/>
          <w:rtl/>
        </w:rPr>
        <w:t>المبحث الأول</w:t>
      </w:r>
      <w:bookmarkEnd w:id="310"/>
      <w:r w:rsidRPr="00F524CD">
        <w:rPr>
          <w:rFonts w:hint="cs"/>
          <w:rtl/>
        </w:rPr>
        <w:t xml:space="preserve"> </w:t>
      </w:r>
    </w:p>
    <w:p w14:paraId="653623F8" w14:textId="77777777" w:rsidR="006A5FD0" w:rsidRPr="00F524CD" w:rsidRDefault="006A5FD0" w:rsidP="006A5FD0">
      <w:pPr>
        <w:pStyle w:val="3"/>
        <w:widowControl w:val="0"/>
        <w:jc w:val="center"/>
        <w:rPr>
          <w:rtl/>
        </w:rPr>
      </w:pPr>
      <w:bookmarkStart w:id="311" w:name="_Toc5786167"/>
      <w:r w:rsidRPr="00F524CD">
        <w:rPr>
          <w:rFonts w:hint="cs"/>
          <w:rtl/>
        </w:rPr>
        <w:t>تعريف التفسير الفقهي</w:t>
      </w:r>
      <w:bookmarkEnd w:id="309"/>
      <w:bookmarkEnd w:id="311"/>
    </w:p>
    <w:p w14:paraId="690EBD07"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b/>
          <w:bCs/>
          <w:sz w:val="32"/>
          <w:szCs w:val="32"/>
          <w:rtl/>
        </w:rPr>
      </w:pPr>
      <w:r w:rsidRPr="00F524CD">
        <w:rPr>
          <w:rFonts w:ascii="Simplified Arabic" w:hAnsi="Simplified Arabic" w:cs="Simplified Arabic" w:hint="cs"/>
          <w:b/>
          <w:bCs/>
          <w:sz w:val="32"/>
          <w:szCs w:val="32"/>
          <w:rtl/>
        </w:rPr>
        <w:t>أولاً: تعريف كلمة (الفقهي) لغة واصطلاحًا:</w:t>
      </w:r>
    </w:p>
    <w:p w14:paraId="7576B0DF" w14:textId="77777777" w:rsidR="006A5FD0" w:rsidRPr="00F524CD" w:rsidRDefault="006A5FD0" w:rsidP="006A5FD0">
      <w:pPr>
        <w:pStyle w:val="a5"/>
        <w:widowControl w:val="0"/>
        <w:numPr>
          <w:ilvl w:val="0"/>
          <w:numId w:val="72"/>
        </w:numPr>
        <w:spacing w:after="0" w:line="240" w:lineRule="auto"/>
        <w:ind w:left="0" w:firstLine="720"/>
        <w:jc w:val="lowKashida"/>
        <w:rPr>
          <w:rFonts w:ascii="Simplified Arabic" w:hAnsi="Simplified Arabic" w:cs="Simplified Arabic"/>
          <w:b/>
          <w:bCs/>
          <w:sz w:val="32"/>
          <w:szCs w:val="32"/>
        </w:rPr>
      </w:pPr>
      <w:r w:rsidRPr="00F524CD">
        <w:rPr>
          <w:rFonts w:ascii="Simplified Arabic" w:hAnsi="Simplified Arabic" w:cs="Simplified Arabic" w:hint="cs"/>
          <w:b/>
          <w:bCs/>
          <w:sz w:val="32"/>
          <w:szCs w:val="32"/>
          <w:rtl/>
        </w:rPr>
        <w:t xml:space="preserve">كلمة (الفقهي)، </w:t>
      </w:r>
      <w:r w:rsidRPr="00F524CD">
        <w:rPr>
          <w:rFonts w:ascii="Simplified Arabic" w:hAnsi="Simplified Arabic" w:cs="Simplified Arabic" w:hint="cs"/>
          <w:sz w:val="32"/>
          <w:szCs w:val="32"/>
          <w:rtl/>
        </w:rPr>
        <w:t xml:space="preserve">نسبة إلى الفقه، والفقه لغة: </w:t>
      </w:r>
      <w:r w:rsidRPr="00F524CD">
        <w:rPr>
          <w:rFonts w:ascii="Simplified Arabic" w:hAnsi="Simplified Arabic" w:cs="Simplified Arabic"/>
          <w:sz w:val="32"/>
          <w:szCs w:val="32"/>
          <w:rtl/>
        </w:rPr>
        <w:t>الفَهْم، يقال: فَقِه (بكسر القاف) الرجلُ، يَفقَه (بفتحها): فَهِم</w:t>
      </w:r>
      <w:r w:rsidRPr="00F524CD">
        <w:rPr>
          <w:rFonts w:ascii="Simplified Arabic" w:hAnsi="Simplified Arabic" w:cs="Simplified Arabic" w:hint="cs"/>
          <w:sz w:val="32"/>
          <w:szCs w:val="32"/>
          <w:rtl/>
        </w:rPr>
        <w:t xml:space="preserve">، قال ابن </w:t>
      </w:r>
      <w:r w:rsidRPr="00F524CD">
        <w:rPr>
          <w:rFonts w:ascii="Simplified Arabic" w:hAnsi="Simplified Arabic" w:cs="Simplified Arabic"/>
          <w:sz w:val="32"/>
          <w:szCs w:val="32"/>
          <w:rtl/>
        </w:rPr>
        <w:t xml:space="preserve">فارس: </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الفاء والقاف والهاء</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أصلٌ واحد صحيح، يدلُّ على إدراكِ الشَّيء والعِلْمِ به</w:t>
      </w:r>
      <w:r w:rsidRPr="00F524CD">
        <w:rPr>
          <w:rFonts w:ascii="Simplified Arabic" w:hAnsi="Simplified Arabic" w:cs="Simplified Arabic" w:hint="cs"/>
          <w:sz w:val="32"/>
          <w:szCs w:val="32"/>
          <w:rtl/>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53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w:t>
      </w:r>
    </w:p>
    <w:p w14:paraId="656C5A76" w14:textId="77777777" w:rsidR="006A5FD0" w:rsidRPr="00F524CD" w:rsidRDefault="006A5FD0" w:rsidP="006A5FD0">
      <w:pPr>
        <w:pStyle w:val="a5"/>
        <w:widowControl w:val="0"/>
        <w:numPr>
          <w:ilvl w:val="0"/>
          <w:numId w:val="72"/>
        </w:numPr>
        <w:spacing w:after="0" w:line="240" w:lineRule="auto"/>
        <w:ind w:left="0" w:firstLine="720"/>
        <w:jc w:val="lowKashida"/>
        <w:rPr>
          <w:rFonts w:ascii="Simplified Arabic" w:hAnsi="Simplified Arabic" w:cs="Simplified Arabic"/>
          <w:b/>
          <w:bCs/>
          <w:sz w:val="32"/>
          <w:szCs w:val="32"/>
        </w:rPr>
      </w:pPr>
      <w:r w:rsidRPr="00F524CD">
        <w:rPr>
          <w:rFonts w:ascii="Simplified Arabic" w:hAnsi="Simplified Arabic" w:cs="Simplified Arabic" w:hint="cs"/>
          <w:b/>
          <w:bCs/>
          <w:sz w:val="32"/>
          <w:szCs w:val="32"/>
          <w:rtl/>
        </w:rPr>
        <w:t xml:space="preserve">الفقه اصطلاحًا: </w:t>
      </w:r>
      <w:r w:rsidRPr="00F524CD">
        <w:rPr>
          <w:rFonts w:ascii="Simplified Arabic" w:hAnsi="Simplified Arabic" w:cs="Simplified Arabic"/>
          <w:sz w:val="32"/>
          <w:szCs w:val="32"/>
          <w:rtl/>
        </w:rPr>
        <w:t>العلم با</w:t>
      </w:r>
      <w:r w:rsidRPr="00F524CD">
        <w:rPr>
          <w:rFonts w:ascii="Simplified Arabic" w:hAnsi="Simplified Arabic" w:cs="Simplified Arabic" w:hint="cs"/>
          <w:sz w:val="32"/>
          <w:szCs w:val="32"/>
          <w:rtl/>
        </w:rPr>
        <w:t>لأ</w:t>
      </w:r>
      <w:r w:rsidRPr="00F524CD">
        <w:rPr>
          <w:rFonts w:ascii="Simplified Arabic" w:hAnsi="Simplified Arabic" w:cs="Simplified Arabic"/>
          <w:sz w:val="32"/>
          <w:szCs w:val="32"/>
          <w:rtl/>
        </w:rPr>
        <w:t>حكام الشرعية المكتسبة من أدلتها التفصيلية</w:t>
      </w:r>
      <w:r w:rsidRPr="00F524CD">
        <w:rPr>
          <w:rFonts w:ascii="Simplified Arabic" w:hAnsi="Simplified Arabic" w:cs="Simplified Arabic" w:hint="cs"/>
          <w:b/>
          <w:bCs/>
          <w:color w:val="2D2B2B"/>
          <w:sz w:val="32"/>
          <w:szCs w:val="32"/>
          <w:shd w:val="clear" w:color="auto" w:fill="FFFFFF"/>
          <w:vertAlign w:val="superscript"/>
          <w:rtl/>
        </w:rPr>
        <w:t>(</w:t>
      </w:r>
      <w:r w:rsidRPr="00F524CD">
        <w:rPr>
          <w:rFonts w:ascii="Simplified Arabic" w:hAnsi="Simplified Arabic" w:cs="Simplified Arabic"/>
          <w:b/>
          <w:bCs/>
          <w:color w:val="2D2B2B"/>
          <w:sz w:val="32"/>
          <w:szCs w:val="32"/>
          <w:shd w:val="clear" w:color="auto" w:fill="FFFFFF"/>
          <w:vertAlign w:val="superscript"/>
          <w:rtl/>
        </w:rPr>
        <w:footnoteReference w:id="534"/>
      </w:r>
      <w:r w:rsidRPr="00F524CD">
        <w:rPr>
          <w:rFonts w:ascii="Simplified Arabic" w:hAnsi="Simplified Arabic" w:cs="Simplified Arabic" w:hint="cs"/>
          <w:b/>
          <w:bCs/>
          <w:color w:val="2D2B2B"/>
          <w:sz w:val="32"/>
          <w:szCs w:val="32"/>
          <w:shd w:val="clear" w:color="auto" w:fill="FFFFFF"/>
          <w:vertAlign w:val="superscript"/>
          <w:rtl/>
        </w:rPr>
        <w:t>)</w:t>
      </w:r>
      <w:r w:rsidRPr="00F524CD">
        <w:rPr>
          <w:rFonts w:ascii="lfont" w:hAnsi="lfont"/>
          <w:color w:val="2D2B2B"/>
          <w:sz w:val="30"/>
          <w:szCs w:val="30"/>
          <w:shd w:val="clear" w:color="auto" w:fill="FFFFFF"/>
        </w:rPr>
        <w:t>.</w:t>
      </w:r>
      <w:r w:rsidRPr="00F524CD">
        <w:rPr>
          <w:rFonts w:ascii="Simplified Arabic" w:hAnsi="Simplified Arabic" w:cs="Simplified Arabic" w:hint="cs"/>
          <w:b/>
          <w:bCs/>
          <w:sz w:val="32"/>
          <w:szCs w:val="32"/>
          <w:rtl/>
        </w:rPr>
        <w:t xml:space="preserve"> </w:t>
      </w:r>
    </w:p>
    <w:p w14:paraId="08D76006"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14"/>
          <w:szCs w:val="14"/>
          <w:rtl/>
        </w:rPr>
      </w:pPr>
    </w:p>
    <w:p w14:paraId="498B8305"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rPr>
      </w:pPr>
      <w:r w:rsidRPr="00F524CD">
        <w:rPr>
          <w:rFonts w:ascii="Simplified Arabic" w:hAnsi="Simplified Arabic" w:cs="Simplified Arabic" w:hint="cs"/>
          <w:b/>
          <w:bCs/>
          <w:sz w:val="32"/>
          <w:szCs w:val="32"/>
          <w:rtl/>
        </w:rPr>
        <w:t xml:space="preserve">ثانيًا: تعريف التفسير الفقهي: </w:t>
      </w:r>
    </w:p>
    <w:p w14:paraId="082E438B"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2"/>
          <w:szCs w:val="2"/>
          <w:rtl/>
        </w:rPr>
      </w:pPr>
    </w:p>
    <w:p w14:paraId="71E1CE1C"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التفسير الفقهي هو: الذي يعنى </w:t>
      </w:r>
      <w:r w:rsidRPr="00F524CD">
        <w:rPr>
          <w:rFonts w:ascii="Simplified Arabic" w:hAnsi="Simplified Arabic" w:cs="Simplified Arabic"/>
          <w:sz w:val="32"/>
          <w:szCs w:val="32"/>
          <w:rtl/>
        </w:rPr>
        <w:t xml:space="preserve">فيه </w:t>
      </w:r>
      <w:r w:rsidRPr="00F524CD">
        <w:rPr>
          <w:rFonts w:ascii="Simplified Arabic" w:hAnsi="Simplified Arabic" w:cs="Simplified Arabic" w:hint="cs"/>
          <w:sz w:val="32"/>
          <w:szCs w:val="32"/>
          <w:rtl/>
        </w:rPr>
        <w:t xml:space="preserve">بالبحث </w:t>
      </w:r>
      <w:r w:rsidRPr="00F524CD">
        <w:rPr>
          <w:rFonts w:ascii="Simplified Arabic" w:hAnsi="Simplified Arabic" w:cs="Simplified Arabic"/>
          <w:sz w:val="32"/>
          <w:szCs w:val="32"/>
          <w:rtl/>
        </w:rPr>
        <w:t>عن أحوال الآيات القرآنية المتعلقة بالأحكام الشرعية العملية</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من حيث دلالتها على مراد الله </w:t>
      </w:r>
      <w:r w:rsidRPr="00F524CD">
        <w:rPr>
          <w:rFonts w:ascii="Simplified Arabic" w:hAnsi="Simplified Arabic" w:cs="Simplified Arabic" w:hint="cs"/>
          <w:sz w:val="32"/>
          <w:szCs w:val="32"/>
          <w:rtl/>
        </w:rPr>
        <w:t xml:space="preserve">تعالى </w:t>
      </w:r>
      <w:r w:rsidRPr="00F524CD">
        <w:rPr>
          <w:rFonts w:ascii="Simplified Arabic" w:hAnsi="Simplified Arabic" w:cs="Simplified Arabic"/>
          <w:sz w:val="32"/>
          <w:szCs w:val="32"/>
          <w:rtl/>
        </w:rPr>
        <w:t>بقدر الطاقة البشرية</w:t>
      </w:r>
      <w:r w:rsidRPr="00F524CD">
        <w:rPr>
          <w:rFonts w:ascii="Simplified Arabic" w:hAnsi="Simplified Arabic" w:cs="Simplified Arabic" w:hint="cs"/>
          <w:sz w:val="32"/>
          <w:szCs w:val="32"/>
          <w:rtl/>
        </w:rPr>
        <w:t>.</w:t>
      </w:r>
    </w:p>
    <w:p w14:paraId="7EAD0539"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أو "هو</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التفسير الذي يعنى</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فيه</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بدراسة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آيات</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الأحكام،</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وبيان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كيفية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استنباط الأحكام</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منها"</w:t>
      </w:r>
      <w:r w:rsidRPr="00F524CD">
        <w:rPr>
          <w:rFonts w:ascii="Simplified Arabic" w:hAnsi="Simplified Arabic" w:cs="Simplified Arabic" w:hint="cs"/>
          <w:sz w:val="32"/>
          <w:szCs w:val="32"/>
          <w:vertAlign w:val="superscript"/>
          <w:rtl/>
        </w:rPr>
        <w:t>(</w:t>
      </w:r>
      <w:r w:rsidRPr="00F524CD">
        <w:rPr>
          <w:rFonts w:ascii="Simplified Arabic" w:hAnsi="Simplified Arabic" w:cs="Simplified Arabic"/>
          <w:sz w:val="32"/>
          <w:szCs w:val="32"/>
          <w:vertAlign w:val="superscript"/>
          <w:rtl/>
        </w:rPr>
        <w:footnoteReference w:id="535"/>
      </w:r>
      <w:r w:rsidRPr="00F524CD">
        <w:rPr>
          <w:rFonts w:ascii="Simplified Arabic" w:hAnsi="Simplified Arabic" w:cs="Simplified Arabic" w:hint="cs"/>
          <w:sz w:val="32"/>
          <w:szCs w:val="32"/>
          <w:vertAlign w:val="superscript"/>
          <w:rtl/>
        </w:rPr>
        <w:t>)</w:t>
      </w:r>
      <w:r w:rsidRPr="00F524CD">
        <w:rPr>
          <w:rFonts w:ascii="Simplified Arabic" w:hAnsi="Simplified Arabic" w:cs="Simplified Arabic"/>
          <w:sz w:val="32"/>
          <w:szCs w:val="32"/>
          <w:rtl/>
        </w:rPr>
        <w:t>.</w:t>
      </w:r>
    </w:p>
    <w:p w14:paraId="4EAE620E"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أو" هو التفسير الذي يولي موضوع الأحكام الفقهية عناية خاصة"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536"/>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rPr>
        <w:t xml:space="preserve"> </w:t>
      </w:r>
    </w:p>
    <w:p w14:paraId="12F480CA"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فمما سبق يتبين لنا </w:t>
      </w:r>
      <w:r w:rsidR="00BF2448">
        <w:rPr>
          <w:rFonts w:ascii="Simplified Arabic" w:hAnsi="Simplified Arabic" w:cs="Simplified Arabic" w:hint="cs"/>
          <w:sz w:val="32"/>
          <w:szCs w:val="32"/>
          <w:rtl/>
        </w:rPr>
        <w:t xml:space="preserve">أنَّ التفْسيرَ </w:t>
      </w:r>
      <w:r w:rsidRPr="00F524CD">
        <w:rPr>
          <w:rFonts w:ascii="Simplified Arabic" w:hAnsi="Simplified Arabic" w:cs="Simplified Arabic" w:hint="cs"/>
          <w:sz w:val="32"/>
          <w:szCs w:val="32"/>
          <w:rtl/>
        </w:rPr>
        <w:t xml:space="preserve">الفقهي، هو التفسير الذي </w:t>
      </w:r>
      <w:r w:rsidRPr="00F524CD">
        <w:rPr>
          <w:rFonts w:ascii="Simplified Arabic" w:hAnsi="Simplified Arabic" w:cs="Simplified Arabic"/>
          <w:sz w:val="32"/>
          <w:szCs w:val="32"/>
          <w:rtl/>
        </w:rPr>
        <w:t>يعني بدراسة الآيات التي تتعلق بالأحكام الشرعية العملية.</w:t>
      </w:r>
      <w:r w:rsidRPr="00F524CD">
        <w:rPr>
          <w:rFonts w:ascii="Simplified Arabic" w:hAnsi="Simplified Arabic" w:cs="Simplified Arabic"/>
          <w:sz w:val="32"/>
          <w:szCs w:val="32"/>
        </w:rPr>
        <w:t xml:space="preserve"> </w:t>
      </w:r>
    </w:p>
    <w:p w14:paraId="48FD86B8"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2"/>
          <w:szCs w:val="2"/>
          <w:rtl/>
        </w:rPr>
      </w:pPr>
    </w:p>
    <w:p w14:paraId="412629AB"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14"/>
          <w:szCs w:val="14"/>
          <w:rtl/>
        </w:rPr>
      </w:pPr>
    </w:p>
    <w:p w14:paraId="70196361" w14:textId="77777777" w:rsidR="006A5FD0" w:rsidRPr="00F524CD" w:rsidRDefault="006A5FD0" w:rsidP="006A5FD0">
      <w:pPr>
        <w:pStyle w:val="3"/>
        <w:widowControl w:val="0"/>
        <w:jc w:val="center"/>
        <w:rPr>
          <w:rtl/>
        </w:rPr>
      </w:pPr>
      <w:bookmarkStart w:id="312" w:name="_Toc5786168"/>
      <w:bookmarkStart w:id="313" w:name="_Toc534405378"/>
      <w:r w:rsidRPr="00F524CD">
        <w:rPr>
          <w:rFonts w:hint="cs"/>
          <w:rtl/>
        </w:rPr>
        <w:t>المبحث الثاني</w:t>
      </w:r>
      <w:bookmarkEnd w:id="312"/>
    </w:p>
    <w:p w14:paraId="19066D69" w14:textId="77777777" w:rsidR="006A5FD0" w:rsidRPr="00F524CD" w:rsidRDefault="006A5FD0" w:rsidP="006A5FD0">
      <w:pPr>
        <w:pStyle w:val="3"/>
        <w:widowControl w:val="0"/>
        <w:jc w:val="center"/>
        <w:rPr>
          <w:rtl/>
        </w:rPr>
      </w:pPr>
      <w:bookmarkStart w:id="314" w:name="_Toc5786169"/>
      <w:r w:rsidRPr="00F524CD">
        <w:rPr>
          <w:rFonts w:hint="cs"/>
          <w:rtl/>
        </w:rPr>
        <w:t>نشأة التفسير الفقهي</w:t>
      </w:r>
      <w:bookmarkEnd w:id="313"/>
      <w:bookmarkEnd w:id="314"/>
    </w:p>
    <w:p w14:paraId="26A021A6"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b/>
          <w:bCs/>
          <w:sz w:val="32"/>
          <w:szCs w:val="32"/>
          <w:vertAlign w:val="superscript"/>
          <w:rtl/>
          <w:lang w:bidi="ar-AE"/>
        </w:rPr>
      </w:pPr>
      <w:r w:rsidRPr="00F524CD">
        <w:rPr>
          <w:rFonts w:ascii="Simplified Arabic" w:hAnsi="Simplified Arabic" w:cs="Simplified Arabic" w:hint="cs"/>
          <w:sz w:val="32"/>
          <w:szCs w:val="32"/>
          <w:rtl/>
          <w:lang w:bidi="ar-AE"/>
        </w:rPr>
        <w:t xml:space="preserve">نشأ التفسير الفقهي مُذ نزل القرآن الكريم على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lang w:bidi="ar-AE"/>
        </w:rPr>
        <w:sym w:font="AGA Arabesque" w:char="F072"/>
      </w:r>
      <w:r w:rsidRPr="00F524CD">
        <w:rPr>
          <w:rFonts w:ascii="Simplified Arabic" w:hAnsi="Simplified Arabic" w:cs="Simplified Arabic" w:hint="cs"/>
          <w:sz w:val="32"/>
          <w:szCs w:val="32"/>
          <w:rtl/>
          <w:lang w:bidi="ar-AE"/>
        </w:rPr>
        <w:t xml:space="preserve"> وكان ضمن التفسير العام للقرآن الكريم، فقد أنزل الله </w:t>
      </w:r>
      <w:r w:rsidRPr="00F524CD">
        <w:rPr>
          <w:rFonts w:ascii="Simplified Arabic" w:hAnsi="Simplified Arabic" w:cs="Simplified Arabic"/>
          <w:sz w:val="32"/>
          <w:szCs w:val="32"/>
          <w:lang w:bidi="ar-AE"/>
        </w:rPr>
        <w:sym w:font="AGA Arabesque" w:char="F055"/>
      </w:r>
      <w:r w:rsidRPr="00F524CD">
        <w:rPr>
          <w:rFonts w:ascii="Simplified Arabic" w:hAnsi="Simplified Arabic" w:cs="Simplified Arabic" w:hint="cs"/>
          <w:sz w:val="32"/>
          <w:szCs w:val="32"/>
          <w:rtl/>
          <w:lang w:bidi="ar-AE"/>
        </w:rPr>
        <w:t xml:space="preserve"> القرآن الكريم لعلاج الأوضاع البشرية المتردية، والتي تتمثل في الفساد العقدي، والانحراف السلوكي، وقد تكفلت آيات العقيدة بعلاج الفساد العقدي، وآيات الأحكام بعلاج الانحراف السلوكي، وقد استحوذت هذه الآيات على جُلّ أو إن شئت فقل</w:t>
      </w:r>
      <w:r w:rsidR="008340AD"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 كل القرآن الكريم، وما عداهما من آيات القصص والأمثال والوعد والوعيد لا يخرج كله عن تقرير عقيدة أو تقويم سلوك فهو داخل في دائرة هذين الركنين لا يخرج عنها بحال من الأحوال</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537"/>
      </w:r>
      <w:r w:rsidRPr="00F524CD">
        <w:rPr>
          <w:rFonts w:ascii="Simplified Arabic" w:hAnsi="Simplified Arabic" w:cs="Simplified Arabic" w:hint="cs"/>
          <w:b/>
          <w:bCs/>
          <w:sz w:val="32"/>
          <w:szCs w:val="32"/>
          <w:vertAlign w:val="superscript"/>
          <w:rtl/>
          <w:lang w:bidi="ar-AE"/>
        </w:rPr>
        <w:t xml:space="preserve">) . </w:t>
      </w:r>
    </w:p>
    <w:p w14:paraId="6837A23D"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وقد حرص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lang w:bidi="ar-AE"/>
        </w:rPr>
        <w:sym w:font="AGA Arabesque" w:char="F072"/>
      </w:r>
      <w:r w:rsidRPr="00F524CD">
        <w:rPr>
          <w:rFonts w:ascii="Simplified Arabic" w:hAnsi="Simplified Arabic" w:cs="Simplified Arabic" w:hint="cs"/>
          <w:sz w:val="32"/>
          <w:szCs w:val="32"/>
          <w:rtl/>
          <w:lang w:bidi="ar-AE"/>
        </w:rPr>
        <w:t xml:space="preserve"> علي البيان والتوضيح للقرآن الكريم، وكانت آيات الأحكام من الآيات التي حظيت بعناية كبيرة من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lang w:bidi="ar-AE"/>
        </w:rPr>
        <w:sym w:font="AGA Arabesque" w:char="F072"/>
      </w:r>
      <w:r w:rsidRPr="00F524CD">
        <w:rPr>
          <w:rFonts w:ascii="Simplified Arabic" w:hAnsi="Simplified Arabic" w:cs="Simplified Arabic" w:hint="cs"/>
          <w:sz w:val="32"/>
          <w:szCs w:val="32"/>
          <w:rtl/>
          <w:lang w:bidi="ar-AE"/>
        </w:rPr>
        <w:t xml:space="preserve">، فقد بيّنها </w:t>
      </w:r>
      <w:r w:rsidRPr="00F524CD">
        <w:rPr>
          <w:rFonts w:ascii="Simplified Arabic" w:hAnsi="Simplified Arabic" w:cs="Simplified Arabic"/>
          <w:sz w:val="32"/>
          <w:szCs w:val="32"/>
          <w:lang w:bidi="ar-AE"/>
        </w:rPr>
        <w:sym w:font="AGA Arabesque" w:char="F072"/>
      </w:r>
      <w:r w:rsidRPr="00F524CD">
        <w:rPr>
          <w:rFonts w:ascii="Simplified Arabic" w:hAnsi="Simplified Arabic" w:cs="Simplified Arabic" w:hint="cs"/>
          <w:sz w:val="32"/>
          <w:szCs w:val="32"/>
          <w:rtl/>
          <w:lang w:bidi="ar-AE"/>
        </w:rPr>
        <w:t xml:space="preserve"> بيانًا شافيًا.</w:t>
      </w:r>
    </w:p>
    <w:p w14:paraId="3957DC32" w14:textId="77777777" w:rsidR="006A5FD0" w:rsidRPr="00F524CD" w:rsidRDefault="006A5FD0" w:rsidP="006A5FD0">
      <w:pPr>
        <w:widowControl w:val="0"/>
        <w:spacing w:after="0" w:line="240" w:lineRule="auto"/>
        <w:ind w:firstLine="720"/>
        <w:contextualSpacing/>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وكان الصحابة </w:t>
      </w:r>
      <w:r w:rsidRPr="00F524CD">
        <w:rPr>
          <w:rFonts w:ascii="Simplified Arabic" w:hAnsi="Simplified Arabic" w:cs="Simplified Arabic"/>
          <w:sz w:val="32"/>
          <w:szCs w:val="32"/>
          <w:lang w:bidi="ar-AE"/>
        </w:rPr>
        <w:sym w:font="AGA Arabesque" w:char="F079"/>
      </w:r>
      <w:r w:rsidRPr="00F524CD">
        <w:rPr>
          <w:rFonts w:ascii="Simplified Arabic" w:hAnsi="Simplified Arabic" w:cs="Simplified Arabic" w:hint="cs"/>
          <w:sz w:val="32"/>
          <w:szCs w:val="32"/>
          <w:rtl/>
          <w:lang w:bidi="ar-AE"/>
        </w:rPr>
        <w:t xml:space="preserve"> يفهمون ما تحمله الآيات من أحكام بمقتضى سليقتهم. وما أَشَكَل عليهم رجعوا إلى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 xml:space="preserve"> يسألونه ويستفهمونه المعاني والأحكام، فإجابته </w:t>
      </w:r>
      <w:r w:rsidRPr="00F524CD">
        <w:rPr>
          <w:rFonts w:ascii="Simplified Arabic" w:hAnsi="Simplified Arabic" w:cs="Simplified Arabic"/>
          <w:sz w:val="32"/>
          <w:szCs w:val="32"/>
          <w:lang w:bidi="ar-AE"/>
        </w:rPr>
        <w:sym w:font="AGA Arabesque" w:char="F072"/>
      </w:r>
      <w:r w:rsidRPr="00F524CD">
        <w:rPr>
          <w:rFonts w:ascii="Simplified Arabic" w:hAnsi="Simplified Arabic" w:cs="Simplified Arabic" w:hint="cs"/>
          <w:sz w:val="32"/>
          <w:szCs w:val="32"/>
          <w:rtl/>
          <w:lang w:bidi="ar-AE"/>
        </w:rPr>
        <w:t xml:space="preserve">  لهم كانت تعد تفسيرًا، كما أنها تحمل معنى التفسير الفقهي، ومن أمثلة ذلك:</w:t>
      </w:r>
    </w:p>
    <w:p w14:paraId="7AA7426D" w14:textId="77777777" w:rsidR="006A5FD0" w:rsidRPr="00F524CD" w:rsidRDefault="006A5FD0" w:rsidP="008340AD">
      <w:pPr>
        <w:widowControl w:val="0"/>
        <w:spacing w:after="0" w:line="240" w:lineRule="auto"/>
        <w:ind w:firstLine="720"/>
        <w:jc w:val="both"/>
        <w:rPr>
          <w:rFonts w:cs="Simplified Arabic"/>
          <w:color w:val="008000"/>
          <w:sz w:val="32"/>
          <w:szCs w:val="32"/>
          <w:rtl/>
        </w:rPr>
      </w:pPr>
      <w:r w:rsidRPr="00F524CD">
        <w:rPr>
          <w:rFonts w:ascii="Simplified Arabic" w:hAnsi="Simplified Arabic" w:cs="Simplified Arabic" w:hint="cs"/>
          <w:sz w:val="32"/>
          <w:szCs w:val="32"/>
          <w:rtl/>
          <w:lang w:bidi="ar-AE"/>
        </w:rPr>
        <w:t xml:space="preserve"> </w:t>
      </w:r>
      <w:r w:rsidRPr="00F524CD">
        <w:rPr>
          <w:rFonts w:cs="Simplified Arabic" w:hint="cs"/>
          <w:color w:val="000000"/>
          <w:sz w:val="32"/>
          <w:szCs w:val="32"/>
          <w:rtl/>
        </w:rPr>
        <w:t xml:space="preserve">ما </w:t>
      </w:r>
      <w:r w:rsidRPr="00F524CD">
        <w:rPr>
          <w:rFonts w:cs="Simplified Arabic"/>
          <w:color w:val="000000"/>
          <w:sz w:val="32"/>
          <w:szCs w:val="32"/>
          <w:rtl/>
        </w:rPr>
        <w:t xml:space="preserve">أخرجه </w:t>
      </w:r>
      <w:r w:rsidRPr="00F524CD">
        <w:rPr>
          <w:rFonts w:cs="Simplified Arabic"/>
          <w:sz w:val="32"/>
          <w:szCs w:val="32"/>
          <w:rtl/>
        </w:rPr>
        <w:t xml:space="preserve">الشيخان عن عدي بن حاتم </w:t>
      </w:r>
      <w:r w:rsidRPr="00F524CD">
        <w:rPr>
          <w:rFonts w:ascii="Tahoma" w:hAnsi="AL-Hotham" w:cs="Simplified Arabic"/>
          <w:sz w:val="32"/>
          <w:szCs w:val="32"/>
        </w:rPr>
        <w:sym w:font="AGA Arabesque" w:char="F074"/>
      </w:r>
      <w:r w:rsidRPr="00F524CD">
        <w:rPr>
          <w:rFonts w:cs="Simplified Arabic" w:hint="cs"/>
          <w:sz w:val="32"/>
          <w:szCs w:val="32"/>
          <w:rtl/>
        </w:rPr>
        <w:t xml:space="preserve"> </w:t>
      </w:r>
      <w:r w:rsidRPr="00F524CD">
        <w:rPr>
          <w:rFonts w:cs="Simplified Arabic"/>
          <w:sz w:val="32"/>
          <w:szCs w:val="32"/>
          <w:rtl/>
        </w:rPr>
        <w:t xml:space="preserve">قال: </w:t>
      </w:r>
      <w:r w:rsidRPr="00F524CD">
        <w:rPr>
          <w:rFonts w:cs="Simplified Arabic" w:hint="eastAsia"/>
          <w:sz w:val="32"/>
          <w:szCs w:val="32"/>
          <w:rtl/>
        </w:rPr>
        <w:t>لما</w:t>
      </w:r>
      <w:r w:rsidRPr="00F524CD">
        <w:rPr>
          <w:rFonts w:cs="Simplified Arabic" w:hint="cs"/>
          <w:sz w:val="32"/>
          <w:szCs w:val="32"/>
          <w:rtl/>
        </w:rPr>
        <w:t xml:space="preserve"> </w:t>
      </w:r>
      <w:r w:rsidRPr="00F524CD">
        <w:rPr>
          <w:rFonts w:cs="Simplified Arabic" w:hint="eastAsia"/>
          <w:sz w:val="32"/>
          <w:szCs w:val="32"/>
          <w:rtl/>
        </w:rPr>
        <w:t>نزلت</w:t>
      </w:r>
      <w:r w:rsidRPr="00F524CD">
        <w:rPr>
          <w:rFonts w:cs="Simplified Arabic"/>
          <w:sz w:val="32"/>
          <w:szCs w:val="32"/>
          <w:rtl/>
        </w:rPr>
        <w:t>:</w:t>
      </w:r>
      <w:r w:rsidRPr="00F524CD">
        <w:rPr>
          <w:rFonts w:cs="Simplified Arabic"/>
          <w:sz w:val="28"/>
          <w:szCs w:val="28"/>
          <w:rtl/>
        </w:rPr>
        <w:t xml:space="preserve"> </w:t>
      </w:r>
      <w:r w:rsidRPr="00F524CD">
        <w:rPr>
          <w:rFonts w:ascii="QCF_BSML" w:hAnsi="QCF_BSML" w:cs="QCF_BSML"/>
          <w:sz w:val="32"/>
          <w:szCs w:val="32"/>
          <w:rtl/>
        </w:rPr>
        <w:t>ﭽ</w:t>
      </w:r>
      <w:r w:rsidRPr="00F524CD">
        <w:rPr>
          <w:rFonts w:ascii="QCF_P029" w:hAnsi="QCF_P029" w:cs="QCF_P029"/>
          <w:sz w:val="32"/>
          <w:szCs w:val="32"/>
          <w:rtl/>
        </w:rPr>
        <w:t xml:space="preserve"> ﭵ  ﭶ  ﭷ   ﭸ  ﭹ  ﭺ  ﭻ  ﭼ </w:t>
      </w:r>
      <w:r w:rsidRPr="00F524CD">
        <w:rPr>
          <w:rFonts w:ascii="QCF_BSML" w:hAnsi="QCF_BSML" w:cs="QCF_BSML"/>
          <w:sz w:val="32"/>
          <w:szCs w:val="32"/>
          <w:rtl/>
        </w:rPr>
        <w:t>ﭼ</w:t>
      </w:r>
      <w:r w:rsidRPr="00F524CD">
        <w:rPr>
          <w:rFonts w:ascii="Simplified Arabic" w:hAnsi="Simplified Arabic" w:cs="Simplified Arabic" w:hint="cs"/>
          <w:sz w:val="28"/>
          <w:szCs w:val="28"/>
          <w:rtl/>
        </w:rPr>
        <w:t>[</w:t>
      </w:r>
      <w:r w:rsidRPr="00F524CD">
        <w:rPr>
          <w:rFonts w:ascii="Simplified Arabic" w:hAnsi="Simplified Arabic" w:cs="Simplified Arabic"/>
          <w:sz w:val="28"/>
          <w:szCs w:val="28"/>
          <w:rtl/>
        </w:rPr>
        <w:t>البقرة</w:t>
      </w:r>
      <w:r w:rsidRPr="00F524CD">
        <w:rPr>
          <w:rFonts w:ascii="Simplified Arabic" w:hAnsi="Simplified Arabic" w:cs="Simplified Arabic" w:hint="cs"/>
          <w:sz w:val="28"/>
          <w:szCs w:val="28"/>
          <w:rtl/>
        </w:rPr>
        <w:t xml:space="preserve">: </w:t>
      </w:r>
      <w:r w:rsidRPr="00F524CD">
        <w:rPr>
          <w:rFonts w:ascii="Simplified Arabic" w:hAnsi="Simplified Arabic" w:cs="Simplified Arabic"/>
          <w:sz w:val="28"/>
          <w:szCs w:val="28"/>
          <w:rtl/>
        </w:rPr>
        <w:t>187</w:t>
      </w:r>
      <w:r w:rsidRPr="00F524CD">
        <w:rPr>
          <w:rFonts w:ascii="Simplified Arabic" w:hAnsi="Simplified Arabic" w:cs="Simplified Arabic" w:hint="cs"/>
          <w:sz w:val="28"/>
          <w:szCs w:val="28"/>
          <w:rtl/>
          <w:lang w:bidi="ar-AE"/>
        </w:rPr>
        <w:t>]</w:t>
      </w:r>
      <w:r w:rsidRPr="00F524CD">
        <w:rPr>
          <w:rFonts w:cs="Simplified Arabic" w:hint="cs"/>
          <w:sz w:val="32"/>
          <w:szCs w:val="32"/>
          <w:rtl/>
        </w:rPr>
        <w:t xml:space="preserve">، </w:t>
      </w:r>
      <w:r w:rsidRPr="00F524CD">
        <w:rPr>
          <w:rFonts w:cs="Simplified Arabic" w:hint="eastAsia"/>
          <w:sz w:val="32"/>
          <w:szCs w:val="32"/>
          <w:rtl/>
        </w:rPr>
        <w:t>عمدت</w:t>
      </w:r>
      <w:r w:rsidRPr="00F524CD">
        <w:rPr>
          <w:rFonts w:cs="Simplified Arabic"/>
          <w:sz w:val="32"/>
          <w:szCs w:val="32"/>
          <w:rtl/>
        </w:rPr>
        <w:t xml:space="preserve"> إلى </w:t>
      </w:r>
      <w:r w:rsidRPr="00F524CD">
        <w:rPr>
          <w:rFonts w:cs="Simplified Arabic" w:hint="eastAsia"/>
          <w:sz w:val="32"/>
          <w:szCs w:val="32"/>
          <w:rtl/>
        </w:rPr>
        <w:t>عقال</w:t>
      </w:r>
      <w:r w:rsidRPr="00F524CD">
        <w:rPr>
          <w:rFonts w:cs="Simplified Arabic"/>
          <w:sz w:val="32"/>
          <w:szCs w:val="32"/>
          <w:rtl/>
        </w:rPr>
        <w:t xml:space="preserve"> أسود وإلى عقال أبيض، فجعلتهما تحت وسادتي، فجعلت أنظر في الليل فلا يستبين </w:t>
      </w:r>
      <w:r w:rsidRPr="00F524CD">
        <w:rPr>
          <w:rFonts w:cs="Simplified Arabic" w:hint="eastAsia"/>
          <w:sz w:val="32"/>
          <w:szCs w:val="32"/>
          <w:rtl/>
        </w:rPr>
        <w:t>لي</w:t>
      </w:r>
      <w:r w:rsidRPr="00F524CD">
        <w:rPr>
          <w:rFonts w:cs="Simplified Arabic"/>
          <w:sz w:val="32"/>
          <w:szCs w:val="32"/>
          <w:rtl/>
        </w:rPr>
        <w:t xml:space="preserve">، فغدوت على رسول الله </w:t>
      </w:r>
      <w:r w:rsidRPr="00F524CD">
        <w:rPr>
          <w:rFonts w:hAnsi="AL-Hotham" w:cs="Simplified Arabic"/>
          <w:sz w:val="32"/>
          <w:szCs w:val="32"/>
        </w:rPr>
        <w:sym w:font="AGA Arabesque" w:char="F065"/>
      </w:r>
      <w:r w:rsidRPr="00F524CD">
        <w:rPr>
          <w:rFonts w:cs="Simplified Arabic"/>
          <w:sz w:val="32"/>
          <w:szCs w:val="32"/>
          <w:rtl/>
        </w:rPr>
        <w:t xml:space="preserve"> فذكرت له ذلك، فقال: إنما ذلك سواد الليل وبياض النهار</w:t>
      </w:r>
      <w:r w:rsidRPr="00F524CD">
        <w:rPr>
          <w:rFonts w:ascii="Tahoma" w:hAnsi="Tahoma" w:cs="Simplified Arabic" w:hint="cs"/>
          <w:sz w:val="32"/>
          <w:szCs w:val="32"/>
          <w:rtl/>
        </w:rPr>
        <w:t>.</w:t>
      </w:r>
      <w:r w:rsidRPr="00F524CD">
        <w:rPr>
          <w:rFonts w:ascii="Tahoma" w:hAnsi="Tahoma" w:cs="Simplified Arabic" w:hint="cs"/>
          <w:color w:val="008000"/>
          <w:sz w:val="32"/>
          <w:szCs w:val="32"/>
          <w:rtl/>
        </w:rPr>
        <w:t xml:space="preserve"> </w:t>
      </w:r>
      <w:r w:rsidRPr="00F524CD">
        <w:rPr>
          <w:rFonts w:cs="Simplified Arabic" w:hint="cs"/>
          <w:color w:val="008000"/>
          <w:sz w:val="32"/>
          <w:szCs w:val="32"/>
          <w:rtl/>
        </w:rPr>
        <w:t xml:space="preserve"> </w:t>
      </w:r>
      <w:r w:rsidRPr="00F524CD">
        <w:rPr>
          <w:rFonts w:cs="Simplified Arabic"/>
          <w:color w:val="008000"/>
          <w:sz w:val="32"/>
          <w:szCs w:val="32"/>
          <w:rtl/>
        </w:rPr>
        <w:t xml:space="preserve"> </w:t>
      </w:r>
    </w:p>
    <w:p w14:paraId="7DAC4EBF"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t xml:space="preserve">فقد فهم عدي بن حاتم من لفظ الآية أن المقصود به العقال الأبيض والأسود فبيّن له </w:t>
      </w:r>
      <w:r w:rsidR="00A548C3">
        <w:rPr>
          <w:rFonts w:cs="Simplified Arabic" w:hint="cs"/>
          <w:sz w:val="32"/>
          <w:szCs w:val="32"/>
          <w:rtl/>
        </w:rPr>
        <w:t>النَّبي</w:t>
      </w:r>
      <w:r w:rsidRPr="00F524CD">
        <w:rPr>
          <w:rFonts w:cs="Simplified Arabic" w:hint="cs"/>
          <w:sz w:val="32"/>
          <w:szCs w:val="32"/>
          <w:rtl/>
        </w:rPr>
        <w:t xml:space="preserve"> </w:t>
      </w:r>
      <w:r w:rsidRPr="00F524CD">
        <w:rPr>
          <w:rFonts w:hAnsi="AGA Arabesque" w:cs="Simplified Arabic"/>
          <w:sz w:val="32"/>
          <w:szCs w:val="32"/>
        </w:rPr>
        <w:sym w:font="AGA Arabesque" w:char="F072"/>
      </w:r>
      <w:r w:rsidRPr="00F524CD">
        <w:rPr>
          <w:rFonts w:cs="Simplified Arabic" w:hint="cs"/>
          <w:sz w:val="32"/>
          <w:szCs w:val="32"/>
          <w:rtl/>
        </w:rPr>
        <w:t xml:space="preserve">: أن المراد من البياض والسواد بياض الصبح وسواد الليل، وبذلك يزول اللبس. </w:t>
      </w:r>
    </w:p>
    <w:p w14:paraId="5655FF07" w14:textId="77777777" w:rsidR="006A5FD0" w:rsidRPr="00F524CD" w:rsidRDefault="006A5FD0" w:rsidP="0079567B">
      <w:pPr>
        <w:widowControl w:val="0"/>
        <w:spacing w:after="0" w:line="240" w:lineRule="auto"/>
        <w:ind w:firstLine="720"/>
        <w:jc w:val="lowKashida"/>
        <w:rPr>
          <w:rFonts w:cs="Simplified Arabic"/>
          <w:sz w:val="32"/>
          <w:szCs w:val="32"/>
          <w:rtl/>
        </w:rPr>
      </w:pPr>
      <w:r w:rsidRPr="00F524CD">
        <w:rPr>
          <w:rFonts w:ascii="Simplified Arabic" w:hAnsi="Simplified Arabic" w:cs="Simplified Arabic" w:hint="cs"/>
          <w:sz w:val="32"/>
          <w:szCs w:val="32"/>
          <w:rtl/>
          <w:lang w:bidi="ar-AE"/>
        </w:rPr>
        <w:t xml:space="preserve">وبعد انتقال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ascii="Tahoma" w:hAnsi="Tahoma" w:cs="Simplified Arabic"/>
          <w:sz w:val="32"/>
          <w:szCs w:val="32"/>
        </w:rPr>
        <w:sym w:font="AGA Arabesque" w:char="F072"/>
      </w:r>
      <w:r w:rsidRPr="00F524CD">
        <w:rPr>
          <w:rFonts w:ascii="Andalus" w:hAnsi="Andalus" w:cs="Andalus" w:hint="cs"/>
          <w:b/>
          <w:bCs/>
          <w:sz w:val="50"/>
          <w:szCs w:val="50"/>
          <w:rtl/>
          <w:lang w:bidi="ar-AE"/>
        </w:rPr>
        <w:t xml:space="preserve"> </w:t>
      </w:r>
      <w:r w:rsidRPr="00F524CD">
        <w:rPr>
          <w:rFonts w:ascii="Simplified Arabic" w:hAnsi="Simplified Arabic" w:cs="Simplified Arabic" w:hint="cs"/>
          <w:sz w:val="32"/>
          <w:szCs w:val="32"/>
          <w:rtl/>
          <w:lang w:bidi="ar-AE"/>
        </w:rPr>
        <w:t>إلى جوار ربه، ازدادت الحوادث، واستجدت أمور تفرض على المسلمين أن يجدوا فيه الحكم الشرعي الصحيح، وكان القرآن الكريم هو الموئل الوحيد الذي يلج</w:t>
      </w:r>
      <w:r w:rsidR="0079567B" w:rsidRPr="00F524CD">
        <w:rPr>
          <w:rFonts w:ascii="Simplified Arabic" w:hAnsi="Simplified Arabic" w:cs="Simplified Arabic" w:hint="cs"/>
          <w:sz w:val="32"/>
          <w:szCs w:val="32"/>
          <w:rtl/>
          <w:lang w:bidi="ar-AE"/>
        </w:rPr>
        <w:t>ؤ</w:t>
      </w:r>
      <w:r w:rsidRPr="00F524CD">
        <w:rPr>
          <w:rFonts w:ascii="Simplified Arabic" w:hAnsi="Simplified Arabic" w:cs="Simplified Arabic" w:hint="cs"/>
          <w:sz w:val="32"/>
          <w:szCs w:val="32"/>
          <w:rtl/>
          <w:lang w:bidi="ar-AE"/>
        </w:rPr>
        <w:t xml:space="preserve">ون إليه في استخراج الأحكام، فإن أعياهم لجأوا إلى </w:t>
      </w:r>
      <w:r w:rsidR="00A548C3">
        <w:rPr>
          <w:rFonts w:ascii="Simplified Arabic" w:hAnsi="Simplified Arabic" w:cs="Simplified Arabic" w:hint="cs"/>
          <w:sz w:val="32"/>
          <w:szCs w:val="32"/>
          <w:rtl/>
          <w:lang w:bidi="ar-AE"/>
        </w:rPr>
        <w:t>السُّنَّة</w:t>
      </w:r>
      <w:r w:rsidRPr="00F524CD">
        <w:rPr>
          <w:rFonts w:ascii="Simplified Arabic" w:hAnsi="Simplified Arabic" w:cs="Simplified Arabic" w:hint="cs"/>
          <w:sz w:val="32"/>
          <w:szCs w:val="32"/>
          <w:rtl/>
          <w:lang w:bidi="ar-AE"/>
        </w:rPr>
        <w:t xml:space="preserve"> </w:t>
      </w:r>
      <w:r w:rsidR="00A548C3">
        <w:rPr>
          <w:rFonts w:ascii="Simplified Arabic" w:hAnsi="Simplified Arabic" w:cs="Simplified Arabic" w:hint="cs"/>
          <w:sz w:val="32"/>
          <w:szCs w:val="32"/>
          <w:rtl/>
          <w:lang w:bidi="ar-AE"/>
        </w:rPr>
        <w:t>النَّبويَّة</w:t>
      </w:r>
      <w:r w:rsidRPr="00F524CD">
        <w:rPr>
          <w:rFonts w:ascii="Simplified Arabic" w:hAnsi="Simplified Arabic" w:cs="Simplified Arabic" w:hint="cs"/>
          <w:sz w:val="32"/>
          <w:szCs w:val="32"/>
          <w:rtl/>
          <w:lang w:bidi="ar-AE"/>
        </w:rPr>
        <w:t>، فإن لم يجدوا اجتهدوا بالرأي المنضبط بقواعد الكتاب و</w:t>
      </w:r>
      <w:r w:rsidR="00A548C3">
        <w:rPr>
          <w:rFonts w:ascii="Simplified Arabic" w:hAnsi="Simplified Arabic" w:cs="Simplified Arabic" w:hint="cs"/>
          <w:sz w:val="32"/>
          <w:szCs w:val="32"/>
          <w:rtl/>
          <w:lang w:bidi="ar-AE"/>
        </w:rPr>
        <w:t>السُّنَّة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538"/>
      </w:r>
      <w:r w:rsidRPr="00F524CD">
        <w:rPr>
          <w:rFonts w:ascii="Simplified Arabic" w:hAnsi="Simplified Arabic" w:cs="Simplified Arabic" w:hint="cs"/>
          <w:b/>
          <w:bCs/>
          <w:sz w:val="32"/>
          <w:szCs w:val="32"/>
          <w:vertAlign w:val="superscript"/>
          <w:rtl/>
        </w:rPr>
        <w:t>)</w:t>
      </w:r>
      <w:r w:rsidRPr="00F524CD">
        <w:rPr>
          <w:rFonts w:cs="Simplified Arabic" w:hint="cs"/>
          <w:sz w:val="32"/>
          <w:szCs w:val="32"/>
          <w:rtl/>
        </w:rPr>
        <w:t>:</w:t>
      </w:r>
    </w:p>
    <w:p w14:paraId="3C25A34F"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t xml:space="preserve">وكان الخلاف بين الصحابة في استنباط الأحكام من الآيات القرآنية قليلاً بالنسبة لمن بعدهم، ومن أمثلة ذلك: </w:t>
      </w:r>
    </w:p>
    <w:p w14:paraId="0AF6D988"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sz w:val="32"/>
          <w:szCs w:val="32"/>
          <w:rtl/>
        </w:rPr>
        <w:t>الخلاف الذى وقع بين عمر بن الخطاب</w:t>
      </w:r>
      <w:r w:rsidRPr="00F524CD">
        <w:rPr>
          <w:rFonts w:cs="Simplified Arabic" w:hint="cs"/>
          <w:sz w:val="32"/>
          <w:szCs w:val="32"/>
          <w:rtl/>
        </w:rPr>
        <w:t>،</w:t>
      </w:r>
      <w:r w:rsidRPr="00F524CD">
        <w:rPr>
          <w:rFonts w:cs="Simplified Arabic"/>
          <w:sz w:val="32"/>
          <w:szCs w:val="32"/>
          <w:rtl/>
        </w:rPr>
        <w:t xml:space="preserve"> وعلىّ بن أبى طالب </w:t>
      </w:r>
      <w:r w:rsidRPr="00F524CD">
        <w:rPr>
          <w:rFonts w:cs="Simplified Arabic"/>
          <w:sz w:val="32"/>
          <w:szCs w:val="32"/>
        </w:rPr>
        <w:sym w:font="AGA Arabesque" w:char="F079"/>
      </w:r>
      <w:r w:rsidRPr="00F524CD">
        <w:rPr>
          <w:rFonts w:cs="Simplified Arabic" w:hint="cs"/>
          <w:sz w:val="32"/>
          <w:szCs w:val="32"/>
          <w:rtl/>
        </w:rPr>
        <w:t xml:space="preserve"> </w:t>
      </w:r>
      <w:r w:rsidRPr="00F524CD">
        <w:rPr>
          <w:rFonts w:cs="Simplified Arabic"/>
          <w:sz w:val="32"/>
          <w:szCs w:val="32"/>
          <w:rtl/>
        </w:rPr>
        <w:t>ف</w:t>
      </w:r>
      <w:r w:rsidRPr="00F524CD">
        <w:rPr>
          <w:rFonts w:cs="Simplified Arabic" w:hint="cs"/>
          <w:sz w:val="32"/>
          <w:szCs w:val="32"/>
          <w:rtl/>
        </w:rPr>
        <w:t>ي</w:t>
      </w:r>
      <w:r w:rsidRPr="00F524CD">
        <w:rPr>
          <w:rFonts w:cs="Simplified Arabic"/>
          <w:sz w:val="32"/>
          <w:szCs w:val="32"/>
          <w:rtl/>
        </w:rPr>
        <w:t xml:space="preserve"> عِدَّة الحامل المتوفي عنها زوجها</w:t>
      </w:r>
      <w:r w:rsidRPr="00F524CD">
        <w:rPr>
          <w:rFonts w:cs="Simplified Arabic" w:hint="cs"/>
          <w:sz w:val="32"/>
          <w:szCs w:val="32"/>
          <w:rtl/>
        </w:rPr>
        <w:t xml:space="preserve">، فذهب إلى </w:t>
      </w:r>
      <w:r w:rsidRPr="00F524CD">
        <w:rPr>
          <w:rFonts w:cs="Simplified Arabic"/>
          <w:sz w:val="32"/>
          <w:szCs w:val="32"/>
          <w:rtl/>
        </w:rPr>
        <w:t>عمر</w:t>
      </w:r>
      <w:r w:rsidRPr="00F524CD">
        <w:rPr>
          <w:rFonts w:cs="Simplified Arabic"/>
          <w:sz w:val="32"/>
          <w:szCs w:val="32"/>
        </w:rPr>
        <w:sym w:font="AGA Arabesque" w:char="F074"/>
      </w:r>
      <w:r w:rsidRPr="00F524CD">
        <w:rPr>
          <w:rFonts w:cs="Simplified Arabic" w:hint="cs"/>
          <w:sz w:val="32"/>
          <w:szCs w:val="32"/>
          <w:rtl/>
        </w:rPr>
        <w:t xml:space="preserve"> إلى أن </w:t>
      </w:r>
      <w:r w:rsidRPr="00F524CD">
        <w:rPr>
          <w:rFonts w:cs="Simplified Arabic"/>
          <w:sz w:val="32"/>
          <w:szCs w:val="32"/>
          <w:rtl/>
        </w:rPr>
        <w:t>عِدَّتها وضع الحمل، و</w:t>
      </w:r>
      <w:r w:rsidRPr="00F524CD">
        <w:rPr>
          <w:rFonts w:cs="Simplified Arabic" w:hint="cs"/>
          <w:sz w:val="32"/>
          <w:szCs w:val="32"/>
          <w:rtl/>
        </w:rPr>
        <w:t xml:space="preserve">ذهب </w:t>
      </w:r>
      <w:r w:rsidRPr="00F524CD">
        <w:rPr>
          <w:rFonts w:cs="Simplified Arabic"/>
          <w:sz w:val="32"/>
          <w:szCs w:val="32"/>
          <w:rtl/>
        </w:rPr>
        <w:t>علىّ</w:t>
      </w:r>
      <w:r w:rsidRPr="00F524CD">
        <w:rPr>
          <w:rFonts w:cs="Simplified Arabic" w:hint="cs"/>
          <w:sz w:val="32"/>
          <w:szCs w:val="32"/>
          <w:rtl/>
        </w:rPr>
        <w:t>،</w:t>
      </w:r>
      <w:r w:rsidRPr="00F524CD">
        <w:rPr>
          <w:rFonts w:cs="Simplified Arabic"/>
          <w:sz w:val="32"/>
          <w:szCs w:val="32"/>
          <w:rtl/>
        </w:rPr>
        <w:t xml:space="preserve"> </w:t>
      </w:r>
      <w:r w:rsidRPr="00F524CD">
        <w:rPr>
          <w:rFonts w:cs="Simplified Arabic" w:hint="cs"/>
          <w:sz w:val="32"/>
          <w:szCs w:val="32"/>
          <w:rtl/>
        </w:rPr>
        <w:t xml:space="preserve">وابن عباس إلى أن </w:t>
      </w:r>
      <w:r w:rsidRPr="00F524CD">
        <w:rPr>
          <w:rFonts w:cs="Simplified Arabic"/>
          <w:sz w:val="32"/>
          <w:szCs w:val="32"/>
          <w:rtl/>
        </w:rPr>
        <w:t>عِدَّتها أبعد الأجلين</w:t>
      </w:r>
      <w:r w:rsidRPr="00F524CD">
        <w:rPr>
          <w:rFonts w:cs="Simplified Arabic" w:hint="cs"/>
          <w:sz w:val="32"/>
          <w:szCs w:val="32"/>
          <w:rtl/>
        </w:rPr>
        <w:t>.</w:t>
      </w:r>
    </w:p>
    <w:p w14:paraId="3B03E2FD"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sz w:val="32"/>
          <w:szCs w:val="32"/>
          <w:rtl/>
        </w:rPr>
        <w:t>وسبب الخلاف</w:t>
      </w:r>
      <w:r w:rsidRPr="00F524CD">
        <w:rPr>
          <w:rFonts w:cs="Simplified Arabic" w:hint="cs"/>
          <w:sz w:val="32"/>
          <w:szCs w:val="32"/>
          <w:rtl/>
        </w:rPr>
        <w:t>: أ</w:t>
      </w:r>
      <w:r w:rsidRPr="00F524CD">
        <w:rPr>
          <w:rFonts w:cs="Simplified Arabic"/>
          <w:sz w:val="32"/>
          <w:szCs w:val="32"/>
          <w:rtl/>
        </w:rPr>
        <w:t xml:space="preserve">ن الله </w:t>
      </w:r>
      <w:r w:rsidRPr="00F524CD">
        <w:rPr>
          <w:rFonts w:cs="Simplified Arabic" w:hint="cs"/>
          <w:sz w:val="32"/>
          <w:szCs w:val="32"/>
          <w:rtl/>
        </w:rPr>
        <w:t>تعالى</w:t>
      </w:r>
      <w:r w:rsidRPr="00F524CD">
        <w:rPr>
          <w:rFonts w:cs="Simplified Arabic"/>
          <w:sz w:val="32"/>
          <w:szCs w:val="32"/>
          <w:rtl/>
        </w:rPr>
        <w:t xml:space="preserve"> جعل عِدَّة المطلَّقة الحامل وضع الحمل، وجعل عِدَّة الوفاة أربعة أشهر وعشرً</w:t>
      </w:r>
      <w:r w:rsidRPr="00F524CD">
        <w:rPr>
          <w:rFonts w:cs="Simplified Arabic" w:hint="cs"/>
          <w:sz w:val="32"/>
          <w:szCs w:val="32"/>
          <w:rtl/>
        </w:rPr>
        <w:t>ا</w:t>
      </w:r>
      <w:r w:rsidRPr="00F524CD">
        <w:rPr>
          <w:rFonts w:cs="Simplified Arabic"/>
          <w:sz w:val="32"/>
          <w:szCs w:val="32"/>
          <w:rtl/>
        </w:rPr>
        <w:t xml:space="preserve"> من غير تفصيل</w:t>
      </w:r>
      <w:r w:rsidRPr="00F524CD">
        <w:rPr>
          <w:rFonts w:cs="Simplified Arabic" w:hint="cs"/>
          <w:sz w:val="32"/>
          <w:szCs w:val="32"/>
          <w:rtl/>
        </w:rPr>
        <w:t xml:space="preserve">، </w:t>
      </w:r>
      <w:r w:rsidRPr="00F524CD">
        <w:rPr>
          <w:rFonts w:ascii="QCF_BSML" w:hAnsi="QCF_BSML" w:cs="QCF_BSML"/>
          <w:color w:val="000000"/>
          <w:sz w:val="32"/>
          <w:szCs w:val="32"/>
          <w:rtl/>
        </w:rPr>
        <w:t xml:space="preserve">ﭧ ﭨ ﭽ </w:t>
      </w:r>
      <w:r w:rsidRPr="00F524CD">
        <w:rPr>
          <w:rFonts w:ascii="QCF_P038" w:hAnsi="QCF_P038" w:cs="QCF_P038"/>
          <w:color w:val="000000"/>
          <w:sz w:val="32"/>
          <w:szCs w:val="32"/>
          <w:rtl/>
        </w:rPr>
        <w:t>ﭑ  ﭒ  ﭓ  ﭔ  ﭕ  ﭖ  ﭗ   ﭘ  ﭙ    ﭚ</w:t>
      </w:r>
      <w:r w:rsidRPr="00F524CD">
        <w:rPr>
          <w:rFonts w:ascii="QCF_P038" w:hAnsi="QCF_P038" w:cs="QCF_P038"/>
          <w:color w:val="0000A5"/>
          <w:sz w:val="32"/>
          <w:szCs w:val="32"/>
          <w:rtl/>
        </w:rPr>
        <w:t>ﭛ</w:t>
      </w:r>
      <w:r w:rsidRPr="00F524CD">
        <w:rPr>
          <w:rFonts w:ascii="QCF_P038" w:hAnsi="QCF_P038" w:cs="QCF_P038"/>
          <w:color w:val="000000"/>
          <w:sz w:val="32"/>
          <w:szCs w:val="32"/>
          <w:rtl/>
        </w:rPr>
        <w:t xml:space="preserve">  </w:t>
      </w:r>
      <w:r w:rsidRPr="00F524CD">
        <w:rPr>
          <w:rFonts w:ascii="QCF_BSML" w:hAnsi="QCF_BSML" w:cs="QCF_BSML"/>
          <w:color w:val="000000"/>
          <w:sz w:val="32"/>
          <w:szCs w:val="32"/>
          <w:rtl/>
        </w:rPr>
        <w:t>ﭼ</w:t>
      </w:r>
      <w:r w:rsidRPr="00F524CD">
        <w:rPr>
          <w:rFonts w:cs="Simplified Arabic"/>
          <w:sz w:val="26"/>
          <w:szCs w:val="26"/>
          <w:rtl/>
        </w:rPr>
        <w:t>[البقرة: 234]</w:t>
      </w:r>
      <w:r w:rsidRPr="00F524CD">
        <w:rPr>
          <w:rFonts w:cs="Simplified Arabic"/>
          <w:sz w:val="32"/>
          <w:szCs w:val="32"/>
          <w:rtl/>
        </w:rPr>
        <w:t xml:space="preserve">، </w:t>
      </w:r>
      <w:r w:rsidRPr="00F524CD">
        <w:rPr>
          <w:rFonts w:cs="Simplified Arabic" w:hint="cs"/>
          <w:sz w:val="32"/>
          <w:szCs w:val="32"/>
          <w:rtl/>
        </w:rPr>
        <w:t>وقال تعالى</w:t>
      </w:r>
      <w:r w:rsidRPr="00F524CD">
        <w:rPr>
          <w:rFonts w:ascii="QCF_BSML" w:hAnsi="QCF_BSML" w:cs="QCF_BSML"/>
          <w:color w:val="000000"/>
          <w:sz w:val="32"/>
          <w:szCs w:val="32"/>
          <w:rtl/>
        </w:rPr>
        <w:t xml:space="preserve"> ﭽ </w:t>
      </w:r>
      <w:r w:rsidRPr="00F524CD">
        <w:rPr>
          <w:rFonts w:ascii="QCF_P558" w:hAnsi="QCF_P558" w:cs="QCF_P558"/>
          <w:color w:val="000000"/>
          <w:sz w:val="32"/>
          <w:szCs w:val="32"/>
          <w:rtl/>
        </w:rPr>
        <w:t>ﯪ  ﯫ  ﯬ  ﯭ  ﯮ  ﯯ</w:t>
      </w:r>
      <w:r w:rsidRPr="00F524CD">
        <w:rPr>
          <w:rFonts w:ascii="QCF_P558" w:hAnsi="QCF_P558" w:cs="QCF_P558"/>
          <w:color w:val="0000A5"/>
          <w:sz w:val="32"/>
          <w:szCs w:val="32"/>
          <w:rtl/>
        </w:rPr>
        <w:t>ﯰ</w:t>
      </w:r>
      <w:r w:rsidRPr="00F524CD">
        <w:rPr>
          <w:rFonts w:ascii="QCF_P558" w:hAnsi="QCF_P558" w:cs="QCF_P558"/>
          <w:color w:val="000000"/>
          <w:sz w:val="32"/>
          <w:szCs w:val="32"/>
          <w:rtl/>
        </w:rPr>
        <w:t xml:space="preserve">   </w:t>
      </w:r>
      <w:r w:rsidRPr="00F524CD">
        <w:rPr>
          <w:rFonts w:ascii="QCF_BSML" w:hAnsi="QCF_BSML" w:cs="QCF_BSML"/>
          <w:color w:val="000000"/>
          <w:sz w:val="32"/>
          <w:szCs w:val="32"/>
          <w:rtl/>
        </w:rPr>
        <w:t>ﭼ</w:t>
      </w:r>
      <w:r w:rsidRPr="00F524CD">
        <w:rPr>
          <w:rFonts w:cs="Simplified Arabic"/>
          <w:sz w:val="32"/>
          <w:szCs w:val="32"/>
          <w:rtl/>
        </w:rPr>
        <w:t>[الطلاق: 4]</w:t>
      </w:r>
      <w:r w:rsidRPr="00F524CD">
        <w:rPr>
          <w:rFonts w:cs="Simplified Arabic" w:hint="cs"/>
          <w:sz w:val="32"/>
          <w:szCs w:val="32"/>
          <w:rtl/>
        </w:rPr>
        <w:t>، فمن قال: العدة أبعد الأجلين فل</w:t>
      </w:r>
      <w:r w:rsidRPr="00F524CD">
        <w:rPr>
          <w:rFonts w:cs="Simplified Arabic"/>
          <w:sz w:val="32"/>
          <w:szCs w:val="32"/>
          <w:rtl/>
        </w:rPr>
        <w:t xml:space="preserve">لعمل بالآيتين معاً، </w:t>
      </w:r>
      <w:r w:rsidRPr="00F524CD">
        <w:rPr>
          <w:rFonts w:cs="Simplified Arabic" w:hint="cs"/>
          <w:sz w:val="32"/>
          <w:szCs w:val="32"/>
          <w:rtl/>
        </w:rPr>
        <w:t>ومن قال: العدة وضع الحمل ف</w:t>
      </w:r>
      <w:r w:rsidRPr="00F524CD">
        <w:rPr>
          <w:rFonts w:cs="Simplified Arabic"/>
          <w:sz w:val="32"/>
          <w:szCs w:val="32"/>
          <w:rtl/>
        </w:rPr>
        <w:t xml:space="preserve">ذهب </w:t>
      </w:r>
      <w:r w:rsidRPr="00F524CD">
        <w:rPr>
          <w:rFonts w:cs="Simplified Arabic" w:hint="cs"/>
          <w:sz w:val="32"/>
          <w:szCs w:val="32"/>
          <w:rtl/>
        </w:rPr>
        <w:t xml:space="preserve">إلى أن </w:t>
      </w:r>
      <w:r w:rsidRPr="00F524CD">
        <w:rPr>
          <w:rFonts w:cs="Simplified Arabic"/>
          <w:sz w:val="32"/>
          <w:szCs w:val="32"/>
          <w:rtl/>
        </w:rPr>
        <w:t>آية الطلاق مخصصة لآية الوفاة</w:t>
      </w:r>
      <w:r w:rsidRPr="00F524CD">
        <w:rPr>
          <w:rFonts w:cs="Simplified Arabic" w:hint="cs"/>
          <w:sz w:val="32"/>
          <w:szCs w:val="32"/>
          <w:rtl/>
        </w:rPr>
        <w:t>.</w:t>
      </w:r>
    </w:p>
    <w:p w14:paraId="1F27E0AC" w14:textId="77777777" w:rsidR="006A5FD0" w:rsidRPr="00F524CD" w:rsidRDefault="006A5FD0" w:rsidP="006A5FD0">
      <w:pPr>
        <w:widowControl w:val="0"/>
        <w:spacing w:after="0" w:line="240" w:lineRule="auto"/>
        <w:ind w:firstLine="720"/>
        <w:jc w:val="lowKashida"/>
        <w:rPr>
          <w:rFonts w:cs="Simplified Arabic"/>
          <w:sz w:val="32"/>
          <w:szCs w:val="32"/>
          <w:rtl/>
        </w:rPr>
      </w:pPr>
      <w:r w:rsidRPr="00F524CD">
        <w:rPr>
          <w:rFonts w:cs="Simplified Arabic" w:hint="cs"/>
          <w:sz w:val="32"/>
          <w:szCs w:val="32"/>
          <w:rtl/>
        </w:rPr>
        <w:t xml:space="preserve">والراجح: رأي عمر </w:t>
      </w:r>
      <w:r w:rsidRPr="00F524CD">
        <w:rPr>
          <w:rFonts w:cs="Simplified Arabic"/>
          <w:sz w:val="32"/>
          <w:szCs w:val="32"/>
        </w:rPr>
        <w:sym w:font="AGA Arabesque" w:char="F074"/>
      </w:r>
      <w:r w:rsidRPr="00F524CD">
        <w:rPr>
          <w:rFonts w:cs="Simplified Arabic" w:hint="cs"/>
          <w:sz w:val="32"/>
          <w:szCs w:val="32"/>
          <w:rtl/>
        </w:rPr>
        <w:t>، لحديث سبيعة</w:t>
      </w:r>
      <w:r w:rsidRPr="00F524CD">
        <w:rPr>
          <w:rFonts w:cs="Simplified Arabic"/>
          <w:sz w:val="32"/>
          <w:szCs w:val="32"/>
          <w:rtl/>
        </w:rPr>
        <w:t xml:space="preserve"> بنت الحارث الأسلمية </w:t>
      </w:r>
      <w:r w:rsidRPr="00F524CD">
        <w:rPr>
          <w:rFonts w:cs="Simplified Arabic" w:hint="cs"/>
          <w:sz w:val="32"/>
          <w:szCs w:val="32"/>
          <w:rtl/>
        </w:rPr>
        <w:t xml:space="preserve">التي </w:t>
      </w:r>
      <w:r w:rsidRPr="00F524CD">
        <w:rPr>
          <w:rFonts w:cs="Simplified Arabic"/>
          <w:sz w:val="32"/>
          <w:szCs w:val="32"/>
          <w:rtl/>
        </w:rPr>
        <w:t>مات عنها زوجها، فوضعت الحمل بعد خمسة وعشرين يوم</w:t>
      </w:r>
      <w:r w:rsidRPr="00F524CD">
        <w:rPr>
          <w:rFonts w:cs="Simplified Arabic" w:hint="cs"/>
          <w:sz w:val="32"/>
          <w:szCs w:val="32"/>
          <w:rtl/>
        </w:rPr>
        <w:t>ً</w:t>
      </w:r>
      <w:r w:rsidRPr="00F524CD">
        <w:rPr>
          <w:rFonts w:cs="Simplified Arabic"/>
          <w:sz w:val="32"/>
          <w:szCs w:val="32"/>
          <w:rtl/>
        </w:rPr>
        <w:t xml:space="preserve">ا من موته، فأحلَّها رسول الله </w:t>
      </w:r>
      <w:r w:rsidRPr="00F524CD">
        <w:rPr>
          <w:rFonts w:cs="Simplified Arabic"/>
          <w:sz w:val="32"/>
          <w:szCs w:val="32"/>
        </w:rPr>
        <w:sym w:font="AGA Arabesque" w:char="F072"/>
      </w:r>
      <w:r w:rsidRPr="00F524CD">
        <w:rPr>
          <w:rFonts w:cs="Simplified Arabic" w:hint="cs"/>
          <w:sz w:val="32"/>
          <w:szCs w:val="32"/>
          <w:rtl/>
        </w:rPr>
        <w:t xml:space="preserve"> </w:t>
      </w:r>
      <w:r w:rsidRPr="00F524CD">
        <w:rPr>
          <w:rFonts w:cs="Simplified Arabic"/>
          <w:sz w:val="32"/>
          <w:szCs w:val="32"/>
          <w:rtl/>
        </w:rPr>
        <w:t xml:space="preserve"> للأزواج</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539"/>
      </w:r>
      <w:r w:rsidRPr="00F524CD">
        <w:rPr>
          <w:rFonts w:ascii="Simplified Arabic" w:hAnsi="Simplified Arabic" w:cs="Simplified Arabic" w:hint="cs"/>
          <w:b/>
          <w:bCs/>
          <w:sz w:val="32"/>
          <w:szCs w:val="32"/>
          <w:vertAlign w:val="superscript"/>
          <w:rtl/>
        </w:rPr>
        <w:t>)</w:t>
      </w:r>
      <w:r w:rsidRPr="00F524CD">
        <w:rPr>
          <w:rFonts w:cs="Simplified Arabic"/>
          <w:sz w:val="32"/>
          <w:szCs w:val="32"/>
          <w:rtl/>
        </w:rPr>
        <w:t>.</w:t>
      </w:r>
    </w:p>
    <w:p w14:paraId="57E2FB61" w14:textId="77777777" w:rsidR="006A5FD0" w:rsidRPr="00F524CD" w:rsidRDefault="006A5FD0" w:rsidP="0079567B">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وكذلك الاختلاف في المراد بالقروء في قوله تعالى</w:t>
      </w:r>
      <w:r w:rsidRPr="00F524CD">
        <w:rPr>
          <w:rFonts w:ascii="QCF_BSML" w:hAnsi="QCF_BSML" w:cs="QCF_BSML"/>
          <w:color w:val="000000"/>
          <w:sz w:val="32"/>
          <w:szCs w:val="32"/>
          <w:rtl/>
        </w:rPr>
        <w:t>ﭽ</w:t>
      </w:r>
      <w:r w:rsidRPr="00F524CD">
        <w:rPr>
          <w:rFonts w:ascii="QCF_P036" w:hAnsi="QCF_P036" w:cs="QCF_P036"/>
          <w:color w:val="000000"/>
          <w:sz w:val="32"/>
          <w:szCs w:val="32"/>
          <w:rtl/>
        </w:rPr>
        <w:t>ﭸ  ﭹ     ﭺ  ﭻ  ﭼ</w:t>
      </w:r>
      <w:r w:rsidRPr="00F524CD">
        <w:rPr>
          <w:rFonts w:ascii="QCF_P036" w:hAnsi="QCF_P036" w:cs="QCF_P036"/>
          <w:color w:val="0000A5"/>
          <w:sz w:val="32"/>
          <w:szCs w:val="32"/>
          <w:rtl/>
        </w:rPr>
        <w:t>ﭽ</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rPr>
        <w:t>البقرة: 228</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w:t>
      </w:r>
      <w:r w:rsidRPr="00F524CD">
        <w:rPr>
          <w:rFonts w:ascii="mylotus" w:hAnsi="mylotus" w:cs="mylotus" w:hint="cs"/>
          <w:sz w:val="32"/>
          <w:szCs w:val="32"/>
          <w:rtl/>
          <w:lang w:bidi="ar-AE"/>
        </w:rPr>
        <w:t xml:space="preserve"> </w:t>
      </w:r>
      <w:r w:rsidRPr="00F524CD">
        <w:rPr>
          <w:rFonts w:ascii="Simplified Arabic" w:hAnsi="Simplified Arabic" w:cs="Simplified Arabic" w:hint="cs"/>
          <w:sz w:val="32"/>
          <w:szCs w:val="32"/>
          <w:rtl/>
          <w:lang w:bidi="ar-AE"/>
        </w:rPr>
        <w:t xml:space="preserve">قال عمر بن الخطاب، وابن مسعود رضي الله عنهما: إن القرء الحيضة، بينما فهم منه زيد بن ثابت </w:t>
      </w:r>
      <w:r w:rsidRPr="00F524CD">
        <w:rPr>
          <w:rFonts w:ascii="Simplified Arabic" w:hAnsi="Simplified Arabic" w:cs="Simplified Arabic"/>
          <w:sz w:val="32"/>
          <w:szCs w:val="32"/>
          <w:lang w:bidi="ar-AE"/>
        </w:rPr>
        <w:sym w:font="AGA Arabesque" w:char="F074"/>
      </w:r>
      <w:r w:rsidRPr="00F524CD">
        <w:rPr>
          <w:rFonts w:ascii="Simplified Arabic" w:hAnsi="Simplified Arabic" w:cs="Simplified Arabic" w:hint="cs"/>
          <w:sz w:val="32"/>
          <w:szCs w:val="32"/>
          <w:rtl/>
          <w:lang w:bidi="ar-AE"/>
        </w:rPr>
        <w:t>: أنه الطهر</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540"/>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39D28A5C" w14:textId="77777777" w:rsidR="006A5FD0" w:rsidRPr="00F524CD" w:rsidRDefault="006A5FD0" w:rsidP="006A5FD0">
      <w:pPr>
        <w:widowControl w:val="0"/>
        <w:spacing w:after="0" w:line="240" w:lineRule="auto"/>
        <w:ind w:firstLine="720"/>
        <w:jc w:val="lowKashida"/>
        <w:rPr>
          <w:rFonts w:cs="Simplified Arabic"/>
          <w:sz w:val="32"/>
          <w:szCs w:val="32"/>
          <w:rtl/>
          <w:lang w:bidi="ar-AE"/>
        </w:rPr>
      </w:pPr>
      <w:r w:rsidRPr="00F524CD">
        <w:rPr>
          <w:rFonts w:cs="Simplified Arabic" w:hint="cs"/>
          <w:sz w:val="32"/>
          <w:szCs w:val="32"/>
          <w:rtl/>
          <w:lang w:bidi="ar-AE"/>
        </w:rPr>
        <w:t>وقد كانت</w:t>
      </w:r>
      <w:r w:rsidRPr="00F524CD">
        <w:rPr>
          <w:rFonts w:cs="Simplified Arabic"/>
          <w:sz w:val="32"/>
          <w:szCs w:val="32"/>
          <w:rtl/>
          <w:lang w:bidi="ar-AE"/>
        </w:rPr>
        <w:t xml:space="preserve"> </w:t>
      </w:r>
      <w:r w:rsidRPr="00F524CD">
        <w:rPr>
          <w:rFonts w:cs="Simplified Arabic" w:hint="cs"/>
          <w:sz w:val="32"/>
          <w:szCs w:val="32"/>
          <w:rtl/>
          <w:lang w:bidi="ar-AE"/>
        </w:rPr>
        <w:t>هذه</w:t>
      </w:r>
      <w:r w:rsidRPr="00F524CD">
        <w:rPr>
          <w:rFonts w:cs="Simplified Arabic"/>
          <w:sz w:val="32"/>
          <w:szCs w:val="32"/>
          <w:rtl/>
          <w:lang w:bidi="ar-AE"/>
        </w:rPr>
        <w:t xml:space="preserve"> </w:t>
      </w:r>
      <w:r w:rsidRPr="00F524CD">
        <w:rPr>
          <w:rFonts w:cs="Simplified Arabic" w:hint="cs"/>
          <w:sz w:val="32"/>
          <w:szCs w:val="32"/>
          <w:rtl/>
          <w:lang w:bidi="ar-AE"/>
        </w:rPr>
        <w:t>الأحوال</w:t>
      </w:r>
      <w:r w:rsidRPr="00F524CD">
        <w:rPr>
          <w:rFonts w:cs="Simplified Arabic"/>
          <w:sz w:val="32"/>
          <w:szCs w:val="32"/>
          <w:rtl/>
          <w:lang w:bidi="ar-AE"/>
        </w:rPr>
        <w:t xml:space="preserve"> </w:t>
      </w:r>
      <w:r w:rsidRPr="00F524CD">
        <w:rPr>
          <w:rFonts w:cs="Simplified Arabic" w:hint="cs"/>
          <w:sz w:val="32"/>
          <w:szCs w:val="32"/>
          <w:rtl/>
          <w:lang w:bidi="ar-AE"/>
        </w:rPr>
        <w:t>على</w:t>
      </w:r>
      <w:r w:rsidRPr="00F524CD">
        <w:rPr>
          <w:rFonts w:cs="Simplified Arabic"/>
          <w:sz w:val="32"/>
          <w:szCs w:val="32"/>
          <w:rtl/>
          <w:lang w:bidi="ar-AE"/>
        </w:rPr>
        <w:t xml:space="preserve"> </w:t>
      </w:r>
      <w:r w:rsidRPr="00F524CD">
        <w:rPr>
          <w:rFonts w:cs="Simplified Arabic" w:hint="cs"/>
          <w:sz w:val="32"/>
          <w:szCs w:val="32"/>
          <w:rtl/>
          <w:lang w:bidi="ar-AE"/>
        </w:rPr>
        <w:t>قِلَّتها</w:t>
      </w:r>
      <w:r w:rsidRPr="00F524CD">
        <w:rPr>
          <w:rFonts w:cs="Simplified Arabic"/>
          <w:sz w:val="32"/>
          <w:szCs w:val="32"/>
          <w:rtl/>
          <w:lang w:bidi="ar-AE"/>
        </w:rPr>
        <w:t xml:space="preserve"> </w:t>
      </w:r>
      <w:r w:rsidRPr="00F524CD">
        <w:rPr>
          <w:rFonts w:cs="Simplified Arabic" w:hint="cs"/>
          <w:sz w:val="32"/>
          <w:szCs w:val="32"/>
          <w:rtl/>
          <w:lang w:bidi="ar-AE"/>
        </w:rPr>
        <w:t>بدايةَ</w:t>
      </w:r>
      <w:r w:rsidRPr="00F524CD">
        <w:rPr>
          <w:rFonts w:cs="Simplified Arabic"/>
          <w:sz w:val="32"/>
          <w:szCs w:val="32"/>
          <w:rtl/>
          <w:lang w:bidi="ar-AE"/>
        </w:rPr>
        <w:t xml:space="preserve"> </w:t>
      </w:r>
      <w:r w:rsidRPr="00F524CD">
        <w:rPr>
          <w:rFonts w:cs="Simplified Arabic" w:hint="cs"/>
          <w:sz w:val="32"/>
          <w:szCs w:val="32"/>
          <w:rtl/>
          <w:lang w:bidi="ar-AE"/>
        </w:rPr>
        <w:t>الخلاف</w:t>
      </w:r>
      <w:r w:rsidRPr="00F524CD">
        <w:rPr>
          <w:rFonts w:cs="Simplified Arabic"/>
          <w:sz w:val="32"/>
          <w:szCs w:val="32"/>
          <w:rtl/>
          <w:lang w:bidi="ar-AE"/>
        </w:rPr>
        <w:t xml:space="preserve"> </w:t>
      </w:r>
      <w:r w:rsidRPr="00F524CD">
        <w:rPr>
          <w:rFonts w:cs="Simplified Arabic" w:hint="cs"/>
          <w:sz w:val="32"/>
          <w:szCs w:val="32"/>
          <w:rtl/>
          <w:lang w:bidi="ar-AE"/>
        </w:rPr>
        <w:t>الفقهي</w:t>
      </w:r>
      <w:r w:rsidRPr="00F524CD">
        <w:rPr>
          <w:rFonts w:cs="Simplified Arabic"/>
          <w:sz w:val="32"/>
          <w:szCs w:val="32"/>
          <w:rtl/>
          <w:lang w:bidi="ar-AE"/>
        </w:rPr>
        <w:t xml:space="preserve"> </w:t>
      </w:r>
      <w:r w:rsidRPr="00F524CD">
        <w:rPr>
          <w:rFonts w:cs="Simplified Arabic" w:hint="cs"/>
          <w:sz w:val="32"/>
          <w:szCs w:val="32"/>
          <w:rtl/>
          <w:lang w:bidi="ar-AE"/>
        </w:rPr>
        <w:t>في</w:t>
      </w:r>
      <w:r w:rsidRPr="00F524CD">
        <w:rPr>
          <w:rFonts w:cs="Simplified Arabic"/>
          <w:sz w:val="32"/>
          <w:szCs w:val="32"/>
          <w:rtl/>
          <w:lang w:bidi="ar-AE"/>
        </w:rPr>
        <w:t xml:space="preserve"> </w:t>
      </w:r>
      <w:r w:rsidRPr="00F524CD">
        <w:rPr>
          <w:rFonts w:cs="Simplified Arabic" w:hint="cs"/>
          <w:sz w:val="32"/>
          <w:szCs w:val="32"/>
          <w:rtl/>
          <w:lang w:bidi="ar-AE"/>
        </w:rPr>
        <w:t>فهم</w:t>
      </w:r>
      <w:r w:rsidRPr="00F524CD">
        <w:rPr>
          <w:rFonts w:cs="Simplified Arabic"/>
          <w:sz w:val="32"/>
          <w:szCs w:val="32"/>
          <w:rtl/>
          <w:lang w:bidi="ar-AE"/>
        </w:rPr>
        <w:t xml:space="preserve"> </w:t>
      </w:r>
      <w:r w:rsidRPr="00F524CD">
        <w:rPr>
          <w:rFonts w:cs="Simplified Arabic" w:hint="cs"/>
          <w:sz w:val="32"/>
          <w:szCs w:val="32"/>
          <w:rtl/>
          <w:lang w:bidi="ar-AE"/>
        </w:rPr>
        <w:t>آيات</w:t>
      </w:r>
      <w:r w:rsidRPr="00F524CD">
        <w:rPr>
          <w:rFonts w:cs="Simplified Arabic"/>
          <w:sz w:val="32"/>
          <w:szCs w:val="32"/>
          <w:rtl/>
          <w:lang w:bidi="ar-AE"/>
        </w:rPr>
        <w:t xml:space="preserve"> </w:t>
      </w:r>
      <w:r w:rsidRPr="00F524CD">
        <w:rPr>
          <w:rFonts w:cs="Simplified Arabic" w:hint="cs"/>
          <w:sz w:val="32"/>
          <w:szCs w:val="32"/>
          <w:rtl/>
          <w:lang w:bidi="ar-AE"/>
        </w:rPr>
        <w:t xml:space="preserve">الأحكام.   </w:t>
      </w:r>
    </w:p>
    <w:p w14:paraId="5D12C842"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cs="Simplified Arabic" w:hint="cs"/>
          <w:sz w:val="32"/>
          <w:szCs w:val="32"/>
          <w:rtl/>
          <w:lang w:bidi="ar-AE"/>
        </w:rPr>
        <w:t xml:space="preserve"> واستمر الحال هكذا في عهد التابعين ومن بعدهم إلى أن ظهرت المدارس الفقهية،</w:t>
      </w:r>
      <w:r w:rsidRPr="00F524CD">
        <w:rPr>
          <w:rFonts w:cs="Simplified Arabic"/>
          <w:sz w:val="32"/>
          <w:szCs w:val="32"/>
          <w:rtl/>
          <w:lang w:bidi="ar-AE"/>
        </w:rPr>
        <w:t xml:space="preserve"> </w:t>
      </w:r>
      <w:r w:rsidRPr="00F524CD">
        <w:rPr>
          <w:rFonts w:cs="Simplified Arabic" w:hint="cs"/>
          <w:sz w:val="32"/>
          <w:szCs w:val="32"/>
          <w:rtl/>
          <w:lang w:bidi="ar-AE"/>
        </w:rPr>
        <w:t>واتَّخذ</w:t>
      </w:r>
      <w:r w:rsidRPr="00F524CD">
        <w:rPr>
          <w:rFonts w:cs="Simplified Arabic"/>
          <w:sz w:val="32"/>
          <w:szCs w:val="32"/>
          <w:rtl/>
          <w:lang w:bidi="ar-AE"/>
        </w:rPr>
        <w:t xml:space="preserve"> </w:t>
      </w:r>
      <w:r w:rsidRPr="00F524CD">
        <w:rPr>
          <w:rFonts w:cs="Simplified Arabic" w:hint="cs"/>
          <w:sz w:val="32"/>
          <w:szCs w:val="32"/>
          <w:rtl/>
          <w:lang w:bidi="ar-AE"/>
        </w:rPr>
        <w:t>كل</w:t>
      </w:r>
      <w:r w:rsidRPr="00F524CD">
        <w:rPr>
          <w:rFonts w:cs="Simplified Arabic"/>
          <w:sz w:val="32"/>
          <w:szCs w:val="32"/>
          <w:rtl/>
          <w:lang w:bidi="ar-AE"/>
        </w:rPr>
        <w:t xml:space="preserve"> </w:t>
      </w:r>
      <w:r w:rsidRPr="00F524CD">
        <w:rPr>
          <w:rFonts w:cs="Simplified Arabic" w:hint="cs"/>
          <w:sz w:val="32"/>
          <w:szCs w:val="32"/>
          <w:rtl/>
          <w:lang w:bidi="ar-AE"/>
        </w:rPr>
        <w:t>إمام</w:t>
      </w:r>
      <w:r w:rsidRPr="00F524CD">
        <w:rPr>
          <w:rFonts w:cs="Simplified Arabic"/>
          <w:sz w:val="32"/>
          <w:szCs w:val="32"/>
          <w:rtl/>
          <w:lang w:bidi="ar-AE"/>
        </w:rPr>
        <w:t xml:space="preserve"> </w:t>
      </w:r>
      <w:r w:rsidRPr="00F524CD">
        <w:rPr>
          <w:rFonts w:cs="Simplified Arabic" w:hint="cs"/>
          <w:sz w:val="32"/>
          <w:szCs w:val="32"/>
          <w:rtl/>
          <w:lang w:bidi="ar-AE"/>
        </w:rPr>
        <w:t>أصولًا</w:t>
      </w:r>
      <w:r w:rsidRPr="00F524CD">
        <w:rPr>
          <w:rFonts w:cs="Simplified Arabic"/>
          <w:sz w:val="32"/>
          <w:szCs w:val="32"/>
          <w:rtl/>
          <w:lang w:bidi="ar-AE"/>
        </w:rPr>
        <w:t xml:space="preserve"> </w:t>
      </w:r>
      <w:r w:rsidRPr="00F524CD">
        <w:rPr>
          <w:rFonts w:cs="Simplified Arabic" w:hint="cs"/>
          <w:sz w:val="32"/>
          <w:szCs w:val="32"/>
          <w:rtl/>
          <w:lang w:bidi="ar-AE"/>
        </w:rPr>
        <w:t>لاستنباط</w:t>
      </w:r>
      <w:r w:rsidRPr="00F524CD">
        <w:rPr>
          <w:rFonts w:cs="Simplified Arabic"/>
          <w:sz w:val="32"/>
          <w:szCs w:val="32"/>
          <w:rtl/>
          <w:lang w:bidi="ar-AE"/>
        </w:rPr>
        <w:t xml:space="preserve"> </w:t>
      </w:r>
      <w:r w:rsidRPr="00F524CD">
        <w:rPr>
          <w:rFonts w:cs="Simplified Arabic" w:hint="cs"/>
          <w:sz w:val="32"/>
          <w:szCs w:val="32"/>
          <w:rtl/>
          <w:lang w:bidi="ar-AE"/>
        </w:rPr>
        <w:t>الأحكام</w:t>
      </w:r>
      <w:r w:rsidRPr="00F524CD">
        <w:rPr>
          <w:rFonts w:cs="Simplified Arabic"/>
          <w:sz w:val="32"/>
          <w:szCs w:val="32"/>
          <w:rtl/>
          <w:lang w:bidi="ar-AE"/>
        </w:rPr>
        <w:t xml:space="preserve"> </w:t>
      </w:r>
      <w:r w:rsidRPr="00F524CD">
        <w:rPr>
          <w:rFonts w:cs="Simplified Arabic" w:hint="cs"/>
          <w:sz w:val="32"/>
          <w:szCs w:val="32"/>
          <w:rtl/>
          <w:lang w:bidi="ar-AE"/>
        </w:rPr>
        <w:t>في</w:t>
      </w:r>
      <w:r w:rsidRPr="00F524CD">
        <w:rPr>
          <w:rFonts w:cs="Simplified Arabic"/>
          <w:sz w:val="32"/>
          <w:szCs w:val="32"/>
          <w:rtl/>
          <w:lang w:bidi="ar-AE"/>
        </w:rPr>
        <w:t xml:space="preserve"> </w:t>
      </w:r>
      <w:r w:rsidRPr="00F524CD">
        <w:rPr>
          <w:rFonts w:cs="Simplified Arabic" w:hint="cs"/>
          <w:sz w:val="32"/>
          <w:szCs w:val="32"/>
          <w:rtl/>
          <w:lang w:bidi="ar-AE"/>
        </w:rPr>
        <w:t>مذهبه،</w:t>
      </w:r>
      <w:r w:rsidRPr="00F524CD">
        <w:rPr>
          <w:rFonts w:cs="Simplified Arabic"/>
          <w:sz w:val="32"/>
          <w:szCs w:val="32"/>
          <w:rtl/>
          <w:lang w:bidi="ar-AE"/>
        </w:rPr>
        <w:t xml:space="preserve"> </w:t>
      </w:r>
      <w:r w:rsidRPr="00F524CD">
        <w:rPr>
          <w:rFonts w:cs="Simplified Arabic" w:hint="cs"/>
          <w:sz w:val="32"/>
          <w:szCs w:val="32"/>
          <w:rtl/>
          <w:lang w:bidi="ar-AE"/>
        </w:rPr>
        <w:t>وكثرت</w:t>
      </w:r>
      <w:r w:rsidRPr="00F524CD">
        <w:rPr>
          <w:rFonts w:cs="Simplified Arabic"/>
          <w:sz w:val="32"/>
          <w:szCs w:val="32"/>
          <w:rtl/>
          <w:lang w:bidi="ar-AE"/>
        </w:rPr>
        <w:t xml:space="preserve"> </w:t>
      </w:r>
      <w:r w:rsidRPr="00F524CD">
        <w:rPr>
          <w:rFonts w:cs="Simplified Arabic" w:hint="cs"/>
          <w:sz w:val="32"/>
          <w:szCs w:val="32"/>
          <w:rtl/>
          <w:lang w:bidi="ar-AE"/>
        </w:rPr>
        <w:t>الأحداث،</w:t>
      </w:r>
      <w:r w:rsidRPr="00F524CD">
        <w:rPr>
          <w:rFonts w:cs="Simplified Arabic"/>
          <w:sz w:val="32"/>
          <w:szCs w:val="32"/>
          <w:rtl/>
          <w:lang w:bidi="ar-AE"/>
        </w:rPr>
        <w:t xml:space="preserve"> </w:t>
      </w:r>
      <w:r w:rsidRPr="00F524CD">
        <w:rPr>
          <w:rFonts w:cs="Simplified Arabic" w:hint="cs"/>
          <w:sz w:val="32"/>
          <w:szCs w:val="32"/>
          <w:rtl/>
          <w:lang w:bidi="ar-AE"/>
        </w:rPr>
        <w:t>وتشعبت</w:t>
      </w:r>
      <w:r w:rsidRPr="00F524CD">
        <w:rPr>
          <w:rFonts w:cs="Simplified Arabic"/>
          <w:sz w:val="32"/>
          <w:szCs w:val="32"/>
          <w:rtl/>
          <w:lang w:bidi="ar-AE"/>
        </w:rPr>
        <w:t xml:space="preserve"> </w:t>
      </w:r>
      <w:r w:rsidRPr="00F524CD">
        <w:rPr>
          <w:rFonts w:cs="Simplified Arabic" w:hint="cs"/>
          <w:sz w:val="32"/>
          <w:szCs w:val="32"/>
          <w:rtl/>
          <w:lang w:bidi="ar-AE"/>
        </w:rPr>
        <w:t>المسائل،</w:t>
      </w:r>
      <w:r w:rsidRPr="00F524CD">
        <w:rPr>
          <w:rFonts w:cs="Simplified Arabic"/>
          <w:sz w:val="32"/>
          <w:szCs w:val="32"/>
          <w:rtl/>
          <w:lang w:bidi="ar-AE"/>
        </w:rPr>
        <w:t xml:space="preserve"> </w:t>
      </w:r>
      <w:r w:rsidRPr="00F524CD">
        <w:rPr>
          <w:rFonts w:cs="Simplified Arabic" w:hint="cs"/>
          <w:sz w:val="32"/>
          <w:szCs w:val="32"/>
          <w:rtl/>
          <w:lang w:bidi="ar-AE"/>
        </w:rPr>
        <w:t>وازدادت</w:t>
      </w:r>
      <w:r w:rsidRPr="00F524CD">
        <w:rPr>
          <w:rFonts w:cs="Simplified Arabic"/>
          <w:sz w:val="32"/>
          <w:szCs w:val="32"/>
          <w:rtl/>
          <w:lang w:bidi="ar-AE"/>
        </w:rPr>
        <w:t xml:space="preserve"> </w:t>
      </w:r>
      <w:r w:rsidRPr="00F524CD">
        <w:rPr>
          <w:rFonts w:cs="Simplified Arabic" w:hint="cs"/>
          <w:sz w:val="32"/>
          <w:szCs w:val="32"/>
          <w:rtl/>
          <w:lang w:bidi="ar-AE"/>
        </w:rPr>
        <w:t>وجوه</w:t>
      </w:r>
      <w:r w:rsidRPr="00F524CD">
        <w:rPr>
          <w:rFonts w:cs="Simplified Arabic"/>
          <w:sz w:val="32"/>
          <w:szCs w:val="32"/>
          <w:rtl/>
          <w:lang w:bidi="ar-AE"/>
        </w:rPr>
        <w:t xml:space="preserve"> </w:t>
      </w:r>
      <w:r w:rsidRPr="00F524CD">
        <w:rPr>
          <w:rFonts w:cs="Simplified Arabic" w:hint="cs"/>
          <w:sz w:val="32"/>
          <w:szCs w:val="32"/>
          <w:rtl/>
          <w:lang w:bidi="ar-AE"/>
        </w:rPr>
        <w:t>الاختلاف</w:t>
      </w:r>
      <w:r w:rsidRPr="00F524CD">
        <w:rPr>
          <w:rFonts w:cs="Simplified Arabic"/>
          <w:sz w:val="32"/>
          <w:szCs w:val="32"/>
          <w:rtl/>
          <w:lang w:bidi="ar-AE"/>
        </w:rPr>
        <w:t xml:space="preserve"> </w:t>
      </w:r>
      <w:r w:rsidRPr="00F524CD">
        <w:rPr>
          <w:rFonts w:cs="Simplified Arabic" w:hint="cs"/>
          <w:sz w:val="32"/>
          <w:szCs w:val="32"/>
          <w:rtl/>
          <w:lang w:bidi="ar-AE"/>
        </w:rPr>
        <w:t>في</w:t>
      </w:r>
      <w:r w:rsidRPr="00F524CD">
        <w:rPr>
          <w:rFonts w:cs="Simplified Arabic"/>
          <w:sz w:val="32"/>
          <w:szCs w:val="32"/>
          <w:rtl/>
          <w:lang w:bidi="ar-AE"/>
        </w:rPr>
        <w:t xml:space="preserve"> </w:t>
      </w:r>
      <w:r w:rsidRPr="00F524CD">
        <w:rPr>
          <w:rFonts w:cs="Simplified Arabic" w:hint="cs"/>
          <w:sz w:val="32"/>
          <w:szCs w:val="32"/>
          <w:rtl/>
          <w:lang w:bidi="ar-AE"/>
        </w:rPr>
        <w:t>فهم</w:t>
      </w:r>
      <w:r w:rsidRPr="00F524CD">
        <w:rPr>
          <w:rFonts w:cs="Simplified Arabic"/>
          <w:sz w:val="32"/>
          <w:szCs w:val="32"/>
          <w:rtl/>
          <w:lang w:bidi="ar-AE"/>
        </w:rPr>
        <w:t xml:space="preserve"> </w:t>
      </w:r>
      <w:r w:rsidRPr="00F524CD">
        <w:rPr>
          <w:rFonts w:cs="Simplified Arabic" w:hint="cs"/>
          <w:sz w:val="32"/>
          <w:szCs w:val="32"/>
          <w:rtl/>
          <w:lang w:bidi="ar-AE"/>
        </w:rPr>
        <w:t>بعض</w:t>
      </w:r>
      <w:r w:rsidRPr="00F524CD">
        <w:rPr>
          <w:rFonts w:cs="Simplified Arabic"/>
          <w:sz w:val="32"/>
          <w:szCs w:val="32"/>
          <w:rtl/>
          <w:lang w:bidi="ar-AE"/>
        </w:rPr>
        <w:t xml:space="preserve"> </w:t>
      </w:r>
      <w:r w:rsidRPr="00F524CD">
        <w:rPr>
          <w:rFonts w:cs="Simplified Arabic" w:hint="cs"/>
          <w:sz w:val="32"/>
          <w:szCs w:val="32"/>
          <w:rtl/>
          <w:lang w:bidi="ar-AE"/>
        </w:rPr>
        <w:t>الآيات</w:t>
      </w:r>
      <w:r w:rsidRPr="00F524CD">
        <w:rPr>
          <w:rFonts w:cs="Simplified Arabic"/>
          <w:sz w:val="32"/>
          <w:szCs w:val="32"/>
          <w:rtl/>
          <w:lang w:bidi="ar-AE"/>
        </w:rPr>
        <w:t xml:space="preserve"> </w:t>
      </w:r>
      <w:r w:rsidRPr="00F524CD">
        <w:rPr>
          <w:rFonts w:cs="Simplified Arabic" w:hint="cs"/>
          <w:sz w:val="32"/>
          <w:szCs w:val="32"/>
          <w:rtl/>
          <w:lang w:bidi="ar-AE"/>
        </w:rPr>
        <w:t>لتفاوت</w:t>
      </w:r>
      <w:r w:rsidRPr="00F524CD">
        <w:rPr>
          <w:rFonts w:cs="Simplified Arabic"/>
          <w:sz w:val="32"/>
          <w:szCs w:val="32"/>
          <w:rtl/>
          <w:lang w:bidi="ar-AE"/>
        </w:rPr>
        <w:t xml:space="preserve"> </w:t>
      </w:r>
      <w:r w:rsidRPr="00F524CD">
        <w:rPr>
          <w:rFonts w:cs="Simplified Arabic" w:hint="cs"/>
          <w:sz w:val="32"/>
          <w:szCs w:val="32"/>
          <w:rtl/>
          <w:lang w:bidi="ar-AE"/>
        </w:rPr>
        <w:t>وجوه</w:t>
      </w:r>
      <w:r w:rsidRPr="00F524CD">
        <w:rPr>
          <w:rFonts w:cs="Simplified Arabic"/>
          <w:sz w:val="32"/>
          <w:szCs w:val="32"/>
          <w:rtl/>
          <w:lang w:bidi="ar-AE"/>
        </w:rPr>
        <w:t xml:space="preserve"> </w:t>
      </w:r>
      <w:r w:rsidRPr="00F524CD">
        <w:rPr>
          <w:rFonts w:cs="Simplified Arabic" w:hint="cs"/>
          <w:sz w:val="32"/>
          <w:szCs w:val="32"/>
          <w:rtl/>
          <w:lang w:bidi="ar-AE"/>
        </w:rPr>
        <w:t>الدلالة</w:t>
      </w:r>
      <w:r w:rsidRPr="00F524CD">
        <w:rPr>
          <w:rFonts w:cs="Simplified Arabic"/>
          <w:sz w:val="32"/>
          <w:szCs w:val="32"/>
          <w:rtl/>
          <w:lang w:bidi="ar-AE"/>
        </w:rPr>
        <w:t xml:space="preserve"> </w:t>
      </w:r>
      <w:r w:rsidRPr="00F524CD">
        <w:rPr>
          <w:rFonts w:cs="Simplified Arabic" w:hint="cs"/>
          <w:sz w:val="32"/>
          <w:szCs w:val="32"/>
          <w:rtl/>
          <w:lang w:bidi="ar-AE"/>
        </w:rPr>
        <w:t>فيها،</w:t>
      </w:r>
      <w:r w:rsidRPr="00F524CD">
        <w:rPr>
          <w:rFonts w:cs="Simplified Arabic"/>
          <w:sz w:val="32"/>
          <w:szCs w:val="32"/>
          <w:rtl/>
          <w:lang w:bidi="ar-AE"/>
        </w:rPr>
        <w:t xml:space="preserve"> </w:t>
      </w:r>
      <w:r w:rsidRPr="00F524CD">
        <w:rPr>
          <w:rFonts w:cs="Simplified Arabic" w:hint="cs"/>
          <w:sz w:val="32"/>
          <w:szCs w:val="32"/>
          <w:rtl/>
          <w:lang w:bidi="ar-AE"/>
        </w:rPr>
        <w:t>دون</w:t>
      </w:r>
      <w:r w:rsidRPr="00F524CD">
        <w:rPr>
          <w:rFonts w:cs="Simplified Arabic"/>
          <w:sz w:val="32"/>
          <w:szCs w:val="32"/>
          <w:rtl/>
          <w:lang w:bidi="ar-AE"/>
        </w:rPr>
        <w:t xml:space="preserve"> </w:t>
      </w:r>
      <w:r w:rsidRPr="00F524CD">
        <w:rPr>
          <w:rFonts w:cs="Simplified Arabic" w:hint="cs"/>
          <w:sz w:val="32"/>
          <w:szCs w:val="32"/>
          <w:rtl/>
          <w:lang w:bidi="ar-AE"/>
        </w:rPr>
        <w:t>تعصب</w:t>
      </w:r>
      <w:r w:rsidRPr="00F524CD">
        <w:rPr>
          <w:rFonts w:cs="Simplified Arabic"/>
          <w:sz w:val="32"/>
          <w:szCs w:val="32"/>
          <w:rtl/>
          <w:lang w:bidi="ar-AE"/>
        </w:rPr>
        <w:t xml:space="preserve"> </w:t>
      </w:r>
      <w:r w:rsidRPr="00F524CD">
        <w:rPr>
          <w:rFonts w:cs="Simplified Arabic" w:hint="cs"/>
          <w:sz w:val="32"/>
          <w:szCs w:val="32"/>
          <w:rtl/>
          <w:lang w:bidi="ar-AE"/>
        </w:rPr>
        <w:t>لمذهب،</w:t>
      </w:r>
      <w:r w:rsidRPr="00F524CD">
        <w:rPr>
          <w:rFonts w:cs="Simplified Arabic"/>
          <w:sz w:val="32"/>
          <w:szCs w:val="32"/>
          <w:rtl/>
          <w:lang w:bidi="ar-AE"/>
        </w:rPr>
        <w:t xml:space="preserve"> </w:t>
      </w:r>
      <w:r w:rsidRPr="00F524CD">
        <w:rPr>
          <w:rFonts w:cs="Simplified Arabic" w:hint="cs"/>
          <w:sz w:val="32"/>
          <w:szCs w:val="32"/>
          <w:rtl/>
          <w:lang w:bidi="ar-AE"/>
        </w:rPr>
        <w:t>بل استمساكًا</w:t>
      </w:r>
      <w:r w:rsidRPr="00F524CD">
        <w:rPr>
          <w:rFonts w:cs="Simplified Arabic"/>
          <w:sz w:val="32"/>
          <w:szCs w:val="32"/>
          <w:rtl/>
          <w:lang w:bidi="ar-AE"/>
        </w:rPr>
        <w:t xml:space="preserve"> </w:t>
      </w:r>
      <w:r w:rsidRPr="00F524CD">
        <w:rPr>
          <w:rFonts w:cs="Simplified Arabic" w:hint="cs"/>
          <w:sz w:val="32"/>
          <w:szCs w:val="32"/>
          <w:rtl/>
          <w:lang w:bidi="ar-AE"/>
        </w:rPr>
        <w:t>بما</w:t>
      </w:r>
      <w:r w:rsidRPr="00F524CD">
        <w:rPr>
          <w:rFonts w:cs="Simplified Arabic"/>
          <w:sz w:val="32"/>
          <w:szCs w:val="32"/>
          <w:rtl/>
          <w:lang w:bidi="ar-AE"/>
        </w:rPr>
        <w:t xml:space="preserve"> </w:t>
      </w:r>
      <w:r w:rsidRPr="00F524CD">
        <w:rPr>
          <w:rFonts w:cs="Simplified Arabic" w:hint="cs"/>
          <w:sz w:val="32"/>
          <w:szCs w:val="32"/>
          <w:rtl/>
          <w:lang w:bidi="ar-AE"/>
        </w:rPr>
        <w:t>يرى</w:t>
      </w:r>
      <w:r w:rsidRPr="00F524CD">
        <w:rPr>
          <w:rFonts w:cs="Simplified Arabic"/>
          <w:sz w:val="32"/>
          <w:szCs w:val="32"/>
          <w:rtl/>
          <w:lang w:bidi="ar-AE"/>
        </w:rPr>
        <w:t xml:space="preserve"> </w:t>
      </w:r>
      <w:r w:rsidRPr="00F524CD">
        <w:rPr>
          <w:rFonts w:cs="Simplified Arabic" w:hint="cs"/>
          <w:sz w:val="32"/>
          <w:szCs w:val="32"/>
          <w:rtl/>
          <w:lang w:bidi="ar-AE"/>
        </w:rPr>
        <w:t>الفقيه</w:t>
      </w:r>
      <w:r w:rsidRPr="00F524CD">
        <w:rPr>
          <w:rFonts w:cs="Simplified Arabic"/>
          <w:sz w:val="32"/>
          <w:szCs w:val="32"/>
          <w:rtl/>
          <w:lang w:bidi="ar-AE"/>
        </w:rPr>
        <w:t xml:space="preserve"> </w:t>
      </w:r>
      <w:r w:rsidRPr="00F524CD">
        <w:rPr>
          <w:rFonts w:cs="Simplified Arabic" w:hint="cs"/>
          <w:sz w:val="32"/>
          <w:szCs w:val="32"/>
          <w:rtl/>
          <w:lang w:bidi="ar-AE"/>
        </w:rPr>
        <w:t>أنه</w:t>
      </w:r>
      <w:r w:rsidRPr="00F524CD">
        <w:rPr>
          <w:rFonts w:cs="Simplified Arabic"/>
          <w:sz w:val="32"/>
          <w:szCs w:val="32"/>
          <w:rtl/>
          <w:lang w:bidi="ar-AE"/>
        </w:rPr>
        <w:t xml:space="preserve"> </w:t>
      </w:r>
      <w:r w:rsidRPr="00F524CD">
        <w:rPr>
          <w:rFonts w:cs="Simplified Arabic" w:hint="cs"/>
          <w:sz w:val="32"/>
          <w:szCs w:val="32"/>
          <w:rtl/>
          <w:lang w:bidi="ar-AE"/>
        </w:rPr>
        <w:t>الحقُّ،</w:t>
      </w:r>
      <w:r w:rsidRPr="00F524CD">
        <w:rPr>
          <w:rFonts w:cs="Simplified Arabic"/>
          <w:sz w:val="32"/>
          <w:szCs w:val="32"/>
          <w:rtl/>
          <w:lang w:bidi="ar-AE"/>
        </w:rPr>
        <w:t xml:space="preserve"> </w:t>
      </w:r>
      <w:r w:rsidRPr="00F524CD">
        <w:rPr>
          <w:rFonts w:cs="Simplified Arabic" w:hint="cs"/>
          <w:sz w:val="32"/>
          <w:szCs w:val="32"/>
          <w:rtl/>
          <w:lang w:bidi="ar-AE"/>
        </w:rPr>
        <w:t>ولا</w:t>
      </w:r>
      <w:r w:rsidRPr="00F524CD">
        <w:rPr>
          <w:rFonts w:cs="Simplified Arabic"/>
          <w:sz w:val="32"/>
          <w:szCs w:val="32"/>
          <w:rtl/>
          <w:lang w:bidi="ar-AE"/>
        </w:rPr>
        <w:t xml:space="preserve"> </w:t>
      </w:r>
      <w:r w:rsidRPr="00F524CD">
        <w:rPr>
          <w:rFonts w:cs="Simplified Arabic" w:hint="cs"/>
          <w:sz w:val="32"/>
          <w:szCs w:val="32"/>
          <w:rtl/>
          <w:lang w:bidi="ar-AE"/>
        </w:rPr>
        <w:t>يجد</w:t>
      </w:r>
      <w:r w:rsidRPr="00F524CD">
        <w:rPr>
          <w:rFonts w:cs="Simplified Arabic"/>
          <w:sz w:val="32"/>
          <w:szCs w:val="32"/>
          <w:rtl/>
          <w:lang w:bidi="ar-AE"/>
        </w:rPr>
        <w:t xml:space="preserve"> </w:t>
      </w:r>
      <w:r w:rsidRPr="00F524CD">
        <w:rPr>
          <w:rFonts w:cs="Simplified Arabic" w:hint="cs"/>
          <w:sz w:val="32"/>
          <w:szCs w:val="32"/>
          <w:rtl/>
          <w:lang w:bidi="ar-AE"/>
        </w:rPr>
        <w:t>غَضَاضةً</w:t>
      </w:r>
      <w:r w:rsidRPr="00F524CD">
        <w:rPr>
          <w:rFonts w:cs="Simplified Arabic"/>
          <w:sz w:val="32"/>
          <w:szCs w:val="32"/>
          <w:rtl/>
          <w:lang w:bidi="ar-AE"/>
        </w:rPr>
        <w:t xml:space="preserve"> </w:t>
      </w:r>
      <w:r w:rsidRPr="00F524CD">
        <w:rPr>
          <w:rFonts w:cs="Simplified Arabic" w:hint="cs"/>
          <w:sz w:val="32"/>
          <w:szCs w:val="32"/>
          <w:rtl/>
          <w:lang w:bidi="ar-AE"/>
        </w:rPr>
        <w:t>إذا</w:t>
      </w:r>
      <w:r w:rsidRPr="00F524CD">
        <w:rPr>
          <w:rFonts w:cs="Simplified Arabic"/>
          <w:sz w:val="32"/>
          <w:szCs w:val="32"/>
          <w:rtl/>
          <w:lang w:bidi="ar-AE"/>
        </w:rPr>
        <w:t xml:space="preserve"> </w:t>
      </w:r>
      <w:r w:rsidRPr="00F524CD">
        <w:rPr>
          <w:rFonts w:cs="Simplified Arabic" w:hint="cs"/>
          <w:sz w:val="32"/>
          <w:szCs w:val="32"/>
          <w:rtl/>
          <w:lang w:bidi="ar-AE"/>
        </w:rPr>
        <w:t>عرفَ</w:t>
      </w:r>
      <w:r w:rsidRPr="00F524CD">
        <w:rPr>
          <w:rFonts w:cs="Simplified Arabic"/>
          <w:sz w:val="32"/>
          <w:szCs w:val="32"/>
          <w:rtl/>
          <w:lang w:bidi="ar-AE"/>
        </w:rPr>
        <w:t xml:space="preserve"> </w:t>
      </w:r>
      <w:r w:rsidRPr="00F524CD">
        <w:rPr>
          <w:rFonts w:cs="Simplified Arabic" w:hint="cs"/>
          <w:sz w:val="32"/>
          <w:szCs w:val="32"/>
          <w:rtl/>
          <w:lang w:bidi="ar-AE"/>
        </w:rPr>
        <w:t>الحقَّ</w:t>
      </w:r>
      <w:r w:rsidRPr="00F524CD">
        <w:rPr>
          <w:rFonts w:cs="Simplified Arabic"/>
          <w:sz w:val="32"/>
          <w:szCs w:val="32"/>
          <w:rtl/>
          <w:lang w:bidi="ar-AE"/>
        </w:rPr>
        <w:t xml:space="preserve"> </w:t>
      </w:r>
      <w:r w:rsidRPr="00F524CD">
        <w:rPr>
          <w:rFonts w:cs="Simplified Arabic" w:hint="cs"/>
          <w:sz w:val="32"/>
          <w:szCs w:val="32"/>
          <w:rtl/>
          <w:lang w:bidi="ar-AE"/>
        </w:rPr>
        <w:t>لدى</w:t>
      </w:r>
      <w:r w:rsidRPr="00F524CD">
        <w:rPr>
          <w:rFonts w:cs="Simplified Arabic"/>
          <w:sz w:val="32"/>
          <w:szCs w:val="32"/>
          <w:rtl/>
          <w:lang w:bidi="ar-AE"/>
        </w:rPr>
        <w:t xml:space="preserve"> </w:t>
      </w:r>
      <w:r w:rsidRPr="00F524CD">
        <w:rPr>
          <w:rFonts w:cs="Simplified Arabic" w:hint="cs"/>
          <w:sz w:val="32"/>
          <w:szCs w:val="32"/>
          <w:rtl/>
          <w:lang w:bidi="ar-AE"/>
        </w:rPr>
        <w:t>غيره</w:t>
      </w:r>
      <w:r w:rsidRPr="00F524CD">
        <w:rPr>
          <w:rFonts w:cs="Simplified Arabic"/>
          <w:sz w:val="32"/>
          <w:szCs w:val="32"/>
          <w:rtl/>
          <w:lang w:bidi="ar-AE"/>
        </w:rPr>
        <w:t xml:space="preserve"> </w:t>
      </w:r>
      <w:r w:rsidRPr="00F524CD">
        <w:rPr>
          <w:rFonts w:cs="Simplified Arabic" w:hint="cs"/>
          <w:sz w:val="32"/>
          <w:szCs w:val="32"/>
          <w:rtl/>
          <w:lang w:bidi="ar-AE"/>
        </w:rPr>
        <w:t>أن</w:t>
      </w:r>
      <w:r w:rsidRPr="00F524CD">
        <w:rPr>
          <w:rFonts w:cs="Simplified Arabic"/>
          <w:sz w:val="32"/>
          <w:szCs w:val="32"/>
          <w:rtl/>
          <w:lang w:bidi="ar-AE"/>
        </w:rPr>
        <w:t xml:space="preserve"> </w:t>
      </w:r>
      <w:r w:rsidRPr="00F524CD">
        <w:rPr>
          <w:rFonts w:cs="Simplified Arabic" w:hint="cs"/>
          <w:sz w:val="32"/>
          <w:szCs w:val="32"/>
          <w:rtl/>
          <w:lang w:bidi="ar-AE"/>
        </w:rPr>
        <w:t>يرجع</w:t>
      </w:r>
      <w:r w:rsidRPr="00F524CD">
        <w:rPr>
          <w:rFonts w:cs="Simplified Arabic"/>
          <w:sz w:val="32"/>
          <w:szCs w:val="32"/>
          <w:rtl/>
          <w:lang w:bidi="ar-AE"/>
        </w:rPr>
        <w:t xml:space="preserve"> </w:t>
      </w:r>
      <w:r w:rsidRPr="00F524CD">
        <w:rPr>
          <w:rFonts w:cs="Simplified Arabic" w:hint="cs"/>
          <w:sz w:val="32"/>
          <w:szCs w:val="32"/>
          <w:rtl/>
          <w:lang w:bidi="ar-AE"/>
        </w:rPr>
        <w:t>إليه</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541"/>
      </w:r>
      <w:r w:rsidRPr="00F524CD">
        <w:rPr>
          <w:rFonts w:ascii="Simplified Arabic" w:hAnsi="Simplified Arabic" w:cs="Simplified Arabic" w:hint="cs"/>
          <w:b/>
          <w:bCs/>
          <w:sz w:val="32"/>
          <w:szCs w:val="32"/>
          <w:vertAlign w:val="superscript"/>
          <w:rtl/>
          <w:lang w:bidi="ar-AE"/>
        </w:rPr>
        <w:t>)</w:t>
      </w:r>
      <w:r w:rsidRPr="00F524CD">
        <w:rPr>
          <w:rFonts w:cs="Simplified Arabic" w:hint="cs"/>
          <w:sz w:val="32"/>
          <w:szCs w:val="32"/>
          <w:rtl/>
          <w:lang w:bidi="ar-AE"/>
        </w:rPr>
        <w:t>، وأهم هذه المدارس</w:t>
      </w:r>
      <w:r w:rsidRPr="00F524CD">
        <w:rPr>
          <w:rFonts w:ascii="Simplified Arabic" w:hAnsi="Simplified Arabic" w:cs="Simplified Arabic" w:hint="cs"/>
          <w:sz w:val="32"/>
          <w:szCs w:val="32"/>
          <w:rtl/>
          <w:lang w:bidi="ar-AE"/>
        </w:rPr>
        <w:t>:</w:t>
      </w:r>
    </w:p>
    <w:p w14:paraId="349967D7" w14:textId="77777777" w:rsidR="006A5FD0" w:rsidRPr="00F524CD" w:rsidRDefault="006A5FD0" w:rsidP="006A5FD0">
      <w:pPr>
        <w:pStyle w:val="a5"/>
        <w:widowControl w:val="0"/>
        <w:numPr>
          <w:ilvl w:val="0"/>
          <w:numId w:val="25"/>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مدرسة الإمام أبي حنيفة ت(151هـ).   </w:t>
      </w:r>
    </w:p>
    <w:p w14:paraId="7C31711A" w14:textId="77777777" w:rsidR="006A5FD0" w:rsidRPr="00F524CD" w:rsidRDefault="006A5FD0" w:rsidP="006A5FD0">
      <w:pPr>
        <w:pStyle w:val="a5"/>
        <w:widowControl w:val="0"/>
        <w:numPr>
          <w:ilvl w:val="0"/>
          <w:numId w:val="25"/>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مدرسة الإمام مالك ت(179هـ). </w:t>
      </w:r>
    </w:p>
    <w:p w14:paraId="0FCCF606" w14:textId="77777777" w:rsidR="006A5FD0" w:rsidRPr="00F524CD" w:rsidRDefault="006A5FD0" w:rsidP="006A5FD0">
      <w:pPr>
        <w:pStyle w:val="a5"/>
        <w:widowControl w:val="0"/>
        <w:numPr>
          <w:ilvl w:val="0"/>
          <w:numId w:val="25"/>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مدرسة الإمام الشافعي ت(204هـ).</w:t>
      </w:r>
    </w:p>
    <w:p w14:paraId="4506F628" w14:textId="77777777" w:rsidR="006A5FD0" w:rsidRPr="00F524CD" w:rsidRDefault="006A5FD0" w:rsidP="006A5FD0">
      <w:pPr>
        <w:pStyle w:val="a5"/>
        <w:widowControl w:val="0"/>
        <w:numPr>
          <w:ilvl w:val="0"/>
          <w:numId w:val="25"/>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مدرسة الإمام أحمد بن حنبل ت(242هـ). </w:t>
      </w:r>
    </w:p>
    <w:p w14:paraId="371E3C4A"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وغيرها من المدارس التي اندثرت</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542"/>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أو الباقية كمدارس الشيعة الإمامية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54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والشيعة الزيدية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544"/>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والإباضية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54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ولكل مدرسة منهجًا في استنباط الأحكام سواء كانت من القرآن أو </w:t>
      </w:r>
      <w:r w:rsidR="00A548C3">
        <w:rPr>
          <w:rFonts w:ascii="Simplified Arabic" w:hAnsi="Simplified Arabic" w:cs="Simplified Arabic" w:hint="cs"/>
          <w:sz w:val="32"/>
          <w:szCs w:val="32"/>
          <w:rtl/>
          <w:lang w:bidi="ar-AE"/>
        </w:rPr>
        <w:t>السُّنَّة</w:t>
      </w:r>
      <w:r w:rsidRPr="00F524CD">
        <w:rPr>
          <w:rFonts w:ascii="Simplified Arabic" w:hAnsi="Simplified Arabic" w:cs="Simplified Arabic" w:hint="cs"/>
          <w:sz w:val="32"/>
          <w:szCs w:val="32"/>
          <w:rtl/>
          <w:lang w:bidi="ar-AE"/>
        </w:rPr>
        <w:t xml:space="preserve"> أو الرأي والقياس والمصلحة وغيرها، فالمنهج الذي تأخذ به مدرس</w:t>
      </w:r>
      <w:r w:rsidR="0079567B" w:rsidRPr="00F524CD">
        <w:rPr>
          <w:rFonts w:ascii="Simplified Arabic" w:hAnsi="Simplified Arabic" w:cs="Simplified Arabic" w:hint="cs"/>
          <w:sz w:val="32"/>
          <w:szCs w:val="32"/>
          <w:rtl/>
          <w:lang w:bidi="ar-AE"/>
        </w:rPr>
        <w:t>ة</w:t>
      </w:r>
      <w:r w:rsidRPr="00F524CD">
        <w:rPr>
          <w:rFonts w:ascii="Simplified Arabic" w:hAnsi="Simplified Arabic" w:cs="Simplified Arabic" w:hint="cs"/>
          <w:sz w:val="32"/>
          <w:szCs w:val="32"/>
          <w:rtl/>
          <w:lang w:bidi="ar-AE"/>
        </w:rPr>
        <w:t xml:space="preserve"> من هذه المدارس قد لا تأخذ به الأخرى، نتيجة لوجهة نظر تعتد بها، وهذا ما نلحظه في الأحكام التي تقبل الاجتهاد.    </w:t>
      </w:r>
    </w:p>
    <w:p w14:paraId="1DFBC1F8"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أمّا الأحكام التعبدية فلا مجال للاجتهاد فيها، لعدم إدراك العقل لحكمتها. </w:t>
      </w:r>
    </w:p>
    <w:p w14:paraId="5E4D0DD3"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وهذا الاختلاف له علاقة وثيقة بالتفسير العقلي؛ لأنه جاء نتيجة حتمية لعملية اجتهادية؛ تهدف إلى استنباط الأحكام باستخدام العقل، وما داموا يختلفون في قدراتهم على استنباط العلل، وإدراك المصالح الباعثة على التشريع، ويتفاوتون في الأخذ بالقياس، ويتأثرون بالبيئة والطبيعة، فلا غرو إذن أن تكون استنباطاتهم للأحكام وتفسيراتهم ضمن هذا الاتجاه مختلفة للأسباب سالفة الذكر.</w:t>
      </w:r>
    </w:p>
    <w:p w14:paraId="4D184379" w14:textId="77777777" w:rsidR="006A5FD0" w:rsidRPr="00F524CD" w:rsidRDefault="006A5FD0" w:rsidP="006A5FD0">
      <w:pPr>
        <w:widowControl w:val="0"/>
        <w:spacing w:after="0" w:line="240" w:lineRule="auto"/>
        <w:ind w:firstLine="720"/>
        <w:jc w:val="both"/>
        <w:rPr>
          <w:rFonts w:ascii="Simplified Arabic" w:hAnsi="Simplified Arabic" w:cs="Simplified Arabic"/>
          <w:sz w:val="10"/>
          <w:szCs w:val="10"/>
          <w:rtl/>
          <w:lang w:bidi="ar-AE"/>
        </w:rPr>
      </w:pPr>
    </w:p>
    <w:p w14:paraId="36E16168" w14:textId="77777777" w:rsidR="006A5FD0" w:rsidRPr="00F524CD" w:rsidRDefault="006A5FD0" w:rsidP="006A5FD0">
      <w:pPr>
        <w:pStyle w:val="3"/>
        <w:widowControl w:val="0"/>
        <w:jc w:val="center"/>
        <w:rPr>
          <w:rtl/>
          <w:lang w:bidi="ar-AE"/>
        </w:rPr>
      </w:pPr>
      <w:bookmarkStart w:id="315" w:name="_Toc5786170"/>
      <w:bookmarkStart w:id="316" w:name="_Toc534405379"/>
      <w:r w:rsidRPr="00F524CD">
        <w:rPr>
          <w:rFonts w:hint="cs"/>
          <w:rtl/>
          <w:lang w:bidi="ar-AE"/>
        </w:rPr>
        <w:t>المبحث الثالث</w:t>
      </w:r>
      <w:bookmarkEnd w:id="315"/>
    </w:p>
    <w:p w14:paraId="7F62B48F" w14:textId="77777777" w:rsidR="006A5FD0" w:rsidRPr="00F524CD" w:rsidRDefault="006A5FD0" w:rsidP="006A5FD0">
      <w:pPr>
        <w:pStyle w:val="3"/>
        <w:widowControl w:val="0"/>
        <w:jc w:val="center"/>
        <w:rPr>
          <w:rtl/>
          <w:lang w:bidi="ar-AE"/>
        </w:rPr>
      </w:pPr>
      <w:bookmarkStart w:id="317" w:name="_Toc5786171"/>
      <w:r w:rsidRPr="00F524CD">
        <w:rPr>
          <w:rFonts w:hint="cs"/>
          <w:rtl/>
          <w:lang w:bidi="ar-AE"/>
        </w:rPr>
        <w:t>التفسير الفقهي والتعصب المذهبي</w:t>
      </w:r>
      <w:bookmarkEnd w:id="316"/>
      <w:bookmarkEnd w:id="317"/>
    </w:p>
    <w:p w14:paraId="08B5D3B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ظل التفسير الفقهي من عهد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ascii="Tahoma" w:hAnsi="Tahoma" w:cs="Simplified Arabic"/>
          <w:sz w:val="32"/>
          <w:szCs w:val="32"/>
        </w:rPr>
        <w:sym w:font="AGA Arabesque" w:char="F072"/>
      </w:r>
      <w:r w:rsidRPr="00F524CD">
        <w:rPr>
          <w:rFonts w:ascii="Simplified Arabic" w:hAnsi="Simplified Arabic" w:cs="Simplified Arabic" w:hint="cs"/>
          <w:sz w:val="32"/>
          <w:szCs w:val="32"/>
          <w:rtl/>
          <w:lang w:bidi="ar-AE"/>
        </w:rPr>
        <w:t xml:space="preserve"> إلى مبدأ ظهور المذاهب الفقهية، بعيدًا عن الهوى والتعصب المذهبي؛ </w:t>
      </w:r>
      <w:r w:rsidR="00594F76">
        <w:rPr>
          <w:rFonts w:ascii="Simplified Arabic" w:hAnsi="Simplified Arabic" w:cs="Simplified Arabic" w:hint="cs"/>
          <w:sz w:val="32"/>
          <w:szCs w:val="32"/>
          <w:rtl/>
          <w:lang w:bidi="ar-AE"/>
        </w:rPr>
        <w:t xml:space="preserve">لأنَّهم </w:t>
      </w:r>
      <w:r w:rsidRPr="00F524CD">
        <w:rPr>
          <w:rFonts w:ascii="Simplified Arabic" w:hAnsi="Simplified Arabic" w:cs="Simplified Arabic" w:hint="cs"/>
          <w:sz w:val="32"/>
          <w:szCs w:val="32"/>
          <w:rtl/>
          <w:lang w:bidi="ar-AE"/>
        </w:rPr>
        <w:t xml:space="preserve"> كانوا متجردين لطلب الحق لا يحيدون عنه، لذا لم يكن لديهم ضير في مخالفة المذهب، ما داموا للحق مناصرين، وللصواب قائلين، وقد ضربوا أروع الأمثلة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في </w:t>
      </w:r>
      <w:r w:rsidRPr="00F524CD">
        <w:rPr>
          <w:rFonts w:ascii="Simplified Arabic" w:hAnsi="Simplified Arabic" w:cs="Simplified Arabic"/>
          <w:sz w:val="32"/>
          <w:szCs w:val="32"/>
          <w:rtl/>
          <w:lang w:bidi="ar-AE"/>
        </w:rPr>
        <w:t>هذا</w:t>
      </w:r>
      <w:r w:rsidRPr="00F524CD">
        <w:rPr>
          <w:rFonts w:ascii="Simplified Arabic" w:hAnsi="Simplified Arabic" w:cs="Simplified Arabic" w:hint="cs"/>
          <w:sz w:val="32"/>
          <w:szCs w:val="32"/>
          <w:rtl/>
          <w:lang w:bidi="ar-AE"/>
        </w:rPr>
        <w:t>، فها</w:t>
      </w:r>
      <w:r w:rsidRPr="00F524CD">
        <w:rPr>
          <w:rFonts w:ascii="Simplified Arabic" w:hAnsi="Simplified Arabic" w:cs="Simplified Arabic"/>
          <w:sz w:val="32"/>
          <w:szCs w:val="32"/>
          <w:rtl/>
          <w:lang w:bidi="ar-AE"/>
        </w:rPr>
        <w:t xml:space="preserve"> هو </w:t>
      </w:r>
      <w:r w:rsidRPr="00F524CD">
        <w:rPr>
          <w:rFonts w:ascii="Simplified Arabic" w:hAnsi="Simplified Arabic" w:cs="Simplified Arabic" w:hint="cs"/>
          <w:sz w:val="32"/>
          <w:szCs w:val="32"/>
          <w:rtl/>
          <w:lang w:bidi="ar-AE"/>
        </w:rPr>
        <w:t xml:space="preserve">الإمام </w:t>
      </w:r>
      <w:r w:rsidRPr="00F524CD">
        <w:rPr>
          <w:rFonts w:ascii="Simplified Arabic" w:hAnsi="Simplified Arabic" w:cs="Simplified Arabic"/>
          <w:sz w:val="32"/>
          <w:szCs w:val="32"/>
          <w:rtl/>
          <w:lang w:bidi="ar-AE"/>
        </w:rPr>
        <w:t>الشافع</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sz w:val="32"/>
          <w:szCs w:val="32"/>
          <w:lang w:bidi="ar-AE"/>
        </w:rPr>
        <w:sym w:font="AGA Arabesque" w:char="F074"/>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كان يقول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إذا صح الحديث فهو رأي</w:t>
      </w:r>
      <w:r w:rsidRPr="00F524CD">
        <w:rPr>
          <w:rFonts w:ascii="Simplified Arabic" w:hAnsi="Simplified Arabic" w:cs="Simplified Arabic" w:hint="cs"/>
          <w:sz w:val="32"/>
          <w:szCs w:val="32"/>
          <w:rtl/>
          <w:lang w:bidi="ar-AE"/>
        </w:rPr>
        <w:t>ي</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546"/>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lang w:bidi="ar-AE"/>
        </w:rPr>
        <w:t xml:space="preserve">، وكان يقول: </w:t>
      </w:r>
      <w:r w:rsidR="00286881">
        <w:rPr>
          <w:rFonts w:ascii="Simplified Arabic" w:hAnsi="Simplified Arabic" w:cs="Simplified Arabic"/>
          <w:sz w:val="32"/>
          <w:szCs w:val="32"/>
          <w:rtl/>
          <w:lang w:bidi="ar-AE"/>
        </w:rPr>
        <w:t>النَّاس</w:t>
      </w:r>
      <w:r w:rsidRPr="00F524CD">
        <w:rPr>
          <w:rFonts w:ascii="Simplified Arabic" w:hAnsi="Simplified Arabic" w:cs="Simplified Arabic"/>
          <w:sz w:val="32"/>
          <w:szCs w:val="32"/>
          <w:rtl/>
          <w:lang w:bidi="ar-AE"/>
        </w:rPr>
        <w:t xml:space="preserve"> عيال ف</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الفقه على أب</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حنيفة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54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42885120"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ثم خلف من بعدهم خلفٌ، اتجهوا إلى التقليد، وساد فيهم روح التعصب المذهبي، فبذلوا أرواحهم في سبيل نصرة مذاهبهم، وتقويض مذاهب مخالفيهم، ولذا نراهم ينزلون الآيات على مذاهبهم، فإن عجزوا لجأوا إلى القول بالنسخ ليُقِيلوا به عثراتهم.</w:t>
      </w:r>
    </w:p>
    <w:p w14:paraId="029D0834" w14:textId="77777777" w:rsidR="006A5FD0" w:rsidRPr="00F524CD" w:rsidRDefault="00DA5946"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ولا يخفى</w:t>
      </w:r>
      <w:r w:rsidR="006A5FD0" w:rsidRPr="00F524CD">
        <w:rPr>
          <w:rFonts w:ascii="Simplified Arabic" w:hAnsi="Simplified Arabic" w:cs="Simplified Arabic" w:hint="cs"/>
          <w:sz w:val="32"/>
          <w:szCs w:val="32"/>
          <w:rtl/>
          <w:lang w:bidi="ar-AE"/>
        </w:rPr>
        <w:t xml:space="preserve"> أثر هؤلاء المتعصبين وغير المتعصبين في التفسير الفقهي، أما المتعصبون فيؤولون الآيات تأييدًا لمذاهبهم، وأما غير المتعصبين فيطلبون الحق أينما كان.</w:t>
      </w:r>
      <w:bookmarkStart w:id="318" w:name="_Toc534405380"/>
    </w:p>
    <w:p w14:paraId="5D50629E" w14:textId="77777777" w:rsidR="006A5FD0" w:rsidRPr="00F524CD" w:rsidRDefault="006A5FD0" w:rsidP="006A5FD0">
      <w:pPr>
        <w:pStyle w:val="3"/>
        <w:widowControl w:val="0"/>
        <w:jc w:val="center"/>
        <w:rPr>
          <w:rtl/>
          <w:lang w:bidi="ar-AE"/>
        </w:rPr>
      </w:pPr>
      <w:bookmarkStart w:id="319" w:name="_Toc5786172"/>
      <w:r w:rsidRPr="00F524CD">
        <w:rPr>
          <w:rFonts w:hint="cs"/>
          <w:rtl/>
          <w:lang w:bidi="ar-AE"/>
        </w:rPr>
        <w:t>المبحث الرابع</w:t>
      </w:r>
      <w:bookmarkEnd w:id="319"/>
    </w:p>
    <w:p w14:paraId="6FE43C49" w14:textId="77777777" w:rsidR="006A5FD0" w:rsidRPr="00F524CD" w:rsidRDefault="006A5FD0" w:rsidP="006A5FD0">
      <w:pPr>
        <w:pStyle w:val="3"/>
        <w:widowControl w:val="0"/>
        <w:jc w:val="center"/>
        <w:rPr>
          <w:rtl/>
          <w:lang w:bidi="ar-AE"/>
        </w:rPr>
      </w:pPr>
      <w:bookmarkStart w:id="320" w:name="_Toc5786173"/>
      <w:r w:rsidRPr="00F524CD">
        <w:rPr>
          <w:rFonts w:hint="cs"/>
          <w:rtl/>
          <w:lang w:bidi="ar-AE"/>
        </w:rPr>
        <w:t>تنوع التفسير الفقهي</w:t>
      </w:r>
      <w:bookmarkEnd w:id="318"/>
      <w:bookmarkEnd w:id="320"/>
    </w:p>
    <w:p w14:paraId="21E9BB27"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بدأ التفسير الفقهي معتدلًا بعيدًا عن الهوى والتعصب، واستمر حتى بداية ظهور المذاهب الفقهية، ثم نحا بعد ذلك إلى المذهبية، لذا تنوعت التفاسير الفقهية تبعًا للمذاهب المختلفة، فظهر تفسير لأهل </w:t>
      </w:r>
      <w:r w:rsidR="00A548C3">
        <w:rPr>
          <w:rFonts w:ascii="Simplified Arabic" w:hAnsi="Simplified Arabic" w:cs="Simplified Arabic" w:hint="cs"/>
          <w:sz w:val="32"/>
          <w:szCs w:val="32"/>
          <w:rtl/>
          <w:lang w:bidi="ar-AE"/>
        </w:rPr>
        <w:t>السُّنَّة</w:t>
      </w:r>
      <w:r w:rsidRPr="00F524CD">
        <w:rPr>
          <w:rFonts w:ascii="Simplified Arabic" w:hAnsi="Simplified Arabic" w:cs="Simplified Arabic" w:hint="cs"/>
          <w:sz w:val="32"/>
          <w:szCs w:val="32"/>
          <w:rtl/>
          <w:lang w:bidi="ar-AE"/>
        </w:rPr>
        <w:t>، وتفسير للظاهرية، وهو الذي لا يتعدّ إلا بظاهر القرآن الكريم، وتفسير للشيعي، وآخر للخوارج وغيرها، وهذه التفاسير قام أكثرها على خدمة مذهب أصحابه.</w:t>
      </w:r>
    </w:p>
    <w:p w14:paraId="1EBD79BF"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فالبعض منها معتدل، والبعض الآخر قام على التعصب والهوى وخدمة المذهب، فكانوا يؤولون النصوص بما يتفق ومذهبهم، ولو تأويلًا يخرج بالنص عن مراده. </w:t>
      </w:r>
    </w:p>
    <w:p w14:paraId="65F45F2A" w14:textId="77777777" w:rsidR="006A5FD0" w:rsidRPr="00F524CD" w:rsidRDefault="006A5FD0" w:rsidP="006A5FD0">
      <w:pPr>
        <w:pStyle w:val="3"/>
        <w:widowControl w:val="0"/>
        <w:jc w:val="center"/>
        <w:rPr>
          <w:rtl/>
          <w:lang w:bidi="ar-AE"/>
        </w:rPr>
      </w:pPr>
      <w:bookmarkStart w:id="321" w:name="_Toc5786174"/>
      <w:bookmarkStart w:id="322" w:name="_Toc534405381"/>
      <w:r w:rsidRPr="00F524CD">
        <w:rPr>
          <w:rFonts w:hint="cs"/>
          <w:rtl/>
          <w:lang w:bidi="ar-AE"/>
        </w:rPr>
        <w:t>المبحث الخامس</w:t>
      </w:r>
      <w:bookmarkEnd w:id="321"/>
    </w:p>
    <w:p w14:paraId="6AF3B2BC" w14:textId="77777777" w:rsidR="006A5FD0" w:rsidRPr="00F524CD" w:rsidRDefault="006A5FD0" w:rsidP="006A5FD0">
      <w:pPr>
        <w:pStyle w:val="3"/>
        <w:widowControl w:val="0"/>
        <w:jc w:val="center"/>
        <w:rPr>
          <w:rtl/>
          <w:lang w:bidi="ar-AE"/>
        </w:rPr>
      </w:pPr>
      <w:bookmarkStart w:id="323" w:name="_Toc5786175"/>
      <w:r w:rsidRPr="00F524CD">
        <w:rPr>
          <w:rFonts w:hint="cs"/>
          <w:rtl/>
          <w:lang w:bidi="ar-AE"/>
        </w:rPr>
        <w:t>أقوال العلماء في آيات الأحكام</w:t>
      </w:r>
      <w:bookmarkEnd w:id="322"/>
      <w:bookmarkEnd w:id="323"/>
    </w:p>
    <w:p w14:paraId="221CC664"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اختلف العلماء في عدد آيات الأحكام، على أقوال عدة أهمها: </w:t>
      </w:r>
    </w:p>
    <w:p w14:paraId="44F3B9FA"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1 </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مئة وخمسون آية.</w:t>
      </w:r>
    </w:p>
    <w:p w14:paraId="553288E1"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2 </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مئتا آية.</w:t>
      </w:r>
    </w:p>
    <w:p w14:paraId="0EBA1082" w14:textId="77777777" w:rsidR="006A5FD0" w:rsidRPr="00F524CD" w:rsidRDefault="006A5FD0" w:rsidP="0079567B">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3 </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خمسم</w:t>
      </w:r>
      <w:r w:rsidR="0079567B" w:rsidRPr="00F524CD">
        <w:rPr>
          <w:rFonts w:ascii="Simplified Arabic" w:hAnsi="Simplified Arabic" w:cs="Simplified Arabic" w:hint="cs"/>
          <w:sz w:val="32"/>
          <w:szCs w:val="32"/>
          <w:rtl/>
          <w:lang w:bidi="ar-AE"/>
        </w:rPr>
        <w:t>ا</w:t>
      </w:r>
      <w:r w:rsidRPr="00F524CD">
        <w:rPr>
          <w:rFonts w:ascii="Simplified Arabic" w:hAnsi="Simplified Arabic" w:cs="Simplified Arabic" w:hint="cs"/>
          <w:sz w:val="32"/>
          <w:szCs w:val="32"/>
          <w:rtl/>
          <w:lang w:bidi="ar-AE"/>
        </w:rPr>
        <w:t>ئة آية.</w:t>
      </w:r>
    </w:p>
    <w:p w14:paraId="13180CDE" w14:textId="77777777" w:rsidR="006A5FD0" w:rsidRPr="00F524CD" w:rsidRDefault="006A5FD0" w:rsidP="0079567B">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4 </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ثمانم</w:t>
      </w:r>
      <w:r w:rsidR="0079567B" w:rsidRPr="00F524CD">
        <w:rPr>
          <w:rFonts w:ascii="Simplified Arabic" w:hAnsi="Simplified Arabic" w:cs="Simplified Arabic" w:hint="cs"/>
          <w:sz w:val="32"/>
          <w:szCs w:val="32"/>
          <w:rtl/>
          <w:lang w:bidi="ar-AE"/>
        </w:rPr>
        <w:t>ا</w:t>
      </w:r>
      <w:r w:rsidRPr="00F524CD">
        <w:rPr>
          <w:rFonts w:ascii="Simplified Arabic" w:hAnsi="Simplified Arabic" w:cs="Simplified Arabic" w:hint="cs"/>
          <w:sz w:val="32"/>
          <w:szCs w:val="32"/>
          <w:rtl/>
          <w:lang w:bidi="ar-AE"/>
        </w:rPr>
        <w:t>ئة آية ونيف</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54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1CB2589F" w14:textId="77777777" w:rsidR="006A5FD0" w:rsidRPr="00F524CD" w:rsidRDefault="006A5FD0" w:rsidP="006A5FD0">
      <w:pPr>
        <w:widowControl w:val="0"/>
        <w:spacing w:after="0" w:line="240" w:lineRule="auto"/>
        <w:ind w:firstLine="720"/>
        <w:jc w:val="both"/>
        <w:rPr>
          <w:rFonts w:ascii="Simplified Arabic" w:hAnsi="Simplified Arabic" w:cs="Simplified Arabic"/>
          <w:sz w:val="2"/>
          <w:szCs w:val="2"/>
          <w:rtl/>
          <w:lang w:bidi="ar-AE"/>
        </w:rPr>
      </w:pPr>
    </w:p>
    <w:p w14:paraId="00FE998B" w14:textId="77777777" w:rsidR="006A5FD0" w:rsidRPr="00F524CD" w:rsidRDefault="006A5FD0" w:rsidP="006A5FD0">
      <w:pPr>
        <w:pStyle w:val="3"/>
        <w:widowControl w:val="0"/>
        <w:tabs>
          <w:tab w:val="left" w:pos="2967"/>
          <w:tab w:val="center" w:pos="4153"/>
        </w:tabs>
        <w:jc w:val="left"/>
        <w:rPr>
          <w:rtl/>
          <w:lang w:bidi="ar-AE"/>
        </w:rPr>
      </w:pPr>
      <w:bookmarkStart w:id="324" w:name="_Toc534405382"/>
      <w:r w:rsidRPr="00F524CD">
        <w:rPr>
          <w:rtl/>
          <w:lang w:bidi="ar-AE"/>
        </w:rPr>
        <w:tab/>
      </w:r>
      <w:r w:rsidRPr="00F524CD">
        <w:rPr>
          <w:rtl/>
          <w:lang w:bidi="ar-AE"/>
        </w:rPr>
        <w:tab/>
      </w:r>
      <w:bookmarkStart w:id="325" w:name="_Toc5786176"/>
      <w:r w:rsidRPr="00F524CD">
        <w:rPr>
          <w:rFonts w:hint="cs"/>
          <w:rtl/>
          <w:lang w:bidi="ar-AE"/>
        </w:rPr>
        <w:t>المبحث السادس</w:t>
      </w:r>
      <w:bookmarkEnd w:id="325"/>
    </w:p>
    <w:p w14:paraId="42550B70" w14:textId="77777777" w:rsidR="006A5FD0" w:rsidRPr="00F524CD" w:rsidRDefault="006A5FD0" w:rsidP="006A5FD0">
      <w:pPr>
        <w:pStyle w:val="3"/>
        <w:widowControl w:val="0"/>
        <w:jc w:val="center"/>
        <w:rPr>
          <w:rtl/>
          <w:lang w:bidi="ar-AE"/>
        </w:rPr>
      </w:pPr>
      <w:bookmarkStart w:id="326" w:name="_Toc5786177"/>
      <w:r w:rsidRPr="00F524CD">
        <w:rPr>
          <w:rFonts w:hint="cs"/>
          <w:rtl/>
          <w:lang w:bidi="ar-AE"/>
        </w:rPr>
        <w:t>سبب اختلاف العلماء في عدد آيات الأحكام</w:t>
      </w:r>
      <w:bookmarkEnd w:id="324"/>
      <w:bookmarkEnd w:id="326"/>
    </w:p>
    <w:p w14:paraId="53A4AC64"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يرجع الاختلاف في عدد آيات الأحكام إلى اختلاف الفهوم، وتفاوت جهات الدلالة، وقد فصّل صاحب البرهان هذا، فقسم الأحكام في القرآن إلى قسمين فقال:</w:t>
      </w:r>
    </w:p>
    <w:p w14:paraId="6F76626D"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b/>
          <w:bCs/>
          <w:sz w:val="32"/>
          <w:szCs w:val="32"/>
          <w:rtl/>
          <w:lang w:bidi="ar-AE"/>
        </w:rPr>
        <w:t>أحدهما:</w:t>
      </w:r>
      <w:r w:rsidRPr="00F524CD">
        <w:rPr>
          <w:rFonts w:ascii="Simplified Arabic" w:hAnsi="Simplified Arabic" w:cs="Simplified Arabic"/>
          <w:sz w:val="32"/>
          <w:szCs w:val="32"/>
          <w:rtl/>
          <w:lang w:bidi="ar-AE"/>
        </w:rPr>
        <w:t xml:space="preserve"> ما صرح به في الأحكام وهو كثير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وسورة البقرة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والنساء</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والمائدة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والأنعام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مشتملة على كثير من ذلك</w:t>
      </w:r>
      <w:r w:rsidRPr="00F524CD">
        <w:rPr>
          <w:rFonts w:ascii="Simplified Arabic" w:hAnsi="Simplified Arabic" w:cs="Simplified Arabic" w:hint="cs"/>
          <w:sz w:val="32"/>
          <w:szCs w:val="32"/>
          <w:rtl/>
          <w:lang w:bidi="ar-AE"/>
        </w:rPr>
        <w:t>.</w:t>
      </w:r>
    </w:p>
    <w:p w14:paraId="2BAAD13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b/>
          <w:bCs/>
          <w:sz w:val="32"/>
          <w:szCs w:val="32"/>
          <w:rtl/>
          <w:lang w:bidi="ar-AE"/>
        </w:rPr>
        <w:t xml:space="preserve">والثاني: </w:t>
      </w:r>
      <w:r w:rsidRPr="00F524CD">
        <w:rPr>
          <w:rFonts w:ascii="Simplified Arabic" w:hAnsi="Simplified Arabic" w:cs="Simplified Arabic"/>
          <w:sz w:val="32"/>
          <w:szCs w:val="32"/>
          <w:rtl/>
          <w:lang w:bidi="ar-AE"/>
        </w:rPr>
        <w:t>ما يؤخذ بطريق الاستنباط</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ثم هو على قسمين: </w:t>
      </w:r>
    </w:p>
    <w:p w14:paraId="532991FC"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الأول</w:t>
      </w:r>
      <w:r w:rsidRPr="00F524CD">
        <w:rPr>
          <w:rFonts w:ascii="Simplified Arabic" w:hAnsi="Simplified Arabic" w:cs="Simplified Arabic"/>
          <w:b/>
          <w:bCs/>
          <w:sz w:val="32"/>
          <w:szCs w:val="32"/>
          <w:rtl/>
          <w:lang w:bidi="ar-AE"/>
        </w:rPr>
        <w:t xml:space="preserve">: </w:t>
      </w:r>
      <w:r w:rsidRPr="00F524CD">
        <w:rPr>
          <w:rFonts w:ascii="Simplified Arabic" w:hAnsi="Simplified Arabic" w:cs="Simplified Arabic"/>
          <w:sz w:val="32"/>
          <w:szCs w:val="32"/>
          <w:rtl/>
          <w:lang w:bidi="ar-AE"/>
        </w:rPr>
        <w:t>ما يستنبط من غير ضميمة إلى آية أخرى</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lang w:bidi="ar-AE"/>
        </w:rPr>
        <w:t xml:space="preserve"> </w:t>
      </w:r>
      <w:r w:rsidRPr="00F524CD">
        <w:rPr>
          <w:rFonts w:ascii="Simplified Arabic" w:hAnsi="Simplified Arabic" w:cs="Simplified Arabic" w:hint="cs"/>
          <w:sz w:val="32"/>
          <w:szCs w:val="32"/>
          <w:rtl/>
          <w:lang w:bidi="ar-AE"/>
        </w:rPr>
        <w:t>ك</w:t>
      </w:r>
      <w:r w:rsidRPr="00F524CD">
        <w:rPr>
          <w:rFonts w:ascii="Simplified Arabic" w:hAnsi="Simplified Arabic" w:cs="Simplified Arabic"/>
          <w:sz w:val="32"/>
          <w:szCs w:val="32"/>
          <w:rtl/>
          <w:lang w:bidi="ar-AE"/>
        </w:rPr>
        <w:t xml:space="preserve">استنباط صحة أنكحة الكفار من قوله تعالى: </w:t>
      </w:r>
      <w:r w:rsidRPr="00F524CD">
        <w:rPr>
          <w:rFonts w:ascii="QCF_BSML" w:hAnsi="QCF_BSML" w:cs="QCF_BSML"/>
          <w:color w:val="000000"/>
          <w:sz w:val="32"/>
          <w:szCs w:val="32"/>
          <w:rtl/>
        </w:rPr>
        <w:t xml:space="preserve"> ﭽ </w:t>
      </w:r>
      <w:r w:rsidRPr="00F524CD">
        <w:rPr>
          <w:rFonts w:ascii="QCF_P561" w:hAnsi="QCF_P561" w:cs="QCF_P561"/>
          <w:color w:val="000000"/>
          <w:sz w:val="32"/>
          <w:szCs w:val="32"/>
          <w:rtl/>
        </w:rPr>
        <w:t>ﮱ  ﯓ</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Arial" w:hAnsi="Arial" w:cs="Arial" w:hint="cs"/>
          <w:color w:val="000000"/>
          <w:sz w:val="24"/>
          <w:szCs w:val="24"/>
          <w:rtl/>
        </w:rPr>
        <w:t>[</w:t>
      </w:r>
      <w:r w:rsidRPr="00F524CD">
        <w:rPr>
          <w:rFonts w:ascii="Simplified Arabic" w:hAnsi="Simplified Arabic" w:cs="Simplified Arabic" w:hint="cs"/>
          <w:sz w:val="24"/>
          <w:szCs w:val="24"/>
          <w:rtl/>
          <w:lang w:bidi="ar-AE"/>
        </w:rPr>
        <w:t>التحريم:</w:t>
      </w:r>
      <w:r w:rsidRPr="00F524CD">
        <w:rPr>
          <w:rFonts w:ascii="Arial" w:hAnsi="Arial" w:cs="Arial" w:hint="cs"/>
          <w:color w:val="9DAB0C"/>
          <w:sz w:val="24"/>
          <w:szCs w:val="24"/>
          <w:rtl/>
        </w:rPr>
        <w:t xml:space="preserve"> </w:t>
      </w:r>
      <w:r w:rsidRPr="00F524CD">
        <w:rPr>
          <w:rFonts w:ascii="Simplified Arabic" w:hAnsi="Simplified Arabic" w:cs="Simplified Arabic" w:hint="cs"/>
          <w:sz w:val="24"/>
          <w:szCs w:val="24"/>
          <w:rtl/>
          <w:lang w:bidi="ar-AE"/>
        </w:rPr>
        <w:t>١١]</w:t>
      </w:r>
      <w:r w:rsidRPr="00F524CD">
        <w:rPr>
          <w:rFonts w:ascii="QCF_BSML" w:hAnsi="QCF_BSML" w:cs="QCF_BSML" w:hint="cs"/>
          <w:color w:val="000000"/>
          <w:sz w:val="32"/>
          <w:szCs w:val="32"/>
          <w:rtl/>
        </w:rPr>
        <w:t xml:space="preserve"> </w:t>
      </w:r>
      <w:r w:rsidRPr="00F524CD">
        <w:rPr>
          <w:rFonts w:ascii="QCF_BSML" w:hAnsi="QCF_BSML" w:cs="QCF_BSML"/>
          <w:color w:val="000000"/>
          <w:sz w:val="32"/>
          <w:szCs w:val="32"/>
          <w:rtl/>
        </w:rPr>
        <w:t xml:space="preserve">ﭽ </w:t>
      </w:r>
      <w:r w:rsidRPr="00F524CD">
        <w:rPr>
          <w:rFonts w:ascii="QCF_P603" w:hAnsi="QCF_P603" w:cs="QCF_P603"/>
          <w:color w:val="000000"/>
          <w:sz w:val="32"/>
          <w:szCs w:val="32"/>
          <w:rtl/>
        </w:rPr>
        <w:t xml:space="preserve">ﮚ   ﮛ  ﮜ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4"/>
          <w:szCs w:val="24"/>
          <w:rtl/>
          <w:lang w:bidi="ar-AE"/>
        </w:rPr>
        <w:t>[المسد:</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24"/>
          <w:szCs w:val="24"/>
          <w:rtl/>
          <w:lang w:bidi="ar-AE"/>
        </w:rPr>
        <w:t>٤</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32"/>
          <w:szCs w:val="32"/>
          <w:lang w:bidi="ar-AE"/>
        </w:rPr>
        <w:t xml:space="preserve"> </w:t>
      </w:r>
      <w:r w:rsidRPr="00F524CD">
        <w:rPr>
          <w:rFonts w:ascii="Simplified Arabic" w:hAnsi="Simplified Arabic" w:cs="Simplified Arabic"/>
          <w:sz w:val="32"/>
          <w:szCs w:val="32"/>
          <w:rtl/>
          <w:lang w:bidi="ar-AE"/>
        </w:rPr>
        <w:t>ونحوه.</w:t>
      </w:r>
    </w:p>
    <w:p w14:paraId="7CD24A4F"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b/>
          <w:bCs/>
          <w:sz w:val="32"/>
          <w:szCs w:val="32"/>
          <w:rtl/>
          <w:lang w:bidi="ar-AE"/>
        </w:rPr>
        <w:t>والثاني:</w:t>
      </w:r>
      <w:r w:rsidRPr="00F524CD">
        <w:rPr>
          <w:rFonts w:ascii="Simplified Arabic" w:hAnsi="Simplified Arabic" w:cs="Simplified Arabic"/>
          <w:sz w:val="32"/>
          <w:szCs w:val="32"/>
          <w:rtl/>
          <w:lang w:bidi="ar-AE"/>
        </w:rPr>
        <w:t xml:space="preserve"> ما يستنبط مع ضميمة آية أخرى، كاستنباط </w:t>
      </w:r>
      <w:r w:rsidRPr="00F524CD">
        <w:rPr>
          <w:rFonts w:ascii="Simplified Arabic" w:hAnsi="Simplified Arabic" w:cs="Simplified Arabic" w:hint="cs"/>
          <w:sz w:val="32"/>
          <w:szCs w:val="32"/>
          <w:rtl/>
          <w:lang w:bidi="ar-AE"/>
        </w:rPr>
        <w:t xml:space="preserve">سيدنا </w:t>
      </w:r>
      <w:r w:rsidRPr="00F524CD">
        <w:rPr>
          <w:rFonts w:ascii="Simplified Arabic" w:hAnsi="Simplified Arabic" w:cs="Simplified Arabic"/>
          <w:sz w:val="32"/>
          <w:szCs w:val="32"/>
          <w:rtl/>
          <w:lang w:bidi="ar-AE"/>
        </w:rPr>
        <w:t>علي وابن عباس رضي الله عنهما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أن أقل الحمل ستة أشهر من قوله تعالى</w:t>
      </w:r>
      <w:r w:rsidRPr="00F524CD">
        <w:rPr>
          <w:rFonts w:ascii="QCF_BSML" w:hAnsi="QCF_BSML" w:cs="QCF_BSML"/>
          <w:color w:val="000000"/>
          <w:sz w:val="32"/>
          <w:szCs w:val="32"/>
          <w:rtl/>
        </w:rPr>
        <w:t xml:space="preserve"> ﭽ</w:t>
      </w:r>
      <w:r w:rsidRPr="00F524CD">
        <w:rPr>
          <w:rFonts w:ascii="QCF_P504" w:hAnsi="QCF_P504" w:cs="QCF_P504"/>
          <w:color w:val="000000"/>
          <w:sz w:val="32"/>
          <w:szCs w:val="32"/>
          <w:rtl/>
        </w:rPr>
        <w:t xml:space="preserve">  ﭜ  ﭝ  ﭞ  ﭟ</w:t>
      </w:r>
      <w:r w:rsidRPr="00F524CD">
        <w:rPr>
          <w:rFonts w:ascii="QCF_P504" w:hAnsi="QCF_P504" w:cs="QCF_P504"/>
          <w:color w:val="0000A5"/>
          <w:sz w:val="32"/>
          <w:szCs w:val="32"/>
          <w:rtl/>
        </w:rPr>
        <w:t>ﭠ</w:t>
      </w:r>
      <w:r w:rsidRPr="00F524CD">
        <w:rPr>
          <w:rFonts w:ascii="QCF_P504" w:hAnsi="QCF_P504" w:cs="QCF_P504"/>
          <w:color w:val="000000"/>
          <w:sz w:val="32"/>
          <w:szCs w:val="32"/>
          <w:rtl/>
        </w:rPr>
        <w:t xml:space="preserve">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Arial" w:hAnsi="Arial" w:cs="Arial" w:hint="cs"/>
          <w:color w:val="000000"/>
          <w:sz w:val="24"/>
          <w:szCs w:val="24"/>
          <w:rtl/>
        </w:rPr>
        <w:t>[</w:t>
      </w:r>
      <w:r w:rsidRPr="00F524CD">
        <w:rPr>
          <w:rFonts w:ascii="Simplified Arabic" w:hAnsi="Simplified Arabic" w:cs="Simplified Arabic"/>
          <w:sz w:val="24"/>
          <w:szCs w:val="24"/>
          <w:rtl/>
          <w:lang w:bidi="ar-AE"/>
        </w:rPr>
        <w:t>الأحقاف: ١٥</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32"/>
          <w:szCs w:val="32"/>
          <w:rtl/>
          <w:lang w:bidi="ar-AE"/>
        </w:rPr>
        <w:t xml:space="preserve"> مع قوله</w:t>
      </w:r>
      <w:r w:rsidRPr="00F524CD">
        <w:rPr>
          <w:rFonts w:ascii="QCF_BSML" w:hAnsi="QCF_BSML" w:cs="QCF_BSML"/>
          <w:color w:val="000000"/>
          <w:sz w:val="32"/>
          <w:szCs w:val="32"/>
          <w:rtl/>
        </w:rPr>
        <w:t xml:space="preserve"> ﭽ </w:t>
      </w:r>
      <w:r w:rsidRPr="00F524CD">
        <w:rPr>
          <w:rFonts w:ascii="QCF_P412" w:hAnsi="QCF_P412" w:cs="QCF_P412"/>
          <w:color w:val="000000"/>
          <w:sz w:val="32"/>
          <w:szCs w:val="32"/>
          <w:rtl/>
        </w:rPr>
        <w:t xml:space="preserve">ﭾ  ﭿ  ﮀ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لقمان:</w:t>
      </w:r>
      <w:r w:rsidRPr="00F524CD">
        <w:rPr>
          <w:rFonts w:ascii="Arial" w:hAnsi="Arial" w:cs="Arial"/>
          <w:color w:val="9DAB0C"/>
          <w:sz w:val="24"/>
          <w:szCs w:val="24"/>
          <w:rtl/>
        </w:rPr>
        <w:t xml:space="preserve"> </w:t>
      </w:r>
      <w:r w:rsidRPr="00F524CD">
        <w:rPr>
          <w:rFonts w:ascii="Simplified Arabic" w:hAnsi="Simplified Arabic" w:cs="Simplified Arabic"/>
          <w:sz w:val="24"/>
          <w:szCs w:val="24"/>
          <w:rtl/>
          <w:lang w:bidi="ar-AE"/>
        </w:rPr>
        <w:t>١٤</w:t>
      </w:r>
      <w:r w:rsidRPr="00F524CD">
        <w:rPr>
          <w:rFonts w:ascii="Simplified Arabic" w:hAnsi="Simplified Arabic" w:cs="Simplified Arabic" w:hint="cs"/>
          <w:sz w:val="24"/>
          <w:szCs w:val="24"/>
          <w:rtl/>
          <w:lang w:bidi="ar-AE"/>
        </w:rPr>
        <w:t>]</w:t>
      </w:r>
      <w:r w:rsidRPr="00F524CD">
        <w:rPr>
          <w:rFonts w:ascii="Arial" w:hAnsi="Arial" w:cs="Arial"/>
          <w:color w:val="9DAB0C"/>
          <w:sz w:val="32"/>
          <w:szCs w:val="32"/>
        </w:rPr>
        <w:t xml:space="preserve"> </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549"/>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2A79A9C5"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يتضح لنا أن اختلاف العلماء في عدد آيات الأحكام يرجع إلى اختلافهم في مفهوم آيات الأحكام. </w:t>
      </w:r>
    </w:p>
    <w:p w14:paraId="1872A1C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فالمكثرون أرادوا الآيات المصرّح بها، والآيات التي يمكن أن يُستنبط منها بعض الأحكام، مثل آيات القصص والأمثال </w:t>
      </w:r>
      <w:r w:rsidRPr="00F524CD">
        <w:rPr>
          <w:rFonts w:ascii="Simplified Arabic" w:hAnsi="Simplified Arabic" w:cs="Simplified Arabic"/>
          <w:sz w:val="32"/>
          <w:szCs w:val="32"/>
          <w:rtl/>
          <w:lang w:bidi="ar-AE"/>
        </w:rPr>
        <w:t>وغيرها</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550"/>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00B59735"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أمّا المقلون: أرادوا الآيات الصريحة في الأحكام. </w:t>
      </w:r>
    </w:p>
    <w:p w14:paraId="5176710B" w14:textId="77777777" w:rsidR="006A5FD0" w:rsidRPr="00F524CD" w:rsidRDefault="006A5FD0" w:rsidP="0079567B">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لذا قال العلامة الشوكاني: "</w:t>
      </w:r>
      <w:r w:rsidRPr="00F524CD">
        <w:rPr>
          <w:rFonts w:ascii="Simplified Arabic" w:hAnsi="Simplified Arabic" w:cs="Simplified Arabic"/>
          <w:sz w:val="32"/>
          <w:szCs w:val="32"/>
          <w:rtl/>
          <w:lang w:bidi="ar-AE"/>
        </w:rPr>
        <w:t>ودعو</w:t>
      </w:r>
      <w:r w:rsidRPr="00F524CD">
        <w:rPr>
          <w:rFonts w:ascii="Simplified Arabic" w:hAnsi="Simplified Arabic" w:cs="Simplified Arabic" w:hint="cs"/>
          <w:sz w:val="32"/>
          <w:szCs w:val="32"/>
          <w:rtl/>
          <w:lang w:bidi="ar-AE"/>
        </w:rPr>
        <w:t xml:space="preserve">ى </w:t>
      </w:r>
      <w:r w:rsidRPr="00F524CD">
        <w:rPr>
          <w:rFonts w:ascii="Simplified Arabic" w:hAnsi="Simplified Arabic" w:cs="Simplified Arabic"/>
          <w:sz w:val="32"/>
          <w:szCs w:val="32"/>
          <w:rtl/>
          <w:lang w:bidi="ar-AE"/>
        </w:rPr>
        <w:t>الانحصار في هذا المقدار</w:t>
      </w:r>
      <w:r w:rsidRPr="00F524CD">
        <w:rPr>
          <w:rFonts w:ascii="Simplified Arabic" w:hAnsi="Simplified Arabic" w:cs="Simplified Arabic" w:hint="cs"/>
          <w:sz w:val="32"/>
          <w:szCs w:val="32"/>
          <w:rtl/>
          <w:lang w:bidi="ar-AE"/>
        </w:rPr>
        <w:t>-أي</w:t>
      </w:r>
      <w:r w:rsidRPr="00F524CD">
        <w:rPr>
          <w:rFonts w:ascii="Simplified Arabic" w:hAnsi="Simplified Arabic" w:cs="Simplified Arabic"/>
          <w:sz w:val="32"/>
          <w:szCs w:val="32"/>
          <w:rtl/>
          <w:lang w:bidi="ar-AE"/>
        </w:rPr>
        <w:t xml:space="preserve"> خمسم</w:t>
      </w:r>
      <w:r w:rsidR="0079567B"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ئة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إنما هو باعتبار الظاهر، للقطع بأن في الكتاب العزيز من الآيات التي تستخرج منها الأحكام الشرعية أضعاف أضعاف ذلك، بل من له ف</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هم صحيح، وت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دب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ر كامل، 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ستخرج الأحكام من الآيات الواردة لمجرد القصص والأمثال</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551"/>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47DB93F4"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10"/>
          <w:szCs w:val="10"/>
          <w:rtl/>
          <w:lang w:bidi="ar-AE"/>
        </w:rPr>
      </w:pPr>
    </w:p>
    <w:p w14:paraId="4DC7DE97" w14:textId="77777777" w:rsidR="006A5FD0" w:rsidRPr="00F524CD" w:rsidRDefault="006A5FD0" w:rsidP="006A5FD0">
      <w:pPr>
        <w:pStyle w:val="3"/>
        <w:widowControl w:val="0"/>
        <w:jc w:val="center"/>
        <w:rPr>
          <w:rtl/>
          <w:lang w:bidi="ar-AE"/>
        </w:rPr>
      </w:pPr>
      <w:bookmarkStart w:id="327" w:name="_Toc5786178"/>
      <w:bookmarkStart w:id="328" w:name="_Toc534405383"/>
      <w:r w:rsidRPr="00F524CD">
        <w:rPr>
          <w:rFonts w:hint="cs"/>
          <w:rtl/>
          <w:lang w:bidi="ar-AE"/>
        </w:rPr>
        <w:t>المبحث السابع</w:t>
      </w:r>
      <w:bookmarkEnd w:id="327"/>
    </w:p>
    <w:p w14:paraId="07B336BA" w14:textId="77777777" w:rsidR="006A5FD0" w:rsidRPr="00F524CD" w:rsidRDefault="006A5FD0" w:rsidP="006A5FD0">
      <w:pPr>
        <w:pStyle w:val="3"/>
        <w:widowControl w:val="0"/>
        <w:jc w:val="center"/>
        <w:rPr>
          <w:rtl/>
          <w:lang w:bidi="ar-AE"/>
        </w:rPr>
      </w:pPr>
      <w:bookmarkStart w:id="329" w:name="_Toc5786179"/>
      <w:r w:rsidRPr="00F524CD">
        <w:rPr>
          <w:rFonts w:hint="cs"/>
          <w:rtl/>
          <w:lang w:bidi="ar-AE"/>
        </w:rPr>
        <w:t>مصادر التفسير الفقهي</w:t>
      </w:r>
      <w:bookmarkEnd w:id="328"/>
      <w:bookmarkEnd w:id="329"/>
    </w:p>
    <w:p w14:paraId="01473851"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ألّف في التفسير الفقهي خلائق كثيرون، وكان لهم اتجاهان:</w:t>
      </w:r>
    </w:p>
    <w:p w14:paraId="24483E7D"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الاتجاه الأول:</w:t>
      </w:r>
      <w:r w:rsidRPr="00F524CD">
        <w:rPr>
          <w:rFonts w:ascii="Simplified Arabic" w:hAnsi="Simplified Arabic" w:cs="Simplified Arabic" w:hint="cs"/>
          <w:sz w:val="32"/>
          <w:szCs w:val="32"/>
          <w:rtl/>
          <w:lang w:bidi="ar-AE"/>
        </w:rPr>
        <w:t xml:space="preserve"> تفسير آيات الأحكام مرتبة على ترتيبها في القرآن الكريم، كما فعل الإمام القرطبي، في كتابه(الجامع لأحكام القرآن الكريم)، ومن سار على منواله في هذا المنهج، وكان الإمام القرطبي يبدأ بذكر أسباب النزول، وغريب الألفاظ، وما فيها من قراءات وغير ذلك، ثم ينتقل إلى المسائل الفقهية، فيذكر مذاهب العلماء، ثم يستنبط ما في الآيات من مسائل حسب اجتهاده ورأيه.</w:t>
      </w:r>
    </w:p>
    <w:p w14:paraId="02920AB2" w14:textId="77777777" w:rsidR="006A5FD0" w:rsidRPr="00F524CD" w:rsidRDefault="006A5FD0" w:rsidP="006A5FD0">
      <w:pPr>
        <w:widowControl w:val="0"/>
        <w:spacing w:after="0" w:line="240" w:lineRule="auto"/>
        <w:ind w:firstLine="720"/>
        <w:jc w:val="both"/>
        <w:rPr>
          <w:rFonts w:ascii="Simplified Arabic" w:hAnsi="Simplified Arabic" w:cs="Simplified Arabic"/>
          <w:sz w:val="14"/>
          <w:szCs w:val="14"/>
          <w:rtl/>
          <w:lang w:bidi="ar-AE"/>
        </w:rPr>
      </w:pPr>
    </w:p>
    <w:p w14:paraId="37B10001"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الاتجاه الثاني: </w:t>
      </w:r>
      <w:r w:rsidRPr="00F524CD">
        <w:rPr>
          <w:rFonts w:ascii="Simplified Arabic" w:hAnsi="Simplified Arabic" w:cs="Simplified Arabic" w:hint="cs"/>
          <w:sz w:val="32"/>
          <w:szCs w:val="32"/>
          <w:rtl/>
          <w:lang w:bidi="ar-AE"/>
        </w:rPr>
        <w:t xml:space="preserve">اتباع التبويب الفقهي المعروف لدى الفقهاء، فقد لجأ بعض العلماء إلى ترتيب الآيات القرآنية حسب الأبواب الفقهية، ويتفرع عن هذه الأبواب المسائل التي تندرج تحتها، وقد سار على هذا المنهج كل من الإمام الطحاوي، والجصاص في كتابيهما </w:t>
      </w:r>
      <w:r w:rsidRPr="00F524CD">
        <w:rPr>
          <w:rFonts w:ascii="Simplified Arabic" w:hAnsi="Simplified Arabic" w:cs="Simplified Arabic"/>
          <w:sz w:val="32"/>
          <w:szCs w:val="32"/>
          <w:rtl/>
          <w:lang w:bidi="ar-AE"/>
        </w:rPr>
        <w:t>أحكام القر</w:t>
      </w:r>
      <w:r w:rsidRPr="00F524CD">
        <w:rPr>
          <w:rFonts w:ascii="Simplified Arabic" w:hAnsi="Simplified Arabic" w:cs="Simplified Arabic" w:hint="cs"/>
          <w:sz w:val="32"/>
          <w:szCs w:val="32"/>
          <w:rtl/>
          <w:lang w:bidi="ar-AE"/>
        </w:rPr>
        <w:t>آ</w:t>
      </w:r>
      <w:r w:rsidRPr="00F524CD">
        <w:rPr>
          <w:rFonts w:ascii="Simplified Arabic" w:hAnsi="Simplified Arabic" w:cs="Simplified Arabic"/>
          <w:sz w:val="32"/>
          <w:szCs w:val="32"/>
          <w:rtl/>
          <w:lang w:bidi="ar-AE"/>
        </w:rPr>
        <w:t>ن</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 </w:t>
      </w:r>
    </w:p>
    <w:p w14:paraId="1C5A0471" w14:textId="77777777" w:rsidR="006A5FD0" w:rsidRPr="00F524CD" w:rsidRDefault="006A5FD0" w:rsidP="006A5FD0">
      <w:pPr>
        <w:widowControl w:val="0"/>
        <w:spacing w:after="0" w:line="240" w:lineRule="auto"/>
        <w:ind w:firstLine="720"/>
        <w:jc w:val="both"/>
        <w:rPr>
          <w:rFonts w:ascii="Simplified Arabic" w:hAnsi="Simplified Arabic" w:cs="Simplified Arabic"/>
          <w:sz w:val="10"/>
          <w:szCs w:val="10"/>
          <w:rtl/>
          <w:lang w:bidi="ar-AE"/>
        </w:rPr>
      </w:pPr>
    </w:p>
    <w:p w14:paraId="44691C39"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rPr>
        <w:t xml:space="preserve">   </w:t>
      </w:r>
      <w:r w:rsidRPr="00F524CD">
        <w:rPr>
          <w:rFonts w:ascii="Simplified Arabic" w:hAnsi="Simplified Arabic" w:cs="Simplified Arabic" w:hint="cs"/>
          <w:b/>
          <w:bCs/>
          <w:sz w:val="32"/>
          <w:szCs w:val="32"/>
          <w:rtl/>
          <w:lang w:bidi="ar-AE"/>
        </w:rPr>
        <w:t>من أهم المؤلفات المتعلق</w:t>
      </w:r>
      <w:r w:rsidR="0079567B" w:rsidRPr="00F524CD">
        <w:rPr>
          <w:rFonts w:ascii="Simplified Arabic" w:hAnsi="Simplified Arabic" w:cs="Simplified Arabic" w:hint="cs"/>
          <w:b/>
          <w:bCs/>
          <w:sz w:val="32"/>
          <w:szCs w:val="32"/>
          <w:rtl/>
          <w:lang w:bidi="ar-AE"/>
        </w:rPr>
        <w:t>ة</w:t>
      </w:r>
      <w:r w:rsidRPr="00F524CD">
        <w:rPr>
          <w:rFonts w:ascii="Simplified Arabic" w:hAnsi="Simplified Arabic" w:cs="Simplified Arabic" w:hint="cs"/>
          <w:b/>
          <w:bCs/>
          <w:sz w:val="32"/>
          <w:szCs w:val="32"/>
          <w:rtl/>
          <w:lang w:bidi="ar-AE"/>
        </w:rPr>
        <w:t xml:space="preserve"> بالأحكام الفقهية</w:t>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b/>
          <w:bCs/>
          <w:sz w:val="28"/>
          <w:szCs w:val="28"/>
          <w:vertAlign w:val="superscript"/>
          <w:rtl/>
        </w:rPr>
        <w:footnoteReference w:id="552"/>
      </w:r>
      <w:r w:rsidRPr="00F524CD">
        <w:rPr>
          <w:rFonts w:ascii="Simplified Arabic" w:hAnsi="Simplified Arabic" w:cs="Simplified Arabic" w:hint="cs"/>
          <w:b/>
          <w:bCs/>
          <w:sz w:val="28"/>
          <w:szCs w:val="28"/>
          <w:vertAlign w:val="superscript"/>
          <w:rtl/>
        </w:rPr>
        <w:t>)</w:t>
      </w:r>
      <w:r w:rsidRPr="00F524CD">
        <w:rPr>
          <w:rFonts w:ascii="Simplified Arabic" w:hAnsi="Simplified Arabic" w:cs="Simplified Arabic" w:hint="cs"/>
          <w:b/>
          <w:bCs/>
          <w:sz w:val="32"/>
          <w:szCs w:val="32"/>
          <w:rtl/>
          <w:lang w:bidi="ar-AE"/>
        </w:rPr>
        <w:t>:</w:t>
      </w:r>
    </w:p>
    <w:p w14:paraId="0F6C80E4" w14:textId="77777777" w:rsidR="006A5FD0" w:rsidRPr="00F524CD" w:rsidRDefault="006A5FD0" w:rsidP="006A5FD0">
      <w:pPr>
        <w:pStyle w:val="a5"/>
        <w:widowControl w:val="0"/>
        <w:numPr>
          <w:ilvl w:val="0"/>
          <w:numId w:val="14"/>
        </w:numPr>
        <w:spacing w:after="0" w:line="240" w:lineRule="auto"/>
        <w:ind w:left="0"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أولًا:  الكتب المؤلف</w:t>
      </w:r>
      <w:r w:rsidR="008340AD" w:rsidRPr="00F524CD">
        <w:rPr>
          <w:rFonts w:ascii="Simplified Arabic" w:hAnsi="Simplified Arabic" w:cs="Simplified Arabic" w:hint="cs"/>
          <w:b/>
          <w:bCs/>
          <w:sz w:val="32"/>
          <w:szCs w:val="32"/>
          <w:rtl/>
          <w:lang w:bidi="ar-AE"/>
        </w:rPr>
        <w:t>ة</w:t>
      </w:r>
      <w:r w:rsidRPr="00F524CD">
        <w:rPr>
          <w:rFonts w:ascii="Simplified Arabic" w:hAnsi="Simplified Arabic" w:cs="Simplified Arabic" w:hint="cs"/>
          <w:b/>
          <w:bCs/>
          <w:sz w:val="32"/>
          <w:szCs w:val="32"/>
          <w:rtl/>
          <w:lang w:bidi="ar-AE"/>
        </w:rPr>
        <w:t xml:space="preserve"> على المذهب الحنفي:  </w:t>
      </w:r>
    </w:p>
    <w:p w14:paraId="5099578F" w14:textId="77777777" w:rsidR="006A5FD0" w:rsidRPr="00F524CD" w:rsidRDefault="006A5FD0" w:rsidP="006A5FD0">
      <w:pPr>
        <w:pStyle w:val="a5"/>
        <w:widowControl w:val="0"/>
        <w:numPr>
          <w:ilvl w:val="0"/>
          <w:numId w:val="21"/>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أحكام القرآن، لأبي جعفر أحمد بن محمد الطحاوي ت(321هـ).</w:t>
      </w:r>
    </w:p>
    <w:p w14:paraId="25C0F3A6" w14:textId="77777777" w:rsidR="006A5FD0" w:rsidRPr="00F524CD" w:rsidRDefault="006A5FD0" w:rsidP="006A5FD0">
      <w:pPr>
        <w:pStyle w:val="a5"/>
        <w:widowControl w:val="0"/>
        <w:numPr>
          <w:ilvl w:val="0"/>
          <w:numId w:val="21"/>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أحكام القرآن، لأبي بكر أحمد بن علي الجصاص الحنفي ت(370هـ).</w:t>
      </w:r>
    </w:p>
    <w:p w14:paraId="764FF3F4" w14:textId="77777777" w:rsidR="006A5FD0" w:rsidRPr="00F524CD" w:rsidRDefault="006A5FD0" w:rsidP="006A5FD0">
      <w:pPr>
        <w:pStyle w:val="a5"/>
        <w:widowControl w:val="0"/>
        <w:numPr>
          <w:ilvl w:val="0"/>
          <w:numId w:val="14"/>
        </w:numPr>
        <w:spacing w:after="0" w:line="240" w:lineRule="auto"/>
        <w:ind w:left="0"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ثانيًا: الكتب المؤلف</w:t>
      </w:r>
      <w:r w:rsidR="008340AD" w:rsidRPr="00F524CD">
        <w:rPr>
          <w:rFonts w:ascii="Simplified Arabic" w:hAnsi="Simplified Arabic" w:cs="Simplified Arabic" w:hint="cs"/>
          <w:b/>
          <w:bCs/>
          <w:sz w:val="32"/>
          <w:szCs w:val="32"/>
          <w:rtl/>
          <w:lang w:bidi="ar-AE"/>
        </w:rPr>
        <w:t>ة</w:t>
      </w:r>
      <w:r w:rsidRPr="00F524CD">
        <w:rPr>
          <w:rFonts w:ascii="Simplified Arabic" w:hAnsi="Simplified Arabic" w:cs="Simplified Arabic" w:hint="cs"/>
          <w:b/>
          <w:bCs/>
          <w:sz w:val="32"/>
          <w:szCs w:val="32"/>
          <w:rtl/>
          <w:lang w:bidi="ar-AE"/>
        </w:rPr>
        <w:t xml:space="preserve"> على المذهب المالكي:</w:t>
      </w:r>
    </w:p>
    <w:p w14:paraId="744ED0DF" w14:textId="77777777" w:rsidR="006A5FD0" w:rsidRPr="00F524CD" w:rsidRDefault="006A5FD0" w:rsidP="006A5FD0">
      <w:pPr>
        <w:pStyle w:val="a5"/>
        <w:widowControl w:val="0"/>
        <w:numPr>
          <w:ilvl w:val="0"/>
          <w:numId w:val="22"/>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أحكام القرآن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لأبي</w:t>
      </w:r>
      <w:r w:rsidRPr="00F524CD">
        <w:rPr>
          <w:rFonts w:ascii="Simplified Arabic" w:hAnsi="Simplified Arabic" w:cs="Simplified Arabic"/>
          <w:sz w:val="32"/>
          <w:szCs w:val="32"/>
          <w:rtl/>
          <w:lang w:bidi="ar-AE"/>
        </w:rPr>
        <w:t xml:space="preserve"> إسحاق إسماعيل بن إسحاق </w:t>
      </w:r>
      <w:r w:rsidRPr="00F524CD">
        <w:rPr>
          <w:rFonts w:ascii="Simplified Arabic" w:hAnsi="Simplified Arabic" w:cs="Simplified Arabic" w:hint="cs"/>
          <w:sz w:val="32"/>
          <w:szCs w:val="32"/>
          <w:rtl/>
          <w:lang w:bidi="ar-AE"/>
        </w:rPr>
        <w:t>الجهضمي</w:t>
      </w:r>
      <w:r w:rsidRPr="00F524CD">
        <w:rPr>
          <w:rFonts w:ascii="Simplified Arabic" w:hAnsi="Simplified Arabic" w:cs="Simplified Arabic"/>
          <w:sz w:val="32"/>
          <w:szCs w:val="32"/>
          <w:rtl/>
          <w:lang w:bidi="ar-AE"/>
        </w:rPr>
        <w:t xml:space="preserve"> 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282هـ</w:t>
      </w:r>
      <w:r w:rsidRPr="00F524CD">
        <w:rPr>
          <w:rFonts w:ascii="Simplified Arabic" w:hAnsi="Simplified Arabic" w:cs="Simplified Arabic" w:hint="cs"/>
          <w:sz w:val="32"/>
          <w:szCs w:val="32"/>
          <w:rtl/>
          <w:lang w:bidi="ar-AE"/>
        </w:rPr>
        <w:t>).</w:t>
      </w:r>
    </w:p>
    <w:p w14:paraId="0EAFF752" w14:textId="77777777" w:rsidR="006A5FD0" w:rsidRPr="00F524CD" w:rsidRDefault="006A5FD0" w:rsidP="006A5FD0">
      <w:pPr>
        <w:pStyle w:val="a5"/>
        <w:widowControl w:val="0"/>
        <w:numPr>
          <w:ilvl w:val="0"/>
          <w:numId w:val="22"/>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sz w:val="32"/>
          <w:szCs w:val="32"/>
          <w:rtl/>
          <w:lang w:bidi="ar-AE"/>
        </w:rPr>
        <w:t>أحكام القرآن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لأبي بكر </w:t>
      </w:r>
      <w:r w:rsidRPr="00F524CD">
        <w:rPr>
          <w:rFonts w:ascii="Simplified Arabic" w:hAnsi="Simplified Arabic" w:cs="Simplified Arabic" w:hint="cs"/>
          <w:sz w:val="32"/>
          <w:szCs w:val="32"/>
          <w:rtl/>
          <w:lang w:bidi="ar-AE"/>
        </w:rPr>
        <w:t xml:space="preserve">بن العربي </w:t>
      </w:r>
      <w:r w:rsidRPr="00F524CD">
        <w:rPr>
          <w:rFonts w:ascii="Simplified Arabic" w:hAnsi="Simplified Arabic" w:cs="Simplified Arabic"/>
          <w:sz w:val="32"/>
          <w:szCs w:val="32"/>
          <w:rtl/>
          <w:lang w:bidi="ar-AE"/>
        </w:rPr>
        <w:t xml:space="preserve">محمد بن عبد الله </w:t>
      </w:r>
      <w:r w:rsidRPr="00F524CD">
        <w:rPr>
          <w:rFonts w:ascii="Simplified Arabic" w:hAnsi="Simplified Arabic" w:cs="Simplified Arabic" w:hint="cs"/>
          <w:sz w:val="32"/>
          <w:szCs w:val="32"/>
          <w:rtl/>
          <w:lang w:bidi="ar-AE"/>
        </w:rPr>
        <w:t>ت(</w:t>
      </w:r>
      <w:r w:rsidRPr="00F524CD">
        <w:rPr>
          <w:rFonts w:ascii="Simplified Arabic" w:hAnsi="Simplified Arabic" w:cs="Simplified Arabic"/>
          <w:sz w:val="32"/>
          <w:szCs w:val="32"/>
          <w:rtl/>
          <w:lang w:bidi="ar-AE"/>
        </w:rPr>
        <w:t>543هـ</w:t>
      </w:r>
      <w:r w:rsidRPr="00F524CD">
        <w:rPr>
          <w:rFonts w:ascii="Simplified Arabic" w:hAnsi="Simplified Arabic" w:cs="Simplified Arabic" w:hint="cs"/>
          <w:sz w:val="32"/>
          <w:szCs w:val="32"/>
          <w:rtl/>
          <w:lang w:bidi="ar-AE"/>
        </w:rPr>
        <w:t>).</w:t>
      </w:r>
    </w:p>
    <w:p w14:paraId="0FAFC575" w14:textId="77777777" w:rsidR="006A5FD0" w:rsidRPr="00F524CD" w:rsidRDefault="006A5FD0" w:rsidP="006A5FD0">
      <w:pPr>
        <w:pStyle w:val="a5"/>
        <w:widowControl w:val="0"/>
        <w:numPr>
          <w:ilvl w:val="0"/>
          <w:numId w:val="22"/>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الجامع لأحكام القرآن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لأبي عبد الله محمد بن أحمد القرطبي</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br/>
      </w:r>
      <w:r w:rsidRPr="00F524CD">
        <w:rPr>
          <w:rFonts w:ascii="Simplified Arabic" w:hAnsi="Simplified Arabic" w:cs="Simplified Arabic" w:hint="cs"/>
          <w:sz w:val="32"/>
          <w:szCs w:val="32"/>
          <w:rtl/>
          <w:lang w:bidi="ar-AE"/>
        </w:rPr>
        <w:t>ت(</w:t>
      </w:r>
      <w:r w:rsidRPr="00F524CD">
        <w:rPr>
          <w:rFonts w:ascii="Simplified Arabic" w:hAnsi="Simplified Arabic" w:cs="Simplified Arabic"/>
          <w:sz w:val="32"/>
          <w:szCs w:val="32"/>
          <w:rtl/>
          <w:lang w:bidi="ar-AE"/>
        </w:rPr>
        <w:t>671هـ</w:t>
      </w:r>
      <w:r w:rsidRPr="00F524CD">
        <w:rPr>
          <w:rFonts w:ascii="Simplified Arabic" w:hAnsi="Simplified Arabic" w:cs="Simplified Arabic" w:hint="cs"/>
          <w:sz w:val="32"/>
          <w:szCs w:val="32"/>
          <w:rtl/>
          <w:lang w:bidi="ar-AE"/>
        </w:rPr>
        <w:t>).</w:t>
      </w:r>
    </w:p>
    <w:p w14:paraId="6536C39D" w14:textId="77777777" w:rsidR="006A5FD0" w:rsidRPr="00F524CD" w:rsidRDefault="006A5FD0" w:rsidP="006A5FD0">
      <w:pPr>
        <w:pStyle w:val="a5"/>
        <w:widowControl w:val="0"/>
        <w:spacing w:after="0" w:line="240" w:lineRule="auto"/>
        <w:ind w:left="227" w:firstLine="720"/>
        <w:jc w:val="both"/>
        <w:rPr>
          <w:rFonts w:ascii="Tahoma" w:hAnsi="Tahoma" w:cs="Tahoma"/>
          <w:color w:val="993300"/>
          <w:sz w:val="15"/>
          <w:szCs w:val="15"/>
          <w:rtl/>
          <w:lang w:bidi="ar-AE"/>
        </w:rPr>
      </w:pPr>
    </w:p>
    <w:p w14:paraId="00FB3B06" w14:textId="77777777" w:rsidR="006A5FD0" w:rsidRPr="00F524CD" w:rsidRDefault="006A5FD0" w:rsidP="006A5FD0">
      <w:pPr>
        <w:pStyle w:val="a5"/>
        <w:widowControl w:val="0"/>
        <w:numPr>
          <w:ilvl w:val="0"/>
          <w:numId w:val="14"/>
        </w:numPr>
        <w:spacing w:after="0" w:line="240" w:lineRule="auto"/>
        <w:ind w:left="0"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ثالثًا: الكتب المؤلفة على ال</w:t>
      </w:r>
      <w:r w:rsidRPr="00F524CD">
        <w:rPr>
          <w:rFonts w:ascii="Simplified Arabic" w:hAnsi="Simplified Arabic" w:cs="Simplified Arabic"/>
          <w:b/>
          <w:bCs/>
          <w:sz w:val="32"/>
          <w:szCs w:val="32"/>
          <w:rtl/>
          <w:lang w:bidi="ar-AE"/>
        </w:rPr>
        <w:t>مذهب الشافعي:</w:t>
      </w:r>
    </w:p>
    <w:p w14:paraId="4114189E" w14:textId="77777777" w:rsidR="006A5FD0" w:rsidRPr="00F524CD" w:rsidRDefault="006A5FD0" w:rsidP="006A5FD0">
      <w:pPr>
        <w:pStyle w:val="a5"/>
        <w:widowControl w:val="0"/>
        <w:numPr>
          <w:ilvl w:val="0"/>
          <w:numId w:val="20"/>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أحكام القرآن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للإمام </w:t>
      </w:r>
      <w:r w:rsidRPr="00F524CD">
        <w:rPr>
          <w:rFonts w:ascii="Simplified Arabic" w:hAnsi="Simplified Arabic" w:cs="Simplified Arabic" w:hint="cs"/>
          <w:sz w:val="32"/>
          <w:szCs w:val="32"/>
          <w:rtl/>
          <w:lang w:bidi="ar-AE"/>
        </w:rPr>
        <w:t xml:space="preserve">محمد بن إدريس </w:t>
      </w:r>
      <w:r w:rsidRPr="00F524CD">
        <w:rPr>
          <w:rFonts w:ascii="Simplified Arabic" w:hAnsi="Simplified Arabic" w:cs="Simplified Arabic"/>
          <w:sz w:val="32"/>
          <w:szCs w:val="32"/>
          <w:rtl/>
          <w:lang w:bidi="ar-AE"/>
        </w:rPr>
        <w:t>الشافعي 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204</w:t>
      </w:r>
      <w:r w:rsidRPr="00F524CD">
        <w:rPr>
          <w:rFonts w:ascii="Simplified Arabic" w:hAnsi="Simplified Arabic" w:cs="Simplified Arabic" w:hint="cs"/>
          <w:sz w:val="32"/>
          <w:szCs w:val="32"/>
          <w:rtl/>
          <w:lang w:bidi="ar-AE"/>
        </w:rPr>
        <w:t xml:space="preserve">هـ). </w:t>
      </w:r>
    </w:p>
    <w:p w14:paraId="3B012B29" w14:textId="77777777" w:rsidR="006A5FD0" w:rsidRPr="00F524CD" w:rsidRDefault="006A5FD0" w:rsidP="006A5FD0">
      <w:pPr>
        <w:pStyle w:val="a5"/>
        <w:widowControl w:val="0"/>
        <w:numPr>
          <w:ilvl w:val="0"/>
          <w:numId w:val="20"/>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أحكام القرآن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لأبي ثور إبراهيم بن خالد الكلبي الشافعي</w:t>
      </w:r>
      <w:r w:rsidRPr="00F524CD">
        <w:rPr>
          <w:rFonts w:ascii="Simplified Arabic" w:hAnsi="Simplified Arabic" w:cs="Simplified Arabic" w:hint="cs"/>
          <w:sz w:val="32"/>
          <w:szCs w:val="32"/>
          <w:rtl/>
          <w:lang w:bidi="ar-AE"/>
        </w:rPr>
        <w:t xml:space="preserve"> ت(</w:t>
      </w:r>
      <w:r w:rsidRPr="00F524CD">
        <w:rPr>
          <w:rFonts w:ascii="Simplified Arabic" w:hAnsi="Simplified Arabic" w:cs="Simplified Arabic"/>
          <w:sz w:val="32"/>
          <w:szCs w:val="32"/>
          <w:rtl/>
          <w:lang w:bidi="ar-AE"/>
        </w:rPr>
        <w:t>240</w:t>
      </w:r>
      <w:r w:rsidRPr="00F524CD">
        <w:rPr>
          <w:rFonts w:ascii="Simplified Arabic" w:hAnsi="Simplified Arabic" w:cs="Simplified Arabic" w:hint="cs"/>
          <w:sz w:val="32"/>
          <w:szCs w:val="32"/>
          <w:rtl/>
          <w:lang w:bidi="ar-AE"/>
        </w:rPr>
        <w:t>هـ).</w:t>
      </w:r>
    </w:p>
    <w:p w14:paraId="36E186F5" w14:textId="77777777" w:rsidR="006A5FD0" w:rsidRPr="00F524CD" w:rsidRDefault="006A5FD0" w:rsidP="006A5FD0">
      <w:pPr>
        <w:pStyle w:val="a5"/>
        <w:widowControl w:val="0"/>
        <w:numPr>
          <w:ilvl w:val="0"/>
          <w:numId w:val="20"/>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أحكام القرآن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لعماد الدين أبى الحسين علي بن محمد المعروف بالكيا</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الهراسي الشافعي 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504</w:t>
      </w:r>
      <w:r w:rsidRPr="00F524CD">
        <w:rPr>
          <w:rFonts w:ascii="Simplified Arabic" w:hAnsi="Simplified Arabic" w:cs="Simplified Arabic" w:hint="cs"/>
          <w:sz w:val="32"/>
          <w:szCs w:val="32"/>
          <w:rtl/>
          <w:lang w:bidi="ar-AE"/>
        </w:rPr>
        <w:t>هـ).</w:t>
      </w:r>
    </w:p>
    <w:p w14:paraId="05032E4A"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16"/>
          <w:szCs w:val="16"/>
          <w:rtl/>
          <w:lang w:bidi="ar-AE"/>
        </w:rPr>
      </w:pPr>
    </w:p>
    <w:p w14:paraId="661372B8" w14:textId="77777777" w:rsidR="006A5FD0" w:rsidRPr="00F524CD" w:rsidRDefault="006A5FD0" w:rsidP="006A5FD0">
      <w:pPr>
        <w:pStyle w:val="a5"/>
        <w:widowControl w:val="0"/>
        <w:numPr>
          <w:ilvl w:val="0"/>
          <w:numId w:val="14"/>
        </w:numPr>
        <w:spacing w:after="0" w:line="240" w:lineRule="auto"/>
        <w:ind w:left="0"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رابعًا: الكتب المؤلفة على المذهب </w:t>
      </w:r>
      <w:r w:rsidRPr="00F524CD">
        <w:rPr>
          <w:rFonts w:ascii="Simplified Arabic" w:hAnsi="Simplified Arabic" w:cs="Simplified Arabic"/>
          <w:b/>
          <w:bCs/>
          <w:sz w:val="32"/>
          <w:szCs w:val="32"/>
          <w:rtl/>
          <w:lang w:bidi="ar-AE"/>
        </w:rPr>
        <w:t>الحن</w:t>
      </w:r>
      <w:r w:rsidRPr="00F524CD">
        <w:rPr>
          <w:rFonts w:ascii="Simplified Arabic" w:hAnsi="Simplified Arabic" w:cs="Simplified Arabic" w:hint="cs"/>
          <w:b/>
          <w:bCs/>
          <w:sz w:val="32"/>
          <w:szCs w:val="32"/>
          <w:rtl/>
          <w:lang w:bidi="ar-AE"/>
        </w:rPr>
        <w:t>بلي</w:t>
      </w:r>
      <w:r w:rsidRPr="00F524CD">
        <w:rPr>
          <w:rFonts w:ascii="Simplified Arabic" w:hAnsi="Simplified Arabic" w:cs="Simplified Arabic"/>
          <w:b/>
          <w:bCs/>
          <w:sz w:val="32"/>
          <w:szCs w:val="32"/>
          <w:rtl/>
          <w:lang w:bidi="ar-AE"/>
        </w:rPr>
        <w:t>:</w:t>
      </w:r>
    </w:p>
    <w:p w14:paraId="1324F2A2" w14:textId="77777777" w:rsidR="006A5FD0" w:rsidRPr="00F524CD" w:rsidRDefault="006A5FD0" w:rsidP="006A5FD0">
      <w:pPr>
        <w:pStyle w:val="a5"/>
        <w:widowControl w:val="0"/>
        <w:numPr>
          <w:ilvl w:val="0"/>
          <w:numId w:val="23"/>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أحكام القرآن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لأبي يعلى محمد بن الحسين بن محمد الحنبلي 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458هـ</w:t>
      </w:r>
      <w:r w:rsidRPr="00F524CD">
        <w:rPr>
          <w:rFonts w:ascii="Simplified Arabic" w:hAnsi="Simplified Arabic" w:cs="Simplified Arabic" w:hint="cs"/>
          <w:sz w:val="32"/>
          <w:szCs w:val="32"/>
          <w:rtl/>
          <w:lang w:bidi="ar-AE"/>
        </w:rPr>
        <w:t>).</w:t>
      </w:r>
    </w:p>
    <w:p w14:paraId="0B7CF903" w14:textId="77777777" w:rsidR="006A5FD0" w:rsidRPr="00F524CD" w:rsidRDefault="006A5FD0" w:rsidP="006A5FD0">
      <w:pPr>
        <w:pStyle w:val="a5"/>
        <w:widowControl w:val="0"/>
        <w:numPr>
          <w:ilvl w:val="0"/>
          <w:numId w:val="23"/>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إ</w:t>
      </w:r>
      <w:r w:rsidRPr="00F524CD">
        <w:rPr>
          <w:rFonts w:ascii="Simplified Arabic" w:hAnsi="Simplified Arabic" w:cs="Simplified Arabic"/>
          <w:sz w:val="32"/>
          <w:szCs w:val="32"/>
          <w:rtl/>
          <w:lang w:bidi="ar-AE"/>
        </w:rPr>
        <w:t>حكام الر</w:t>
      </w:r>
      <w:r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ي في أحكام الآي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w:t>
      </w:r>
      <w:r w:rsidRPr="00F524CD">
        <w:rPr>
          <w:rFonts w:ascii="Simplified Arabic" w:hAnsi="Simplified Arabic" w:cs="Simplified Arabic"/>
          <w:sz w:val="32"/>
          <w:szCs w:val="32"/>
          <w:rtl/>
          <w:lang w:bidi="ar-AE"/>
        </w:rPr>
        <w:t>محمد بن عبد الرحمن الحنبلي 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776ه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ـ</w:t>
      </w:r>
    </w:p>
    <w:p w14:paraId="5469987E" w14:textId="77777777" w:rsidR="006A5FD0" w:rsidRPr="00F524CD" w:rsidRDefault="006A5FD0" w:rsidP="006A5FD0">
      <w:pPr>
        <w:pStyle w:val="a5"/>
        <w:widowControl w:val="0"/>
        <w:numPr>
          <w:ilvl w:val="0"/>
          <w:numId w:val="23"/>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sz w:val="32"/>
          <w:szCs w:val="32"/>
          <w:rtl/>
          <w:lang w:bidi="ar-AE"/>
        </w:rPr>
        <w:t>أزهار الفلاة في آية قصر الصلاة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w:t>
      </w:r>
      <w:r w:rsidRPr="00F524CD">
        <w:rPr>
          <w:rFonts w:ascii="Simplified Arabic" w:hAnsi="Simplified Arabic" w:cs="Simplified Arabic"/>
          <w:sz w:val="32"/>
          <w:szCs w:val="32"/>
          <w:rtl/>
          <w:lang w:bidi="ar-AE"/>
        </w:rPr>
        <w:t xml:space="preserve">مرعي بن يوسف بن </w:t>
      </w:r>
      <w:r w:rsidRPr="00F524CD">
        <w:rPr>
          <w:rFonts w:ascii="Simplified Arabic" w:hAnsi="Simplified Arabic" w:cs="Simplified Arabic" w:hint="cs"/>
          <w:sz w:val="32"/>
          <w:szCs w:val="32"/>
          <w:rtl/>
          <w:lang w:bidi="ar-AE"/>
        </w:rPr>
        <w:t>أ</w:t>
      </w:r>
      <w:r w:rsidRPr="00F524CD">
        <w:rPr>
          <w:rFonts w:ascii="Simplified Arabic" w:hAnsi="Simplified Arabic" w:cs="Simplified Arabic"/>
          <w:sz w:val="32"/>
          <w:szCs w:val="32"/>
          <w:rtl/>
          <w:lang w:bidi="ar-AE"/>
        </w:rPr>
        <w:t>بي بكر الحنبلي 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1033ه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ـ</w:t>
      </w:r>
    </w:p>
    <w:p w14:paraId="720C00A6"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وثمة كتب أخرى للزيدية، والإمامية، وغيرهما من الفرق الأخرى.</w:t>
      </w:r>
    </w:p>
    <w:p w14:paraId="5181C934"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ومما ينبغي الت</w:t>
      </w:r>
      <w:r w:rsidR="00A548C3">
        <w:rPr>
          <w:rFonts w:ascii="Simplified Arabic" w:hAnsi="Simplified Arabic" w:cs="Simplified Arabic" w:hint="cs"/>
          <w:b/>
          <w:bCs/>
          <w:sz w:val="32"/>
          <w:szCs w:val="32"/>
          <w:rtl/>
          <w:lang w:bidi="ar-AE"/>
        </w:rPr>
        <w:t>نبيّه</w:t>
      </w:r>
      <w:r w:rsidRPr="00F524CD">
        <w:rPr>
          <w:rFonts w:ascii="Simplified Arabic" w:hAnsi="Simplified Arabic" w:cs="Simplified Arabic" w:hint="cs"/>
          <w:b/>
          <w:bCs/>
          <w:sz w:val="32"/>
          <w:szCs w:val="32"/>
          <w:rtl/>
          <w:lang w:bidi="ar-AE"/>
        </w:rPr>
        <w:t xml:space="preserve"> إليه أمران: </w:t>
      </w:r>
    </w:p>
    <w:p w14:paraId="7B10B51E" w14:textId="77777777" w:rsidR="006A5FD0" w:rsidRPr="00F524CD" w:rsidRDefault="006A5FD0" w:rsidP="006A5FD0">
      <w:pPr>
        <w:pStyle w:val="a5"/>
        <w:widowControl w:val="0"/>
        <w:spacing w:after="0" w:line="240" w:lineRule="auto"/>
        <w:ind w:left="947"/>
        <w:jc w:val="both"/>
        <w:rPr>
          <w:rFonts w:ascii="Tahoma" w:hAnsi="Tahoma" w:cs="Tahoma"/>
          <w:color w:val="993300"/>
          <w:sz w:val="32"/>
          <w:szCs w:val="32"/>
          <w:rtl/>
        </w:rPr>
      </w:pPr>
      <w:r w:rsidRPr="00F524CD">
        <w:rPr>
          <w:rFonts w:ascii="Simplified Arabic" w:hAnsi="Simplified Arabic" w:cs="Simplified Arabic" w:hint="cs"/>
          <w:sz w:val="32"/>
          <w:szCs w:val="32"/>
          <w:rtl/>
          <w:lang w:bidi="ar-AE"/>
        </w:rPr>
        <w:t xml:space="preserve">الأول: </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 xml:space="preserve">الفقهي لم ينحصر في هذه الكتب، وإنما شاركتها في ذلك كتب التفسير أمثال: جامع البيان للطبري، وفتح القدير للشوكاني، وروح المعاني للألوسي، وغيرها، فقد كان هؤلاء يعرضون الآراء الفقهية ويناقشونها في تفاسيرهم. </w:t>
      </w:r>
    </w:p>
    <w:p w14:paraId="4B0128F3" w14:textId="77777777" w:rsidR="006A5FD0" w:rsidRPr="00F524CD" w:rsidRDefault="006A5FD0" w:rsidP="006A5FD0">
      <w:pPr>
        <w:pStyle w:val="a5"/>
        <w:widowControl w:val="0"/>
        <w:spacing w:after="0" w:line="240" w:lineRule="auto"/>
        <w:ind w:left="94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الثاني: أن كتب أحكام القرآن</w:t>
      </w:r>
      <w:r w:rsidR="0079567B" w:rsidRPr="00F524CD">
        <w:rPr>
          <w:rFonts w:ascii="Simplified Arabic" w:hAnsi="Simplified Arabic" w:cs="Simplified Arabic" w:hint="cs"/>
          <w:sz w:val="32"/>
          <w:szCs w:val="32"/>
          <w:rtl/>
          <w:lang w:bidi="ar-AE"/>
        </w:rPr>
        <w:t xml:space="preserve"> الكريم وإن اعتنت بالأحكام الفق</w:t>
      </w:r>
      <w:r w:rsidRPr="00F524CD">
        <w:rPr>
          <w:rFonts w:ascii="Simplified Arabic" w:hAnsi="Simplified Arabic" w:cs="Simplified Arabic" w:hint="cs"/>
          <w:sz w:val="32"/>
          <w:szCs w:val="32"/>
          <w:rtl/>
          <w:lang w:bidi="ar-AE"/>
        </w:rPr>
        <w:t>ه</w:t>
      </w:r>
      <w:r w:rsidR="0079567B" w:rsidRPr="00F524CD">
        <w:rPr>
          <w:rFonts w:ascii="Simplified Arabic" w:hAnsi="Simplified Arabic" w:cs="Simplified Arabic" w:hint="cs"/>
          <w:sz w:val="32"/>
          <w:szCs w:val="32"/>
          <w:rtl/>
          <w:lang w:bidi="ar-AE"/>
        </w:rPr>
        <w:t>ية</w:t>
      </w:r>
      <w:r w:rsidRPr="00F524CD">
        <w:rPr>
          <w:rFonts w:ascii="Simplified Arabic" w:hAnsi="Simplified Arabic" w:cs="Simplified Arabic" w:hint="cs"/>
          <w:sz w:val="32"/>
          <w:szCs w:val="32"/>
          <w:rtl/>
          <w:lang w:bidi="ar-AE"/>
        </w:rPr>
        <w:t xml:space="preserve">، إلا أنها لم تخل من بيان الجوانب الأخرى غير الأحكام كالمباحث اللغوية، وأسباب النزول، والمعنى الإجمالي، والقراءات. </w:t>
      </w:r>
    </w:p>
    <w:p w14:paraId="068CBF3C"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sz w:val="12"/>
          <w:szCs w:val="12"/>
          <w:u w:val="single"/>
          <w:rtl/>
          <w:lang w:bidi="ar-AE"/>
        </w:rPr>
      </w:pPr>
      <w:r w:rsidRPr="00F524CD">
        <w:rPr>
          <w:rFonts w:ascii="Simplified Arabic" w:hAnsi="Simplified Arabic" w:cs="Simplified Arabic" w:hint="cs"/>
          <w:sz w:val="28"/>
          <w:szCs w:val="28"/>
          <w:rtl/>
          <w:lang w:bidi="ar-AE"/>
        </w:rPr>
        <w:t xml:space="preserve">    </w:t>
      </w:r>
    </w:p>
    <w:p w14:paraId="609102D0"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وهكذا يتضح لنا السعي المحمود، وإعمال الفكر، وإغناء الأمة بالاجتهادات المبنية على أسس منضبطة، هدفها رعاية مصالح </w:t>
      </w:r>
      <w:r w:rsidR="00286881">
        <w:rPr>
          <w:rFonts w:ascii="Simplified Arabic" w:hAnsi="Simplified Arabic" w:cs="Simplified Arabic" w:hint="cs"/>
          <w:sz w:val="32"/>
          <w:szCs w:val="32"/>
          <w:rtl/>
          <w:lang w:bidi="ar-AE"/>
        </w:rPr>
        <w:t>النَّاس</w:t>
      </w:r>
      <w:r w:rsidRPr="00F524CD">
        <w:rPr>
          <w:rFonts w:ascii="Simplified Arabic" w:hAnsi="Simplified Arabic" w:cs="Simplified Arabic" w:hint="cs"/>
          <w:sz w:val="32"/>
          <w:szCs w:val="32"/>
          <w:rtl/>
          <w:lang w:bidi="ar-AE"/>
        </w:rPr>
        <w:t xml:space="preserve"> وسعادتهم، فلم يدع التفسير الفقهي أمرًا إلا وله رأي سديد فيه، ومناقشة علمية رصينة لها وزنها العلمي، وعليه فإن هذا الاتجاه يلبي حاجات </w:t>
      </w:r>
      <w:r w:rsidR="00286881">
        <w:rPr>
          <w:rFonts w:ascii="Simplified Arabic" w:hAnsi="Simplified Arabic" w:cs="Simplified Arabic" w:hint="cs"/>
          <w:sz w:val="32"/>
          <w:szCs w:val="32"/>
          <w:rtl/>
          <w:lang w:bidi="ar-AE"/>
        </w:rPr>
        <w:t>النَّاس</w:t>
      </w:r>
      <w:r w:rsidRPr="00F524CD">
        <w:rPr>
          <w:rFonts w:ascii="Simplified Arabic" w:hAnsi="Simplified Arabic" w:cs="Simplified Arabic" w:hint="cs"/>
          <w:sz w:val="32"/>
          <w:szCs w:val="32"/>
          <w:rtl/>
          <w:lang w:bidi="ar-AE"/>
        </w:rPr>
        <w:t>، ويقدم الحلول الناجعة بمنتهى الدقة والأمانة مؤكدًا صلاح الشريعة لكل زمان ومكان، وهذا ما يؤكد أهمية هذا الاتجاه في تفسير القرآن وبيان أحكامه الفقهية.</w:t>
      </w:r>
    </w:p>
    <w:p w14:paraId="3625D13C"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2"/>
          <w:szCs w:val="2"/>
          <w:rtl/>
          <w:lang w:bidi="ar-AE"/>
        </w:rPr>
      </w:pPr>
    </w:p>
    <w:p w14:paraId="63D8C54F" w14:textId="77777777" w:rsidR="006A5FD0" w:rsidRPr="00F524CD" w:rsidRDefault="006A5FD0" w:rsidP="006A5FD0">
      <w:pPr>
        <w:pStyle w:val="3"/>
        <w:widowControl w:val="0"/>
        <w:jc w:val="center"/>
        <w:rPr>
          <w:rtl/>
          <w:lang w:bidi="ar-AE"/>
        </w:rPr>
      </w:pPr>
      <w:bookmarkStart w:id="330" w:name="_Toc5786180"/>
      <w:bookmarkStart w:id="331" w:name="_Toc534405384"/>
      <w:r w:rsidRPr="00F524CD">
        <w:rPr>
          <w:rFonts w:hint="cs"/>
          <w:rtl/>
          <w:lang w:bidi="ar-AE"/>
        </w:rPr>
        <w:t>المبحث الثامن</w:t>
      </w:r>
      <w:bookmarkEnd w:id="330"/>
    </w:p>
    <w:p w14:paraId="0E1651BA" w14:textId="77777777" w:rsidR="006A5FD0" w:rsidRPr="00F524CD" w:rsidRDefault="006A5FD0" w:rsidP="006A5FD0">
      <w:pPr>
        <w:pStyle w:val="3"/>
        <w:widowControl w:val="0"/>
        <w:jc w:val="center"/>
        <w:rPr>
          <w:rtl/>
          <w:lang w:bidi="ar-AE"/>
        </w:rPr>
      </w:pPr>
      <w:bookmarkStart w:id="332" w:name="_Toc5786181"/>
      <w:r w:rsidRPr="00F524CD">
        <w:rPr>
          <w:rFonts w:hint="cs"/>
          <w:rtl/>
          <w:lang w:bidi="ar-AE"/>
        </w:rPr>
        <w:t>دراسة لمنهج أحد التفاسير الفقهية</w:t>
      </w:r>
      <w:bookmarkEnd w:id="331"/>
      <w:bookmarkEnd w:id="332"/>
    </w:p>
    <w:p w14:paraId="094A00E0"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b/>
          <w:bCs/>
          <w:color w:val="000000" w:themeColor="text1"/>
          <w:sz w:val="32"/>
          <w:szCs w:val="32"/>
          <w:rtl/>
          <w:lang w:bidi="ar-AE"/>
        </w:rPr>
      </w:pPr>
      <w:r w:rsidRPr="00F524CD">
        <w:rPr>
          <w:rFonts w:ascii="Simplified Arabic" w:hAnsi="Simplified Arabic" w:cs="Simplified Arabic" w:hint="cs"/>
          <w:b/>
          <w:bCs/>
          <w:color w:val="000000" w:themeColor="text1"/>
          <w:sz w:val="32"/>
          <w:szCs w:val="32"/>
          <w:rtl/>
          <w:lang w:bidi="ar-AE"/>
        </w:rPr>
        <w:t>تفسير الإمام القرطبي (الجامع الأحكام القرآن الكريم)، ومنهج مؤلفه فيه:</w:t>
      </w:r>
    </w:p>
    <w:p w14:paraId="77103C9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أولاً: التعريف بالمؤلف: </w:t>
      </w:r>
      <w:r w:rsidRPr="00F524CD">
        <w:rPr>
          <w:rFonts w:ascii="Simplified Arabic" w:hAnsi="Simplified Arabic" w:cs="Simplified Arabic" w:hint="cs"/>
          <w:sz w:val="32"/>
          <w:szCs w:val="32"/>
          <w:rtl/>
          <w:lang w:bidi="ar-AE"/>
        </w:rPr>
        <w:t xml:space="preserve">هو </w:t>
      </w:r>
      <w:r w:rsidRPr="00F524CD">
        <w:rPr>
          <w:rFonts w:ascii="Simplified Arabic" w:hAnsi="Simplified Arabic" w:cs="Simplified Arabic"/>
          <w:sz w:val="32"/>
          <w:szCs w:val="32"/>
          <w:rtl/>
          <w:lang w:bidi="ar-AE"/>
        </w:rPr>
        <w:t>أبو عبد الله محمد بن أحمد بن أبى بكر بن ف</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ح</w:t>
      </w:r>
      <w:r w:rsidRPr="00F524CD">
        <w:rPr>
          <w:rFonts w:ascii="Simplified Arabic" w:hAnsi="Simplified Arabic" w:cs="Simplified Arabic" w:hint="cs"/>
          <w:sz w:val="32"/>
          <w:szCs w:val="32"/>
          <w:rtl/>
          <w:lang w:bidi="ar-AE"/>
        </w:rPr>
        <w:t xml:space="preserve"> الأنصاري الخزرجي القرطبي.</w:t>
      </w:r>
    </w:p>
    <w:p w14:paraId="44F1FF1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ولد بقرطبة إحدى مدن الأندلس، </w:t>
      </w:r>
      <w:r w:rsidRPr="00F524CD">
        <w:rPr>
          <w:rFonts w:ascii="Simplified Arabic" w:hAnsi="Simplified Arabic" w:cs="Simplified Arabic"/>
          <w:sz w:val="32"/>
          <w:szCs w:val="32"/>
          <w:rtl/>
          <w:lang w:bidi="ar-AE"/>
        </w:rPr>
        <w:t xml:space="preserve">فنسب إليها واشتهر بها فقيل: </w:t>
      </w:r>
      <w:r w:rsidRPr="00F524CD">
        <w:rPr>
          <w:rFonts w:ascii="Simplified Arabic" w:hAnsi="Simplified Arabic" w:cs="Simplified Arabic" w:hint="cs"/>
          <w:sz w:val="32"/>
          <w:szCs w:val="32"/>
          <w:rtl/>
          <w:lang w:bidi="ar-AE"/>
        </w:rPr>
        <w:t xml:space="preserve">القرطبي، رحل إلى مصر واستقر بها، توفي سنة671هـ </w:t>
      </w:r>
    </w:p>
    <w:p w14:paraId="12D40E11"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ثانيًا: </w:t>
      </w:r>
      <w:r w:rsidRPr="00F524CD">
        <w:rPr>
          <w:rFonts w:ascii="Simplified Arabic" w:hAnsi="Simplified Arabic" w:cs="Simplified Arabic"/>
          <w:b/>
          <w:bCs/>
          <w:sz w:val="32"/>
          <w:szCs w:val="32"/>
          <w:rtl/>
          <w:lang w:bidi="ar-AE"/>
        </w:rPr>
        <w:t>مكان</w:t>
      </w:r>
      <w:r w:rsidRPr="00F524CD">
        <w:rPr>
          <w:rFonts w:ascii="Simplified Arabic" w:hAnsi="Simplified Arabic" w:cs="Simplified Arabic" w:hint="cs"/>
          <w:b/>
          <w:bCs/>
          <w:sz w:val="32"/>
          <w:szCs w:val="32"/>
          <w:rtl/>
          <w:lang w:bidi="ar-AE"/>
        </w:rPr>
        <w:t xml:space="preserve">ته </w:t>
      </w:r>
      <w:r w:rsidRPr="00F524CD">
        <w:rPr>
          <w:rFonts w:ascii="Simplified Arabic" w:hAnsi="Simplified Arabic" w:cs="Simplified Arabic"/>
          <w:b/>
          <w:bCs/>
          <w:sz w:val="32"/>
          <w:szCs w:val="32"/>
          <w:rtl/>
          <w:lang w:bidi="ar-AE"/>
        </w:rPr>
        <w:t>العلمية:</w:t>
      </w:r>
    </w:p>
    <w:p w14:paraId="6C2C6D8D"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كان شيخًا فاضلًا، له </w:t>
      </w:r>
      <w:r w:rsidRPr="00F524CD">
        <w:rPr>
          <w:rFonts w:ascii="Simplified Arabic" w:hAnsi="Simplified Arabic" w:cs="Simplified Arabic" w:hint="cs"/>
          <w:sz w:val="32"/>
          <w:szCs w:val="32"/>
          <w:rtl/>
          <w:lang w:bidi="ar-AE"/>
        </w:rPr>
        <w:t>تصانيف</w:t>
      </w:r>
      <w:r w:rsidRPr="00F524CD">
        <w:rPr>
          <w:rFonts w:ascii="Simplified Arabic" w:hAnsi="Simplified Arabic" w:cs="Simplified Arabic"/>
          <w:sz w:val="32"/>
          <w:szCs w:val="32"/>
          <w:rtl/>
          <w:lang w:bidi="ar-AE"/>
        </w:rPr>
        <w:t xml:space="preserve"> مفيدة تدل على كثرة اطلاعه ووفور علمه</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قال ابن فرحون: كان من عباد الله الصالحين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والعلماء العارفين الزاهدين في الدنيا المشغولين بما يعنيهم من أمور الآخرة، قال الذهبي: رحل وكتب وسمع، وكان يقظًا</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فهمًا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حسن الحفظ</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مليح النظم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حسن المذاكرة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ثقة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حافظًا</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أوقاته كلها بين العبادة والتصنيف</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حتى أخرج </w:t>
      </w:r>
      <w:r w:rsidR="00286881">
        <w:rPr>
          <w:rFonts w:ascii="Simplified Arabic" w:hAnsi="Simplified Arabic" w:cs="Simplified Arabic"/>
          <w:sz w:val="32"/>
          <w:szCs w:val="32"/>
          <w:rtl/>
          <w:lang w:bidi="ar-AE"/>
        </w:rPr>
        <w:t>للنَّاس</w:t>
      </w:r>
      <w:r w:rsidRPr="00F524CD">
        <w:rPr>
          <w:rFonts w:ascii="Simplified Arabic" w:hAnsi="Simplified Arabic" w:cs="Simplified Arabic"/>
          <w:sz w:val="32"/>
          <w:szCs w:val="32"/>
          <w:rtl/>
          <w:lang w:bidi="ar-AE"/>
        </w:rPr>
        <w:t xml:space="preserve"> كتب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انتفعوا بها واستفادوا منها، وأهمها ما يلى:</w:t>
      </w:r>
    </w:p>
    <w:p w14:paraId="7F73B015"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1 - تفسير القرآن المسمى (الجامع لأحكام القرآن).</w:t>
      </w:r>
    </w:p>
    <w:p w14:paraId="14370B32"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2- </w:t>
      </w:r>
      <w:r w:rsidRPr="00F524CD">
        <w:rPr>
          <w:rFonts w:ascii="Simplified Arabic" w:hAnsi="Simplified Arabic" w:cs="Simplified Arabic"/>
          <w:sz w:val="32"/>
          <w:szCs w:val="32"/>
          <w:rtl/>
          <w:lang w:bidi="ar-AE"/>
        </w:rPr>
        <w:t>قمع الحرص بالزهد والقناعة</w:t>
      </w:r>
      <w:r w:rsidRPr="00F524CD">
        <w:rPr>
          <w:rFonts w:ascii="Simplified Arabic" w:hAnsi="Simplified Arabic" w:cs="Simplified Arabic" w:hint="cs"/>
          <w:sz w:val="32"/>
          <w:szCs w:val="32"/>
          <w:rtl/>
          <w:lang w:bidi="ar-AE"/>
        </w:rPr>
        <w:t>.</w:t>
      </w:r>
    </w:p>
    <w:p w14:paraId="1EB5307E"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3- </w:t>
      </w:r>
      <w:r w:rsidRPr="00F524CD">
        <w:rPr>
          <w:rFonts w:ascii="Simplified Arabic" w:hAnsi="Simplified Arabic" w:cs="Simplified Arabic"/>
          <w:sz w:val="32"/>
          <w:szCs w:val="32"/>
          <w:rtl/>
          <w:lang w:bidi="ar-AE"/>
        </w:rPr>
        <w:t>التذكرة ب</w:t>
      </w:r>
      <w:r w:rsidRPr="00F524CD">
        <w:rPr>
          <w:rFonts w:ascii="Simplified Arabic" w:hAnsi="Simplified Arabic" w:cs="Simplified Arabic" w:hint="cs"/>
          <w:sz w:val="32"/>
          <w:szCs w:val="32"/>
          <w:rtl/>
          <w:lang w:bidi="ar-AE"/>
        </w:rPr>
        <w:t>أحوال الموتى و</w:t>
      </w:r>
      <w:r w:rsidRPr="00F524CD">
        <w:rPr>
          <w:rFonts w:ascii="Simplified Arabic" w:hAnsi="Simplified Arabic" w:cs="Simplified Arabic"/>
          <w:sz w:val="32"/>
          <w:szCs w:val="32"/>
          <w:rtl/>
          <w:lang w:bidi="ar-AE"/>
        </w:rPr>
        <w:t>أمور الآخرة</w:t>
      </w:r>
      <w:r w:rsidRPr="00F524CD">
        <w:rPr>
          <w:rFonts w:ascii="Simplified Arabic" w:hAnsi="Simplified Arabic" w:cs="Simplified Arabic" w:hint="cs"/>
          <w:sz w:val="32"/>
          <w:szCs w:val="32"/>
          <w:rtl/>
          <w:lang w:bidi="ar-AE"/>
        </w:rPr>
        <w:t>.</w:t>
      </w:r>
    </w:p>
    <w:p w14:paraId="28121583"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4 - </w:t>
      </w:r>
      <w:r w:rsidRPr="00F524CD">
        <w:rPr>
          <w:rFonts w:ascii="Simplified Arabic" w:hAnsi="Simplified Arabic" w:cs="Simplified Arabic"/>
          <w:sz w:val="32"/>
          <w:szCs w:val="32"/>
          <w:rtl/>
          <w:lang w:bidi="ar-AE"/>
        </w:rPr>
        <w:t>التذكار ف</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أفضل الأذكار</w:t>
      </w:r>
      <w:r w:rsidRPr="00F524CD">
        <w:rPr>
          <w:rFonts w:ascii="Simplified Arabic" w:hAnsi="Simplified Arabic" w:cs="Simplified Arabic" w:hint="cs"/>
          <w:sz w:val="32"/>
          <w:szCs w:val="32"/>
          <w:rtl/>
          <w:lang w:bidi="ar-AE"/>
        </w:rPr>
        <w:t>.</w:t>
      </w:r>
    </w:p>
    <w:p w14:paraId="58CFFDD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5 - </w:t>
      </w:r>
      <w:r w:rsidRPr="00F524CD">
        <w:rPr>
          <w:rFonts w:ascii="Simplified Arabic" w:hAnsi="Simplified Arabic" w:cs="Simplified Arabic"/>
          <w:sz w:val="32"/>
          <w:szCs w:val="32"/>
          <w:rtl/>
          <w:lang w:bidi="ar-AE"/>
        </w:rPr>
        <w:t>شرح أسماء الله الحسنى</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53"/>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rtl/>
          <w:lang w:bidi="ar-AE"/>
        </w:rPr>
        <w:t>.</w:t>
      </w:r>
    </w:p>
    <w:p w14:paraId="3E4AAE66" w14:textId="77777777" w:rsidR="006A5FD0" w:rsidRPr="00F524CD" w:rsidRDefault="006A5FD0" w:rsidP="006A5FD0">
      <w:pPr>
        <w:widowControl w:val="0"/>
        <w:spacing w:after="0" w:line="240" w:lineRule="auto"/>
        <w:ind w:firstLine="720"/>
        <w:jc w:val="both"/>
        <w:rPr>
          <w:rFonts w:ascii="Simplified Arabic" w:hAnsi="Simplified Arabic" w:cs="Simplified Arabic"/>
          <w:sz w:val="12"/>
          <w:szCs w:val="12"/>
          <w:rtl/>
          <w:lang w:bidi="ar-AE"/>
        </w:rPr>
      </w:pPr>
    </w:p>
    <w:p w14:paraId="521151DA"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رابعًا: اسم تفسيره، وقيمته:  </w:t>
      </w:r>
    </w:p>
    <w:p w14:paraId="7D7DE704"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اسم كتابه (الجامع لأحكام القرآن والمبين لما تضمنه من </w:t>
      </w:r>
      <w:r w:rsidR="00A548C3">
        <w:rPr>
          <w:rFonts w:ascii="Simplified Arabic" w:hAnsi="Simplified Arabic" w:cs="Simplified Arabic" w:hint="cs"/>
          <w:sz w:val="32"/>
          <w:szCs w:val="32"/>
          <w:rtl/>
          <w:lang w:bidi="ar-AE"/>
        </w:rPr>
        <w:t>السُّنَّة</w:t>
      </w:r>
      <w:r w:rsidRPr="00F524CD">
        <w:rPr>
          <w:rFonts w:ascii="Simplified Arabic" w:hAnsi="Simplified Arabic" w:cs="Simplified Arabic" w:hint="cs"/>
          <w:sz w:val="32"/>
          <w:szCs w:val="32"/>
          <w:rtl/>
          <w:lang w:bidi="ar-AE"/>
        </w:rPr>
        <w:t xml:space="preserve"> وآي الفرقان)، وهو أوسع كتب الأحكام المطبوعة.</w:t>
      </w:r>
    </w:p>
    <w:p w14:paraId="621487F3"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قال عنه ابن تيمية:" </w:t>
      </w:r>
      <w:r w:rsidRPr="00F524CD">
        <w:rPr>
          <w:rFonts w:ascii="Simplified Arabic" w:hAnsi="Simplified Arabic" w:cs="Simplified Arabic"/>
          <w:sz w:val="32"/>
          <w:szCs w:val="32"/>
          <w:rtl/>
          <w:lang w:bidi="ar-AE"/>
        </w:rPr>
        <w:t>أقرب إلى طريقة أهل الكتاب و</w:t>
      </w:r>
      <w:r w:rsidR="00A548C3">
        <w:rPr>
          <w:rFonts w:ascii="Simplified Arabic" w:hAnsi="Simplified Arabic" w:cs="Simplified Arabic"/>
          <w:sz w:val="32"/>
          <w:szCs w:val="32"/>
          <w:rtl/>
          <w:lang w:bidi="ar-AE"/>
        </w:rPr>
        <w:t>السُّنَّة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وأبعد عن البدع</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54"/>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وقال شمس الدين الذهبي: "</w:t>
      </w:r>
      <w:r w:rsidRPr="00F524CD">
        <w:rPr>
          <w:rFonts w:ascii="Simplified Arabic" w:hAnsi="Simplified Arabic" w:cs="Simplified Arabic"/>
          <w:sz w:val="32"/>
          <w:szCs w:val="32"/>
          <w:rtl/>
          <w:lang w:bidi="ar-AE"/>
        </w:rPr>
        <w:t>وقد سارت بتفسيره العظيم الشّأن الرُّكْبان؛ وهو كامل فِي معناه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55"/>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وقال الذهبي:" وعلى الجملة...</w:t>
      </w:r>
      <w:r w:rsidRPr="00F524CD">
        <w:rPr>
          <w:rFonts w:ascii="Simplified Arabic" w:hAnsi="Simplified Arabic" w:cs="Simplified Arabic"/>
          <w:sz w:val="32"/>
          <w:szCs w:val="32"/>
          <w:rtl/>
          <w:lang w:bidi="ar-AE"/>
        </w:rPr>
        <w:t xml:space="preserve">فإن </w:t>
      </w:r>
      <w:r w:rsidRPr="00F524CD">
        <w:rPr>
          <w:rFonts w:ascii="Simplified Arabic" w:hAnsi="Simplified Arabic" w:cs="Simplified Arabic" w:hint="cs"/>
          <w:sz w:val="32"/>
          <w:szCs w:val="32"/>
          <w:rtl/>
          <w:lang w:bidi="ar-AE"/>
        </w:rPr>
        <w:t>القرطبي</w:t>
      </w:r>
      <w:r w:rsidRPr="00F524CD">
        <w:rPr>
          <w:rFonts w:ascii="Simplified Arabic" w:hAnsi="Simplified Arabic" w:cs="Simplified Arabic"/>
          <w:sz w:val="32"/>
          <w:szCs w:val="32"/>
          <w:rtl/>
          <w:lang w:bidi="ar-AE"/>
        </w:rPr>
        <w:t xml:space="preserve"> رحمه الله </w:t>
      </w:r>
      <w:r w:rsidRPr="00F524CD">
        <w:rPr>
          <w:rFonts w:ascii="Simplified Arabic" w:hAnsi="Simplified Arabic" w:cs="Simplified Arabic" w:hint="cs"/>
          <w:sz w:val="32"/>
          <w:szCs w:val="32"/>
          <w:rtl/>
          <w:lang w:bidi="ar-AE"/>
        </w:rPr>
        <w:t xml:space="preserve">تعالى </w:t>
      </w:r>
      <w:r w:rsidRPr="00F524CD">
        <w:rPr>
          <w:rFonts w:ascii="Simplified Arabic" w:hAnsi="Simplified Arabic" w:cs="Simplified Arabic"/>
          <w:sz w:val="32"/>
          <w:szCs w:val="32"/>
          <w:rtl/>
          <w:lang w:bidi="ar-AE"/>
        </w:rPr>
        <w:t>ف</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تفسيره هذا حُرٌ ف</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بحثه، نزيهٌ ف</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نقده، عفٌ ف</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مناقشته وجدله، مُل</w:t>
      </w:r>
      <w:r w:rsidRPr="00F524CD">
        <w:rPr>
          <w:rFonts w:ascii="Simplified Arabic" w:hAnsi="Simplified Arabic" w:cs="Simplified Arabic" w:hint="cs"/>
          <w:sz w:val="32"/>
          <w:szCs w:val="32"/>
          <w:rtl/>
          <w:lang w:bidi="ar-AE"/>
        </w:rPr>
        <w:t>ِ</w:t>
      </w:r>
      <w:r w:rsidR="0079567B" w:rsidRPr="00F524CD">
        <w:rPr>
          <w:rFonts w:ascii="Simplified Arabic" w:hAnsi="Simplified Arabic" w:cs="Simplified Arabic"/>
          <w:sz w:val="32"/>
          <w:szCs w:val="32"/>
          <w:rtl/>
          <w:lang w:bidi="ar-AE"/>
        </w:rPr>
        <w:t>م</w:t>
      </w:r>
      <w:r w:rsidR="0079567B"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بالتفسير من جميع نواحيه، بارع ف</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كل فن استطرد إليه وتكلَّم فيه</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56"/>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rtl/>
          <w:lang w:bidi="ar-AE"/>
        </w:rPr>
        <w:t>.</w:t>
      </w:r>
    </w:p>
    <w:p w14:paraId="48B06D16" w14:textId="77777777" w:rsidR="006A5FD0" w:rsidRPr="00F524CD" w:rsidRDefault="006A5FD0" w:rsidP="006A5FD0">
      <w:pPr>
        <w:widowControl w:val="0"/>
        <w:spacing w:after="0" w:line="240" w:lineRule="auto"/>
        <w:ind w:firstLine="720"/>
        <w:jc w:val="both"/>
        <w:rPr>
          <w:rFonts w:ascii="Simplified Arabic" w:hAnsi="Simplified Arabic" w:cs="Simplified Arabic"/>
          <w:sz w:val="2"/>
          <w:szCs w:val="2"/>
          <w:rtl/>
          <w:lang w:bidi="ar-AE"/>
        </w:rPr>
      </w:pPr>
    </w:p>
    <w:p w14:paraId="3355CFD7"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خامسًا: سبب تأليف الإمام </w:t>
      </w:r>
      <w:r w:rsidRPr="00F524CD">
        <w:rPr>
          <w:rFonts w:ascii="Simplified Arabic" w:hAnsi="Simplified Arabic" w:cs="Simplified Arabic"/>
          <w:b/>
          <w:bCs/>
          <w:sz w:val="32"/>
          <w:szCs w:val="32"/>
          <w:rtl/>
          <w:lang w:bidi="ar-AE"/>
        </w:rPr>
        <w:t>القرطب</w:t>
      </w:r>
      <w:r w:rsidRPr="00F524CD">
        <w:rPr>
          <w:rFonts w:ascii="Simplified Arabic" w:hAnsi="Simplified Arabic" w:cs="Simplified Arabic" w:hint="cs"/>
          <w:b/>
          <w:bCs/>
          <w:sz w:val="32"/>
          <w:szCs w:val="32"/>
          <w:rtl/>
          <w:lang w:bidi="ar-AE"/>
        </w:rPr>
        <w:t>ي</w:t>
      </w:r>
      <w:r w:rsidRPr="00F524CD">
        <w:rPr>
          <w:rFonts w:ascii="Simplified Arabic" w:hAnsi="Simplified Arabic" w:cs="Simplified Arabic"/>
          <w:b/>
          <w:bCs/>
          <w:sz w:val="32"/>
          <w:szCs w:val="32"/>
          <w:rtl/>
          <w:lang w:bidi="ar-AE"/>
        </w:rPr>
        <w:t xml:space="preserve"> </w:t>
      </w:r>
      <w:r w:rsidRPr="00F524CD">
        <w:rPr>
          <w:rFonts w:ascii="Simplified Arabic" w:hAnsi="Simplified Arabic" w:cs="Simplified Arabic" w:hint="cs"/>
          <w:b/>
          <w:bCs/>
          <w:sz w:val="32"/>
          <w:szCs w:val="32"/>
          <w:rtl/>
          <w:lang w:bidi="ar-AE"/>
        </w:rPr>
        <w:t xml:space="preserve">لجامعه: </w:t>
      </w:r>
    </w:p>
    <w:p w14:paraId="7E1345B1"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sz w:val="32"/>
          <w:szCs w:val="32"/>
          <w:rtl/>
          <w:lang w:bidi="ar-AE"/>
        </w:rPr>
        <w:t>بي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ن الإمام القرطبي</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في </w:t>
      </w:r>
      <w:r w:rsidRPr="00F524CD">
        <w:rPr>
          <w:rFonts w:ascii="Simplified Arabic" w:hAnsi="Simplified Arabic" w:cs="Simplified Arabic" w:hint="cs"/>
          <w:sz w:val="32"/>
          <w:szCs w:val="32"/>
          <w:rtl/>
          <w:lang w:bidi="ar-AE"/>
        </w:rPr>
        <w:t xml:space="preserve">مقدمة تفسيره، بواعث تأليفه له فقال: " </w:t>
      </w:r>
      <w:r w:rsidRPr="00F524CD">
        <w:rPr>
          <w:rFonts w:ascii="Simplified Arabic" w:hAnsi="Simplified Arabic" w:cs="Simplified Arabic"/>
          <w:sz w:val="32"/>
          <w:szCs w:val="32"/>
          <w:rtl/>
          <w:lang w:bidi="ar-AE"/>
        </w:rPr>
        <w:t>لما كان كتاب الله هو الكفيل بجمع علوم الشرع، الذي استقل ب</w:t>
      </w:r>
      <w:r w:rsidR="00A548C3">
        <w:rPr>
          <w:rFonts w:ascii="Simplified Arabic" w:hAnsi="Simplified Arabic" w:cs="Simplified Arabic"/>
          <w:sz w:val="32"/>
          <w:szCs w:val="32"/>
          <w:rtl/>
          <w:lang w:bidi="ar-AE"/>
        </w:rPr>
        <w:t>السُّنَّة</w:t>
      </w:r>
      <w:r w:rsidRPr="00F524CD">
        <w:rPr>
          <w:rFonts w:ascii="Simplified Arabic" w:hAnsi="Simplified Arabic" w:cs="Simplified Arabic"/>
          <w:sz w:val="32"/>
          <w:szCs w:val="32"/>
          <w:rtl/>
          <w:lang w:bidi="ar-AE"/>
        </w:rPr>
        <w:t xml:space="preserve"> والفرض، ونزل به أمين السماء إلى أمين الأرض، رأيت أن أشتغل به مدى عمري، وأستفرغ فيه قوتي، بأن أكتب تعليق</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وجيز</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يتضمن نكت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من التفسير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واللغات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والقراءات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والإعراب، والرد على أهل الزيغ والضلالات، وأحاديث كثيرة شاهدة لما نذكره من الأحكام ونزول الآيات، جامع</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بين معانيها، ومبين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ما أشكل منها بأقاويل السلف ومن تبعهم من الخلف</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57"/>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rtl/>
          <w:lang w:bidi="ar-AE"/>
        </w:rPr>
        <w:t>.</w:t>
      </w:r>
    </w:p>
    <w:p w14:paraId="4465884B"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سادسًا: </w:t>
      </w:r>
      <w:r w:rsidRPr="00F524CD">
        <w:rPr>
          <w:rFonts w:ascii="Simplified Arabic" w:hAnsi="Simplified Arabic" w:cs="Simplified Arabic"/>
          <w:b/>
          <w:bCs/>
          <w:sz w:val="32"/>
          <w:szCs w:val="32"/>
          <w:rtl/>
          <w:lang w:bidi="ar-AE"/>
        </w:rPr>
        <w:t xml:space="preserve">أما </w:t>
      </w:r>
      <w:r w:rsidRPr="00F524CD">
        <w:rPr>
          <w:rFonts w:ascii="Simplified Arabic" w:hAnsi="Simplified Arabic" w:cs="Simplified Arabic" w:hint="cs"/>
          <w:b/>
          <w:bCs/>
          <w:sz w:val="32"/>
          <w:szCs w:val="32"/>
          <w:rtl/>
          <w:lang w:bidi="ar-AE"/>
        </w:rPr>
        <w:t xml:space="preserve">عن </w:t>
      </w:r>
      <w:r w:rsidRPr="00F524CD">
        <w:rPr>
          <w:rFonts w:ascii="Simplified Arabic" w:hAnsi="Simplified Arabic" w:cs="Simplified Arabic"/>
          <w:b/>
          <w:bCs/>
          <w:sz w:val="32"/>
          <w:szCs w:val="32"/>
          <w:rtl/>
          <w:lang w:bidi="ar-AE"/>
        </w:rPr>
        <w:t xml:space="preserve">شروطه التي التزم بها في تفسيره فقال: </w:t>
      </w:r>
    </w:p>
    <w:p w14:paraId="062A7BC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w:t>
      </w:r>
      <w:r w:rsidRPr="00F524CD">
        <w:rPr>
          <w:rFonts w:ascii="Simplified Arabic" w:hAnsi="Simplified Arabic" w:cs="Simplified Arabic"/>
          <w:sz w:val="32"/>
          <w:szCs w:val="32"/>
          <w:rtl/>
          <w:lang w:bidi="ar-AE"/>
        </w:rPr>
        <w:t>شرطي في هذا الكتاب إضافة الأقوال إلى قائليها، والأحاديث إلى مصنفيها، فإنه يقال: من بركة العلم أن يضاف القول إلى قائله، وكثير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ما يجيء الحديث في كتب الفقه والتفسير مبهم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لا يعرف من أخرجه إلّا من اطلع على كتب الحديث، فيبقى من لا خبرة له بذلك حائر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لا يعرف الصحيح من السقيم، ومعرفة ذلك علم جسيم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فلا يقبل منه الاحتجاج به ولا الاستدلال حتى يضيفه إلى من خ</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جه من الأئمة الأعلام، والثقات المشاهير من علماء الإسلام، ونحن نشير إلى ج</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مل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من ذلك في هذا الكتاب، والله الموفق للصواب، وأضرب عن كثير من قصص المفسرين، وأخبار المؤرخين، إلّا ما لا بد منه، وما لا غنى عنه للتبي</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ن، واعتضت من ذلك تبيين آي الأحكام بمسائل تفسر عن معناها، وترشد الطالب إلى مقتضاها، ف</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ض</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نت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كل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آية تتضمن حكم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أو حكمين، فما زاد من مسائل أ</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بي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ن فيها ما تحتوي عليه من أسباب النزول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والتفسير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والغريب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والحكم، </w:t>
      </w:r>
      <w:r w:rsidRPr="00F524CD">
        <w:rPr>
          <w:rFonts w:ascii="Simplified Arabic" w:hAnsi="Simplified Arabic" w:cs="Simplified Arabic" w:hint="cs"/>
          <w:sz w:val="32"/>
          <w:szCs w:val="32"/>
          <w:rtl/>
          <w:lang w:bidi="ar-AE"/>
        </w:rPr>
        <w:t>ف</w:t>
      </w:r>
      <w:r w:rsidRPr="00F524CD">
        <w:rPr>
          <w:rFonts w:ascii="Simplified Arabic" w:hAnsi="Simplified Arabic" w:cs="Simplified Arabic"/>
          <w:sz w:val="32"/>
          <w:szCs w:val="32"/>
          <w:rtl/>
          <w:lang w:bidi="ar-AE"/>
        </w:rPr>
        <w:t xml:space="preserve">إن لم تتضمن </w:t>
      </w:r>
      <w:r w:rsidRPr="00F524CD">
        <w:rPr>
          <w:rFonts w:ascii="Simplified Arabic" w:hAnsi="Simplified Arabic" w:cs="Simplified Arabic" w:hint="cs"/>
          <w:sz w:val="32"/>
          <w:szCs w:val="32"/>
          <w:rtl/>
          <w:lang w:bidi="ar-AE"/>
        </w:rPr>
        <w:t xml:space="preserve">حُكمًا </w:t>
      </w:r>
      <w:r w:rsidRPr="00F524CD">
        <w:rPr>
          <w:rFonts w:ascii="Simplified Arabic" w:hAnsi="Simplified Arabic" w:cs="Simplified Arabic"/>
          <w:sz w:val="32"/>
          <w:szCs w:val="32"/>
          <w:rtl/>
          <w:lang w:bidi="ar-AE"/>
        </w:rPr>
        <w:t xml:space="preserve">ذكرت ما فيها من التفسير والتأويل... وهكذا إلى آخر الكتاب، وسميته بالجامع لأحكام القرآن، والمبين لما تضمنه من </w:t>
      </w:r>
      <w:r w:rsidR="00A548C3">
        <w:rPr>
          <w:rFonts w:ascii="Simplified Arabic" w:hAnsi="Simplified Arabic" w:cs="Simplified Arabic"/>
          <w:sz w:val="32"/>
          <w:szCs w:val="32"/>
          <w:rtl/>
          <w:lang w:bidi="ar-AE"/>
        </w:rPr>
        <w:t>السُّنَّة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آي</w:t>
      </w:r>
      <w:r w:rsidRPr="00F524CD">
        <w:rPr>
          <w:rFonts w:ascii="Simplified Arabic" w:hAnsi="Simplified Arabic" w:cs="Simplified Arabic"/>
          <w:sz w:val="32"/>
          <w:szCs w:val="32"/>
          <w:rtl/>
          <w:lang w:bidi="ar-AE"/>
        </w:rPr>
        <w:t xml:space="preserve"> الفرقان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58"/>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rtl/>
          <w:lang w:bidi="ar-AE"/>
        </w:rPr>
        <w:t>.</w:t>
      </w:r>
    </w:p>
    <w:p w14:paraId="26DBC65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من قراءة هذه النص، ومن خلال مطالعة تفسيره، نستطيع أن نحدد منهج العلامة القرطبي في تفسيره في النقاط الآتية:</w:t>
      </w:r>
    </w:p>
    <w:p w14:paraId="58555FF5" w14:textId="77777777" w:rsidR="006A5FD0" w:rsidRPr="00F524CD" w:rsidRDefault="006A5FD0" w:rsidP="006A5FD0">
      <w:pPr>
        <w:pStyle w:val="a5"/>
        <w:widowControl w:val="0"/>
        <w:numPr>
          <w:ilvl w:val="0"/>
          <w:numId w:val="2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بدأ الإمام القرطبي تفسيره بمقدمة جامعة لعدة أبواب لا يستغني عنها مُفسّر للقرآن</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59"/>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5E4F1E1B" w14:textId="77777777" w:rsidR="006A5FD0" w:rsidRPr="00F524CD" w:rsidRDefault="006A5FD0" w:rsidP="006A5FD0">
      <w:pPr>
        <w:pStyle w:val="a5"/>
        <w:widowControl w:val="0"/>
        <w:numPr>
          <w:ilvl w:val="0"/>
          <w:numId w:val="2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فسر القرآن الكريم حسب ترتيب السور في المصحف.   </w:t>
      </w:r>
    </w:p>
    <w:p w14:paraId="1C42E56D" w14:textId="77777777" w:rsidR="006A5FD0" w:rsidRPr="00F524CD" w:rsidRDefault="006A5FD0" w:rsidP="006A5FD0">
      <w:pPr>
        <w:pStyle w:val="a5"/>
        <w:widowControl w:val="0"/>
        <w:numPr>
          <w:ilvl w:val="0"/>
          <w:numId w:val="2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سار الإمام القرطبي في تفسيره على طريقة علمية ناجعة هي: ترتيب الأفكار في مسائل، فنراه يذكر الآية، ثم ينظم كلامه عليها في مسائل، ليساعد القارئ على الفهم وعدم الملل.   </w:t>
      </w:r>
    </w:p>
    <w:p w14:paraId="4D68447D" w14:textId="77777777" w:rsidR="006A5FD0" w:rsidRPr="00F524CD" w:rsidRDefault="006A5FD0" w:rsidP="006A5FD0">
      <w:pPr>
        <w:pStyle w:val="a5"/>
        <w:widowControl w:val="0"/>
        <w:numPr>
          <w:ilvl w:val="0"/>
          <w:numId w:val="2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يفسر القرآن بالمأثور وبالرأي، ويرجح المأثور عند التعارض</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60"/>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34184A99" w14:textId="77777777" w:rsidR="006A5FD0" w:rsidRPr="00F524CD" w:rsidRDefault="006A5FD0" w:rsidP="006A5FD0">
      <w:pPr>
        <w:pStyle w:val="a5"/>
        <w:widowControl w:val="0"/>
        <w:numPr>
          <w:ilvl w:val="0"/>
          <w:numId w:val="2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ينسب </w:t>
      </w:r>
      <w:r w:rsidRPr="00F524CD">
        <w:rPr>
          <w:rFonts w:ascii="Simplified Arabic" w:hAnsi="Simplified Arabic" w:cs="Simplified Arabic"/>
          <w:sz w:val="32"/>
          <w:szCs w:val="32"/>
          <w:rtl/>
          <w:lang w:bidi="ar-AE"/>
        </w:rPr>
        <w:t>الأقوال إلى قائليها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والأحاديث إلى مصنفيها</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61"/>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22F2AB99" w14:textId="77777777" w:rsidR="006A5FD0" w:rsidRPr="00F524CD" w:rsidRDefault="006A5FD0" w:rsidP="006A5FD0">
      <w:pPr>
        <w:pStyle w:val="a5"/>
        <w:widowControl w:val="0"/>
        <w:numPr>
          <w:ilvl w:val="0"/>
          <w:numId w:val="2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يجمع بين الأقوال عند الاختلاف إن أمكن، فإن تعذر لجأ إلى الترجيح بالدليل</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62"/>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52ADC228" w14:textId="77777777" w:rsidR="006A5FD0" w:rsidRPr="00F524CD" w:rsidRDefault="006A5FD0" w:rsidP="006A5FD0">
      <w:pPr>
        <w:pStyle w:val="a5"/>
        <w:widowControl w:val="0"/>
        <w:numPr>
          <w:ilvl w:val="0"/>
          <w:numId w:val="2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يضرب صفحًا ع</w:t>
      </w:r>
      <w:r w:rsidRPr="00F524CD">
        <w:rPr>
          <w:rFonts w:ascii="Simplified Arabic" w:hAnsi="Simplified Arabic" w:cs="Simplified Arabic"/>
          <w:sz w:val="32"/>
          <w:szCs w:val="32"/>
          <w:rtl/>
          <w:lang w:bidi="ar-AE"/>
        </w:rPr>
        <w:t>ن كثير من قصص المفسرين وأخبار المؤرخين إلا ما لا بد منه، وما لا غنى عنه للتبيين</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63"/>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p>
    <w:p w14:paraId="6EFE4D7F" w14:textId="77777777" w:rsidR="006A5FD0" w:rsidRPr="00F524CD" w:rsidRDefault="006A5FD0" w:rsidP="006A5FD0">
      <w:pPr>
        <w:pStyle w:val="a5"/>
        <w:widowControl w:val="0"/>
        <w:numPr>
          <w:ilvl w:val="0"/>
          <w:numId w:val="2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بي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ن آيات الأحكام، بمسائل تُسفر عن معناها، وترشد الطالب إلى مقتضاها</w:t>
      </w:r>
      <w:r w:rsidRPr="00F524CD">
        <w:rPr>
          <w:rFonts w:ascii="Simplified Arabic" w:hAnsi="Simplified Arabic" w:cs="Simplified Arabic" w:hint="cs"/>
          <w:sz w:val="32"/>
          <w:szCs w:val="32"/>
          <w:rtl/>
          <w:lang w:bidi="ar-AE"/>
        </w:rPr>
        <w:t>، ف</w:t>
      </w:r>
      <w:r w:rsidRPr="00F524CD">
        <w:rPr>
          <w:rFonts w:ascii="Simplified Arabic" w:hAnsi="Simplified Arabic" w:cs="Simplified Arabic"/>
          <w:sz w:val="32"/>
          <w:szCs w:val="32"/>
          <w:rtl/>
          <w:lang w:bidi="ar-AE"/>
        </w:rPr>
        <w:t>إن لم تتضمن الآية</w:t>
      </w:r>
      <w:r w:rsidRPr="00F524CD">
        <w:rPr>
          <w:rFonts w:ascii="Simplified Arabic" w:hAnsi="Simplified Arabic" w:cs="Simplified Arabic"/>
          <w:sz w:val="32"/>
          <w:szCs w:val="32"/>
          <w:lang w:bidi="ar-AE"/>
        </w:rPr>
        <w:t xml:space="preserve"> </w:t>
      </w:r>
      <w:r w:rsidRPr="00F524CD">
        <w:rPr>
          <w:rFonts w:ascii="Simplified Arabic" w:hAnsi="Simplified Arabic" w:cs="Simplified Arabic"/>
          <w:sz w:val="32"/>
          <w:szCs w:val="32"/>
          <w:rtl/>
          <w:lang w:bidi="ar-AE"/>
        </w:rPr>
        <w:t>حكمًا ذكر ما فيها من التفسير والتأويل</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64"/>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2CF00097" w14:textId="77777777" w:rsidR="006A5FD0" w:rsidRPr="00F524CD" w:rsidRDefault="006A5FD0" w:rsidP="006A5FD0">
      <w:pPr>
        <w:pStyle w:val="a5"/>
        <w:widowControl w:val="0"/>
        <w:numPr>
          <w:ilvl w:val="0"/>
          <w:numId w:val="2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ذكر أسباب النزول</w:t>
      </w:r>
      <w:r w:rsidRPr="00F524CD">
        <w:rPr>
          <w:rFonts w:ascii="Simplified Arabic" w:hAnsi="Simplified Arabic" w:cs="Simplified Arabic" w:hint="cs"/>
          <w:sz w:val="32"/>
          <w:szCs w:val="32"/>
          <w:rtl/>
          <w:lang w:bidi="ar-AE"/>
        </w:rPr>
        <w:t>، ويجمع بينها إن تعددت، فإن تعذر الجمع رجّح بالدليل</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65"/>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0E5379A6" w14:textId="77777777" w:rsidR="006A5FD0" w:rsidRPr="00F524CD" w:rsidRDefault="006A5FD0" w:rsidP="006A5FD0">
      <w:pPr>
        <w:pStyle w:val="a5"/>
        <w:widowControl w:val="0"/>
        <w:numPr>
          <w:ilvl w:val="0"/>
          <w:numId w:val="2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يهتم بالمسائل اللغوية، وي</w:t>
      </w:r>
      <w:r w:rsidRPr="00F524CD">
        <w:rPr>
          <w:rFonts w:ascii="Simplified Arabic" w:hAnsi="Simplified Arabic" w:cs="Simplified Arabic"/>
          <w:sz w:val="32"/>
          <w:szCs w:val="32"/>
          <w:rtl/>
          <w:lang w:bidi="ar-AE"/>
        </w:rPr>
        <w:t>حتكم</w:t>
      </w:r>
      <w:r w:rsidRPr="00F524CD">
        <w:rPr>
          <w:rFonts w:ascii="Simplified Arabic" w:hAnsi="Simplified Arabic" w:cs="Simplified Arabic" w:hint="cs"/>
          <w:sz w:val="32"/>
          <w:szCs w:val="32"/>
          <w:rtl/>
          <w:lang w:bidi="ar-AE"/>
        </w:rPr>
        <w:t xml:space="preserve"> إليها في تفسيره، ويستشهد بأشعار العرب</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66"/>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336E9226" w14:textId="77777777" w:rsidR="006A5FD0" w:rsidRPr="00F524CD" w:rsidRDefault="006A5FD0" w:rsidP="006A5FD0">
      <w:pPr>
        <w:pStyle w:val="a5"/>
        <w:widowControl w:val="0"/>
        <w:numPr>
          <w:ilvl w:val="0"/>
          <w:numId w:val="2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يهتم بالمسائل الأصولية، ويراعي الإيجاز</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67"/>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33E9822A" w14:textId="77777777" w:rsidR="006A5FD0" w:rsidRPr="00F524CD" w:rsidRDefault="006A5FD0" w:rsidP="006A5FD0">
      <w:pPr>
        <w:pStyle w:val="a5"/>
        <w:widowControl w:val="0"/>
        <w:numPr>
          <w:ilvl w:val="0"/>
          <w:numId w:val="2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يمتاز ب</w:t>
      </w:r>
      <w:r w:rsidRPr="00F524CD">
        <w:rPr>
          <w:rFonts w:ascii="Simplified Arabic" w:hAnsi="Simplified Arabic" w:cs="Simplified Arabic"/>
          <w:sz w:val="32"/>
          <w:szCs w:val="32"/>
          <w:rtl/>
          <w:lang w:bidi="ar-AE"/>
        </w:rPr>
        <w:t>عدم تعصبه لمذهب</w:t>
      </w:r>
      <w:r w:rsidRPr="00F524CD">
        <w:rPr>
          <w:rFonts w:ascii="Simplified Arabic" w:hAnsi="Simplified Arabic" w:cs="Simplified Arabic" w:hint="cs"/>
          <w:sz w:val="32"/>
          <w:szCs w:val="32"/>
          <w:rtl/>
          <w:lang w:bidi="ar-AE"/>
        </w:rPr>
        <w:t xml:space="preserve">ه </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المالكي-</w:t>
      </w:r>
      <w:r w:rsidRPr="00F524CD">
        <w:rPr>
          <w:rFonts w:ascii="Simplified Arabic" w:hAnsi="Simplified Arabic" w:cs="Simplified Arabic"/>
          <w:sz w:val="32"/>
          <w:szCs w:val="32"/>
          <w:rtl/>
          <w:lang w:bidi="ar-AE"/>
        </w:rPr>
        <w:t xml:space="preserve"> ووقوفه مع الدليل</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68"/>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20334E3E" w14:textId="77777777" w:rsidR="006A5FD0" w:rsidRPr="00F524CD" w:rsidRDefault="006A5FD0" w:rsidP="006A5FD0">
      <w:pPr>
        <w:pStyle w:val="a5"/>
        <w:widowControl w:val="0"/>
        <w:numPr>
          <w:ilvl w:val="0"/>
          <w:numId w:val="2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ذكر الشواهد من أقوال العرب وأشعارهم</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69"/>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6B4D50DA" w14:textId="77777777" w:rsidR="0079567B" w:rsidRPr="00F524CD" w:rsidRDefault="006A5FD0" w:rsidP="0079567B">
      <w:pPr>
        <w:pStyle w:val="a5"/>
        <w:widowControl w:val="0"/>
        <w:numPr>
          <w:ilvl w:val="0"/>
          <w:numId w:val="2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يهتم بالحكم على الأحاديث غالبًا</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70"/>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10239B1B" w14:textId="77777777" w:rsidR="006A5FD0" w:rsidRPr="00F524CD" w:rsidRDefault="006A5FD0" w:rsidP="0079567B">
      <w:pPr>
        <w:pStyle w:val="a5"/>
        <w:widowControl w:val="0"/>
        <w:numPr>
          <w:ilvl w:val="0"/>
          <w:numId w:val="2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يهتم بذكر سبب الخلاف في المسائل غالبًا</w:t>
      </w:r>
      <w:r w:rsidRPr="00F524CD">
        <w:rPr>
          <w:rFonts w:ascii="Simplified Arabic" w:hAnsi="Simplified Arabic" w:cs="Simplified Arabic"/>
          <w:sz w:val="32"/>
          <w:szCs w:val="32"/>
          <w:vertAlign w:val="superscript"/>
          <w:rtl/>
          <w:lang w:bidi="ar-AE"/>
        </w:rPr>
        <w:t>(</w:t>
      </w:r>
      <w:r w:rsidRPr="00F524CD">
        <w:rPr>
          <w:vertAlign w:val="superscript"/>
          <w:rtl/>
          <w:lang w:bidi="ar-AE"/>
        </w:rPr>
        <w:footnoteReference w:id="571"/>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41022177" w14:textId="77777777" w:rsidR="006A5FD0" w:rsidRPr="00F524CD" w:rsidRDefault="006A5FD0" w:rsidP="006A5FD0">
      <w:pPr>
        <w:pStyle w:val="a5"/>
        <w:widowControl w:val="0"/>
        <w:numPr>
          <w:ilvl w:val="0"/>
          <w:numId w:val="2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ينسب القراءات إلى أصحابها، ويبين درجتها، ويوجهها توجيهًا لغويًا، وتفسيريًا، وفقهيًا، ويرجح بينها</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72"/>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09CAB716"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قال الذهبي: " </w:t>
      </w:r>
      <w:r w:rsidRPr="00F524CD">
        <w:rPr>
          <w:rFonts w:ascii="Simplified Arabic" w:hAnsi="Simplified Arabic" w:cs="Simplified Arabic"/>
          <w:sz w:val="32"/>
          <w:szCs w:val="32"/>
          <w:rtl/>
          <w:lang w:bidi="ar-AE"/>
        </w:rPr>
        <w:t>والذي يقرأ تفسير القرطبي يجد أنه قد التزم بما شرطه، وخطه من منهج في الغالب، فهو يعرِض لأسباب النزول، والغريب من الألفاظ، ويحتكم إلى اللغة كثيرًا، ويرد على الفِرق كالمعتزلة، والقدريّة، والروافض، والفلاسفة، كما كان ينقل عن كثير ممن تقدمه في التفسير، خصوصًا من ألّف منهم في الأحكام كابن جرير الطبري، وابن عطية، وابن العربي، وأب</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بكر الجصاص</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573"/>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40DE8D33" w14:textId="77777777" w:rsidR="006A5FD0" w:rsidRPr="00F524CD" w:rsidRDefault="006A5FD0" w:rsidP="006A5FD0">
      <w:pPr>
        <w:widowControl w:val="0"/>
        <w:spacing w:after="0" w:line="240" w:lineRule="auto"/>
        <w:ind w:firstLine="720"/>
        <w:jc w:val="both"/>
        <w:rPr>
          <w:rFonts w:ascii="Simplified Arabic" w:hAnsi="Simplified Arabic" w:cs="Simplified Arabic"/>
          <w:sz w:val="2"/>
          <w:szCs w:val="2"/>
          <w:rtl/>
          <w:lang w:bidi="ar-AE"/>
        </w:rPr>
      </w:pPr>
    </w:p>
    <w:p w14:paraId="34DBBEEF" w14:textId="77777777" w:rsidR="006A5FD0" w:rsidRPr="00F524CD" w:rsidRDefault="006A5FD0" w:rsidP="006A5FD0">
      <w:pPr>
        <w:pStyle w:val="3"/>
        <w:widowControl w:val="0"/>
        <w:jc w:val="center"/>
        <w:rPr>
          <w:rtl/>
        </w:rPr>
      </w:pPr>
      <w:bookmarkStart w:id="333" w:name="_Toc5786182"/>
      <w:bookmarkStart w:id="334" w:name="_Toc534405385"/>
      <w:r w:rsidRPr="00F524CD">
        <w:rPr>
          <w:rFonts w:hint="cs"/>
          <w:rtl/>
        </w:rPr>
        <w:t>المبحث التاسع</w:t>
      </w:r>
      <w:bookmarkEnd w:id="333"/>
      <w:r w:rsidRPr="00F524CD">
        <w:rPr>
          <w:rFonts w:hint="cs"/>
          <w:rtl/>
        </w:rPr>
        <w:t xml:space="preserve"> </w:t>
      </w:r>
    </w:p>
    <w:p w14:paraId="6D38B5C2" w14:textId="77777777" w:rsidR="006A5FD0" w:rsidRPr="00F524CD" w:rsidRDefault="006A5FD0" w:rsidP="006A5FD0">
      <w:pPr>
        <w:pStyle w:val="3"/>
        <w:widowControl w:val="0"/>
        <w:jc w:val="center"/>
        <w:rPr>
          <w:rtl/>
        </w:rPr>
      </w:pPr>
      <w:bookmarkStart w:id="335" w:name="_Toc5786183"/>
      <w:r w:rsidRPr="00F524CD">
        <w:rPr>
          <w:rFonts w:hint="cs"/>
          <w:rtl/>
        </w:rPr>
        <w:t>نماذج من تفسير الإمام القرطبي</w:t>
      </w:r>
      <w:bookmarkEnd w:id="334"/>
      <w:bookmarkEnd w:id="335"/>
    </w:p>
    <w:p w14:paraId="33A1B2A3" w14:textId="77777777" w:rsidR="006A5FD0" w:rsidRPr="00F524CD" w:rsidRDefault="006A5FD0" w:rsidP="006A5FD0">
      <w:pPr>
        <w:widowControl w:val="0"/>
        <w:spacing w:after="0" w:line="240" w:lineRule="auto"/>
        <w:ind w:firstLine="720"/>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النموذج الأول: عنايته بالمسائل الفقهية: </w:t>
      </w:r>
    </w:p>
    <w:p w14:paraId="5D4EE510" w14:textId="77777777" w:rsidR="006A5FD0" w:rsidRPr="00F524CD" w:rsidRDefault="006A5FD0" w:rsidP="006D275B">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أ - في تفسير قوله تعالى:</w:t>
      </w:r>
      <w:r w:rsidR="006D275B" w:rsidRPr="00F524CD">
        <w:rPr>
          <w:rFonts w:ascii="Simplified Arabic" w:hAnsi="Simplified Arabic" w:cs="Simplified Arabic" w:hint="cs"/>
          <w:sz w:val="32"/>
          <w:szCs w:val="32"/>
          <w:rtl/>
          <w:lang w:bidi="ar-AE"/>
        </w:rPr>
        <w:t xml:space="preserve"> </w:t>
      </w:r>
      <w:r w:rsidR="006D275B" w:rsidRPr="00F524CD">
        <w:rPr>
          <w:rFonts w:ascii="QCF_BSML" w:hAnsi="QCF_BSML" w:cs="QCF_BSML"/>
          <w:color w:val="000000"/>
          <w:sz w:val="32"/>
          <w:szCs w:val="32"/>
          <w:rtl/>
        </w:rPr>
        <w:t xml:space="preserve">ﭽ </w:t>
      </w:r>
      <w:r w:rsidR="006D275B" w:rsidRPr="00F524CD">
        <w:rPr>
          <w:rFonts w:ascii="QCF_P085" w:hAnsi="QCF_P085" w:cs="QCF_P085"/>
          <w:color w:val="000000"/>
          <w:sz w:val="32"/>
          <w:szCs w:val="32"/>
          <w:rtl/>
        </w:rPr>
        <w:t>ﮣ  ﮤ  ﮥ  ﮦ  ﮧ  ﮨ    ﮩ  ﮪ  ﮫ  ﮬ  ﮭ  ﮮ  ﮯ  ﮰ  ﮱ       ﯓ    ﯔ  ﯕ  ﯖ</w:t>
      </w:r>
      <w:r w:rsidR="006D275B" w:rsidRPr="00F524CD">
        <w:rPr>
          <w:rFonts w:ascii="QCF_P085" w:hAnsi="QCF_P085" w:cs="QCF_P085"/>
          <w:color w:val="0000A5"/>
          <w:sz w:val="32"/>
          <w:szCs w:val="32"/>
          <w:rtl/>
        </w:rPr>
        <w:t>ﯗ</w:t>
      </w:r>
      <w:r w:rsidR="006D275B" w:rsidRPr="00F524CD">
        <w:rPr>
          <w:rFonts w:ascii="QCF_P085" w:hAnsi="QCF_P085" w:cs="QCF_P085"/>
          <w:color w:val="000000"/>
          <w:sz w:val="32"/>
          <w:szCs w:val="32"/>
          <w:rtl/>
        </w:rPr>
        <w:t xml:space="preserve">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النساء: ٤٣</w:t>
      </w:r>
      <w:r w:rsidRPr="00F524CD">
        <w:rPr>
          <w:rFonts w:ascii="Simplified Arabic" w:hAnsi="Simplified Arabic" w:cs="Simplified Arabic" w:hint="cs"/>
          <w:sz w:val="32"/>
          <w:szCs w:val="32"/>
          <w:rtl/>
          <w:lang w:bidi="ar-AE"/>
        </w:rPr>
        <w:t xml:space="preserve">]. </w:t>
      </w:r>
    </w:p>
    <w:p w14:paraId="36B68C73"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ذكر الإمام القرطبي في هذه الآية أربعًا وأربعين مسألة</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74"/>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بدأها ببيان سبب نزول الآية، ثم بيّن أقوال العلماء في السكر وأدلتهم، وبيّن معنى(لا تقربوا)، ومن المراد بالخطاب، ثم ذكر أقوال العلماء في المراد بالصلاة، ثم بيّن الأوجه الإعرابية والقراءات القرآنية في قوله تعالى(وأنتم سكارى)، ثم ذكر أقوال الفقهاء في طلاق السكران، ثم تناول الحديث عن (الجنب) فبدأ بالتحليل اللغوي للكلمة، وأقوال العلماء في الجنب، وذكر أقوال الفقهاء في عابر السبيل، وهكذا يسترسل في ذكر جميع الأحكام الفقهية في الآية، فلا يترك </w:t>
      </w:r>
      <w:r w:rsidR="00016568">
        <w:rPr>
          <w:rFonts w:ascii="Simplified Arabic" w:hAnsi="Simplified Arabic" w:cs="Simplified Arabic" w:hint="cs"/>
          <w:sz w:val="32"/>
          <w:szCs w:val="32"/>
          <w:rtl/>
          <w:lang w:bidi="ar-AE"/>
        </w:rPr>
        <w:t>شيئًا</w:t>
      </w:r>
      <w:r w:rsidRPr="00F524CD">
        <w:rPr>
          <w:rFonts w:ascii="Simplified Arabic" w:hAnsi="Simplified Arabic" w:cs="Simplified Arabic" w:hint="cs"/>
          <w:sz w:val="32"/>
          <w:szCs w:val="32"/>
          <w:rtl/>
          <w:lang w:bidi="ar-AE"/>
        </w:rPr>
        <w:t xml:space="preserve"> له علاقة قريبة أو بعيدة عن النص الكريم إلا ذكره.   </w:t>
      </w:r>
    </w:p>
    <w:p w14:paraId="1436F85D" w14:textId="77777777" w:rsidR="006A5FD0" w:rsidRPr="00F524CD" w:rsidRDefault="006A5FD0" w:rsidP="006A5FD0">
      <w:pPr>
        <w:widowControl w:val="0"/>
        <w:spacing w:after="0" w:line="240" w:lineRule="auto"/>
        <w:ind w:firstLine="720"/>
        <w:jc w:val="both"/>
        <w:rPr>
          <w:rFonts w:ascii="Simplified Arabic" w:hAnsi="Simplified Arabic" w:cs="Simplified Arabic"/>
          <w:sz w:val="2"/>
          <w:szCs w:val="2"/>
          <w:rtl/>
          <w:lang w:bidi="ar-AE"/>
        </w:rPr>
      </w:pPr>
    </w:p>
    <w:p w14:paraId="1BE2C06F"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ب - قوله تعالى </w:t>
      </w:r>
      <w:r w:rsidRPr="00F524CD">
        <w:rPr>
          <w:rFonts w:ascii="QCF_BSML" w:hAnsi="QCF_BSML" w:cs="QCF_BSML"/>
          <w:color w:val="000000"/>
          <w:sz w:val="32"/>
          <w:szCs w:val="32"/>
          <w:rtl/>
        </w:rPr>
        <w:t xml:space="preserve">ﭽ </w:t>
      </w:r>
      <w:r w:rsidRPr="00F524CD">
        <w:rPr>
          <w:rFonts w:ascii="QCF_P047" w:hAnsi="QCF_P047" w:cs="QCF_P047"/>
          <w:color w:val="000000"/>
          <w:sz w:val="32"/>
          <w:szCs w:val="32"/>
          <w:rtl/>
        </w:rPr>
        <w:t>ﭑ  ﭒ   ﭓ  ﭔ  ﭕ  ﭖ  ﭗ   ﭘ  ﭙ    ﭚ  ﭛ .</w:t>
      </w:r>
      <w:r w:rsidRPr="00F524CD">
        <w:rPr>
          <w:rFonts w:ascii="Simplified Arabic" w:hAnsi="Simplified Arabic" w:cs="Simplified Arabic" w:hint="cs"/>
          <w:sz w:val="32"/>
          <w:szCs w:val="32"/>
          <w:rtl/>
          <w:lang w:bidi="ar-AE"/>
        </w:rPr>
        <w:t>.</w:t>
      </w:r>
      <w:r w:rsidRPr="00F524CD">
        <w:rPr>
          <w:rFonts w:ascii="QCF_P047" w:hAnsi="QCF_P047" w:cs="QCF_P047"/>
          <w:color w:val="000000"/>
          <w:sz w:val="32"/>
          <w:szCs w:val="32"/>
          <w:rtl/>
        </w:rPr>
        <w:t xml:space="preserve">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32"/>
          <w:szCs w:val="32"/>
          <w:rtl/>
          <w:lang w:bidi="ar-AE"/>
        </w:rPr>
        <w:t>[البقرة:275-279].</w:t>
      </w:r>
    </w:p>
    <w:p w14:paraId="64FD2216"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فقد بيّن الإمام القرطبي ما </w:t>
      </w:r>
      <w:r w:rsidRPr="00F524CD">
        <w:rPr>
          <w:rFonts w:ascii="Simplified Arabic" w:hAnsi="Simplified Arabic" w:cs="Simplified Arabic"/>
          <w:sz w:val="32"/>
          <w:szCs w:val="32"/>
          <w:rtl/>
          <w:lang w:bidi="ar-AE"/>
        </w:rPr>
        <w:t>تضمنت</w:t>
      </w:r>
      <w:r w:rsidRPr="00F524CD">
        <w:rPr>
          <w:rFonts w:ascii="Simplified Arabic" w:hAnsi="Simplified Arabic" w:cs="Simplified Arabic" w:hint="cs"/>
          <w:sz w:val="32"/>
          <w:szCs w:val="32"/>
          <w:rtl/>
          <w:lang w:bidi="ar-AE"/>
        </w:rPr>
        <w:t>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هذه الآيات من </w:t>
      </w:r>
      <w:r w:rsidRPr="00F524CD">
        <w:rPr>
          <w:rFonts w:ascii="Simplified Arabic" w:hAnsi="Simplified Arabic" w:cs="Simplified Arabic"/>
          <w:sz w:val="32"/>
          <w:szCs w:val="32"/>
          <w:rtl/>
          <w:lang w:bidi="ar-AE"/>
        </w:rPr>
        <w:t>أحكام الربا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w:t>
      </w:r>
      <w:r w:rsidRPr="00F524CD">
        <w:rPr>
          <w:rFonts w:ascii="Simplified Arabic" w:hAnsi="Simplified Arabic" w:cs="Simplified Arabic"/>
          <w:sz w:val="32"/>
          <w:szCs w:val="32"/>
          <w:rtl/>
          <w:lang w:bidi="ar-AE"/>
        </w:rPr>
        <w:t>عقود المبايعات، والوعيد لمن استحل الربا وأصر على فعله</w:t>
      </w:r>
      <w:r w:rsidRPr="00F524CD">
        <w:rPr>
          <w:rFonts w:ascii="Simplified Arabic" w:hAnsi="Simplified Arabic" w:cs="Simplified Arabic" w:hint="cs"/>
          <w:sz w:val="32"/>
          <w:szCs w:val="32"/>
          <w:rtl/>
          <w:lang w:bidi="ar-AE"/>
        </w:rPr>
        <w:t>، وذكر ذلك في ثمان وثلاثين مسألة، بدأها بالتعريف اللغوي والشرعي للربا، وذكر الأحاديث الواردة في ذلك، وأقوال العلماء، وأدلتهم....إلخ</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75"/>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5E1195EF" w14:textId="77777777" w:rsidR="006A5FD0" w:rsidRPr="00F524CD" w:rsidRDefault="006A5FD0" w:rsidP="006A5FD0">
      <w:pPr>
        <w:widowControl w:val="0"/>
        <w:spacing w:after="0" w:line="240" w:lineRule="auto"/>
        <w:ind w:firstLine="720"/>
        <w:jc w:val="both"/>
        <w:rPr>
          <w:rFonts w:ascii="Simplified Arabic" w:hAnsi="Simplified Arabic" w:cs="Simplified Arabic"/>
          <w:sz w:val="14"/>
          <w:szCs w:val="14"/>
          <w:lang w:bidi="ar-AE"/>
        </w:rPr>
      </w:pPr>
      <w:r w:rsidRPr="00F524CD">
        <w:rPr>
          <w:rFonts w:ascii="Simplified Arabic" w:hAnsi="Simplified Arabic" w:cs="Simplified Arabic" w:hint="cs"/>
          <w:sz w:val="32"/>
          <w:szCs w:val="32"/>
          <w:rtl/>
          <w:lang w:bidi="ar-AE"/>
        </w:rPr>
        <w:t xml:space="preserve">    </w:t>
      </w:r>
    </w:p>
    <w:p w14:paraId="63B1D9E6" w14:textId="77777777" w:rsidR="00E66378" w:rsidRPr="00F524CD" w:rsidRDefault="00E66378">
      <w:pPr>
        <w:bidi w:val="0"/>
        <w:rPr>
          <w:rFonts w:ascii="Simplified Arabic" w:hAnsi="Simplified Arabic" w:cs="Simplified Arabic"/>
          <w:b/>
          <w:bCs/>
          <w:sz w:val="32"/>
          <w:szCs w:val="32"/>
          <w:lang w:bidi="ar-AE"/>
        </w:rPr>
      </w:pPr>
      <w:r w:rsidRPr="00F524CD">
        <w:rPr>
          <w:rFonts w:ascii="Simplified Arabic" w:hAnsi="Simplified Arabic" w:cs="Simplified Arabic"/>
          <w:b/>
          <w:bCs/>
          <w:sz w:val="32"/>
          <w:szCs w:val="32"/>
          <w:rtl/>
          <w:lang w:bidi="ar-AE"/>
        </w:rPr>
        <w:br w:type="page"/>
      </w:r>
    </w:p>
    <w:p w14:paraId="390131DC" w14:textId="77777777" w:rsidR="006A5FD0" w:rsidRPr="00F524CD" w:rsidRDefault="006A5FD0" w:rsidP="006A5FD0">
      <w:pPr>
        <w:widowControl w:val="0"/>
        <w:spacing w:after="0" w:line="240" w:lineRule="auto"/>
        <w:ind w:firstLine="720"/>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النموذج الثاني: عنايته بذكر أسباب الخلاف:</w:t>
      </w:r>
    </w:p>
    <w:p w14:paraId="7DE28E93" w14:textId="77777777" w:rsidR="006A5FD0" w:rsidRPr="00F524CD" w:rsidRDefault="006A5FD0" w:rsidP="006D275B">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ففي تفسير قوله تعالى</w:t>
      </w:r>
      <w:r w:rsidRPr="00F524CD">
        <w:rPr>
          <w:rFonts w:ascii="QCF_BSML" w:hAnsi="QCF_BSML" w:cs="QCF_BSML"/>
          <w:color w:val="000000"/>
          <w:sz w:val="32"/>
          <w:szCs w:val="32"/>
          <w:rtl/>
        </w:rPr>
        <w:t xml:space="preserve"> ﭽ</w:t>
      </w:r>
      <w:r w:rsidRPr="00F524CD">
        <w:rPr>
          <w:rFonts w:ascii="QCF_P085" w:hAnsi="QCF_P085" w:cs="QCF_P085"/>
          <w:color w:val="000000"/>
          <w:sz w:val="32"/>
          <w:szCs w:val="32"/>
          <w:rtl/>
        </w:rPr>
        <w:t>ﯧ  ﯨ  ﯩ   ﯪ  ﯫ  ﯬ  ﯭ  ﯮ  ﯯ</w:t>
      </w:r>
      <w:r w:rsidRPr="00F524CD">
        <w:rPr>
          <w:rFonts w:ascii="QCF_P085" w:hAnsi="QCF_P085" w:cs="QCF_P085"/>
          <w:color w:val="0000A5"/>
          <w:sz w:val="32"/>
          <w:szCs w:val="32"/>
          <w:rtl/>
        </w:rPr>
        <w:t>ﯰ</w:t>
      </w:r>
      <w:r w:rsidRPr="00F524CD">
        <w:rPr>
          <w:rFonts w:ascii="QCF_P085" w:hAnsi="QCF_P085" w:cs="QCF_P085"/>
          <w:color w:val="000000"/>
          <w:sz w:val="32"/>
          <w:szCs w:val="32"/>
          <w:rtl/>
        </w:rPr>
        <w:t xml:space="preserve">  ﯱ      ﯲ  ﯳ          ﯴ  ﯵ   </w:t>
      </w:r>
      <w:r w:rsidRPr="00F524CD">
        <w:rPr>
          <w:rFonts w:ascii="QCF_BSML" w:hAnsi="QCF_BSML" w:cs="QCF_BSML"/>
          <w:color w:val="000000"/>
          <w:sz w:val="32"/>
          <w:szCs w:val="32"/>
          <w:rtl/>
        </w:rPr>
        <w:t>ﭼ</w:t>
      </w:r>
      <w:r w:rsidRPr="00F524CD">
        <w:rPr>
          <w:rFonts w:ascii="Simplified Arabic" w:hAnsi="Simplified Arabic" w:cs="Simplified Arabic" w:hint="cs"/>
          <w:sz w:val="26"/>
          <w:szCs w:val="26"/>
          <w:rtl/>
          <w:lang w:bidi="ar-AE"/>
        </w:rPr>
        <w:t xml:space="preserve">[النساء: </w:t>
      </w:r>
      <w:r w:rsidRPr="00F524CD">
        <w:rPr>
          <w:rFonts w:ascii="Simplified Arabic" w:hAnsi="Simplified Arabic" w:cs="Simplified Arabic"/>
          <w:sz w:val="26"/>
          <w:szCs w:val="26"/>
          <w:rtl/>
          <w:lang w:bidi="ar-AE"/>
        </w:rPr>
        <w:t>43</w:t>
      </w:r>
      <w:r w:rsidRPr="00F524CD">
        <w:rPr>
          <w:rFonts w:ascii="Simplified Arabic" w:hAnsi="Simplified Arabic" w:cs="Simplified Arabic" w:hint="cs"/>
          <w:sz w:val="26"/>
          <w:szCs w:val="26"/>
          <w:rtl/>
          <w:lang w:bidi="ar-AE"/>
        </w:rPr>
        <w:t>]</w:t>
      </w:r>
      <w:r w:rsidRPr="00F524CD">
        <w:rPr>
          <w:rFonts w:ascii="Simplified Arabic" w:hAnsi="Simplified Arabic" w:cs="Simplified Arabic" w:hint="cs"/>
          <w:sz w:val="32"/>
          <w:szCs w:val="32"/>
          <w:rtl/>
          <w:lang w:bidi="ar-AE"/>
        </w:rPr>
        <w:t>.</w:t>
      </w:r>
    </w:p>
    <w:p w14:paraId="77848C71"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ذكر القرطبي اختلاف العلماء في جواز التيمم في </w:t>
      </w:r>
      <w:r w:rsidRPr="00F524CD">
        <w:rPr>
          <w:rFonts w:ascii="Simplified Arabic" w:hAnsi="Simplified Arabic" w:cs="Simplified Arabic"/>
          <w:sz w:val="32"/>
          <w:szCs w:val="32"/>
          <w:rtl/>
          <w:lang w:bidi="ar-AE"/>
        </w:rPr>
        <w:t>الحضر</w:t>
      </w:r>
      <w:r w:rsidRPr="00F524CD">
        <w:rPr>
          <w:rFonts w:ascii="Simplified Arabic" w:hAnsi="Simplified Arabic" w:cs="Simplified Arabic" w:hint="cs"/>
          <w:sz w:val="32"/>
          <w:szCs w:val="32"/>
          <w:rtl/>
          <w:lang w:bidi="ar-AE"/>
        </w:rPr>
        <w:t>، ثم بين سبب الخلاف فقال:</w:t>
      </w:r>
    </w:p>
    <w:p w14:paraId="330CD2BF"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وسبب الخلاف اختلافهم في مفهوم الآية، فقال مالك ومن تابعه: ذ</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ك</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الله تعالى المرضى والمسافرين في شرط التيمم خرج على الأغلب في</w:t>
      </w:r>
      <w:r w:rsidR="006D275B"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من لا يجد الماء، والحاضرون الأغلب عليهم وجوده فلذلك لم ينص عليهم. فكل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لم يجد الماء أو منعه منه مانع أو خاف فوات وقت الصلاة تيم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المسافر بالنص، والحاضر بالمعنى. وكذلك المريض بالنص والصحيح بالمعنى. وأم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منعه في الحضر فقال: إن الله تعالى جعل التيمم رخصة للمريض والمسافر، كالفطر وقصر الصلاة، ولم يبح التيمم إلا بشرطين، وهما المرض والسفر، فلا دخول للحاضر الصحيح في ذلك لخروجه من شرط الله تعالى</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76"/>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0DFDC16E"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فهذا المثال يُبيّن عناية الإمام القرطبي بذكر سبب خلاف العلماء وقد صرح بلفظ(وسبب الخلاف) ما يقارب عشر مرات في تفسيره.</w:t>
      </w:r>
    </w:p>
    <w:p w14:paraId="5AF25CD8"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12"/>
          <w:szCs w:val="12"/>
          <w:rtl/>
          <w:lang w:bidi="ar-AE"/>
        </w:rPr>
      </w:pPr>
    </w:p>
    <w:p w14:paraId="1EE0BA0A"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النموذج الثالث: عنايته بالمسائل الأصولية:</w:t>
      </w:r>
    </w:p>
    <w:p w14:paraId="2E4DD6DE"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في قوله تعالى</w:t>
      </w:r>
      <w:r w:rsidRPr="00F524CD">
        <w:rPr>
          <w:rFonts w:ascii="QCF_BSML" w:hAnsi="QCF_BSML" w:cs="QCF_BSML"/>
          <w:color w:val="000000"/>
          <w:sz w:val="32"/>
          <w:szCs w:val="32"/>
          <w:rtl/>
        </w:rPr>
        <w:t xml:space="preserve"> ﭽ </w:t>
      </w:r>
      <w:r w:rsidRPr="00F524CD">
        <w:rPr>
          <w:rFonts w:ascii="QCF_P143" w:hAnsi="QCF_P143" w:cs="QCF_P143"/>
          <w:color w:val="000000"/>
          <w:sz w:val="32"/>
          <w:szCs w:val="32"/>
          <w:rtl/>
        </w:rPr>
        <w:t>ﮀ  ﮁ  ﮂ  ﮃ    ﮄ    ﮅ    ﮆ  ﮇ  ﮈ  ﮉ</w:t>
      </w:r>
      <w:r w:rsidRPr="00F524CD">
        <w:rPr>
          <w:rFonts w:ascii="QCF_P143" w:hAnsi="QCF_P143" w:cs="QCF_P143"/>
          <w:color w:val="0000A5"/>
          <w:sz w:val="32"/>
          <w:szCs w:val="32"/>
          <w:rtl/>
        </w:rPr>
        <w:t>ﮊ</w:t>
      </w:r>
      <w:r w:rsidRPr="00F524CD">
        <w:rPr>
          <w:rFonts w:ascii="QCF_P143" w:hAnsi="QCF_P143" w:cs="QCF_P143"/>
          <w:color w:val="000000"/>
          <w:sz w:val="32"/>
          <w:szCs w:val="32"/>
          <w:rtl/>
        </w:rPr>
        <w:t xml:space="preserve">  ﮋ  </w:t>
      </w:r>
      <w:r w:rsidRPr="00F524CD">
        <w:rPr>
          <w:rFonts w:ascii="QCF_P143" w:hAnsi="QCF_P143" w:cs="QCF_P143" w:hint="cs"/>
          <w:color w:val="000000"/>
          <w:sz w:val="32"/>
          <w:szCs w:val="32"/>
          <w:rtl/>
        </w:rPr>
        <w:t xml:space="preserve">  </w:t>
      </w:r>
      <w:r w:rsidRPr="00F524CD">
        <w:rPr>
          <w:rFonts w:ascii="QCF_P143" w:hAnsi="QCF_P143" w:cs="QCF_P143"/>
          <w:color w:val="000000"/>
          <w:sz w:val="32"/>
          <w:szCs w:val="32"/>
          <w:rtl/>
        </w:rPr>
        <w:t>ﮌ</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32"/>
          <w:szCs w:val="32"/>
          <w:rtl/>
          <w:lang w:bidi="ar-AE"/>
        </w:rPr>
        <w:t xml:space="preserve">[الأنعام: 121] </w:t>
      </w:r>
    </w:p>
    <w:p w14:paraId="7B38D631"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قال الإمام القرطبي في هذه الآية:" </w:t>
      </w:r>
      <w:r w:rsidRPr="00F524CD">
        <w:rPr>
          <w:rFonts w:ascii="Simplified Arabic" w:hAnsi="Simplified Arabic" w:cs="Simplified Arabic"/>
          <w:sz w:val="32"/>
          <w:szCs w:val="32"/>
          <w:rtl/>
          <w:lang w:bidi="ar-AE"/>
        </w:rPr>
        <w:t>وتنشأ هنا مسألة أصولية، وهي: الثانية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وذلك أن اللفظ الوارد على سبب هل يقصر عليه أم لا، فقال علماؤنا: لا إشكال في صحة دعوى العموم فيما يذكره الشارع ابتداء من صيغ ألفاظ العموم. أما ما ذكره</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جواب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لسؤال ففيه تفصيل، على ما هو معروف في أصول الفقه، إلا أنه إن أتى بلفظ مستقل دون السؤال لحق بالأول في صحة القصد إلى التعميم. فقول</w:t>
      </w:r>
      <w:r w:rsidRPr="00F524CD">
        <w:rPr>
          <w:rFonts w:ascii="Simplified Arabic" w:hAnsi="Simplified Arabic" w:cs="Simplified Arabic" w:hint="cs"/>
          <w:sz w:val="32"/>
          <w:szCs w:val="32"/>
          <w:rtl/>
          <w:lang w:bidi="ar-AE"/>
        </w:rPr>
        <w:t>ه: (و</w:t>
      </w:r>
      <w:r w:rsidRPr="00F524CD">
        <w:rPr>
          <w:rFonts w:ascii="Simplified Arabic" w:hAnsi="Simplified Arabic" w:cs="Simplified Arabic"/>
          <w:sz w:val="32"/>
          <w:szCs w:val="32"/>
          <w:rtl/>
          <w:lang w:bidi="ar-AE"/>
        </w:rPr>
        <w:t>لا تأكلوا) ظاهر في تناول الميتة، و</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دخل فيه ما ذكر عليه غير اسم الله بعموم أنه لم يذكر عليه اسم الله، وبزيادة ذكر غير اسم الله سبحانه عليه الذي يقتضي تحريمه نص</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بقول:</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وما أهل به لغير الله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vertAlign w:val="superscript"/>
          <w:rtl/>
          <w:lang w:bidi="ar-AE"/>
        </w:rPr>
        <w:t>(</w:t>
      </w:r>
      <w:r w:rsidRPr="00F524CD">
        <w:rPr>
          <w:rFonts w:ascii="Simplified Arabic" w:hAnsi="Simplified Arabic"/>
          <w:sz w:val="32"/>
          <w:szCs w:val="32"/>
          <w:vertAlign w:val="superscript"/>
          <w:rtl/>
          <w:lang w:bidi="ar-AE"/>
        </w:rPr>
        <w:footnoteReference w:id="577"/>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4E7E03F2"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فهذا المثال يبيّن لنا عناية العلامة القرطبي بالمسائل الأصولية، ولم يكتف بذكر المسائل الأصولية بل كان يحرر الخلاف فيها. </w:t>
      </w:r>
    </w:p>
    <w:p w14:paraId="536A355A" w14:textId="77777777" w:rsidR="006A5FD0" w:rsidRPr="00F524CD" w:rsidRDefault="006A5FD0" w:rsidP="006A5FD0">
      <w:pPr>
        <w:widowControl w:val="0"/>
        <w:spacing w:after="0" w:line="240" w:lineRule="auto"/>
        <w:ind w:firstLine="720"/>
        <w:jc w:val="both"/>
        <w:rPr>
          <w:rFonts w:ascii="Simplified Arabic" w:hAnsi="Simplified Arabic" w:cs="Simplified Arabic"/>
          <w:sz w:val="6"/>
          <w:szCs w:val="6"/>
          <w:rtl/>
          <w:lang w:bidi="ar-AE"/>
        </w:rPr>
      </w:pPr>
    </w:p>
    <w:p w14:paraId="2C8DA0C1" w14:textId="77777777" w:rsidR="006A5FD0" w:rsidRPr="00F524CD" w:rsidRDefault="006A5FD0" w:rsidP="006A5FD0">
      <w:pPr>
        <w:widowControl w:val="0"/>
        <w:spacing w:after="0" w:line="240" w:lineRule="auto"/>
        <w:ind w:firstLine="720"/>
        <w:jc w:val="both"/>
        <w:rPr>
          <w:rFonts w:ascii="Simplified Arabic" w:hAnsi="Simplified Arabic" w:cs="Simplified Arabic"/>
          <w:sz w:val="6"/>
          <w:szCs w:val="6"/>
          <w:lang w:bidi="ar-AE"/>
        </w:rPr>
      </w:pPr>
    </w:p>
    <w:p w14:paraId="505CC489" w14:textId="77777777" w:rsidR="006A5FD0" w:rsidRPr="00F524CD" w:rsidRDefault="006A5FD0" w:rsidP="006A5FD0">
      <w:pPr>
        <w:widowControl w:val="0"/>
        <w:spacing w:after="0" w:line="240" w:lineRule="auto"/>
        <w:ind w:firstLine="720"/>
        <w:rPr>
          <w:rFonts w:ascii="Simplified Arabic" w:hAnsi="Simplified Arabic" w:cs="Simplified Arabic"/>
          <w:b/>
          <w:bCs/>
          <w:sz w:val="32"/>
          <w:szCs w:val="32"/>
          <w:lang w:bidi="ar-AE"/>
        </w:rPr>
      </w:pPr>
      <w:r w:rsidRPr="00F524CD">
        <w:rPr>
          <w:rFonts w:ascii="Simplified Arabic" w:hAnsi="Simplified Arabic" w:cs="Simplified Arabic" w:hint="cs"/>
          <w:b/>
          <w:bCs/>
          <w:sz w:val="32"/>
          <w:szCs w:val="32"/>
          <w:rtl/>
          <w:lang w:bidi="ar-AE"/>
        </w:rPr>
        <w:t xml:space="preserve">النموذج الرابع: وقوفه مع الدليل وبعده عن التعصب: </w:t>
      </w:r>
    </w:p>
    <w:p w14:paraId="11EC8CFF" w14:textId="77777777" w:rsidR="006A5FD0" w:rsidRPr="00F524CD" w:rsidRDefault="006A5FD0" w:rsidP="006D275B">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ففي تفسير قوله تعالى </w:t>
      </w:r>
      <w:r w:rsidR="006D275B" w:rsidRPr="00F524CD">
        <w:rPr>
          <w:rFonts w:ascii="QCF_BSML" w:hAnsi="QCF_BSML" w:cs="QCF_BSML"/>
          <w:color w:val="000000"/>
          <w:sz w:val="32"/>
          <w:szCs w:val="32"/>
          <w:rtl/>
        </w:rPr>
        <w:t xml:space="preserve">ﭽ </w:t>
      </w:r>
      <w:r w:rsidR="006D275B" w:rsidRPr="00F524CD">
        <w:rPr>
          <w:rFonts w:ascii="QCF_P336" w:hAnsi="QCF_P336" w:cs="QCF_P336"/>
          <w:color w:val="000000"/>
          <w:sz w:val="32"/>
          <w:szCs w:val="32"/>
          <w:rtl/>
        </w:rPr>
        <w:t>ﮥ  ﮦ  ﮧ  ﮨ  ﮩ   ﮪ  ﮫ  ﮬ  ﮭ</w:t>
      </w:r>
      <w:r w:rsidR="006D275B" w:rsidRPr="00F524CD">
        <w:rPr>
          <w:rFonts w:ascii="QCF_P336" w:hAnsi="QCF_P336" w:cs="QCF_P336"/>
          <w:color w:val="0000A5"/>
          <w:sz w:val="32"/>
          <w:szCs w:val="32"/>
          <w:rtl/>
        </w:rPr>
        <w:t>ﮮ</w:t>
      </w:r>
      <w:r w:rsidR="006D275B" w:rsidRPr="00F524CD">
        <w:rPr>
          <w:rFonts w:ascii="QCF_P336" w:hAnsi="QCF_P336" w:cs="QCF_P336"/>
          <w:color w:val="000000"/>
          <w:sz w:val="32"/>
          <w:szCs w:val="32"/>
          <w:rtl/>
        </w:rPr>
        <w:t xml:space="preserve">  </w:t>
      </w:r>
      <w:r w:rsidR="006D275B"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32"/>
          <w:szCs w:val="32"/>
          <w:rtl/>
          <w:lang w:bidi="ar-AE"/>
        </w:rPr>
        <w:t>[الحج:</w:t>
      </w:r>
      <w:r w:rsidRPr="00F524CD">
        <w:rPr>
          <w:rFonts w:ascii="Simplified Arabic" w:hAnsi="Simplified Arabic" w:cs="Simplified Arabic"/>
          <w:sz w:val="32"/>
          <w:szCs w:val="32"/>
          <w:rtl/>
          <w:lang w:bidi="ar-AE"/>
        </w:rPr>
        <w:t>36</w:t>
      </w:r>
      <w:r w:rsidRPr="00F524CD">
        <w:rPr>
          <w:rFonts w:ascii="Simplified Arabic" w:hAnsi="Simplified Arabic" w:cs="Simplified Arabic" w:hint="cs"/>
          <w:sz w:val="32"/>
          <w:szCs w:val="32"/>
          <w:rtl/>
          <w:lang w:bidi="ar-AE"/>
        </w:rPr>
        <w:t xml:space="preserve">]، في المسألة الثانية ذكر الإمام القرطبي </w:t>
      </w:r>
      <w:r w:rsidRPr="00F524CD">
        <w:rPr>
          <w:rFonts w:ascii="Simplified Arabic" w:hAnsi="Simplified Arabic" w:cs="Simplified Arabic"/>
          <w:sz w:val="32"/>
          <w:szCs w:val="32"/>
          <w:rtl/>
          <w:lang w:bidi="ar-AE"/>
        </w:rPr>
        <w:t xml:space="preserve">خلاف </w:t>
      </w:r>
      <w:r w:rsidRPr="00F524CD">
        <w:rPr>
          <w:rFonts w:ascii="Simplified Arabic" w:hAnsi="Simplified Arabic" w:cs="Simplified Arabic" w:hint="cs"/>
          <w:sz w:val="32"/>
          <w:szCs w:val="32"/>
          <w:rtl/>
          <w:lang w:bidi="ar-AE"/>
        </w:rPr>
        <w:t xml:space="preserve">العلماء </w:t>
      </w:r>
      <w:r w:rsidRPr="00F524CD">
        <w:rPr>
          <w:rFonts w:ascii="Simplified Arabic" w:hAnsi="Simplified Arabic" w:cs="Simplified Arabic"/>
          <w:sz w:val="32"/>
          <w:szCs w:val="32"/>
          <w:rtl/>
          <w:lang w:bidi="ar-AE"/>
        </w:rPr>
        <w:t>فيمن نذر بدنة فلم يجد البدنة أو لم يقدر عليها وقدر على البقرة، فهل تجزيه أم لا</w:t>
      </w:r>
      <w:r w:rsidRPr="00F524CD">
        <w:rPr>
          <w:rFonts w:ascii="Simplified Arabic" w:hAnsi="Simplified Arabic" w:cs="Simplified Arabic" w:hint="cs"/>
          <w:sz w:val="32"/>
          <w:szCs w:val="32"/>
          <w:rtl/>
          <w:lang w:bidi="ar-AE"/>
        </w:rPr>
        <w:t xml:space="preserve">؟ فقال:" </w:t>
      </w:r>
      <w:r w:rsidRPr="00F524CD">
        <w:rPr>
          <w:rFonts w:ascii="Simplified Arabic" w:hAnsi="Simplified Arabic" w:cs="Simplified Arabic"/>
          <w:sz w:val="32"/>
          <w:szCs w:val="32"/>
          <w:rtl/>
          <w:lang w:bidi="ar-AE"/>
        </w:rPr>
        <w:t xml:space="preserve">فعلى مذهب الشافعي وعطاء لا تجزيه. وعلى مذهب مالك تجزيه. والصحيح ما ذهب إليه الشافعي وعطاء، لقوله </w:t>
      </w:r>
      <w:r w:rsidRPr="00F524CD">
        <w:rPr>
          <w:rFonts w:ascii="Simplified Arabic" w:hAnsi="Simplified Arabic" w:cs="Simplified Arabic"/>
          <w:sz w:val="32"/>
          <w:szCs w:val="32"/>
          <w:lang w:bidi="ar-AE"/>
        </w:rPr>
        <w:sym w:font="AGA Arabesque" w:char="F072"/>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في الحديث الصحيح في يوم الجمعة: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من رَاحَ فِي السَّاعَةِ الْأُولَى فَكَأَنَّمَا قَرَّبَ بَدَنَةً وَمَنْ رَاحَ فِي السَّاعَةِ الثَّانِيَةِ فَكَأَنَّمَا قَرَّبَ بَقَرَةً</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578"/>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الحديث. فتفريقه </w:t>
      </w:r>
      <w:r w:rsidRPr="00F524CD">
        <w:rPr>
          <w:rFonts w:ascii="Simplified Arabic" w:hAnsi="Simplified Arabic" w:cs="Simplified Arabic"/>
          <w:sz w:val="32"/>
          <w:szCs w:val="32"/>
          <w:lang w:bidi="ar-AE"/>
        </w:rPr>
        <w:sym w:font="AGA Arabesque" w:char="F075"/>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بين البقرة والبدنة يدل على أن البقرة لا يقال عليها بدنة، والله أعلم</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579"/>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rtl/>
          <w:lang w:bidi="ar-AE"/>
        </w:rPr>
        <w:t>.</w:t>
      </w:r>
    </w:p>
    <w:p w14:paraId="3AE9C23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يَتبيّن لنا من هذا المثال أن الإمام القرطبي قد انتصر لمذهب الإمام الشافعي؛ لأن الدليل يؤيده، وهذا يوضح لنا بجلاء نزاهته وبُعده عن التعصب، وانتصاره للأحكام التي يساندها الدليل، ولو خالفت مذهبه.   </w:t>
      </w:r>
    </w:p>
    <w:p w14:paraId="34CC9EEF" w14:textId="77777777" w:rsidR="006A5FD0" w:rsidRPr="00F524CD" w:rsidRDefault="006A5FD0" w:rsidP="006A5FD0">
      <w:pPr>
        <w:widowControl w:val="0"/>
        <w:spacing w:after="0" w:line="240" w:lineRule="auto"/>
        <w:ind w:firstLine="720"/>
        <w:jc w:val="both"/>
        <w:rPr>
          <w:rFonts w:ascii="Simplified Arabic" w:hAnsi="Simplified Arabic" w:cs="Simplified Arabic"/>
          <w:sz w:val="12"/>
          <w:szCs w:val="12"/>
          <w:rtl/>
          <w:lang w:bidi="ar-AE"/>
        </w:rPr>
      </w:pPr>
    </w:p>
    <w:p w14:paraId="28FA0055"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النموذج الخامس: عنايته بالقراءات القرآنية:</w:t>
      </w:r>
    </w:p>
    <w:p w14:paraId="19EB77A0"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اعتنى الإمام القرطبي بالقراءات، خاصة التي له</w:t>
      </w:r>
      <w:r w:rsidR="006D275B" w:rsidRPr="00F524CD">
        <w:rPr>
          <w:rFonts w:ascii="Simplified Arabic" w:hAnsi="Simplified Arabic" w:cs="Simplified Arabic" w:hint="cs"/>
          <w:sz w:val="32"/>
          <w:szCs w:val="32"/>
          <w:rtl/>
          <w:lang w:bidi="ar-AE"/>
        </w:rPr>
        <w:t>ا</w:t>
      </w:r>
      <w:r w:rsidRPr="00F524CD">
        <w:rPr>
          <w:rFonts w:ascii="Simplified Arabic" w:hAnsi="Simplified Arabic" w:cs="Simplified Arabic" w:hint="cs"/>
          <w:sz w:val="32"/>
          <w:szCs w:val="32"/>
          <w:rtl/>
          <w:lang w:bidi="ar-AE"/>
        </w:rPr>
        <w:t xml:space="preserve"> دور في استنباط الأحكام، مثال ذلك ما ذكره في </w:t>
      </w:r>
      <w:r w:rsidRPr="00F524CD">
        <w:rPr>
          <w:rFonts w:ascii="Simplified Arabic" w:hAnsi="Simplified Arabic" w:cs="Simplified Arabic"/>
          <w:sz w:val="32"/>
          <w:szCs w:val="32"/>
          <w:rtl/>
          <w:lang w:bidi="ar-AE"/>
        </w:rPr>
        <w:t>قوله تعالى:</w:t>
      </w:r>
      <w:r w:rsidRPr="00F524CD">
        <w:rPr>
          <w:rFonts w:ascii="QCF_BSML" w:hAnsi="QCF_BSML" w:cs="QCF_BSML"/>
          <w:color w:val="000000"/>
          <w:sz w:val="32"/>
          <w:szCs w:val="32"/>
          <w:rtl/>
        </w:rPr>
        <w:t>ﭽ</w:t>
      </w:r>
      <w:r w:rsidRPr="00F524CD">
        <w:rPr>
          <w:rFonts w:ascii="QCF_P028" w:hAnsi="QCF_P028" w:cs="QCF_P028"/>
          <w:color w:val="000000"/>
          <w:sz w:val="32"/>
          <w:szCs w:val="32"/>
          <w:rtl/>
        </w:rPr>
        <w:t>ﮁ  ﮂ  ﮃ  ﮄ   ﮅ</w:t>
      </w:r>
      <w:r w:rsidRPr="00F524CD">
        <w:rPr>
          <w:rFonts w:ascii="QCF_P028" w:hAnsi="QCF_P028" w:cs="QCF_P028" w:hint="cs"/>
          <w:color w:val="000000"/>
          <w:sz w:val="32"/>
          <w:szCs w:val="32"/>
          <w:rtl/>
        </w:rPr>
        <w:t xml:space="preserve">  </w:t>
      </w:r>
      <w:r w:rsidRPr="00F524CD">
        <w:rPr>
          <w:rFonts w:ascii="QCF_P028" w:hAnsi="QCF_P028" w:cs="QCF_P028"/>
          <w:color w:val="000000"/>
          <w:sz w:val="32"/>
          <w:szCs w:val="32"/>
          <w:rtl/>
        </w:rPr>
        <w:t>ﮆ</w:t>
      </w:r>
      <w:r w:rsidRPr="00F524CD">
        <w:rPr>
          <w:rFonts w:ascii="QCF_P028" w:hAnsi="QCF_P028" w:cs="QCF_P028"/>
          <w:color w:val="0000A5"/>
          <w:sz w:val="32"/>
          <w:szCs w:val="32"/>
          <w:rtl/>
        </w:rPr>
        <w:t>ﮇ</w:t>
      </w:r>
      <w:r w:rsidRPr="00F524CD">
        <w:rPr>
          <w:rFonts w:ascii="QCF_P028" w:hAnsi="QCF_P028" w:cs="QCF_P028"/>
          <w:color w:val="000000"/>
          <w:sz w:val="32"/>
          <w:szCs w:val="32"/>
          <w:rtl/>
        </w:rPr>
        <w:t xml:space="preserve">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8"/>
          <w:szCs w:val="28"/>
          <w:rtl/>
          <w:lang w:bidi="ar-AE"/>
        </w:rPr>
        <w:t>[البقرة:184]</w:t>
      </w:r>
      <w:r w:rsidRPr="00F524CD">
        <w:rPr>
          <w:rFonts w:ascii="Simplified Arabic" w:hAnsi="Simplified Arabic" w:cs="Simplified Arabic" w:hint="cs"/>
          <w:sz w:val="32"/>
          <w:szCs w:val="32"/>
          <w:rtl/>
          <w:lang w:bidi="ar-AE"/>
        </w:rPr>
        <w:t xml:space="preserve">. </w:t>
      </w:r>
    </w:p>
    <w:p w14:paraId="7958F82F"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فقد ذكر في المسألة الأولى القراءات الواردة في هذه الآية وقام بتوجيها فقال:" </w:t>
      </w:r>
      <w:r w:rsidRPr="00F524CD">
        <w:rPr>
          <w:rFonts w:ascii="Simplified Arabic" w:hAnsi="Simplified Arabic" w:cs="Simplified Arabic"/>
          <w:sz w:val="32"/>
          <w:szCs w:val="32"/>
          <w:rtl/>
          <w:lang w:bidi="ar-AE"/>
        </w:rPr>
        <w:t>قوله تعالى</w:t>
      </w:r>
      <w:r w:rsidRPr="00F524CD">
        <w:rPr>
          <w:rFonts w:ascii="QCF_BSML" w:hAnsi="QCF_BSML" w:cs="QCF_BSML"/>
          <w:color w:val="000000"/>
          <w:sz w:val="32"/>
          <w:szCs w:val="32"/>
          <w:rtl/>
        </w:rPr>
        <w:t xml:space="preserve"> ﭽ</w:t>
      </w:r>
      <w:r w:rsidRPr="00F524CD">
        <w:rPr>
          <w:rFonts w:ascii="QCF_P028" w:hAnsi="QCF_P028" w:cs="QCF_P028"/>
          <w:color w:val="000000"/>
          <w:sz w:val="32"/>
          <w:szCs w:val="32"/>
          <w:rtl/>
        </w:rPr>
        <w:t xml:space="preserve">ﮁ  ﮂ  ﮃ </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xml:space="preserve"> قرأ الجمهور بكسر الطاء وسكون الياء، وأصله يُطَوِّقُونَهُ نقلت الكسرة إلى الطاء وانقلبت الواو ياء لانكسار ما قبلها. وقرأ حميد على الأصل من غير اعتلال، والقياس الاعتلال. ومشهور قراءة ابن عبا</w:t>
      </w:r>
      <w:r w:rsidRPr="00F524CD">
        <w:rPr>
          <w:rFonts w:ascii="Simplified Arabic" w:hAnsi="Simplified Arabic" w:cs="Simplified Arabic" w:hint="cs"/>
          <w:sz w:val="32"/>
          <w:szCs w:val="32"/>
          <w:rtl/>
          <w:lang w:bidi="ar-AE"/>
        </w:rPr>
        <w:t>س{</w:t>
      </w:r>
      <w:r w:rsidRPr="00F524CD">
        <w:rPr>
          <w:rFonts w:ascii="Simplified Arabic" w:hAnsi="Simplified Arabic" w:cs="Simplified Arabic"/>
          <w:sz w:val="32"/>
          <w:szCs w:val="32"/>
          <w:rtl/>
          <w:lang w:bidi="ar-AE"/>
        </w:rPr>
        <w:t>يُطَوَّقُونَهُ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بفتح الطاء مخففة وتشديد الواو بمعنى يكلفونه. وقد روى مجاه</w:t>
      </w:r>
      <w:r w:rsidRPr="00F524CD">
        <w:rPr>
          <w:rFonts w:ascii="Simplified Arabic" w:hAnsi="Simplified Arabic" w:cs="Simplified Arabic" w:hint="cs"/>
          <w:sz w:val="32"/>
          <w:szCs w:val="32"/>
          <w:rtl/>
          <w:lang w:bidi="ar-AE"/>
        </w:rPr>
        <w:t>د{</w:t>
      </w:r>
      <w:r w:rsidRPr="00F524CD">
        <w:rPr>
          <w:rFonts w:ascii="Simplified Arabic" w:hAnsi="Simplified Arabic" w:cs="Simplified Arabic"/>
          <w:sz w:val="32"/>
          <w:szCs w:val="32"/>
          <w:rtl/>
          <w:lang w:bidi="ar-AE"/>
        </w:rPr>
        <w:t>يَطِيقُونَهُ</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بالياء بعد الطاء على لفظ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يكيلونه) وهي باطلة ومحال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لأن الفعل مأخوذ من الطوق، فالواو لازمة واجبة فيه ولا مدخل للياء في هذا المثال</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580"/>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653612B7"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وهذا المثال يكشف لنا عن تَبَحر الإمام القرطبي في علم القراءات واتساع باعه فيه.  </w:t>
      </w:r>
    </w:p>
    <w:p w14:paraId="6678E932"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وختامًا نقول في تفسير الإمام القرطبي ما قاله الدكتور نور الدين عتر</w:t>
      </w:r>
      <w:r w:rsidRPr="00F524CD">
        <w:rPr>
          <w:rFonts w:ascii="Simplified Arabic" w:hAnsi="Simplified Arabic" w:cs="Simplified Arabic" w:hint="cs"/>
          <w:b/>
          <w:bCs/>
          <w:sz w:val="32"/>
          <w:szCs w:val="32"/>
          <w:rtl/>
          <w:lang w:bidi="ar-AE"/>
        </w:rPr>
        <w:t xml:space="preserve">:" </w:t>
      </w:r>
      <w:r w:rsidRPr="00F524CD">
        <w:rPr>
          <w:rFonts w:ascii="Simplified Arabic" w:hAnsi="Simplified Arabic" w:cs="Simplified Arabic"/>
          <w:sz w:val="32"/>
          <w:szCs w:val="32"/>
          <w:rtl/>
          <w:lang w:bidi="ar-AE"/>
        </w:rPr>
        <w:t>وهكذا جاء تفسير(الجامع لأحكام القرآن) جامع</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كاسمه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لفنون اللغة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والعلوم التي يحتاج إليها المفسر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مسبوكة بأسلوب واضح</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وترتيب جميل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وتقسيم ميسر، مما جعل هذا التفسير من أ</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ج</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كتب التفسير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وأعظمها نفع</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وأكثرها تداولا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في هذا العصر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581"/>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47970086" w14:textId="77777777" w:rsidR="006A5FD0" w:rsidRPr="00F524CD" w:rsidRDefault="006A5FD0" w:rsidP="006A5FD0">
      <w:pPr>
        <w:widowControl w:val="0"/>
        <w:spacing w:after="0" w:line="240" w:lineRule="auto"/>
        <w:ind w:firstLine="720"/>
        <w:jc w:val="both"/>
        <w:rPr>
          <w:rFonts w:ascii="Simplified Arabic" w:hAnsi="Simplified Arabic" w:cs="Simplified Arabic"/>
          <w:sz w:val="14"/>
          <w:szCs w:val="14"/>
          <w:rtl/>
          <w:lang w:bidi="ar-AE"/>
        </w:rPr>
      </w:pPr>
    </w:p>
    <w:p w14:paraId="06FBFAF6" w14:textId="77777777" w:rsidR="006A5FD0" w:rsidRPr="00F524CD" w:rsidRDefault="006A5FD0" w:rsidP="006A5FD0">
      <w:pPr>
        <w:pStyle w:val="3"/>
        <w:widowControl w:val="0"/>
        <w:jc w:val="center"/>
        <w:rPr>
          <w:rtl/>
          <w:lang w:bidi="ar-AE"/>
        </w:rPr>
      </w:pPr>
      <w:bookmarkStart w:id="336" w:name="_Toc5786184"/>
      <w:bookmarkStart w:id="337" w:name="_Toc534405386"/>
      <w:r w:rsidRPr="00F524CD">
        <w:rPr>
          <w:rFonts w:hint="cs"/>
          <w:rtl/>
          <w:lang w:bidi="ar-AE"/>
        </w:rPr>
        <w:t>المبحث العاشر</w:t>
      </w:r>
      <w:bookmarkEnd w:id="336"/>
    </w:p>
    <w:p w14:paraId="0BD76086" w14:textId="77777777" w:rsidR="006A5FD0" w:rsidRPr="00F524CD" w:rsidRDefault="006A5FD0" w:rsidP="006A5FD0">
      <w:pPr>
        <w:pStyle w:val="3"/>
        <w:widowControl w:val="0"/>
        <w:jc w:val="center"/>
        <w:rPr>
          <w:rtl/>
          <w:lang w:bidi="ar-AE"/>
        </w:rPr>
      </w:pPr>
      <w:bookmarkStart w:id="338" w:name="_Toc5786185"/>
      <w:r w:rsidRPr="00F524CD">
        <w:rPr>
          <w:rFonts w:hint="cs"/>
          <w:rtl/>
          <w:lang w:bidi="ar-AE"/>
        </w:rPr>
        <w:t>المنهج الفقهي والحياة المعاصرة</w:t>
      </w:r>
      <w:bookmarkEnd w:id="337"/>
      <w:bookmarkEnd w:id="338"/>
    </w:p>
    <w:p w14:paraId="609EAE26"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14"/>
          <w:szCs w:val="14"/>
          <w:u w:val="single"/>
          <w:rtl/>
          <w:lang w:bidi="ar-AE"/>
        </w:rPr>
      </w:pPr>
    </w:p>
    <w:p w14:paraId="428BCDDB"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مما لا شك فيه أن القضايا المستجدة التي تواجه الأمة في عصرنا الحاضر كثيرة ومتنوعة، وإزاء هذه المستجدات يتوجب على الراسخين في العلم أن يعملوا عقولهم في الوحيين الشريفين </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الكتاب و</w:t>
      </w:r>
      <w:r w:rsidR="00A548C3">
        <w:rPr>
          <w:rFonts w:ascii="Simplified Arabic" w:hAnsi="Simplified Arabic" w:cs="Simplified Arabic" w:hint="cs"/>
          <w:sz w:val="32"/>
          <w:szCs w:val="32"/>
          <w:rtl/>
          <w:lang w:bidi="ar-AE"/>
        </w:rPr>
        <w:t>السُّنَّة</w:t>
      </w:r>
      <w:r w:rsidRPr="00F524CD">
        <w:rPr>
          <w:rFonts w:ascii="Simplified Arabic" w:hAnsi="Simplified Arabic" w:cs="Simplified Arabic" w:hint="cs"/>
          <w:sz w:val="32"/>
          <w:szCs w:val="32"/>
          <w:rtl/>
          <w:lang w:bidi="ar-AE"/>
        </w:rPr>
        <w:t xml:space="preserve">- لاستخراج موقف الشرع الشريف منها. </w:t>
      </w:r>
    </w:p>
    <w:p w14:paraId="08653389"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ويعتبر القرآن الكريم هو الموئل الأول لجميع هذه القضايا؛ الله </w:t>
      </w:r>
      <w:r w:rsidRPr="00F524CD">
        <w:rPr>
          <w:rFonts w:ascii="Simplified Arabic" w:hAnsi="Simplified Arabic" w:cs="Simplified Arabic"/>
          <w:sz w:val="32"/>
          <w:szCs w:val="32"/>
          <w:lang w:bidi="ar-AE"/>
        </w:rPr>
        <w:sym w:font="AGA Arabesque" w:char="F055"/>
      </w:r>
      <w:r w:rsidRPr="00F524CD">
        <w:rPr>
          <w:rFonts w:ascii="Simplified Arabic" w:hAnsi="Simplified Arabic" w:cs="Simplified Arabic" w:hint="cs"/>
          <w:sz w:val="32"/>
          <w:szCs w:val="32"/>
          <w:rtl/>
          <w:lang w:bidi="ar-AE"/>
        </w:rPr>
        <w:t xml:space="preserve"> جعل فيه العلاج الكافي والدواء الشافي لكل المستجدات التي تواجه الأمة، قال تعالى</w:t>
      </w:r>
      <w:r w:rsidRPr="00F524CD">
        <w:rPr>
          <w:rFonts w:ascii="QCF_BSML" w:hAnsi="QCF_BSML" w:cs="QCF_BSML"/>
          <w:color w:val="000000"/>
          <w:sz w:val="32"/>
          <w:szCs w:val="32"/>
          <w:rtl/>
        </w:rPr>
        <w:t xml:space="preserve">ﭽ </w:t>
      </w:r>
      <w:r w:rsidRPr="00F524CD">
        <w:rPr>
          <w:rFonts w:ascii="QCF_P277" w:hAnsi="QCF_P277" w:cs="QCF_P277"/>
          <w:color w:val="000000"/>
          <w:sz w:val="32"/>
          <w:szCs w:val="32"/>
          <w:rtl/>
        </w:rPr>
        <w:t xml:space="preserve">ﭯ  ﭰ  ﭱ  ﭲ  ﭳ  ﭴ  </w:t>
      </w:r>
      <w:r w:rsidRPr="00F524CD">
        <w:rPr>
          <w:rFonts w:ascii="QCF_BSML" w:hAnsi="QCF_BSML" w:cs="QCF_BSML"/>
          <w:color w:val="000000"/>
          <w:sz w:val="32"/>
          <w:szCs w:val="32"/>
          <w:rtl/>
        </w:rPr>
        <w:t>ﭼ</w:t>
      </w:r>
      <w:r w:rsidRPr="00F524CD">
        <w:rPr>
          <w:rFonts w:ascii="Arial" w:hAnsi="Arial" w:cs="Arial" w:hint="cs"/>
          <w:sz w:val="28"/>
          <w:szCs w:val="28"/>
          <w:rtl/>
        </w:rPr>
        <w:t>[ا</w:t>
      </w:r>
      <w:r w:rsidRPr="00F524CD">
        <w:rPr>
          <w:rFonts w:ascii="Arial" w:hAnsi="Arial" w:cs="Arial"/>
          <w:sz w:val="28"/>
          <w:szCs w:val="28"/>
          <w:rtl/>
        </w:rPr>
        <w:t>لنحل: ٨٩</w:t>
      </w:r>
      <w:r w:rsidRPr="00F524CD">
        <w:rPr>
          <w:rFonts w:ascii="Arial" w:hAnsi="Arial" w:cs="Arial" w:hint="cs"/>
          <w:sz w:val="28"/>
          <w:szCs w:val="28"/>
          <w:rtl/>
        </w:rPr>
        <w:t>]،</w:t>
      </w:r>
      <w:r w:rsidRPr="00F524CD">
        <w:rPr>
          <w:rFonts w:ascii="Arial" w:hAnsi="Arial" w:cs="Arial" w:hint="cs"/>
          <w:sz w:val="32"/>
          <w:szCs w:val="32"/>
          <w:rtl/>
        </w:rPr>
        <w:t xml:space="preserve"> و</w:t>
      </w:r>
      <w:r w:rsidRPr="00F524CD">
        <w:rPr>
          <w:rFonts w:ascii="Simplified Arabic" w:hAnsi="Simplified Arabic" w:cs="Simplified Arabic" w:hint="cs"/>
          <w:sz w:val="32"/>
          <w:szCs w:val="32"/>
          <w:rtl/>
          <w:lang w:bidi="ar-AE"/>
        </w:rPr>
        <w:t>قال</w:t>
      </w:r>
      <w:r w:rsidRPr="00F524CD">
        <w:rPr>
          <w:rFonts w:ascii="QCF_BSML" w:hAnsi="QCF_BSML" w:cs="QCF_BSML"/>
          <w:sz w:val="32"/>
          <w:szCs w:val="32"/>
          <w:rtl/>
        </w:rPr>
        <w:t xml:space="preserve">ﭽ </w:t>
      </w:r>
      <w:r w:rsidRPr="00F524CD">
        <w:rPr>
          <w:rFonts w:ascii="QCF_P132" w:hAnsi="QCF_P132" w:cs="QCF_P132"/>
          <w:sz w:val="32"/>
          <w:szCs w:val="32"/>
          <w:rtl/>
        </w:rPr>
        <w:t xml:space="preserve">ﮀ  ﮁ  ﮂ  ﮃ  ﮄ  ﮅﮆ  </w:t>
      </w:r>
      <w:r w:rsidRPr="00F524CD">
        <w:rPr>
          <w:rFonts w:ascii="QCF_BSML" w:hAnsi="QCF_BSML" w:cs="QCF_BSML"/>
          <w:sz w:val="32"/>
          <w:szCs w:val="32"/>
          <w:rtl/>
        </w:rPr>
        <w:t>ﭼ</w:t>
      </w:r>
      <w:r w:rsidRPr="00F524CD">
        <w:rPr>
          <w:rFonts w:ascii="Arial" w:hAnsi="Arial" w:cs="Arial"/>
          <w:sz w:val="32"/>
          <w:szCs w:val="32"/>
          <w:rtl/>
        </w:rPr>
        <w:t xml:space="preserve"> </w:t>
      </w:r>
      <w:r w:rsidRPr="00F524CD">
        <w:rPr>
          <w:rFonts w:ascii="Arial" w:hAnsi="Arial" w:cs="Arial" w:hint="cs"/>
          <w:sz w:val="23"/>
          <w:szCs w:val="23"/>
          <w:rtl/>
        </w:rPr>
        <w:t>[</w:t>
      </w:r>
      <w:r w:rsidRPr="00F524CD">
        <w:rPr>
          <w:rFonts w:ascii="Arial" w:hAnsi="Arial" w:cs="Arial"/>
          <w:sz w:val="28"/>
          <w:szCs w:val="28"/>
          <w:rtl/>
        </w:rPr>
        <w:t xml:space="preserve">الأنعام: </w:t>
      </w:r>
      <w:r w:rsidRPr="00F524CD">
        <w:rPr>
          <w:rFonts w:ascii="Arial" w:hAnsi="Arial" w:cs="Arial"/>
          <w:sz w:val="23"/>
          <w:szCs w:val="23"/>
          <w:rtl/>
        </w:rPr>
        <w:t>٣٨</w:t>
      </w:r>
      <w:r w:rsidRPr="00F524CD">
        <w:rPr>
          <w:rFonts w:ascii="Arial" w:hAnsi="Arial" w:cs="Arial" w:hint="cs"/>
          <w:sz w:val="23"/>
          <w:szCs w:val="23"/>
          <w:rtl/>
        </w:rPr>
        <w:t>]</w:t>
      </w:r>
      <w:r w:rsidRPr="00F524CD">
        <w:rPr>
          <w:rFonts w:ascii="Simplified Arabic" w:hAnsi="Simplified Arabic" w:cs="Simplified Arabic" w:hint="cs"/>
          <w:sz w:val="32"/>
          <w:szCs w:val="32"/>
          <w:rtl/>
          <w:lang w:bidi="ar-AE"/>
        </w:rPr>
        <w:t xml:space="preserve">، وأنت خبير بأن كلمة شيء إذا جاءت نكرة في سياق فأفادت العمومة، وقد أشار كثير من أكابر أهل العلم إلى هذا المعنى، فقال ابن مسعود </w:t>
      </w:r>
      <w:r w:rsidRPr="00F524CD">
        <w:rPr>
          <w:rFonts w:ascii="Simplified Arabic" w:hAnsi="Simplified Arabic" w:cs="Simplified Arabic"/>
          <w:sz w:val="32"/>
          <w:szCs w:val="32"/>
          <w:lang w:bidi="ar-AE"/>
        </w:rPr>
        <w:sym w:font="AGA Arabesque" w:char="F074"/>
      </w:r>
      <w:r w:rsidRPr="00F524CD">
        <w:rPr>
          <w:rFonts w:ascii="Simplified Arabic" w:hAnsi="Simplified Arabic" w:cs="Simplified Arabic" w:hint="cs"/>
          <w:sz w:val="32"/>
          <w:szCs w:val="32"/>
          <w:rtl/>
          <w:lang w:bidi="ar-AE"/>
        </w:rPr>
        <w:t>:" كل علم إنما أساسه في القرآن الكريم، لكن علمنا قصر</w:t>
      </w:r>
      <w:r w:rsidRPr="00F524CD">
        <w:rPr>
          <w:rFonts w:ascii="Simplified Arabic" w:hAnsi="Simplified Arabic" w:cs="Simplified Arabic" w:hint="cs"/>
          <w:b/>
          <w:bCs/>
          <w:color w:val="C0504D" w:themeColor="accent2"/>
          <w:sz w:val="32"/>
          <w:szCs w:val="32"/>
          <w:rtl/>
          <w:lang w:bidi="ar-AE"/>
        </w:rPr>
        <w:t xml:space="preserve"> </w:t>
      </w:r>
      <w:r w:rsidRPr="00F524CD">
        <w:rPr>
          <w:rFonts w:ascii="Simplified Arabic" w:hAnsi="Simplified Arabic" w:cs="Simplified Arabic" w:hint="cs"/>
          <w:sz w:val="32"/>
          <w:szCs w:val="32"/>
          <w:rtl/>
          <w:lang w:bidi="ar-AE"/>
        </w:rPr>
        <w:t>عنه"</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582"/>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hint="cs"/>
          <w:sz w:val="32"/>
          <w:szCs w:val="32"/>
          <w:rtl/>
          <w:lang w:bidi="ar-AE"/>
        </w:rPr>
        <w:t>، وقال الشافعي رحمه الله تعالى:" فليست تنزل بأحد من أهل دين الله نازلة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كتاب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الله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الدليل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سبيل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الهدى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إليها</w:t>
      </w:r>
      <w:r w:rsidRPr="00F524CD">
        <w:rPr>
          <w:rFonts w:ascii="Simplified Arabic" w:hAnsi="Simplified Arabic" w:cs="Simplified Arabic"/>
          <w:sz w:val="32"/>
          <w:szCs w:val="32"/>
          <w:rtl/>
          <w:lang w:bidi="ar-AE"/>
        </w:rPr>
        <w:t>"</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583"/>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hint="cs"/>
          <w:sz w:val="32"/>
          <w:szCs w:val="32"/>
          <w:rtl/>
          <w:lang w:bidi="ar-AE"/>
        </w:rPr>
        <w:t>.</w:t>
      </w:r>
    </w:p>
    <w:p w14:paraId="2D76D49B"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6"/>
          <w:szCs w:val="6"/>
          <w:rtl/>
          <w:lang w:bidi="ar-AE"/>
        </w:rPr>
      </w:pPr>
    </w:p>
    <w:p w14:paraId="42C6FCE0" w14:textId="77777777" w:rsidR="006A5FD0" w:rsidRPr="00F524CD" w:rsidRDefault="006A5FD0" w:rsidP="000A531E">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ويع</w:t>
      </w:r>
      <w:r w:rsidR="008340AD" w:rsidRPr="00F524CD">
        <w:rPr>
          <w:rFonts w:ascii="Simplified Arabic" w:hAnsi="Simplified Arabic" w:cs="Simplified Arabic" w:hint="cs"/>
          <w:sz w:val="32"/>
          <w:szCs w:val="32"/>
          <w:rtl/>
          <w:lang w:bidi="ar-AE"/>
        </w:rPr>
        <w:t xml:space="preserve">د </w:t>
      </w:r>
      <w:r w:rsidRPr="00F524CD">
        <w:rPr>
          <w:rFonts w:ascii="Simplified Arabic" w:hAnsi="Simplified Arabic" w:cs="Simplified Arabic" w:hint="cs"/>
          <w:sz w:val="32"/>
          <w:szCs w:val="32"/>
          <w:rtl/>
          <w:lang w:bidi="ar-AE"/>
        </w:rPr>
        <w:t xml:space="preserve">التفسير الفقهي المنهج المناسب لعلاج الكثير من قضايا المجتمع الشائكة، إذ في ضوئه يُعمل العلماء عقولهم لاستخراج الأحكام لجميع المستجدات التي تواجه الأمة، وإذا كان الأمر كذلك فالحاجة </w:t>
      </w:r>
      <w:r w:rsidR="008717E9">
        <w:rPr>
          <w:rFonts w:ascii="Simplified Arabic" w:hAnsi="Simplified Arabic" w:cs="Simplified Arabic" w:hint="cs"/>
          <w:sz w:val="32"/>
          <w:szCs w:val="32"/>
          <w:rtl/>
          <w:lang w:bidi="ar-AE"/>
        </w:rPr>
        <w:t>مَاسّة</w:t>
      </w:r>
      <w:r w:rsidRPr="00F524CD">
        <w:rPr>
          <w:rFonts w:ascii="Simplified Arabic" w:hAnsi="Simplified Arabic" w:cs="Simplified Arabic" w:hint="cs"/>
          <w:sz w:val="32"/>
          <w:szCs w:val="32"/>
          <w:rtl/>
          <w:lang w:bidi="ar-AE"/>
        </w:rPr>
        <w:t xml:space="preserve"> لكوكبة من العلماء تقوم بدراسة واقع الأمة بكل طاقاتها وإمكاناتها، منزلة آيات الذكر الحكيم على هذا الواقع المعاصر لمعالجة قضاياه. ولن يتأتى هذا إلا بتثوير القرآن الكريم، كما قال ابن مسعود </w:t>
      </w:r>
      <w:r w:rsidRPr="00F524CD">
        <w:rPr>
          <w:rFonts w:ascii="Simplified Arabic" w:hAnsi="Simplified Arabic" w:cs="Simplified Arabic"/>
          <w:sz w:val="32"/>
          <w:szCs w:val="32"/>
          <w:lang w:bidi="ar-AE"/>
        </w:rPr>
        <w:sym w:font="AGA Arabesque" w:char="F074"/>
      </w:r>
      <w:r w:rsidRPr="00F524CD">
        <w:rPr>
          <w:rFonts w:ascii="Simplified Arabic" w:hAnsi="Simplified Arabic" w:cs="Simplified Arabic" w:hint="cs"/>
          <w:sz w:val="32"/>
          <w:szCs w:val="32"/>
          <w:rtl/>
          <w:lang w:bidi="ar-AE"/>
        </w:rPr>
        <w:t xml:space="preserve"> : "</w:t>
      </w:r>
      <w:r w:rsidRPr="00F524CD">
        <w:rPr>
          <w:rFonts w:ascii="Simplified Arabic" w:hAnsi="Simplified Arabic" w:cs="Simplified Arabic"/>
          <w:sz w:val="32"/>
          <w:szCs w:val="32"/>
          <w:rtl/>
          <w:lang w:bidi="ar-AE"/>
        </w:rPr>
        <w:t>إِذَا أَرَدْتُمُ الْعِلْمَ؛ فَأَثِيرُوا الْقُرْآنَ، فَإِنَّ فِيهِ عِلْمُ الْأَوَّلِينَ وَالْآخَرِينَ</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584"/>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hint="cs"/>
          <w:sz w:val="32"/>
          <w:szCs w:val="32"/>
          <w:rtl/>
          <w:lang w:bidi="ar-AE"/>
        </w:rPr>
        <w:t>.</w:t>
      </w:r>
    </w:p>
    <w:p w14:paraId="66DFEA8D"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وتثوير القرآن الكريم هو: أن يعمل الراسخون في العلم عقولهم المستنيرة في دراسة وفهم الوحي الشريف بمنهجية علمية مستنيرة، لاستنباط الأحكام الدقيقة التي تلبي حاجات المجتمع وتعالج معضلاته.  </w:t>
      </w:r>
    </w:p>
    <w:p w14:paraId="37360082"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2"/>
          <w:szCs w:val="2"/>
          <w:rtl/>
          <w:lang w:bidi="ar-AE"/>
        </w:rPr>
      </w:pPr>
      <w:r w:rsidRPr="00F524CD">
        <w:rPr>
          <w:rFonts w:ascii="Simplified Arabic" w:hAnsi="Simplified Arabic" w:cs="Simplified Arabic" w:hint="cs"/>
          <w:sz w:val="32"/>
          <w:szCs w:val="32"/>
          <w:rtl/>
          <w:lang w:bidi="ar-AE"/>
        </w:rPr>
        <w:t xml:space="preserve"> </w:t>
      </w:r>
    </w:p>
    <w:p w14:paraId="2DBE5A89"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2"/>
          <w:szCs w:val="2"/>
          <w:u w:val="single"/>
          <w:rtl/>
          <w:lang w:bidi="ar-AE"/>
        </w:rPr>
      </w:pPr>
    </w:p>
    <w:p w14:paraId="7AA41567" w14:textId="77777777" w:rsidR="006A5FD0" w:rsidRPr="00F524CD" w:rsidRDefault="006A5FD0" w:rsidP="006A5FD0">
      <w:pPr>
        <w:widowControl w:val="0"/>
        <w:bidi w:val="0"/>
        <w:spacing w:after="0" w:line="240" w:lineRule="auto"/>
        <w:rPr>
          <w:rFonts w:ascii="Simplified Arabic" w:hAnsi="Simplified Arabic" w:cs="Simplified Arabic"/>
          <w:sz w:val="2"/>
          <w:szCs w:val="2"/>
          <w:rtl/>
          <w:lang w:bidi="ar-AE"/>
        </w:rPr>
      </w:pPr>
    </w:p>
    <w:p w14:paraId="03D6163E" w14:textId="77777777" w:rsidR="006A5FD0" w:rsidRPr="00F524CD" w:rsidRDefault="006A5FD0" w:rsidP="006A5FD0">
      <w:pPr>
        <w:widowControl w:val="0"/>
        <w:spacing w:after="0" w:line="240" w:lineRule="auto"/>
        <w:ind w:left="284" w:hanging="284"/>
        <w:jc w:val="both"/>
        <w:rPr>
          <w:rFonts w:ascii="Simplified Arabic" w:hAnsi="Simplified Arabic" w:cs="Simplified Arabic"/>
          <w:sz w:val="6"/>
          <w:szCs w:val="6"/>
          <w:rtl/>
          <w:lang w:bidi="ar-AE"/>
        </w:rPr>
      </w:pPr>
      <w:bookmarkStart w:id="339" w:name="_Toc534405387"/>
    </w:p>
    <w:p w14:paraId="47200BE2" w14:textId="77777777" w:rsidR="00A46DF8" w:rsidRPr="009D5E9C" w:rsidRDefault="00A46DF8" w:rsidP="009D5E9C">
      <w:pPr>
        <w:bidi w:val="0"/>
        <w:jc w:val="center"/>
        <w:rPr>
          <w:rFonts w:ascii="Times New Roman" w:eastAsia="Times New Roman" w:hAnsi="Times New Roman" w:cs="Andalus"/>
          <w:bCs/>
          <w:szCs w:val="54"/>
          <w:rtl/>
          <w:lang w:eastAsia="ar-SA"/>
        </w:rPr>
      </w:pPr>
      <w:r w:rsidRPr="009D5E9C">
        <w:rPr>
          <w:rFonts w:ascii="Tahoma" w:eastAsia="Times New Roman" w:hAnsi="Tahoma" w:cs="Simplified Arabic"/>
          <w:b/>
          <w:bCs/>
          <w:color w:val="000000"/>
          <w:sz w:val="26"/>
          <w:szCs w:val="34"/>
          <w:rtl/>
        </w:rPr>
        <w:br w:type="page"/>
      </w:r>
      <w:bookmarkStart w:id="340" w:name="_Toc535428127"/>
      <w:bookmarkStart w:id="341" w:name="_Toc535440176"/>
      <w:bookmarkStart w:id="342" w:name="_Toc5786186"/>
      <w:r w:rsidRPr="009D5E9C">
        <w:rPr>
          <w:rFonts w:ascii="Times New Roman" w:eastAsia="Times New Roman" w:hAnsi="Times New Roman" w:cs="Andalus" w:hint="cs"/>
          <w:bCs/>
          <w:szCs w:val="54"/>
          <w:rtl/>
          <w:lang w:eastAsia="ar-SA"/>
        </w:rPr>
        <w:t>الفصل التاسع</w:t>
      </w:r>
      <w:bookmarkEnd w:id="340"/>
      <w:bookmarkEnd w:id="341"/>
      <w:bookmarkEnd w:id="342"/>
    </w:p>
    <w:p w14:paraId="3374C241" w14:textId="77777777" w:rsidR="00A46DF8" w:rsidRPr="009D5E9C" w:rsidRDefault="00A46DF8" w:rsidP="00A46DF8">
      <w:pPr>
        <w:pStyle w:val="1"/>
        <w:rPr>
          <w:sz w:val="22"/>
          <w:szCs w:val="54"/>
          <w:rtl/>
        </w:rPr>
      </w:pPr>
      <w:bookmarkStart w:id="343" w:name="_Toc535428128"/>
      <w:bookmarkStart w:id="344" w:name="_Toc535440177"/>
      <w:bookmarkStart w:id="345" w:name="_Toc5786187"/>
      <w:r w:rsidRPr="009D5E9C">
        <w:rPr>
          <w:rFonts w:hint="cs"/>
          <w:sz w:val="22"/>
          <w:szCs w:val="54"/>
          <w:rtl/>
        </w:rPr>
        <w:t>منهج التفسير الاجتماعي</w:t>
      </w:r>
      <w:bookmarkEnd w:id="343"/>
      <w:bookmarkEnd w:id="344"/>
      <w:bookmarkEnd w:id="345"/>
    </w:p>
    <w:p w14:paraId="214D19B2" w14:textId="77777777" w:rsidR="00A46DF8" w:rsidRPr="00F524CD" w:rsidRDefault="00A46DF8" w:rsidP="00A46DF8">
      <w:pPr>
        <w:pStyle w:val="1"/>
        <w:rPr>
          <w:rFonts w:ascii="Andalus" w:hAnsi="Andalus"/>
          <w:sz w:val="44"/>
          <w:szCs w:val="44"/>
          <w:rtl/>
          <w:lang w:bidi="ar-AE"/>
        </w:rPr>
      </w:pPr>
      <w:bookmarkStart w:id="346" w:name="_Toc535428129"/>
      <w:bookmarkStart w:id="347" w:name="_Toc535440178"/>
      <w:bookmarkStart w:id="348" w:name="_Toc1894560"/>
      <w:bookmarkStart w:id="349" w:name="_Toc5786188"/>
      <w:r w:rsidRPr="00F524CD">
        <w:rPr>
          <w:rFonts w:ascii="Andalus" w:hAnsi="Andalus" w:hint="cs"/>
          <w:sz w:val="44"/>
          <w:szCs w:val="44"/>
          <w:rtl/>
          <w:lang w:bidi="ar-AE"/>
        </w:rPr>
        <w:t>ويشتمل على</w:t>
      </w:r>
      <w:bookmarkEnd w:id="346"/>
      <w:bookmarkEnd w:id="347"/>
      <w:bookmarkEnd w:id="348"/>
      <w:bookmarkEnd w:id="349"/>
      <w:r w:rsidRPr="00F524CD">
        <w:rPr>
          <w:rFonts w:ascii="Andalus" w:hAnsi="Andalus" w:hint="cs"/>
          <w:sz w:val="44"/>
          <w:szCs w:val="44"/>
          <w:rtl/>
          <w:lang w:bidi="ar-AE"/>
        </w:rPr>
        <w:t xml:space="preserve"> </w:t>
      </w:r>
    </w:p>
    <w:p w14:paraId="25DF9297" w14:textId="77777777" w:rsidR="00A46DF8" w:rsidRPr="00F524CD" w:rsidRDefault="00A46DF8" w:rsidP="00A46DF8">
      <w:pPr>
        <w:spacing w:after="0" w:line="240" w:lineRule="auto"/>
        <w:jc w:val="center"/>
        <w:rPr>
          <w:rFonts w:ascii="Andalus" w:hAnsi="Andalus" w:cs="Andalus"/>
          <w:sz w:val="44"/>
          <w:szCs w:val="44"/>
          <w:rtl/>
          <w:lang w:bidi="ar-AE"/>
        </w:rPr>
      </w:pPr>
      <w:r w:rsidRPr="00F524CD">
        <w:rPr>
          <w:rFonts w:ascii="Andalus" w:hAnsi="Andalus" w:cs="Andalus" w:hint="cs"/>
          <w:sz w:val="44"/>
          <w:szCs w:val="44"/>
          <w:rtl/>
          <w:lang w:bidi="ar-AE"/>
        </w:rPr>
        <w:t xml:space="preserve">المبحث الأول: تعريف التفسير الاجتماعي. </w:t>
      </w:r>
    </w:p>
    <w:p w14:paraId="0D0764EE" w14:textId="77777777" w:rsidR="00A46DF8" w:rsidRPr="00F524CD" w:rsidRDefault="00A46DF8" w:rsidP="00A46DF8">
      <w:pPr>
        <w:spacing w:after="0" w:line="240" w:lineRule="auto"/>
        <w:jc w:val="center"/>
        <w:rPr>
          <w:rFonts w:ascii="Andalus" w:hAnsi="Andalus" w:cs="Andalus"/>
          <w:sz w:val="44"/>
          <w:szCs w:val="44"/>
          <w:rtl/>
          <w:lang w:bidi="ar-AE"/>
        </w:rPr>
      </w:pPr>
      <w:r w:rsidRPr="00F524CD">
        <w:rPr>
          <w:rFonts w:ascii="Andalus" w:hAnsi="Andalus" w:cs="Andalus" w:hint="cs"/>
          <w:sz w:val="44"/>
          <w:szCs w:val="44"/>
          <w:rtl/>
          <w:lang w:bidi="ar-AE"/>
        </w:rPr>
        <w:t>المبحث الثاني: نشأة التفسير الاجتماعي.</w:t>
      </w:r>
    </w:p>
    <w:p w14:paraId="6FB7A92B" w14:textId="77777777" w:rsidR="00A46DF8" w:rsidRPr="00F524CD" w:rsidRDefault="00A46DF8" w:rsidP="00A46DF8">
      <w:pPr>
        <w:spacing w:after="0" w:line="240" w:lineRule="auto"/>
        <w:jc w:val="center"/>
        <w:rPr>
          <w:rFonts w:ascii="Andalus" w:hAnsi="Andalus" w:cs="Andalus"/>
          <w:sz w:val="44"/>
          <w:szCs w:val="44"/>
          <w:rtl/>
          <w:lang w:bidi="ar-AE"/>
        </w:rPr>
      </w:pPr>
      <w:r w:rsidRPr="00F524CD">
        <w:rPr>
          <w:rFonts w:ascii="Andalus" w:hAnsi="Andalus" w:cs="Andalus" w:hint="cs"/>
          <w:sz w:val="44"/>
          <w:szCs w:val="44"/>
          <w:rtl/>
          <w:lang w:bidi="ar-AE"/>
        </w:rPr>
        <w:t>المبحث الثالث: محاسن المدرسة الاجتماعية ومساوئها.</w:t>
      </w:r>
    </w:p>
    <w:p w14:paraId="73E1C4FD" w14:textId="77777777" w:rsidR="00A46DF8" w:rsidRPr="00F524CD" w:rsidRDefault="00A46DF8" w:rsidP="00A46DF8">
      <w:pPr>
        <w:spacing w:after="0" w:line="240" w:lineRule="auto"/>
        <w:jc w:val="center"/>
        <w:rPr>
          <w:rFonts w:ascii="Andalus" w:hAnsi="Andalus" w:cs="Andalus"/>
          <w:sz w:val="44"/>
          <w:szCs w:val="44"/>
          <w:rtl/>
          <w:lang w:bidi="ar-AE"/>
        </w:rPr>
      </w:pPr>
      <w:r w:rsidRPr="00F524CD">
        <w:rPr>
          <w:rFonts w:ascii="Andalus" w:hAnsi="Andalus" w:cs="Andalus" w:hint="cs"/>
          <w:sz w:val="44"/>
          <w:szCs w:val="44"/>
          <w:rtl/>
          <w:lang w:bidi="ar-AE"/>
        </w:rPr>
        <w:t>المبحث الرابع: أهم مصادر التفسير الاجتماعي.</w:t>
      </w:r>
    </w:p>
    <w:p w14:paraId="374F0D2E" w14:textId="77777777" w:rsidR="00A46DF8" w:rsidRPr="00F524CD" w:rsidRDefault="00A46DF8" w:rsidP="00A46DF8">
      <w:pPr>
        <w:spacing w:after="0" w:line="240" w:lineRule="auto"/>
        <w:jc w:val="center"/>
        <w:rPr>
          <w:rFonts w:ascii="Andalus" w:hAnsi="Andalus" w:cs="Andalus"/>
          <w:sz w:val="44"/>
          <w:szCs w:val="44"/>
          <w:rtl/>
          <w:lang w:bidi="ar-AE"/>
        </w:rPr>
      </w:pPr>
      <w:r w:rsidRPr="00F524CD">
        <w:rPr>
          <w:rFonts w:ascii="Andalus" w:hAnsi="Andalus" w:cs="Andalus" w:hint="cs"/>
          <w:sz w:val="44"/>
          <w:szCs w:val="44"/>
          <w:rtl/>
          <w:lang w:bidi="ar-AE"/>
        </w:rPr>
        <w:t>المبحث الخامس: دراسة لمنهج أحد التفاسير التي تعنى بالجانب الاجتماعي.</w:t>
      </w:r>
    </w:p>
    <w:p w14:paraId="6EB96D82" w14:textId="77777777" w:rsidR="00A46DF8" w:rsidRPr="00F524CD" w:rsidRDefault="00A46DF8" w:rsidP="00A46DF8">
      <w:pPr>
        <w:spacing w:after="0" w:line="240" w:lineRule="auto"/>
        <w:jc w:val="center"/>
        <w:rPr>
          <w:rFonts w:ascii="Andalus" w:hAnsi="Andalus" w:cs="Andalus"/>
          <w:sz w:val="44"/>
          <w:szCs w:val="44"/>
          <w:rtl/>
          <w:lang w:bidi="ar-AE"/>
        </w:rPr>
      </w:pPr>
      <w:r w:rsidRPr="00F524CD">
        <w:rPr>
          <w:rFonts w:ascii="Andalus" w:hAnsi="Andalus" w:cs="Andalus" w:hint="cs"/>
          <w:sz w:val="44"/>
          <w:szCs w:val="44"/>
          <w:rtl/>
          <w:lang w:bidi="ar-AE"/>
        </w:rPr>
        <w:t>المبحث السادس: التفسير الاجتماعي والواقع المعاصر.</w:t>
      </w:r>
    </w:p>
    <w:p w14:paraId="5AAAFF39" w14:textId="77777777" w:rsidR="006A5FD0" w:rsidRPr="00F524CD" w:rsidRDefault="006A5FD0" w:rsidP="006A5FD0">
      <w:pPr>
        <w:widowControl w:val="0"/>
        <w:spacing w:after="0" w:line="240" w:lineRule="auto"/>
        <w:jc w:val="both"/>
        <w:rPr>
          <w:rFonts w:ascii="Tahoma" w:eastAsia="Times New Roman" w:hAnsi="Tahoma" w:cs="Simplified Arabic"/>
          <w:b/>
          <w:bCs/>
          <w:color w:val="000000"/>
          <w:sz w:val="28"/>
          <w:szCs w:val="36"/>
          <w:rtl/>
        </w:rPr>
      </w:pPr>
    </w:p>
    <w:p w14:paraId="6D0E163B" w14:textId="77777777" w:rsidR="006A5FD0" w:rsidRPr="00F524CD" w:rsidRDefault="006A5FD0" w:rsidP="006A5FD0">
      <w:pPr>
        <w:widowControl w:val="0"/>
        <w:bidi w:val="0"/>
        <w:spacing w:after="0" w:line="240" w:lineRule="auto"/>
        <w:rPr>
          <w:rFonts w:ascii="Tahoma" w:eastAsia="Times New Roman" w:hAnsi="Tahoma" w:cs="Simplified Arabic"/>
          <w:b/>
          <w:bCs/>
          <w:color w:val="000000"/>
          <w:sz w:val="28"/>
          <w:szCs w:val="36"/>
        </w:rPr>
      </w:pPr>
      <w:r w:rsidRPr="00F524CD">
        <w:rPr>
          <w:rtl/>
        </w:rPr>
        <w:br w:type="page"/>
      </w:r>
    </w:p>
    <w:p w14:paraId="5077BE2F" w14:textId="77777777" w:rsidR="006A5FD0" w:rsidRPr="009D5E9C" w:rsidRDefault="006A5FD0" w:rsidP="006A5FD0">
      <w:pPr>
        <w:pStyle w:val="1"/>
        <w:widowControl w:val="0"/>
        <w:rPr>
          <w:sz w:val="22"/>
          <w:szCs w:val="54"/>
          <w:rtl/>
        </w:rPr>
      </w:pPr>
      <w:bookmarkStart w:id="350" w:name="_Toc1894561"/>
      <w:bookmarkStart w:id="351" w:name="_Toc5786189"/>
      <w:r w:rsidRPr="009D5E9C">
        <w:rPr>
          <w:rFonts w:hint="cs"/>
          <w:sz w:val="22"/>
          <w:szCs w:val="54"/>
          <w:rtl/>
        </w:rPr>
        <w:t>الفصل التاسع</w:t>
      </w:r>
      <w:bookmarkEnd w:id="350"/>
      <w:bookmarkEnd w:id="351"/>
    </w:p>
    <w:p w14:paraId="1CC7E885" w14:textId="77777777" w:rsidR="006A5FD0" w:rsidRPr="009D5E9C" w:rsidRDefault="006A5FD0" w:rsidP="006A5FD0">
      <w:pPr>
        <w:pStyle w:val="1"/>
        <w:widowControl w:val="0"/>
        <w:rPr>
          <w:sz w:val="22"/>
          <w:szCs w:val="54"/>
          <w:rtl/>
        </w:rPr>
      </w:pPr>
      <w:bookmarkStart w:id="352" w:name="_Toc1894562"/>
      <w:bookmarkStart w:id="353" w:name="_Toc5786190"/>
      <w:r w:rsidRPr="009D5E9C">
        <w:rPr>
          <w:rFonts w:hint="cs"/>
          <w:sz w:val="22"/>
          <w:szCs w:val="54"/>
          <w:rtl/>
        </w:rPr>
        <w:t>منهج التفسير الاجتماعي</w:t>
      </w:r>
      <w:bookmarkEnd w:id="339"/>
      <w:bookmarkEnd w:id="352"/>
      <w:bookmarkEnd w:id="353"/>
    </w:p>
    <w:p w14:paraId="3C2FE8D2" w14:textId="77777777" w:rsidR="006A5FD0" w:rsidRPr="00F524CD" w:rsidRDefault="006A5FD0" w:rsidP="006A5FD0">
      <w:pPr>
        <w:widowControl w:val="0"/>
        <w:spacing w:after="0" w:line="240" w:lineRule="auto"/>
        <w:ind w:firstLine="720"/>
        <w:jc w:val="center"/>
        <w:rPr>
          <w:rFonts w:ascii="Simplified Arabic" w:hAnsi="Simplified Arabic" w:cs="Simplified Arabic"/>
          <w:b/>
          <w:bCs/>
          <w:sz w:val="12"/>
          <w:szCs w:val="12"/>
          <w:rtl/>
          <w:lang w:bidi="ar-AE"/>
        </w:rPr>
      </w:pPr>
    </w:p>
    <w:p w14:paraId="1503841A"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المنهج الاجتماعي: منهج معاصر من مناهج دراسة النص القرآني، يهدف إلى الإصلاح الاجتماعي، عن طريق استجلاء المعالجات القرآنية لأمراض المجتمع المختلفة: </w:t>
      </w:r>
      <w:r w:rsidRPr="00F524CD">
        <w:rPr>
          <w:rFonts w:ascii="Simplified Arabic" w:hAnsi="Simplified Arabic" w:cs="Simplified Arabic"/>
          <w:sz w:val="32"/>
          <w:szCs w:val="32"/>
          <w:rtl/>
          <w:lang w:bidi="ar-AE"/>
        </w:rPr>
        <w:t>الاجتماعيّة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والثقافية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والسياسية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والاقتصادية</w:t>
      </w:r>
      <w:r w:rsidRPr="00F524CD">
        <w:rPr>
          <w:rFonts w:ascii="Simplified Arabic" w:hAnsi="Simplified Arabic" w:cs="Simplified Arabic" w:hint="cs"/>
          <w:sz w:val="32"/>
          <w:szCs w:val="32"/>
          <w:rtl/>
          <w:lang w:bidi="ar-AE"/>
        </w:rPr>
        <w:t>، والحرص على الحضور الفعّال للقرآن الكريم في حياة المجتمع.</w:t>
      </w:r>
    </w:p>
    <w:p w14:paraId="42EF9BAF" w14:textId="77777777" w:rsidR="006A5FD0" w:rsidRPr="00F524CD" w:rsidRDefault="006A5FD0" w:rsidP="006A5FD0">
      <w:pPr>
        <w:widowControl w:val="0"/>
        <w:spacing w:after="0" w:line="240" w:lineRule="auto"/>
        <w:ind w:firstLine="720"/>
        <w:jc w:val="both"/>
        <w:rPr>
          <w:rFonts w:ascii="Simplified Arabic" w:hAnsi="Simplified Arabic" w:cs="Simplified Arabic"/>
          <w:sz w:val="6"/>
          <w:szCs w:val="6"/>
          <w:rtl/>
          <w:lang w:bidi="ar-AE"/>
        </w:rPr>
      </w:pPr>
    </w:p>
    <w:p w14:paraId="7D3451ED"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ويجدر بنا قبل الولوج في الحديث عن (التفسير الاجتماعي)، أن نُعرّف به، ونبيّن نشأته، ومراحل تطوره، وأهم المؤلفات فيه، ونماذج له. </w:t>
      </w:r>
    </w:p>
    <w:p w14:paraId="5B37EAA1"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20"/>
          <w:szCs w:val="20"/>
          <w:rtl/>
          <w:lang w:bidi="ar-AE"/>
        </w:rPr>
      </w:pPr>
    </w:p>
    <w:p w14:paraId="0B31144F" w14:textId="77777777" w:rsidR="006A5FD0" w:rsidRPr="00F524CD" w:rsidRDefault="006A5FD0" w:rsidP="006A5FD0">
      <w:pPr>
        <w:pStyle w:val="3"/>
        <w:widowControl w:val="0"/>
        <w:jc w:val="center"/>
        <w:rPr>
          <w:rtl/>
          <w:lang w:bidi="ar-AE"/>
        </w:rPr>
      </w:pPr>
      <w:bookmarkStart w:id="354" w:name="_Toc5786191"/>
      <w:bookmarkStart w:id="355" w:name="_Toc534405388"/>
      <w:r w:rsidRPr="00F524CD">
        <w:rPr>
          <w:rFonts w:hint="cs"/>
          <w:rtl/>
          <w:lang w:bidi="ar-AE"/>
        </w:rPr>
        <w:t>المبحث الأول</w:t>
      </w:r>
      <w:bookmarkEnd w:id="354"/>
    </w:p>
    <w:p w14:paraId="74E4CACD" w14:textId="77777777" w:rsidR="006A5FD0" w:rsidRPr="00F524CD" w:rsidRDefault="006A5FD0" w:rsidP="006A5FD0">
      <w:pPr>
        <w:pStyle w:val="3"/>
        <w:widowControl w:val="0"/>
        <w:jc w:val="center"/>
        <w:rPr>
          <w:rtl/>
          <w:lang w:bidi="ar-AE"/>
        </w:rPr>
      </w:pPr>
      <w:bookmarkStart w:id="356" w:name="_Toc5786192"/>
      <w:r w:rsidRPr="00F524CD">
        <w:rPr>
          <w:rFonts w:hint="cs"/>
          <w:rtl/>
          <w:lang w:bidi="ar-AE"/>
        </w:rPr>
        <w:t>تعريف التفسير الاجتماعي</w:t>
      </w:r>
      <w:bookmarkEnd w:id="355"/>
      <w:bookmarkEnd w:id="356"/>
    </w:p>
    <w:p w14:paraId="08450BD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التفسير الاجتماعي: </w:t>
      </w:r>
      <w:r w:rsidRPr="00F524CD">
        <w:rPr>
          <w:rFonts w:ascii="Simplified Arabic" w:hAnsi="Simplified Arabic" w:cs="Simplified Arabic"/>
          <w:sz w:val="32"/>
          <w:szCs w:val="32"/>
          <w:rtl/>
          <w:lang w:bidi="ar-AE"/>
        </w:rPr>
        <w:t xml:space="preserve">هو معالجة النصوص القرآنية معالجة تقوم أولاً وقبل كل </w:t>
      </w:r>
      <w:r w:rsidRPr="00F524CD">
        <w:rPr>
          <w:rFonts w:ascii="Simplified Arabic" w:hAnsi="Simplified Arabic" w:cs="Simplified Arabic" w:hint="cs"/>
          <w:sz w:val="32"/>
          <w:szCs w:val="32"/>
          <w:rtl/>
          <w:lang w:bidi="ar-AE"/>
        </w:rPr>
        <w:t>شيء</w:t>
      </w:r>
      <w:r w:rsidRPr="00F524CD">
        <w:rPr>
          <w:rFonts w:ascii="Simplified Arabic" w:hAnsi="Simplified Arabic" w:cs="Simplified Arabic"/>
          <w:sz w:val="32"/>
          <w:szCs w:val="32"/>
          <w:rtl/>
          <w:lang w:bidi="ar-AE"/>
        </w:rPr>
        <w:t xml:space="preserve"> على إظهار مواضع الدقة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التعبير </w:t>
      </w:r>
      <w:r w:rsidRPr="00F524CD">
        <w:rPr>
          <w:rFonts w:ascii="Simplified Arabic" w:hAnsi="Simplified Arabic" w:cs="Simplified Arabic" w:hint="cs"/>
          <w:sz w:val="32"/>
          <w:szCs w:val="32"/>
          <w:rtl/>
          <w:lang w:bidi="ar-AE"/>
        </w:rPr>
        <w:t>القرآني</w:t>
      </w:r>
      <w:r w:rsidRPr="00F524CD">
        <w:rPr>
          <w:rFonts w:ascii="Simplified Arabic" w:hAnsi="Simplified Arabic" w:cs="Simplified Arabic"/>
          <w:sz w:val="32"/>
          <w:szCs w:val="32"/>
          <w:rtl/>
          <w:lang w:bidi="ar-AE"/>
        </w:rPr>
        <w:t xml:space="preserve">، ثم بعد ذلك تُصاغ </w:t>
      </w:r>
      <w:r w:rsidRPr="00F524CD">
        <w:rPr>
          <w:rFonts w:ascii="Simplified Arabic" w:hAnsi="Simplified Arabic" w:cs="Simplified Arabic" w:hint="cs"/>
          <w:sz w:val="32"/>
          <w:szCs w:val="32"/>
          <w:rtl/>
          <w:lang w:bidi="ar-AE"/>
        </w:rPr>
        <w:t>المعاني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التي</w:t>
      </w:r>
      <w:r w:rsidRPr="00F524CD">
        <w:rPr>
          <w:rFonts w:ascii="Simplified Arabic" w:hAnsi="Simplified Arabic" w:cs="Simplified Arabic"/>
          <w:sz w:val="32"/>
          <w:szCs w:val="32"/>
          <w:rtl/>
          <w:lang w:bidi="ar-AE"/>
        </w:rPr>
        <w:t xml:space="preserve"> يهدف القرآن إليها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أسلوب شَيِّق أخَّاذ، ثم 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طبق النص </w:t>
      </w:r>
      <w:r w:rsidRPr="00F524CD">
        <w:rPr>
          <w:rFonts w:ascii="Simplified Arabic" w:hAnsi="Simplified Arabic" w:cs="Simplified Arabic" w:hint="cs"/>
          <w:sz w:val="32"/>
          <w:szCs w:val="32"/>
          <w:rtl/>
          <w:lang w:bidi="ar-EG"/>
        </w:rPr>
        <w:t>القرآني</w:t>
      </w:r>
      <w:r w:rsidRPr="00F524CD">
        <w:rPr>
          <w:rFonts w:ascii="Simplified Arabic" w:hAnsi="Simplified Arabic" w:cs="Simplified Arabic"/>
          <w:sz w:val="32"/>
          <w:szCs w:val="32"/>
          <w:rtl/>
          <w:lang w:bidi="ar-AE"/>
        </w:rPr>
        <w:t xml:space="preserve"> على ما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الكون من سنن الاجتماع، ونُظُم العمران</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58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lang w:bidi="ar-AE"/>
        </w:rPr>
        <w:t>.</w:t>
      </w:r>
    </w:p>
    <w:p w14:paraId="5BE40A33"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وقال فهد الرومي:" التفسير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الاجتماعي هو:</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الذي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يعنى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بإصلاح</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المجتمع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وتشخيص</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عيوبه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ثم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علاجها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ضوء</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القرآن</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586"/>
      </w:r>
      <w:r w:rsidRPr="00F524CD">
        <w:rPr>
          <w:rFonts w:ascii="Simplified Arabic" w:hAnsi="Simplified Arabic" w:cs="Simplified Arabic" w:hint="cs"/>
          <w:b/>
          <w:bCs/>
          <w:sz w:val="32"/>
          <w:szCs w:val="32"/>
          <w:vertAlign w:val="superscript"/>
          <w:rtl/>
          <w:lang w:bidi="ar-AE"/>
        </w:rPr>
        <w:t>).</w:t>
      </w:r>
    </w:p>
    <w:p w14:paraId="56683139" w14:textId="77777777" w:rsidR="006A5FD0" w:rsidRPr="00F524CD" w:rsidRDefault="006A5FD0" w:rsidP="006A5FD0">
      <w:pPr>
        <w:widowControl w:val="0"/>
        <w:spacing w:after="0" w:line="240" w:lineRule="auto"/>
        <w:ind w:firstLine="720"/>
        <w:jc w:val="both"/>
        <w:rPr>
          <w:rFonts w:ascii="Simplified Arabic" w:hAnsi="Simplified Arabic" w:cs="Simplified Arabic"/>
          <w:sz w:val="6"/>
          <w:szCs w:val="6"/>
          <w:rtl/>
          <w:lang w:bidi="ar-AE"/>
        </w:rPr>
      </w:pPr>
    </w:p>
    <w:p w14:paraId="76354AB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lang w:bidi="ar-AE"/>
        </w:rPr>
        <w:t xml:space="preserve">إذًا فغاية التفسير الاجتماعي: تشخيص أمراض المجتمع </w:t>
      </w:r>
      <w:r w:rsidRPr="00F524CD">
        <w:rPr>
          <w:rFonts w:ascii="Simplified Arabic" w:hAnsi="Simplified Arabic" w:cs="Simplified Arabic"/>
          <w:sz w:val="32"/>
          <w:szCs w:val="32"/>
          <w:rtl/>
          <w:lang w:bidi="ar-AE"/>
        </w:rPr>
        <w:t>ثم علاجها على ضوء القرآن</w:t>
      </w:r>
      <w:r w:rsidRPr="00F524CD">
        <w:rPr>
          <w:rFonts w:ascii="Simplified Arabic" w:hAnsi="Simplified Arabic" w:cs="Simplified Arabic" w:hint="cs"/>
          <w:sz w:val="32"/>
          <w:szCs w:val="32"/>
          <w:rtl/>
        </w:rPr>
        <w:t xml:space="preserve">. </w:t>
      </w:r>
    </w:p>
    <w:p w14:paraId="75806E13" w14:textId="77777777" w:rsidR="006A5FD0" w:rsidRPr="00F524CD" w:rsidRDefault="006A5FD0" w:rsidP="006A5FD0">
      <w:pPr>
        <w:widowControl w:val="0"/>
        <w:spacing w:after="0" w:line="240" w:lineRule="auto"/>
        <w:ind w:firstLine="720"/>
        <w:jc w:val="both"/>
        <w:rPr>
          <w:rFonts w:ascii="Simplified Arabic" w:hAnsi="Simplified Arabic" w:cs="Simplified Arabic"/>
          <w:sz w:val="12"/>
          <w:szCs w:val="12"/>
          <w:rtl/>
        </w:rPr>
      </w:pPr>
    </w:p>
    <w:p w14:paraId="5B0BCB35" w14:textId="77777777" w:rsidR="006A5FD0" w:rsidRPr="00F524CD" w:rsidRDefault="006A5FD0" w:rsidP="006A5FD0">
      <w:pPr>
        <w:pStyle w:val="3"/>
        <w:widowControl w:val="0"/>
        <w:jc w:val="center"/>
        <w:rPr>
          <w:rtl/>
          <w:lang w:bidi="ar-AE"/>
        </w:rPr>
      </w:pPr>
      <w:bookmarkStart w:id="357" w:name="_Toc5786193"/>
      <w:bookmarkStart w:id="358" w:name="_Toc534405389"/>
      <w:r w:rsidRPr="00F524CD">
        <w:rPr>
          <w:rFonts w:hint="cs"/>
          <w:rtl/>
          <w:lang w:bidi="ar-AE"/>
        </w:rPr>
        <w:t>المبحث الثاني</w:t>
      </w:r>
      <w:bookmarkEnd w:id="357"/>
    </w:p>
    <w:p w14:paraId="6E7F9747" w14:textId="77777777" w:rsidR="006A5FD0" w:rsidRPr="00F524CD" w:rsidRDefault="006A5FD0" w:rsidP="006A5FD0">
      <w:pPr>
        <w:pStyle w:val="3"/>
        <w:widowControl w:val="0"/>
        <w:jc w:val="center"/>
        <w:rPr>
          <w:rtl/>
          <w:lang w:bidi="ar-AE"/>
        </w:rPr>
      </w:pPr>
      <w:bookmarkStart w:id="359" w:name="_Toc5786194"/>
      <w:r w:rsidRPr="00F524CD">
        <w:rPr>
          <w:rFonts w:hint="cs"/>
          <w:rtl/>
          <w:lang w:bidi="ar-AE"/>
        </w:rPr>
        <w:t>نشأة التفسير الاجتماعي</w:t>
      </w:r>
      <w:bookmarkEnd w:id="358"/>
      <w:bookmarkEnd w:id="359"/>
    </w:p>
    <w:p w14:paraId="2FDB75A1"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أنزل الله تعالى القرآن الكريم دستورًا للبشرية يشمل جميع أمورها، فتناول العقائد والأحكام التكليفية، كما تناول الأمور المتعلقة بالإنسان اجتماعية أو فردية، وقد انصبت عناية العلماء علي القرآن الكريم حفظًا وفهمًا وبيانًا، ولم تنضب حركة التأليف في التفسير على مرّ القرون.  </w:t>
      </w:r>
    </w:p>
    <w:p w14:paraId="113C7EA1"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وقد كان الطابع العام للمفسرين الأوائل: </w:t>
      </w:r>
      <w:r w:rsidRPr="00F524CD">
        <w:rPr>
          <w:rFonts w:ascii="Simplified Arabic" w:hAnsi="Simplified Arabic" w:cs="Simplified Arabic"/>
          <w:sz w:val="32"/>
          <w:szCs w:val="32"/>
          <w:rtl/>
          <w:lang w:bidi="ar-AE"/>
        </w:rPr>
        <w:t xml:space="preserve">تبيين </w:t>
      </w:r>
      <w:r w:rsidRPr="00F524CD">
        <w:rPr>
          <w:rFonts w:ascii="Simplified Arabic" w:hAnsi="Simplified Arabic" w:cs="Simplified Arabic" w:hint="cs"/>
          <w:sz w:val="32"/>
          <w:szCs w:val="32"/>
          <w:rtl/>
          <w:lang w:bidi="ar-AE"/>
        </w:rPr>
        <w:t>ال</w:t>
      </w:r>
      <w:r w:rsidRPr="00F524CD">
        <w:rPr>
          <w:rFonts w:ascii="Simplified Arabic" w:hAnsi="Simplified Arabic" w:cs="Simplified Arabic"/>
          <w:sz w:val="32"/>
          <w:szCs w:val="32"/>
          <w:rtl/>
          <w:lang w:bidi="ar-AE"/>
        </w:rPr>
        <w:t xml:space="preserve">مفردات، وتوضيح </w:t>
      </w:r>
      <w:r w:rsidRPr="00F524CD">
        <w:rPr>
          <w:rFonts w:ascii="Simplified Arabic" w:hAnsi="Simplified Arabic" w:cs="Simplified Arabic" w:hint="cs"/>
          <w:sz w:val="32"/>
          <w:szCs w:val="32"/>
          <w:rtl/>
          <w:lang w:bidi="ar-AE"/>
        </w:rPr>
        <w:t>ال</w:t>
      </w:r>
      <w:r w:rsidRPr="00F524CD">
        <w:rPr>
          <w:rFonts w:ascii="Simplified Arabic" w:hAnsi="Simplified Arabic" w:cs="Simplified Arabic"/>
          <w:sz w:val="32"/>
          <w:szCs w:val="32"/>
          <w:rtl/>
          <w:lang w:bidi="ar-AE"/>
        </w:rPr>
        <w:t>ج</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مل، وكشف </w:t>
      </w:r>
      <w:r w:rsidRPr="00F524CD">
        <w:rPr>
          <w:rFonts w:ascii="Simplified Arabic" w:hAnsi="Simplified Arabic" w:cs="Simplified Arabic" w:hint="cs"/>
          <w:sz w:val="32"/>
          <w:szCs w:val="32"/>
          <w:rtl/>
          <w:lang w:bidi="ar-AE"/>
        </w:rPr>
        <w:t>ال</w:t>
      </w:r>
      <w:r w:rsidRPr="00F524CD">
        <w:rPr>
          <w:rFonts w:ascii="Simplified Arabic" w:hAnsi="Simplified Arabic" w:cs="Simplified Arabic"/>
          <w:sz w:val="32"/>
          <w:szCs w:val="32"/>
          <w:rtl/>
          <w:lang w:bidi="ar-AE"/>
        </w:rPr>
        <w:t>مفاهيم</w:t>
      </w:r>
      <w:r w:rsidRPr="00F524CD">
        <w:rPr>
          <w:rFonts w:ascii="Simplified Arabic" w:hAnsi="Simplified Arabic" w:cs="Simplified Arabic" w:hint="cs"/>
          <w:sz w:val="32"/>
          <w:szCs w:val="32"/>
          <w:rtl/>
          <w:lang w:bidi="ar-AE"/>
        </w:rPr>
        <w:t xml:space="preserve">، وقام بعضهم </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بإيجاز- بتنزيل الآيات على الواقع لمعالجة الأمراض في مجتمعاتهم، واستمر الوضع هكذا إلى أواخر القرن الثالث عشر وأوائل القرن الرابع عشر، حيث كانت البلاد الإسلامية تعيش فتنًا كقطع الليل المظلم، ودبت فيها عوامل الضعف والتخلف واستحكمت في المجتمع كثير من العادات الفاسدة، أضف إلى ذلك وقوع البل</w:t>
      </w:r>
      <w:r w:rsidR="00DA5946" w:rsidRPr="00F524CD">
        <w:rPr>
          <w:rFonts w:ascii="Simplified Arabic" w:hAnsi="Simplified Arabic" w:cs="Simplified Arabic" w:hint="cs"/>
          <w:sz w:val="32"/>
          <w:szCs w:val="32"/>
          <w:rtl/>
          <w:lang w:bidi="ar-AE"/>
        </w:rPr>
        <w:t>اد تحت سيطرة الأوربيين، ولا يخفى</w:t>
      </w:r>
      <w:r w:rsidRPr="00F524CD">
        <w:rPr>
          <w:rFonts w:ascii="Simplified Arabic" w:hAnsi="Simplified Arabic" w:cs="Simplified Arabic" w:hint="cs"/>
          <w:sz w:val="32"/>
          <w:szCs w:val="32"/>
          <w:rtl/>
          <w:lang w:bidi="ar-AE"/>
        </w:rPr>
        <w:t xml:space="preserve"> على اللبيب توابع تلك السيطرة، من التدمير للبلاد والاستغلال </w:t>
      </w:r>
      <w:r w:rsidR="000A531E" w:rsidRPr="00F524CD">
        <w:rPr>
          <w:rFonts w:ascii="Simplified Arabic" w:hAnsi="Simplified Arabic" w:cs="Simplified Arabic" w:hint="cs"/>
          <w:sz w:val="32"/>
          <w:szCs w:val="32"/>
          <w:rtl/>
          <w:lang w:bidi="ar-AE"/>
        </w:rPr>
        <w:t>ل</w:t>
      </w:r>
      <w:r w:rsidRPr="00F524CD">
        <w:rPr>
          <w:rFonts w:ascii="Simplified Arabic" w:hAnsi="Simplified Arabic" w:cs="Simplified Arabic" w:hint="cs"/>
          <w:sz w:val="32"/>
          <w:szCs w:val="32"/>
          <w:rtl/>
          <w:lang w:bidi="ar-AE"/>
        </w:rPr>
        <w:t xml:space="preserve">خيراتها وثرواتها. </w:t>
      </w:r>
    </w:p>
    <w:p w14:paraId="58D2917F" w14:textId="77777777" w:rsidR="006A5FD0" w:rsidRPr="00F524CD" w:rsidRDefault="006A5FD0" w:rsidP="006A5FD0">
      <w:pPr>
        <w:widowControl w:val="0"/>
        <w:spacing w:after="0" w:line="240" w:lineRule="auto"/>
        <w:ind w:firstLine="720"/>
        <w:jc w:val="both"/>
        <w:rPr>
          <w:rFonts w:ascii="Simplified Arabic" w:hAnsi="Simplified Arabic" w:cs="Simplified Arabic"/>
          <w:sz w:val="4"/>
          <w:szCs w:val="4"/>
          <w:rtl/>
          <w:lang w:bidi="ar-AE"/>
        </w:rPr>
      </w:pPr>
    </w:p>
    <w:p w14:paraId="21249905"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وفي هذه الفترة الحالكة </w:t>
      </w:r>
      <w:r w:rsidRPr="00F524CD">
        <w:rPr>
          <w:rFonts w:ascii="Simplified Arabic" w:hAnsi="Simplified Arabic" w:cs="Simplified Arabic"/>
          <w:sz w:val="32"/>
          <w:szCs w:val="32"/>
          <w:rtl/>
          <w:lang w:bidi="ar-AE"/>
        </w:rPr>
        <w:t>شهد العالم الإسلامي ظهور شخصيات إسلامية استطاعت أن تلعب دور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ا </w:t>
      </w:r>
      <w:r w:rsidRPr="00F524CD">
        <w:rPr>
          <w:rFonts w:ascii="Simplified Arabic" w:hAnsi="Simplified Arabic" w:cs="Simplified Arabic" w:hint="cs"/>
          <w:sz w:val="32"/>
          <w:szCs w:val="32"/>
          <w:rtl/>
          <w:lang w:bidi="ar-AE"/>
        </w:rPr>
        <w:t>ها</w:t>
      </w:r>
      <w:r w:rsidRPr="00F524CD">
        <w:rPr>
          <w:rFonts w:ascii="Simplified Arabic" w:hAnsi="Simplified Arabic" w:cs="Simplified Arabic"/>
          <w:sz w:val="32"/>
          <w:szCs w:val="32"/>
          <w:rtl/>
          <w:lang w:bidi="ar-AE"/>
        </w:rPr>
        <w:t>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ا </w:t>
      </w:r>
      <w:r w:rsidRPr="00F524CD">
        <w:rPr>
          <w:rFonts w:ascii="Simplified Arabic" w:hAnsi="Simplified Arabic" w:cs="Simplified Arabic" w:hint="cs"/>
          <w:sz w:val="32"/>
          <w:szCs w:val="32"/>
          <w:rtl/>
          <w:lang w:bidi="ar-AE"/>
        </w:rPr>
        <w:t xml:space="preserve">في إيقاظ الأمة من غفلتها </w:t>
      </w:r>
      <w:r w:rsidRPr="00F524CD">
        <w:rPr>
          <w:rFonts w:ascii="Simplified Arabic" w:hAnsi="Simplified Arabic" w:cs="Simplified Arabic"/>
          <w:sz w:val="32"/>
          <w:szCs w:val="32"/>
          <w:rtl/>
          <w:lang w:bidi="ar-AE"/>
        </w:rPr>
        <w:t xml:space="preserve">من خلال </w:t>
      </w:r>
      <w:r w:rsidRPr="00F524CD">
        <w:rPr>
          <w:rFonts w:ascii="Simplified Arabic" w:hAnsi="Simplified Arabic" w:cs="Simplified Arabic" w:hint="cs"/>
          <w:sz w:val="32"/>
          <w:szCs w:val="32"/>
          <w:rtl/>
          <w:lang w:bidi="ar-AE"/>
        </w:rPr>
        <w:t xml:space="preserve">الدعوة إلى الوحدة لمواجهة الاستعمار الأوربي الغاشم، ونبذ العصبيات، ورفع شعار الإصلاح والتجديد، وكان </w:t>
      </w:r>
      <w:r w:rsidRPr="00F524CD">
        <w:rPr>
          <w:rFonts w:ascii="Simplified Arabic" w:hAnsi="Simplified Arabic" w:cs="Simplified Arabic"/>
          <w:sz w:val="32"/>
          <w:szCs w:val="32"/>
          <w:rtl/>
          <w:lang w:bidi="ar-AE"/>
        </w:rPr>
        <w:t xml:space="preserve">من </w:t>
      </w:r>
      <w:r w:rsidRPr="00F524CD">
        <w:rPr>
          <w:rFonts w:ascii="Simplified Arabic" w:hAnsi="Simplified Arabic" w:cs="Simplified Arabic" w:hint="cs"/>
          <w:sz w:val="32"/>
          <w:szCs w:val="32"/>
          <w:rtl/>
          <w:lang w:bidi="ar-AE"/>
        </w:rPr>
        <w:t xml:space="preserve">أبرز </w:t>
      </w:r>
      <w:r w:rsidRPr="00F524CD">
        <w:rPr>
          <w:rFonts w:ascii="Simplified Arabic" w:hAnsi="Simplified Arabic" w:cs="Simplified Arabic"/>
          <w:sz w:val="32"/>
          <w:szCs w:val="32"/>
          <w:rtl/>
          <w:lang w:bidi="ar-AE"/>
        </w:rPr>
        <w:t xml:space="preserve">هذه الشخصيات: السيد جمال الدين </w:t>
      </w:r>
      <w:r w:rsidRPr="00F524CD">
        <w:rPr>
          <w:rFonts w:ascii="Simplified Arabic" w:hAnsi="Simplified Arabic" w:cs="Simplified Arabic" w:hint="cs"/>
          <w:sz w:val="32"/>
          <w:szCs w:val="32"/>
          <w:rtl/>
          <w:lang w:bidi="ar-AE"/>
        </w:rPr>
        <w:t>الأفغاني ت(</w:t>
      </w:r>
      <w:r w:rsidRPr="00F524CD">
        <w:rPr>
          <w:rFonts w:ascii="Simplified Arabic" w:hAnsi="Simplified Arabic" w:cs="Simplified Arabic"/>
          <w:sz w:val="32"/>
          <w:szCs w:val="32"/>
          <w:rtl/>
          <w:lang w:bidi="ar-AE"/>
        </w:rPr>
        <w:t>1315هـ)، والشيخ محمد عبده</w:t>
      </w:r>
      <w:r w:rsidRPr="00F524CD">
        <w:rPr>
          <w:rFonts w:ascii="Simplified Arabic" w:hAnsi="Simplified Arabic" w:cs="Simplified Arabic" w:hint="cs"/>
          <w:sz w:val="32"/>
          <w:szCs w:val="32"/>
          <w:rtl/>
          <w:lang w:bidi="ar-AE"/>
        </w:rPr>
        <w:t xml:space="preserve"> ت</w:t>
      </w:r>
      <w:r w:rsidRPr="00F524CD">
        <w:rPr>
          <w:rFonts w:ascii="Simplified Arabic" w:hAnsi="Simplified Arabic" w:cs="Simplified Arabic"/>
          <w:sz w:val="32"/>
          <w:szCs w:val="32"/>
          <w:rtl/>
          <w:lang w:bidi="ar-AE"/>
        </w:rPr>
        <w:t>(1323هـ)</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والشيخ </w:t>
      </w:r>
      <w:r w:rsidRPr="00F524CD">
        <w:rPr>
          <w:rFonts w:ascii="Simplified Arabic" w:hAnsi="Simplified Arabic" w:cs="Simplified Arabic"/>
          <w:sz w:val="32"/>
          <w:szCs w:val="32"/>
          <w:rtl/>
          <w:lang w:bidi="ar-AE"/>
        </w:rPr>
        <w:t>محمد جمال الدين القاسمي</w:t>
      </w:r>
      <w:r w:rsidRPr="00F524CD">
        <w:rPr>
          <w:rFonts w:ascii="Simplified Arabic" w:hAnsi="Simplified Arabic" w:cs="Simplified Arabic" w:hint="cs"/>
          <w:sz w:val="32"/>
          <w:szCs w:val="32"/>
          <w:rtl/>
          <w:lang w:bidi="ar-AE"/>
        </w:rPr>
        <w:t xml:space="preserve"> ت</w:t>
      </w:r>
      <w:r w:rsidRPr="00F524CD">
        <w:rPr>
          <w:rFonts w:ascii="Simplified Arabic" w:hAnsi="Simplified Arabic" w:cs="Simplified Arabic"/>
          <w:sz w:val="32"/>
          <w:szCs w:val="32"/>
          <w:rtl/>
          <w:lang w:bidi="ar-AE"/>
        </w:rPr>
        <w:t>(1332هـ)</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ومحمد رشيد رضا</w:t>
      </w:r>
      <w:r w:rsidRPr="00F524CD">
        <w:rPr>
          <w:rFonts w:ascii="Simplified Arabic" w:hAnsi="Simplified Arabic" w:cs="Simplified Arabic" w:hint="cs"/>
          <w:sz w:val="32"/>
          <w:szCs w:val="32"/>
          <w:rtl/>
          <w:lang w:bidi="ar-AE"/>
        </w:rPr>
        <w:t xml:space="preserve"> ت(1354هـ)</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و</w:t>
      </w:r>
      <w:r w:rsidRPr="00F524CD">
        <w:rPr>
          <w:rFonts w:ascii="Simplified Arabic" w:hAnsi="Simplified Arabic" w:cs="Simplified Arabic"/>
          <w:sz w:val="32"/>
          <w:szCs w:val="32"/>
          <w:rtl/>
          <w:lang w:bidi="ar-AE"/>
        </w:rPr>
        <w:t>محمد مصطفي المراغي</w:t>
      </w:r>
      <w:r w:rsidRPr="00F524CD">
        <w:rPr>
          <w:rFonts w:ascii="Simplified Arabic" w:hAnsi="Simplified Arabic" w:cs="Simplified Arabic" w:hint="cs"/>
          <w:sz w:val="32"/>
          <w:szCs w:val="32"/>
          <w:rtl/>
          <w:lang w:bidi="ar-AE"/>
        </w:rPr>
        <w:t xml:space="preserve"> ت(1371هـ)، والطاهر ابن عاشور ت(1393هـ). وغيرهم الكثير.   </w:t>
      </w:r>
    </w:p>
    <w:p w14:paraId="140F0D2A" w14:textId="77777777" w:rsidR="006A5FD0" w:rsidRPr="00F524CD" w:rsidRDefault="006A5FD0" w:rsidP="006A5FD0">
      <w:pPr>
        <w:widowControl w:val="0"/>
        <w:spacing w:after="0" w:line="240" w:lineRule="auto"/>
        <w:ind w:firstLine="720"/>
        <w:jc w:val="both"/>
        <w:rPr>
          <w:rFonts w:ascii="Simplified Arabic" w:hAnsi="Simplified Arabic" w:cs="Simplified Arabic"/>
          <w:sz w:val="8"/>
          <w:szCs w:val="8"/>
          <w:rtl/>
          <w:lang w:bidi="ar-AE"/>
        </w:rPr>
      </w:pPr>
    </w:p>
    <w:p w14:paraId="2078CE84"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وقد حاول هؤلاء التوفيق </w:t>
      </w:r>
      <w:r w:rsidRPr="00F524CD">
        <w:rPr>
          <w:rFonts w:ascii="Simplified Arabic" w:hAnsi="Simplified Arabic" w:cs="Simplified Arabic"/>
          <w:sz w:val="32"/>
          <w:szCs w:val="32"/>
          <w:rtl/>
          <w:lang w:bidi="ar-AE"/>
        </w:rPr>
        <w:t>بين العلم والدين، و</w:t>
      </w:r>
      <w:r w:rsidRPr="00F524CD">
        <w:rPr>
          <w:rFonts w:ascii="Simplified Arabic" w:hAnsi="Simplified Arabic" w:cs="Simplified Arabic" w:hint="cs"/>
          <w:sz w:val="32"/>
          <w:szCs w:val="32"/>
          <w:rtl/>
          <w:lang w:bidi="ar-AE"/>
        </w:rPr>
        <w:t>أن ي</w:t>
      </w:r>
      <w:r w:rsidRPr="00F524CD">
        <w:rPr>
          <w:rFonts w:ascii="Simplified Arabic" w:hAnsi="Simplified Arabic" w:cs="Simplified Arabic"/>
          <w:sz w:val="32"/>
          <w:szCs w:val="32"/>
          <w:rtl/>
          <w:lang w:bidi="ar-AE"/>
        </w:rPr>
        <w:t>بي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ن</w:t>
      </w:r>
      <w:r w:rsidRPr="00F524CD">
        <w:rPr>
          <w:rFonts w:ascii="Simplified Arabic" w:hAnsi="Simplified Arabic" w:cs="Simplified Arabic" w:hint="cs"/>
          <w:sz w:val="32"/>
          <w:szCs w:val="32"/>
          <w:rtl/>
          <w:lang w:bidi="ar-AE"/>
        </w:rPr>
        <w:t>وا</w:t>
      </w:r>
      <w:r w:rsidRPr="00F524CD">
        <w:rPr>
          <w:rFonts w:ascii="Simplified Arabic" w:hAnsi="Simplified Arabic" w:cs="Simplified Arabic"/>
          <w:sz w:val="32"/>
          <w:szCs w:val="32"/>
          <w:rtl/>
          <w:lang w:bidi="ar-AE"/>
        </w:rPr>
        <w:t xml:space="preserve"> </w:t>
      </w:r>
      <w:r w:rsidR="00286881">
        <w:rPr>
          <w:rFonts w:ascii="Simplified Arabic" w:hAnsi="Simplified Arabic" w:cs="Simplified Arabic"/>
          <w:sz w:val="32"/>
          <w:szCs w:val="32"/>
          <w:rtl/>
          <w:lang w:bidi="ar-AE"/>
        </w:rPr>
        <w:t>للنَّاس</w:t>
      </w:r>
      <w:r w:rsidRPr="00F524CD">
        <w:rPr>
          <w:rFonts w:ascii="Simplified Arabic" w:hAnsi="Simplified Arabic" w:cs="Simplified Arabic"/>
          <w:sz w:val="32"/>
          <w:szCs w:val="32"/>
          <w:rtl/>
          <w:lang w:bidi="ar-AE"/>
        </w:rPr>
        <w:t xml:space="preserve"> أن الدين الإسلامي الحق لا يحارب العلم الصحيح، ولا ينافي العقل الصريح، وأن الإسلام دين العقل والحرية والفكر، و</w:t>
      </w:r>
      <w:r w:rsidRPr="00F524CD">
        <w:rPr>
          <w:rFonts w:ascii="Simplified Arabic" w:hAnsi="Simplified Arabic" w:cs="Simplified Arabic" w:hint="cs"/>
          <w:sz w:val="32"/>
          <w:szCs w:val="32"/>
          <w:rtl/>
          <w:lang w:bidi="ar-AE"/>
        </w:rPr>
        <w:t xml:space="preserve">طفقوا يوضحون </w:t>
      </w:r>
      <w:r w:rsidR="00286881">
        <w:rPr>
          <w:rFonts w:ascii="Simplified Arabic" w:hAnsi="Simplified Arabic" w:cs="Simplified Arabic" w:hint="cs"/>
          <w:sz w:val="32"/>
          <w:szCs w:val="32"/>
          <w:rtl/>
          <w:lang w:bidi="ar-AE"/>
        </w:rPr>
        <w:t>للنَّاس</w:t>
      </w:r>
      <w:r w:rsidRPr="00F524CD">
        <w:rPr>
          <w:rFonts w:ascii="Simplified Arabic" w:hAnsi="Simplified Arabic" w:cs="Simplified Arabic" w:hint="cs"/>
          <w:sz w:val="32"/>
          <w:szCs w:val="32"/>
          <w:rtl/>
          <w:lang w:bidi="ar-AE"/>
        </w:rPr>
        <w:t xml:space="preserve"> هذا المنهج</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وينزلون آيات الذكر الحكيم على واقع </w:t>
      </w:r>
      <w:r w:rsidR="00286881">
        <w:rPr>
          <w:rFonts w:ascii="Simplified Arabic" w:hAnsi="Simplified Arabic" w:cs="Simplified Arabic" w:hint="cs"/>
          <w:sz w:val="32"/>
          <w:szCs w:val="32"/>
          <w:rtl/>
          <w:lang w:bidi="ar-AE"/>
        </w:rPr>
        <w:t>النَّاس</w:t>
      </w:r>
      <w:r w:rsidRPr="00F524CD">
        <w:rPr>
          <w:rFonts w:ascii="Simplified Arabic" w:hAnsi="Simplified Arabic" w:cs="Simplified Arabic" w:hint="cs"/>
          <w:sz w:val="32"/>
          <w:szCs w:val="32"/>
          <w:rtl/>
          <w:lang w:bidi="ar-AE"/>
        </w:rPr>
        <w:t>، ومن ثم عرفت تفاسيرهم (بالتفاسير الاجتماعية).</w:t>
      </w:r>
    </w:p>
    <w:p w14:paraId="559751A7"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وكان منهج هؤلاء هو إحياء دور القرآن في حياة الأمة، وتنزيل آياته على الواقع، وتثويرها من أجل تطوير المجتمع واستئصال آفاته، واستخراج الحلول الناجعة لقضاياه </w:t>
      </w:r>
      <w:r w:rsidRPr="00F524CD">
        <w:rPr>
          <w:rFonts w:ascii="Simplified Arabic" w:hAnsi="Simplified Arabic" w:cs="Simplified Arabic"/>
          <w:sz w:val="32"/>
          <w:szCs w:val="32"/>
          <w:rtl/>
          <w:lang w:bidi="ar-AE"/>
        </w:rPr>
        <w:t>السياسيّة والعسكريّة والاقتصاديّة والتربوية</w:t>
      </w:r>
      <w:r w:rsidRPr="00F524CD">
        <w:rPr>
          <w:rFonts w:ascii="Simplified Arabic" w:hAnsi="Simplified Arabic" w:cs="Simplified Arabic" w:hint="cs"/>
          <w:sz w:val="32"/>
          <w:szCs w:val="32"/>
          <w:rtl/>
          <w:lang w:bidi="ar-AE"/>
        </w:rPr>
        <w:t>، بهدف قيادة ا</w:t>
      </w:r>
      <w:r w:rsidRPr="00F524CD">
        <w:rPr>
          <w:rFonts w:ascii="Simplified Arabic" w:hAnsi="Simplified Arabic" w:cs="Simplified Arabic"/>
          <w:sz w:val="32"/>
          <w:szCs w:val="32"/>
          <w:rtl/>
          <w:lang w:bidi="ar-AE"/>
        </w:rPr>
        <w:t xml:space="preserve">لمجتمع </w:t>
      </w:r>
      <w:r w:rsidRPr="00F524CD">
        <w:rPr>
          <w:rFonts w:ascii="Simplified Arabic" w:hAnsi="Simplified Arabic" w:cs="Simplified Arabic" w:hint="cs"/>
          <w:sz w:val="32"/>
          <w:szCs w:val="32"/>
          <w:rtl/>
          <w:lang w:bidi="ar-AE"/>
        </w:rPr>
        <w:t>إلى الطريق الصحيح.</w:t>
      </w:r>
    </w:p>
    <w:p w14:paraId="29245A3F" w14:textId="77777777" w:rsidR="006A5FD0" w:rsidRPr="00F524CD" w:rsidRDefault="006A5FD0" w:rsidP="006A5FD0">
      <w:pPr>
        <w:widowControl w:val="0"/>
        <w:spacing w:after="0" w:line="240" w:lineRule="auto"/>
        <w:ind w:firstLine="720"/>
        <w:jc w:val="both"/>
        <w:rPr>
          <w:rFonts w:ascii="Simplified Arabic" w:hAnsi="Simplified Arabic" w:cs="Simplified Arabic"/>
          <w:sz w:val="16"/>
          <w:szCs w:val="16"/>
          <w:rtl/>
          <w:lang w:bidi="ar-AE"/>
        </w:rPr>
      </w:pPr>
    </w:p>
    <w:p w14:paraId="72A6EFE9" w14:textId="77777777" w:rsidR="009D5E9C" w:rsidRDefault="009D5E9C" w:rsidP="006A5FD0">
      <w:pPr>
        <w:pStyle w:val="3"/>
        <w:widowControl w:val="0"/>
        <w:jc w:val="center"/>
        <w:rPr>
          <w:lang w:bidi="ar-AE"/>
        </w:rPr>
      </w:pPr>
      <w:bookmarkStart w:id="360" w:name="_Toc5786195"/>
      <w:bookmarkStart w:id="361" w:name="_Toc534405390"/>
    </w:p>
    <w:p w14:paraId="094EB35C" w14:textId="77777777" w:rsidR="009D5E9C" w:rsidRPr="009D5E9C" w:rsidRDefault="009D5E9C" w:rsidP="009D5E9C">
      <w:pPr>
        <w:rPr>
          <w:lang w:bidi="ar-AE"/>
        </w:rPr>
      </w:pPr>
    </w:p>
    <w:p w14:paraId="2B4391B0" w14:textId="77777777" w:rsidR="009D5E9C" w:rsidRDefault="009D5E9C" w:rsidP="006A5FD0">
      <w:pPr>
        <w:pStyle w:val="3"/>
        <w:widowControl w:val="0"/>
        <w:jc w:val="center"/>
        <w:rPr>
          <w:lang w:bidi="ar-AE"/>
        </w:rPr>
      </w:pPr>
    </w:p>
    <w:p w14:paraId="5A38C86E" w14:textId="77777777" w:rsidR="009D5E9C" w:rsidRDefault="009D5E9C" w:rsidP="006A5FD0">
      <w:pPr>
        <w:pStyle w:val="3"/>
        <w:widowControl w:val="0"/>
        <w:jc w:val="center"/>
        <w:rPr>
          <w:lang w:bidi="ar-AE"/>
        </w:rPr>
      </w:pPr>
    </w:p>
    <w:p w14:paraId="4F6E0657" w14:textId="77777777" w:rsidR="006A5FD0" w:rsidRPr="00F524CD" w:rsidRDefault="006A5FD0" w:rsidP="006A5FD0">
      <w:pPr>
        <w:pStyle w:val="3"/>
        <w:widowControl w:val="0"/>
        <w:jc w:val="center"/>
        <w:rPr>
          <w:rtl/>
          <w:lang w:bidi="ar-AE"/>
        </w:rPr>
      </w:pPr>
      <w:r w:rsidRPr="00F524CD">
        <w:rPr>
          <w:rFonts w:hint="cs"/>
          <w:rtl/>
          <w:lang w:bidi="ar-AE"/>
        </w:rPr>
        <w:t>المبحث الثالث</w:t>
      </w:r>
      <w:bookmarkEnd w:id="360"/>
    </w:p>
    <w:p w14:paraId="4AF62467" w14:textId="77777777" w:rsidR="006A5FD0" w:rsidRPr="00F524CD" w:rsidRDefault="006A5FD0" w:rsidP="006A5FD0">
      <w:pPr>
        <w:pStyle w:val="3"/>
        <w:widowControl w:val="0"/>
        <w:jc w:val="center"/>
        <w:rPr>
          <w:rtl/>
          <w:lang w:bidi="ar-AE"/>
        </w:rPr>
      </w:pPr>
      <w:bookmarkStart w:id="362" w:name="_Toc5786196"/>
      <w:r w:rsidRPr="00F524CD">
        <w:rPr>
          <w:rFonts w:hint="cs"/>
          <w:rtl/>
          <w:lang w:bidi="ar-AE"/>
        </w:rPr>
        <w:t>محاسن المدرسة الاجتماعية ومساوئها</w:t>
      </w:r>
      <w:bookmarkEnd w:id="361"/>
      <w:bookmarkEnd w:id="362"/>
    </w:p>
    <w:p w14:paraId="5FDF535D" w14:textId="77777777" w:rsidR="006A5FD0" w:rsidRPr="00F524CD" w:rsidRDefault="006A5FD0" w:rsidP="006A5FD0">
      <w:pPr>
        <w:widowControl w:val="0"/>
        <w:spacing w:after="0" w:line="240" w:lineRule="auto"/>
        <w:ind w:firstLine="720"/>
        <w:jc w:val="both"/>
        <w:rPr>
          <w:rFonts w:ascii="Simplified Arabic" w:hAnsi="Simplified Arabic" w:cs="Simplified Arabic"/>
          <w:sz w:val="2"/>
          <w:szCs w:val="2"/>
          <w:rtl/>
          <w:lang w:bidi="ar-AE"/>
        </w:rPr>
      </w:pPr>
    </w:p>
    <w:p w14:paraId="158E0FB9"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أولاً: محاسنها:   </w:t>
      </w:r>
    </w:p>
    <w:p w14:paraId="05FDE621" w14:textId="77777777" w:rsidR="006A5FD0" w:rsidRPr="00F524CD" w:rsidRDefault="006A5FD0" w:rsidP="000A531E">
      <w:pPr>
        <w:pStyle w:val="a5"/>
        <w:widowControl w:val="0"/>
        <w:numPr>
          <w:ilvl w:val="0"/>
          <w:numId w:val="33"/>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أنها نظرت للقرآن نظرة بعيدة عن التأثر بمذهب من المذاهب، فلم يكن منها ما كان من كثير من المفسِّرين </w:t>
      </w:r>
      <w:r w:rsidRPr="00F524CD">
        <w:rPr>
          <w:rFonts w:ascii="Simplified Arabic" w:hAnsi="Simplified Arabic" w:cs="Simplified Arabic" w:hint="cs"/>
          <w:sz w:val="32"/>
          <w:szCs w:val="32"/>
          <w:rtl/>
          <w:lang w:bidi="ar-AE"/>
        </w:rPr>
        <w:t xml:space="preserve">من </w:t>
      </w:r>
      <w:r w:rsidRPr="00F524CD">
        <w:rPr>
          <w:rFonts w:ascii="Simplified Arabic" w:hAnsi="Simplified Arabic" w:cs="Simplified Arabic"/>
          <w:sz w:val="32"/>
          <w:szCs w:val="32"/>
          <w:rtl/>
          <w:lang w:bidi="ar-AE"/>
        </w:rPr>
        <w:t xml:space="preserve">التأثر بالمذهب إلى الدرجة </w:t>
      </w:r>
      <w:r w:rsidRPr="00F524CD">
        <w:rPr>
          <w:rFonts w:ascii="Simplified Arabic" w:hAnsi="Simplified Arabic" w:cs="Simplified Arabic" w:hint="cs"/>
          <w:sz w:val="32"/>
          <w:szCs w:val="32"/>
          <w:rtl/>
          <w:lang w:bidi="ar-AE"/>
        </w:rPr>
        <w:t>التي</w:t>
      </w:r>
      <w:r w:rsidRPr="00F524CD">
        <w:rPr>
          <w:rFonts w:ascii="Simplified Arabic" w:hAnsi="Simplified Arabic" w:cs="Simplified Arabic"/>
          <w:sz w:val="32"/>
          <w:szCs w:val="32"/>
          <w:rtl/>
          <w:lang w:bidi="ar-AE"/>
        </w:rPr>
        <w:t xml:space="preserve"> تجعل القرآن تابع</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لمذهبه، فيؤوّل</w:t>
      </w:r>
      <w:r w:rsidRPr="00F524CD">
        <w:rPr>
          <w:rFonts w:ascii="Simplified Arabic" w:hAnsi="Simplified Arabic" w:cs="Simplified Arabic" w:hint="cs"/>
          <w:sz w:val="32"/>
          <w:szCs w:val="32"/>
          <w:rtl/>
          <w:lang w:bidi="ar-AE"/>
        </w:rPr>
        <w:t>و</w:t>
      </w:r>
      <w:r w:rsidR="000A531E" w:rsidRPr="00F524CD">
        <w:rPr>
          <w:rFonts w:ascii="Simplified Arabic" w:hAnsi="Simplified Arabic" w:cs="Simplified Arabic" w:hint="cs"/>
          <w:sz w:val="32"/>
          <w:szCs w:val="32"/>
          <w:rtl/>
          <w:lang w:bidi="ar-AE"/>
        </w:rPr>
        <w:t>ن</w:t>
      </w:r>
      <w:r w:rsidRPr="00F524CD">
        <w:rPr>
          <w:rFonts w:ascii="Simplified Arabic" w:hAnsi="Simplified Arabic" w:cs="Simplified Arabic"/>
          <w:sz w:val="32"/>
          <w:szCs w:val="32"/>
          <w:rtl/>
          <w:lang w:bidi="ar-AE"/>
        </w:rPr>
        <w:t xml:space="preserve"> القرآن بما يتفق معه، وإن كان تأويلاً متكلف</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وبعيد</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w:t>
      </w:r>
    </w:p>
    <w:p w14:paraId="7872431F" w14:textId="77777777" w:rsidR="006A5FD0" w:rsidRPr="00F524CD" w:rsidRDefault="006A5FD0" w:rsidP="006A5FD0">
      <w:pPr>
        <w:pStyle w:val="a5"/>
        <w:widowControl w:val="0"/>
        <w:numPr>
          <w:ilvl w:val="0"/>
          <w:numId w:val="33"/>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أنها </w:t>
      </w:r>
      <w:r w:rsidRPr="00F524CD">
        <w:rPr>
          <w:rFonts w:ascii="Simplified Arabic" w:hAnsi="Simplified Arabic" w:cs="Simplified Arabic" w:hint="cs"/>
          <w:sz w:val="32"/>
          <w:szCs w:val="32"/>
          <w:rtl/>
          <w:lang w:bidi="ar-AE"/>
        </w:rPr>
        <w:t xml:space="preserve">وقفت </w:t>
      </w:r>
      <w:r w:rsidRPr="00F524CD">
        <w:rPr>
          <w:rFonts w:ascii="Simplified Arabic" w:hAnsi="Simplified Arabic" w:cs="Simplified Arabic"/>
          <w:sz w:val="32"/>
          <w:szCs w:val="32"/>
          <w:rtl/>
          <w:lang w:bidi="ar-AE"/>
        </w:rPr>
        <w:t>من الإسرائيلي</w:t>
      </w:r>
      <w:r w:rsidRPr="00F524CD">
        <w:rPr>
          <w:rFonts w:ascii="Simplified Arabic" w:hAnsi="Simplified Arabic" w:cs="Simplified Arabic" w:hint="cs"/>
          <w:sz w:val="32"/>
          <w:szCs w:val="32"/>
          <w:rtl/>
          <w:lang w:bidi="ar-AE"/>
        </w:rPr>
        <w:t>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w:t>
      </w:r>
      <w:r w:rsidRPr="00F524CD">
        <w:rPr>
          <w:rFonts w:ascii="Simplified Arabic" w:hAnsi="Simplified Arabic" w:cs="Simplified Arabic"/>
          <w:sz w:val="32"/>
          <w:szCs w:val="32"/>
          <w:rtl/>
          <w:lang w:bidi="ar-AE"/>
        </w:rPr>
        <w:t>الروايات الخرافية المكذوبة</w:t>
      </w:r>
      <w:r w:rsidRPr="00F524CD">
        <w:rPr>
          <w:rFonts w:ascii="Simplified Arabic" w:hAnsi="Simplified Arabic" w:cs="Simplified Arabic" w:hint="cs"/>
          <w:sz w:val="32"/>
          <w:szCs w:val="32"/>
          <w:rtl/>
          <w:lang w:bidi="ar-AE"/>
        </w:rPr>
        <w:t>، التي تحجب جمال القرآن الكريم</w:t>
      </w:r>
      <w:r w:rsidRPr="00F524CD">
        <w:rPr>
          <w:rFonts w:ascii="Simplified Arabic" w:hAnsi="Simplified Arabic" w:cs="Simplified Arabic"/>
          <w:sz w:val="32"/>
          <w:szCs w:val="32"/>
          <w:rtl/>
          <w:lang w:bidi="ar-AE"/>
        </w:rPr>
        <w:t xml:space="preserve"> موقف الناقد البصير</w:t>
      </w:r>
      <w:r w:rsidRPr="00F524CD">
        <w:rPr>
          <w:rFonts w:ascii="Simplified Arabic" w:hAnsi="Simplified Arabic" w:cs="Simplified Arabic" w:hint="cs"/>
          <w:sz w:val="32"/>
          <w:szCs w:val="32"/>
          <w:rtl/>
          <w:lang w:bidi="ar-AE"/>
        </w:rPr>
        <w:t>.</w:t>
      </w:r>
    </w:p>
    <w:p w14:paraId="5285F2DF" w14:textId="77777777" w:rsidR="006A5FD0" w:rsidRPr="00F524CD" w:rsidRDefault="006A5FD0" w:rsidP="006A5FD0">
      <w:pPr>
        <w:pStyle w:val="a5"/>
        <w:widowControl w:val="0"/>
        <w:numPr>
          <w:ilvl w:val="0"/>
          <w:numId w:val="33"/>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لم تغتر هذه المدرسة بما اغتر به كثير من المفسِّرين من الأحاديث الضعيفة أو الموضوعة التي كان لها أثر س</w:t>
      </w:r>
      <w:r w:rsidRPr="00F524CD">
        <w:rPr>
          <w:rFonts w:ascii="Simplified Arabic" w:hAnsi="Simplified Arabic" w:cs="Simplified Arabic" w:hint="cs"/>
          <w:sz w:val="32"/>
          <w:szCs w:val="32"/>
          <w:rtl/>
          <w:lang w:bidi="ar-AE"/>
        </w:rPr>
        <w:t>يء</w:t>
      </w:r>
      <w:r w:rsidRPr="00F524CD">
        <w:rPr>
          <w:rFonts w:ascii="Simplified Arabic" w:hAnsi="Simplified Arabic" w:cs="Simplified Arabic"/>
          <w:sz w:val="32"/>
          <w:szCs w:val="32"/>
          <w:rtl/>
          <w:lang w:bidi="ar-AE"/>
        </w:rPr>
        <w:t xml:space="preserve"> في تفسير القرآن الكريم!!</w:t>
      </w:r>
    </w:p>
    <w:p w14:paraId="77C34387" w14:textId="77777777" w:rsidR="006A5FD0" w:rsidRPr="00F524CD" w:rsidRDefault="006A5FD0" w:rsidP="006A5FD0">
      <w:pPr>
        <w:pStyle w:val="a5"/>
        <w:widowControl w:val="0"/>
        <w:numPr>
          <w:ilvl w:val="0"/>
          <w:numId w:val="33"/>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لم تخض في تعيين ما أبهمه القرآن</w:t>
      </w:r>
      <w:r w:rsidRPr="00F524CD">
        <w:rPr>
          <w:rFonts w:ascii="Simplified Arabic" w:hAnsi="Simplified Arabic" w:cs="Simplified Arabic" w:hint="cs"/>
          <w:sz w:val="32"/>
          <w:szCs w:val="32"/>
          <w:rtl/>
          <w:lang w:bidi="ar-AE"/>
        </w:rPr>
        <w:t xml:space="preserve"> الكريم</w:t>
      </w:r>
      <w:r w:rsidRPr="00F524CD">
        <w:rPr>
          <w:rFonts w:ascii="Simplified Arabic" w:hAnsi="Simplified Arabic" w:cs="Simplified Arabic"/>
          <w:sz w:val="32"/>
          <w:szCs w:val="32"/>
          <w:rtl/>
          <w:lang w:bidi="ar-AE"/>
        </w:rPr>
        <w:t>، ولم تجرؤ على الخوض في الكلام عن الأُمور الغيبية، التي لا تُعرف إلا من جهة النصوص الشرعية الصحيحة.</w:t>
      </w:r>
    </w:p>
    <w:p w14:paraId="19028F2D" w14:textId="77777777" w:rsidR="006A5FD0" w:rsidRPr="00F524CD" w:rsidRDefault="006A5FD0" w:rsidP="006A5FD0">
      <w:pPr>
        <w:pStyle w:val="a5"/>
        <w:widowControl w:val="0"/>
        <w:numPr>
          <w:ilvl w:val="0"/>
          <w:numId w:val="33"/>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دفعت ما ورد من شُبَه على القرآن، وفنَّدت ما أُثير حوله من شكوك وأوهام، بحجج قوية قذفت بها على الباطل فدمغته فإذا هو زاهق.. كل هذا بأسلوب شيق جذاب يستهوى القارئ، ويستولى على قلبه، ويُحَبب إليه النظر في كتاب الله، ويُرَغبه في الوقوف على معانيه وأسراره.</w:t>
      </w:r>
    </w:p>
    <w:p w14:paraId="123B7204" w14:textId="77777777" w:rsidR="006A5FD0" w:rsidRPr="00F524CD" w:rsidRDefault="006A5FD0" w:rsidP="006A5FD0">
      <w:pPr>
        <w:pStyle w:val="a5"/>
        <w:widowControl w:val="0"/>
        <w:numPr>
          <w:ilvl w:val="0"/>
          <w:numId w:val="33"/>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اتجهوا إلى تفسير القرآن الكريم </w:t>
      </w:r>
      <w:r w:rsidRPr="00F524CD">
        <w:rPr>
          <w:rFonts w:ascii="Simplified Arabic" w:hAnsi="Simplified Arabic" w:cs="Simplified Arabic" w:hint="cs"/>
          <w:sz w:val="32"/>
          <w:szCs w:val="32"/>
          <w:rtl/>
          <w:lang w:bidi="ar-AE"/>
        </w:rPr>
        <w:t xml:space="preserve">ومحاولة تطبيقه </w:t>
      </w:r>
      <w:r w:rsidRPr="00F524CD">
        <w:rPr>
          <w:rFonts w:ascii="Simplified Arabic" w:hAnsi="Simplified Arabic" w:cs="Simplified Arabic"/>
          <w:sz w:val="32"/>
          <w:szCs w:val="32"/>
          <w:rtl/>
          <w:lang w:bidi="ar-AE"/>
        </w:rPr>
        <w:t xml:space="preserve">على مجتمعهم، فإن جاء ذكر عمل محمود أشادوا به ودعوا إلى امتثاله، وإن جاء ذكر عمل مذموم شنئوه وحذروا </w:t>
      </w:r>
      <w:r w:rsidR="00286881">
        <w:rPr>
          <w:rFonts w:ascii="Simplified Arabic" w:hAnsi="Simplified Arabic" w:cs="Simplified Arabic"/>
          <w:sz w:val="32"/>
          <w:szCs w:val="32"/>
          <w:rtl/>
          <w:lang w:bidi="ar-AE"/>
        </w:rPr>
        <w:t>النَّاس</w:t>
      </w:r>
      <w:r w:rsidRPr="00F524CD">
        <w:rPr>
          <w:rFonts w:ascii="Simplified Arabic" w:hAnsi="Simplified Arabic" w:cs="Simplified Arabic"/>
          <w:sz w:val="32"/>
          <w:szCs w:val="32"/>
          <w:rtl/>
          <w:lang w:bidi="ar-AE"/>
        </w:rPr>
        <w:t xml:space="preserve"> منه؛ فكان هذا -وهو كذلك- هو المدخل الصحيح للمصلح الاجتماعي</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58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lang w:bidi="ar-AE"/>
        </w:rPr>
        <w:t>.</w:t>
      </w:r>
    </w:p>
    <w:p w14:paraId="0D91AD91" w14:textId="77777777" w:rsidR="006A5FD0" w:rsidRPr="00F524CD" w:rsidRDefault="006A5FD0" w:rsidP="006A5FD0">
      <w:pPr>
        <w:widowControl w:val="0"/>
        <w:spacing w:after="0" w:line="240" w:lineRule="auto"/>
        <w:ind w:firstLine="720"/>
        <w:jc w:val="both"/>
        <w:rPr>
          <w:rFonts w:ascii="Simplified Arabic" w:hAnsi="Simplified Arabic" w:cs="Simplified Arabic"/>
          <w:sz w:val="6"/>
          <w:szCs w:val="6"/>
          <w:rtl/>
          <w:lang w:bidi="ar-AE"/>
        </w:rPr>
      </w:pPr>
    </w:p>
    <w:p w14:paraId="28BC4A4D"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ثانيًا: مساوئها</w:t>
      </w:r>
      <w:r w:rsidRPr="00F524CD">
        <w:rPr>
          <w:rFonts w:ascii="Simplified Arabic" w:hAnsi="Simplified Arabic" w:cs="Simplified Arabic"/>
          <w:b/>
          <w:bCs/>
          <w:sz w:val="32"/>
          <w:szCs w:val="32"/>
          <w:rtl/>
          <w:lang w:bidi="ar-AE"/>
        </w:rPr>
        <w:t>:</w:t>
      </w:r>
    </w:p>
    <w:p w14:paraId="5A7B2F68" w14:textId="77777777" w:rsidR="006A5FD0" w:rsidRPr="00F524CD" w:rsidRDefault="006A5FD0" w:rsidP="000A531E">
      <w:pPr>
        <w:pStyle w:val="a5"/>
        <w:widowControl w:val="0"/>
        <w:numPr>
          <w:ilvl w:val="0"/>
          <w:numId w:val="34"/>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أنها أعطت لعقلها حرية واسعة، فتأوَّلت بعض الحقائق الشرعية التي جاء بها القرآن الكريم، وعدلت بها عن الحقيقة إلى المجاز أو التمثيل، وليس هناك ما يدعو</w:t>
      </w:r>
      <w:r w:rsidR="000A531E"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لذل</w:t>
      </w:r>
      <w:r w:rsidRPr="00F524CD">
        <w:rPr>
          <w:rFonts w:ascii="Simplified Arabic" w:hAnsi="Simplified Arabic" w:cs="Simplified Arabic" w:hint="cs"/>
          <w:sz w:val="32"/>
          <w:szCs w:val="32"/>
          <w:rtl/>
          <w:lang w:bidi="ar-AE"/>
        </w:rPr>
        <w:t>ك</w:t>
      </w:r>
      <w:r w:rsidRPr="00F524CD">
        <w:rPr>
          <w:rFonts w:ascii="Simplified Arabic" w:hAnsi="Simplified Arabic" w:cs="Simplified Arabic"/>
          <w:sz w:val="32"/>
          <w:szCs w:val="32"/>
          <w:rtl/>
          <w:lang w:bidi="ar-AE"/>
        </w:rPr>
        <w:t xml:space="preserve">. </w:t>
      </w:r>
    </w:p>
    <w:p w14:paraId="42D694E7" w14:textId="77777777" w:rsidR="006A5FD0" w:rsidRPr="00F524CD" w:rsidRDefault="006A5FD0" w:rsidP="006A5FD0">
      <w:pPr>
        <w:pStyle w:val="a5"/>
        <w:widowControl w:val="0"/>
        <w:numPr>
          <w:ilvl w:val="0"/>
          <w:numId w:val="34"/>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أنها بسبب هذه الحرية العقلية الواسعة جارت المعتزلة في بعض تعاليمها وعقائدها، وحمَّلت بعض ألفاظ القرآن من </w:t>
      </w:r>
      <w:r w:rsidRPr="00F524CD">
        <w:rPr>
          <w:rFonts w:ascii="Simplified Arabic" w:hAnsi="Simplified Arabic" w:cs="Simplified Arabic" w:hint="cs"/>
          <w:sz w:val="32"/>
          <w:szCs w:val="32"/>
          <w:rtl/>
          <w:lang w:bidi="ar-AE"/>
        </w:rPr>
        <w:t>المعاني</w:t>
      </w:r>
      <w:r w:rsidRPr="00F524CD">
        <w:rPr>
          <w:rFonts w:ascii="Simplified Arabic" w:hAnsi="Simplified Arabic" w:cs="Simplified Arabic"/>
          <w:sz w:val="32"/>
          <w:szCs w:val="32"/>
          <w:rtl/>
          <w:lang w:bidi="ar-AE"/>
        </w:rPr>
        <w:t xml:space="preserve"> ما لم يكن معهود</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عند العرب في زمن نزول القرآن</w:t>
      </w:r>
    </w:p>
    <w:p w14:paraId="3D1B3FE1" w14:textId="77777777" w:rsidR="006A5FD0" w:rsidRPr="00F524CD" w:rsidRDefault="006A5FD0" w:rsidP="006A5FD0">
      <w:pPr>
        <w:pStyle w:val="a5"/>
        <w:widowControl w:val="0"/>
        <w:numPr>
          <w:ilvl w:val="0"/>
          <w:numId w:val="34"/>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ال</w:t>
      </w:r>
      <w:r w:rsidRPr="00F524CD">
        <w:rPr>
          <w:rFonts w:ascii="Simplified Arabic" w:hAnsi="Simplified Arabic" w:cs="Simplified Arabic"/>
          <w:sz w:val="32"/>
          <w:szCs w:val="32"/>
          <w:rtl/>
          <w:lang w:bidi="ar-AE"/>
        </w:rPr>
        <w:t>طعن في بعض الأحاديث: تارة بالضعف، وتارة بالوضع، مع أنها</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أحاديث صحيحة</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58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596E6C09" w14:textId="77777777" w:rsidR="006A5FD0" w:rsidRPr="00F524CD" w:rsidRDefault="006A5FD0" w:rsidP="006A5FD0">
      <w:pPr>
        <w:widowControl w:val="0"/>
        <w:tabs>
          <w:tab w:val="left" w:pos="4746"/>
        </w:tabs>
        <w:spacing w:after="0" w:line="240" w:lineRule="auto"/>
        <w:ind w:firstLine="720"/>
        <w:jc w:val="both"/>
        <w:rPr>
          <w:rStyle w:val="3Char"/>
          <w:rFonts w:eastAsiaTheme="minorHAnsi"/>
          <w:sz w:val="2"/>
          <w:szCs w:val="2"/>
          <w:rtl/>
        </w:rPr>
      </w:pPr>
      <w:bookmarkStart w:id="363" w:name="_Toc534405391"/>
    </w:p>
    <w:p w14:paraId="7C33722D" w14:textId="77777777" w:rsidR="006A5FD0" w:rsidRPr="00F524CD" w:rsidRDefault="006A5FD0" w:rsidP="006A5FD0">
      <w:pPr>
        <w:pStyle w:val="3"/>
        <w:widowControl w:val="0"/>
        <w:jc w:val="center"/>
        <w:rPr>
          <w:rtl/>
          <w:lang w:bidi="ar-AE"/>
        </w:rPr>
      </w:pPr>
      <w:bookmarkStart w:id="364" w:name="_Toc5786197"/>
      <w:r w:rsidRPr="00F524CD">
        <w:rPr>
          <w:rFonts w:hint="cs"/>
          <w:rtl/>
          <w:lang w:bidi="ar-AE"/>
        </w:rPr>
        <w:t>المبحث الرابع</w:t>
      </w:r>
      <w:bookmarkEnd w:id="364"/>
    </w:p>
    <w:p w14:paraId="5CB0318A" w14:textId="77777777" w:rsidR="006A5FD0" w:rsidRPr="00F524CD" w:rsidRDefault="006A5FD0" w:rsidP="006A5FD0">
      <w:pPr>
        <w:pStyle w:val="3"/>
        <w:widowControl w:val="0"/>
        <w:jc w:val="center"/>
        <w:rPr>
          <w:rtl/>
        </w:rPr>
      </w:pPr>
      <w:bookmarkStart w:id="365" w:name="_Toc5786198"/>
      <w:r w:rsidRPr="00F524CD">
        <w:rPr>
          <w:rFonts w:hint="cs"/>
          <w:rtl/>
          <w:lang w:bidi="ar-AE"/>
        </w:rPr>
        <w:t>أهم مصادر التفسير الاجتماعي</w:t>
      </w:r>
      <w:bookmarkEnd w:id="363"/>
      <w:r w:rsidRPr="00F524CD">
        <w:rPr>
          <w:rFonts w:hint="cs"/>
          <w:vertAlign w:val="superscript"/>
          <w:rtl/>
        </w:rPr>
        <w:t>(</w:t>
      </w:r>
      <w:r w:rsidRPr="00F524CD">
        <w:rPr>
          <w:vertAlign w:val="superscript"/>
          <w:rtl/>
        </w:rPr>
        <w:footnoteReference w:id="589"/>
      </w:r>
      <w:r w:rsidRPr="00F524CD">
        <w:rPr>
          <w:rFonts w:hint="cs"/>
          <w:vertAlign w:val="superscript"/>
          <w:rtl/>
        </w:rPr>
        <w:t>)</w:t>
      </w:r>
      <w:bookmarkEnd w:id="365"/>
    </w:p>
    <w:p w14:paraId="6E696B73" w14:textId="77777777" w:rsidR="006A5FD0" w:rsidRPr="00F524CD" w:rsidRDefault="006A5FD0" w:rsidP="006A5FD0">
      <w:pPr>
        <w:pStyle w:val="a5"/>
        <w:widowControl w:val="0"/>
        <w:numPr>
          <w:ilvl w:val="0"/>
          <w:numId w:val="71"/>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تفسير </w:t>
      </w:r>
      <w:r w:rsidRPr="00F524CD">
        <w:rPr>
          <w:rFonts w:ascii="Simplified Arabic" w:hAnsi="Simplified Arabic" w:cs="Simplified Arabic" w:hint="cs"/>
          <w:sz w:val="32"/>
          <w:szCs w:val="32"/>
          <w:rtl/>
          <w:lang w:bidi="ar-AE"/>
        </w:rPr>
        <w:t>جزء عم ل</w:t>
      </w:r>
      <w:r w:rsidRPr="00F524CD">
        <w:rPr>
          <w:rFonts w:ascii="Simplified Arabic" w:hAnsi="Simplified Arabic" w:cs="Simplified Arabic"/>
          <w:sz w:val="32"/>
          <w:szCs w:val="32"/>
          <w:rtl/>
          <w:lang w:bidi="ar-AE"/>
        </w:rPr>
        <w:t>لإمام محمد عبده</w:t>
      </w:r>
      <w:r w:rsidRPr="00F524CD">
        <w:rPr>
          <w:rFonts w:ascii="Simplified Arabic" w:hAnsi="Simplified Arabic" w:cs="Simplified Arabic" w:hint="cs"/>
          <w:sz w:val="32"/>
          <w:szCs w:val="32"/>
          <w:rtl/>
          <w:lang w:bidi="ar-AE"/>
        </w:rPr>
        <w:t xml:space="preserve"> ت(1323هـ)، وهو مطبوع. </w:t>
      </w:r>
    </w:p>
    <w:p w14:paraId="5D4BFF54" w14:textId="77777777" w:rsidR="006A5FD0" w:rsidRPr="00F524CD" w:rsidRDefault="006A5FD0" w:rsidP="006A5FD0">
      <w:pPr>
        <w:pStyle w:val="a5"/>
        <w:widowControl w:val="0"/>
        <w:numPr>
          <w:ilvl w:val="0"/>
          <w:numId w:val="71"/>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تفسير القاسمي (محاسن التأويل) لجمال الدين أب</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الفرج محمد بن محمد المعروف بالقاسمي ت(1332</w:t>
      </w:r>
      <w:r w:rsidRPr="00F524CD">
        <w:rPr>
          <w:rFonts w:ascii="Simplified Arabic" w:hAnsi="Simplified Arabic" w:cs="Simplified Arabic" w:hint="cs"/>
          <w:sz w:val="32"/>
          <w:szCs w:val="32"/>
          <w:rtl/>
          <w:lang w:bidi="ar-AE"/>
        </w:rPr>
        <w:t>هـ</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w:t>
      </w:r>
    </w:p>
    <w:p w14:paraId="478F30BA" w14:textId="77777777" w:rsidR="006A5FD0" w:rsidRPr="00F524CD" w:rsidRDefault="006A5FD0" w:rsidP="006A5FD0">
      <w:pPr>
        <w:pStyle w:val="a5"/>
        <w:widowControl w:val="0"/>
        <w:numPr>
          <w:ilvl w:val="0"/>
          <w:numId w:val="71"/>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تفسير المنار ( تفسير القرآن الحكيم) لمحمد رشيد رضا </w:t>
      </w:r>
      <w:r w:rsidRPr="00F524CD">
        <w:rPr>
          <w:rFonts w:ascii="Simplified Arabic" w:hAnsi="Simplified Arabic" w:cs="Simplified Arabic" w:hint="cs"/>
          <w:sz w:val="32"/>
          <w:szCs w:val="32"/>
          <w:rtl/>
          <w:lang w:bidi="ar-AE"/>
        </w:rPr>
        <w:t>ت</w:t>
      </w:r>
      <w:r w:rsidRPr="00F524CD">
        <w:rPr>
          <w:rFonts w:ascii="Simplified Arabic" w:hAnsi="Simplified Arabic" w:cs="Simplified Arabic"/>
          <w:sz w:val="32"/>
          <w:szCs w:val="32"/>
          <w:rtl/>
          <w:lang w:bidi="ar-AE"/>
        </w:rPr>
        <w:t>(1354هـ)</w:t>
      </w:r>
      <w:r w:rsidRPr="00F524CD">
        <w:rPr>
          <w:rFonts w:ascii="Simplified Arabic" w:hAnsi="Simplified Arabic" w:cs="Simplified Arabic" w:hint="cs"/>
          <w:sz w:val="32"/>
          <w:szCs w:val="32"/>
          <w:rtl/>
          <w:lang w:bidi="ar-AE"/>
        </w:rPr>
        <w:t>.</w:t>
      </w:r>
    </w:p>
    <w:p w14:paraId="5B4D2909" w14:textId="77777777" w:rsidR="006A5FD0" w:rsidRPr="00F524CD" w:rsidRDefault="006A5FD0" w:rsidP="006A5FD0">
      <w:pPr>
        <w:pStyle w:val="a5"/>
        <w:widowControl w:val="0"/>
        <w:numPr>
          <w:ilvl w:val="0"/>
          <w:numId w:val="71"/>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تفسير المراغي للشيخ أحمد مصطفي المراغي</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ت(1371هـ)</w:t>
      </w:r>
      <w:r w:rsidRPr="00F524CD">
        <w:rPr>
          <w:rFonts w:ascii="Simplified Arabic" w:hAnsi="Simplified Arabic" w:cs="Simplified Arabic" w:hint="cs"/>
          <w:sz w:val="32"/>
          <w:szCs w:val="32"/>
          <w:rtl/>
          <w:lang w:bidi="ar-AE"/>
        </w:rPr>
        <w:t>.</w:t>
      </w:r>
    </w:p>
    <w:p w14:paraId="3A2C1377" w14:textId="77777777" w:rsidR="006A5FD0" w:rsidRPr="00F524CD" w:rsidRDefault="006A5FD0" w:rsidP="006A5FD0">
      <w:pPr>
        <w:pStyle w:val="a5"/>
        <w:widowControl w:val="0"/>
        <w:numPr>
          <w:ilvl w:val="0"/>
          <w:numId w:val="71"/>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التحرير والتنوير لمحمد الطاهر بن عاشور</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ت</w:t>
      </w:r>
      <w:r w:rsidRPr="00F524CD">
        <w:rPr>
          <w:rFonts w:ascii="Simplified Arabic" w:hAnsi="Simplified Arabic" w:cs="Simplified Arabic" w:hint="cs"/>
          <w:sz w:val="32"/>
          <w:szCs w:val="32"/>
          <w:rtl/>
          <w:lang w:bidi="ar-AE"/>
        </w:rPr>
        <w:t>(1393هـ).</w:t>
      </w:r>
    </w:p>
    <w:p w14:paraId="47F383DD" w14:textId="77777777" w:rsidR="006A5FD0" w:rsidRPr="00F524CD" w:rsidRDefault="006A5FD0" w:rsidP="006A5FD0">
      <w:pPr>
        <w:pStyle w:val="a5"/>
        <w:widowControl w:val="0"/>
        <w:numPr>
          <w:ilvl w:val="0"/>
          <w:numId w:val="71"/>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التفسير الحديث، لمحمد عزة دروزة النابلسي ت(1400هـ).  </w:t>
      </w:r>
      <w:r w:rsidRPr="00F524CD">
        <w:rPr>
          <w:rFonts w:ascii="Simplified Arabic" w:hAnsi="Simplified Arabic" w:cs="Simplified Arabic" w:hint="cs"/>
          <w:sz w:val="32"/>
          <w:szCs w:val="32"/>
          <w:rtl/>
          <w:lang w:bidi="ar-AE"/>
        </w:rPr>
        <w:t xml:space="preserve"> </w:t>
      </w:r>
    </w:p>
    <w:p w14:paraId="641681A3" w14:textId="77777777" w:rsidR="006A5FD0" w:rsidRPr="00F524CD" w:rsidRDefault="006A5FD0" w:rsidP="006A5FD0">
      <w:pPr>
        <w:pStyle w:val="a5"/>
        <w:widowControl w:val="0"/>
        <w:numPr>
          <w:ilvl w:val="0"/>
          <w:numId w:val="71"/>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تفسير القرآن الكريم "الأجزاء العشرة الأولى". للشيخ محمود شلتوت</w:t>
      </w:r>
      <w:r w:rsidRPr="00F524CD">
        <w:rPr>
          <w:rFonts w:ascii="Simplified Arabic" w:hAnsi="Simplified Arabic" w:cs="Simplified Arabic" w:hint="cs"/>
          <w:sz w:val="32"/>
          <w:szCs w:val="32"/>
          <w:rtl/>
          <w:lang w:bidi="ar-AE"/>
        </w:rPr>
        <w:t xml:space="preserve"> ت(1963ه)، وهو مطبوع.</w:t>
      </w:r>
    </w:p>
    <w:p w14:paraId="4E782793" w14:textId="77777777" w:rsidR="006A5FD0" w:rsidRPr="00F524CD" w:rsidRDefault="006A5FD0" w:rsidP="006A5FD0">
      <w:pPr>
        <w:pStyle w:val="a5"/>
        <w:widowControl w:val="0"/>
        <w:numPr>
          <w:ilvl w:val="0"/>
          <w:numId w:val="71"/>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المصحف المفسر. للأستاذ محمد فريد وجدي، </w:t>
      </w:r>
      <w:r w:rsidRPr="00F524CD">
        <w:rPr>
          <w:rFonts w:ascii="Simplified Arabic" w:hAnsi="Simplified Arabic" w:cs="Simplified Arabic" w:hint="cs"/>
          <w:sz w:val="32"/>
          <w:szCs w:val="32"/>
          <w:rtl/>
          <w:lang w:bidi="ar-AE"/>
        </w:rPr>
        <w:t>وهو مطبوع</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p>
    <w:p w14:paraId="729318AD" w14:textId="77777777" w:rsidR="006A5FD0" w:rsidRPr="00F524CD" w:rsidRDefault="006A5FD0" w:rsidP="006A5FD0">
      <w:pPr>
        <w:pStyle w:val="a5"/>
        <w:widowControl w:val="0"/>
        <w:numPr>
          <w:ilvl w:val="0"/>
          <w:numId w:val="71"/>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تفسير ابن باديس "مجالس التذكير من كلام الحكيم الخبير". وهو دروس في التفسير، ألقاها الإمام عبد الحميد بن باديس</w:t>
      </w:r>
      <w:r w:rsidRPr="00F524CD">
        <w:rPr>
          <w:rFonts w:ascii="Simplified Arabic" w:hAnsi="Simplified Arabic" w:cs="Simplified Arabic" w:hint="cs"/>
          <w:sz w:val="32"/>
          <w:szCs w:val="32"/>
          <w:rtl/>
          <w:lang w:bidi="ar-AE"/>
        </w:rPr>
        <w:t>، وهو مطبوع</w:t>
      </w:r>
      <w:r w:rsidRPr="00F524CD">
        <w:rPr>
          <w:rFonts w:ascii="Simplified Arabic" w:hAnsi="Simplified Arabic" w:cs="Simplified Arabic"/>
          <w:sz w:val="32"/>
          <w:szCs w:val="32"/>
          <w:rtl/>
          <w:lang w:bidi="ar-AE"/>
        </w:rPr>
        <w:t>.</w:t>
      </w:r>
    </w:p>
    <w:p w14:paraId="1026A2BB" w14:textId="77777777" w:rsidR="006A5FD0" w:rsidRPr="00F524CD" w:rsidRDefault="006A5FD0" w:rsidP="006A5FD0">
      <w:pPr>
        <w:widowControl w:val="0"/>
        <w:tabs>
          <w:tab w:val="left" w:pos="3052"/>
        </w:tabs>
        <w:spacing w:after="0" w:line="240" w:lineRule="auto"/>
        <w:ind w:firstLine="720"/>
        <w:jc w:val="both"/>
        <w:rPr>
          <w:rFonts w:ascii="Simplified Arabic" w:hAnsi="Simplified Arabic" w:cs="Simplified Arabic"/>
          <w:b/>
          <w:bCs/>
          <w:sz w:val="16"/>
          <w:szCs w:val="16"/>
          <w:rtl/>
          <w:lang w:bidi="ar-AE"/>
        </w:rPr>
      </w:pPr>
      <w:r w:rsidRPr="00F524CD">
        <w:rPr>
          <w:rFonts w:ascii="Simplified Arabic" w:hAnsi="Simplified Arabic" w:cs="Simplified Arabic" w:hint="cs"/>
          <w:b/>
          <w:bCs/>
          <w:sz w:val="16"/>
          <w:szCs w:val="16"/>
          <w:rtl/>
          <w:lang w:bidi="ar-AE"/>
        </w:rPr>
        <w:t xml:space="preserve"> </w:t>
      </w:r>
    </w:p>
    <w:p w14:paraId="353D9968" w14:textId="77777777" w:rsidR="006A5FD0" w:rsidRPr="00F524CD" w:rsidRDefault="006A5FD0" w:rsidP="006A5FD0">
      <w:pPr>
        <w:pStyle w:val="3"/>
        <w:widowControl w:val="0"/>
        <w:jc w:val="center"/>
        <w:rPr>
          <w:rtl/>
          <w:lang w:bidi="ar-AE"/>
        </w:rPr>
      </w:pPr>
      <w:bookmarkStart w:id="366" w:name="_Toc5786199"/>
      <w:bookmarkStart w:id="367" w:name="_Toc534405392"/>
      <w:r w:rsidRPr="00F524CD">
        <w:rPr>
          <w:rFonts w:hint="cs"/>
          <w:rtl/>
          <w:lang w:bidi="ar-AE"/>
        </w:rPr>
        <w:t>المبحث الخامس</w:t>
      </w:r>
      <w:bookmarkEnd w:id="366"/>
      <w:r w:rsidRPr="00F524CD">
        <w:rPr>
          <w:rFonts w:hint="cs"/>
          <w:rtl/>
          <w:lang w:bidi="ar-AE"/>
        </w:rPr>
        <w:t xml:space="preserve">  </w:t>
      </w:r>
    </w:p>
    <w:p w14:paraId="1732EA79" w14:textId="77777777" w:rsidR="006A5FD0" w:rsidRPr="00F524CD" w:rsidRDefault="006A5FD0" w:rsidP="006A5FD0">
      <w:pPr>
        <w:pStyle w:val="3"/>
        <w:widowControl w:val="0"/>
        <w:jc w:val="center"/>
        <w:rPr>
          <w:rtl/>
        </w:rPr>
      </w:pPr>
      <w:r w:rsidRPr="00F524CD">
        <w:rPr>
          <w:rFonts w:hint="cs"/>
          <w:rtl/>
          <w:lang w:bidi="ar-AE"/>
        </w:rPr>
        <w:t xml:space="preserve"> </w:t>
      </w:r>
      <w:bookmarkStart w:id="368" w:name="_Toc5786200"/>
      <w:r w:rsidRPr="00F524CD">
        <w:rPr>
          <w:rFonts w:hint="cs"/>
          <w:rtl/>
        </w:rPr>
        <w:t>دراسة لمنهج أحد التفاسير التي تعنى بالجانب الاجتماعي</w:t>
      </w:r>
      <w:bookmarkEnd w:id="367"/>
      <w:bookmarkEnd w:id="368"/>
    </w:p>
    <w:p w14:paraId="1759E692" w14:textId="77777777" w:rsidR="006A5FD0" w:rsidRPr="00F524CD" w:rsidRDefault="006A5FD0" w:rsidP="006A5FD0">
      <w:pPr>
        <w:widowControl w:val="0"/>
        <w:spacing w:after="0" w:line="240" w:lineRule="auto"/>
        <w:ind w:firstLine="720"/>
        <w:contextualSpacing/>
        <w:jc w:val="center"/>
        <w:rPr>
          <w:rFonts w:ascii="Simplified Arabic" w:hAnsi="Simplified Arabic" w:cs="Simplified Arabic"/>
          <w:b/>
          <w:bCs/>
          <w:sz w:val="32"/>
          <w:szCs w:val="32"/>
          <w:rtl/>
        </w:rPr>
      </w:pPr>
      <w:r w:rsidRPr="00F524CD">
        <w:rPr>
          <w:rFonts w:ascii="Simplified Arabic" w:hAnsi="Simplified Arabic" w:cs="Simplified Arabic" w:hint="cs"/>
          <w:b/>
          <w:bCs/>
          <w:sz w:val="32"/>
          <w:szCs w:val="32"/>
          <w:rtl/>
        </w:rPr>
        <w:t>وهو (تفسير القرآن الحكيم) ومنهج مؤلفه فيه:</w:t>
      </w:r>
    </w:p>
    <w:p w14:paraId="6EEF34DF"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rPr>
      </w:pPr>
      <w:r w:rsidRPr="00F524CD">
        <w:rPr>
          <w:rFonts w:ascii="Simplified Arabic" w:hAnsi="Simplified Arabic" w:cs="Simplified Arabic" w:hint="cs"/>
          <w:b/>
          <w:bCs/>
          <w:sz w:val="32"/>
          <w:szCs w:val="32"/>
          <w:rtl/>
        </w:rPr>
        <w:t>أولاً: التعريف بالمؤلف</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590"/>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b/>
          <w:bCs/>
          <w:sz w:val="32"/>
          <w:szCs w:val="32"/>
          <w:rtl/>
        </w:rPr>
        <w:t xml:space="preserve">:  </w:t>
      </w:r>
    </w:p>
    <w:p w14:paraId="69CC33F0"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هو العلامة </w:t>
      </w:r>
      <w:r w:rsidRPr="00F524CD">
        <w:rPr>
          <w:rFonts w:ascii="Simplified Arabic" w:hAnsi="Simplified Arabic" w:cs="Simplified Arabic"/>
          <w:sz w:val="32"/>
          <w:szCs w:val="32"/>
          <w:rtl/>
        </w:rPr>
        <w:t xml:space="preserve">محمد رشيد بن علي رضا بن محمد شمس الدين </w:t>
      </w:r>
      <w:r w:rsidRPr="00F524CD">
        <w:rPr>
          <w:rFonts w:ascii="Simplified Arabic" w:hAnsi="Simplified Arabic" w:cs="Simplified Arabic" w:hint="cs"/>
          <w:sz w:val="32"/>
          <w:szCs w:val="32"/>
          <w:rtl/>
        </w:rPr>
        <w:t>ا</w:t>
      </w:r>
      <w:r w:rsidRPr="00F524CD">
        <w:rPr>
          <w:rFonts w:ascii="Simplified Arabic" w:hAnsi="Simplified Arabic" w:cs="Simplified Arabic"/>
          <w:sz w:val="32"/>
          <w:szCs w:val="32"/>
          <w:rtl/>
        </w:rPr>
        <w:t>لقلموني</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الحسيني</w:t>
      </w:r>
      <w:r w:rsidRPr="00F524CD">
        <w:rPr>
          <w:rFonts w:ascii="Simplified Arabic" w:hAnsi="Simplified Arabic" w:cs="Simplified Arabic" w:hint="cs"/>
          <w:sz w:val="32"/>
          <w:szCs w:val="32"/>
          <w:rtl/>
        </w:rPr>
        <w:t xml:space="preserve">، ولد عام </w:t>
      </w:r>
      <w:r w:rsidRPr="00F524CD">
        <w:rPr>
          <w:rFonts w:ascii="Simplified Arabic" w:hAnsi="Simplified Arabic" w:cs="Simplified Arabic"/>
          <w:sz w:val="32"/>
          <w:szCs w:val="32"/>
          <w:rtl/>
        </w:rPr>
        <w:t>1282</w:t>
      </w:r>
      <w:r w:rsidRPr="00F524CD">
        <w:rPr>
          <w:rFonts w:ascii="Simplified Arabic" w:hAnsi="Simplified Arabic" w:cs="Simplified Arabic" w:hint="cs"/>
          <w:sz w:val="32"/>
          <w:szCs w:val="32"/>
          <w:rtl/>
        </w:rPr>
        <w:t>هـ-</w:t>
      </w:r>
      <w:r w:rsidRPr="00F524CD">
        <w:rPr>
          <w:rFonts w:ascii="Simplified Arabic" w:hAnsi="Simplified Arabic" w:cs="Simplified Arabic"/>
          <w:sz w:val="32"/>
          <w:szCs w:val="32"/>
          <w:rtl/>
        </w:rPr>
        <w:t>1865م،</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 xml:space="preserve">في </w:t>
      </w:r>
      <w:r w:rsidRPr="00F524CD">
        <w:rPr>
          <w:rFonts w:ascii="Simplified Arabic" w:hAnsi="Simplified Arabic" w:cs="Simplified Arabic" w:hint="cs"/>
          <w:sz w:val="32"/>
          <w:szCs w:val="32"/>
          <w:rtl/>
        </w:rPr>
        <w:t xml:space="preserve">قرية </w:t>
      </w:r>
      <w:r w:rsidRPr="00F524CD">
        <w:rPr>
          <w:rFonts w:ascii="Simplified Arabic" w:hAnsi="Simplified Arabic" w:cs="Simplified Arabic"/>
          <w:sz w:val="32"/>
          <w:szCs w:val="32"/>
          <w:rtl/>
        </w:rPr>
        <w:t>القلمون</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من أعمال طرابلس الشام</w:t>
      </w:r>
      <w:r w:rsidRPr="00F524CD">
        <w:rPr>
          <w:rFonts w:ascii="Simplified Arabic" w:hAnsi="Simplified Arabic" w:cs="Simplified Arabic" w:hint="cs"/>
          <w:sz w:val="32"/>
          <w:szCs w:val="32"/>
          <w:rtl/>
        </w:rPr>
        <w:t>، وهي قرية يمتاز أهلها بالاعتدال وحسن السيرة، كان والده شيخ هذه القرية وإمام مسجدها، وقد أثر هذا في تكوين شخصية الشيخ رشيد رحمه الله، فقد نشأ رحمه الله تعالى منذ نعومة أظافره على العبادة والنسك والحياء، وتلاوة كتاب الله تعالى، والاعتناء بالأذكار.</w:t>
      </w:r>
    </w:p>
    <w:p w14:paraId="59F171CD" w14:textId="77777777" w:rsidR="006A5FD0" w:rsidRPr="00F524CD" w:rsidRDefault="006A5FD0" w:rsidP="000A531E">
      <w:pPr>
        <w:widowControl w:val="0"/>
        <w:spacing w:after="0" w:line="240" w:lineRule="auto"/>
        <w:ind w:firstLine="720"/>
        <w:contextualSpacing/>
        <w:jc w:val="both"/>
        <w:rPr>
          <w:rFonts w:ascii="Simplified Arabic" w:hAnsi="Simplified Arabic" w:cs="Simplified Arabic"/>
          <w:b/>
          <w:bCs/>
          <w:sz w:val="32"/>
          <w:szCs w:val="32"/>
          <w:rtl/>
        </w:rPr>
      </w:pPr>
      <w:r w:rsidRPr="00F524CD">
        <w:rPr>
          <w:rFonts w:ascii="Simplified Arabic" w:hAnsi="Simplified Arabic" w:cs="Simplified Arabic"/>
          <w:sz w:val="32"/>
          <w:szCs w:val="32"/>
          <w:rtl/>
        </w:rPr>
        <w:t>توفي</w:t>
      </w:r>
      <w:r w:rsidRPr="00F524CD">
        <w:rPr>
          <w:rFonts w:ascii="Simplified Arabic" w:hAnsi="Simplified Arabic" w:cs="Simplified Arabic" w:hint="cs"/>
          <w:sz w:val="32"/>
          <w:szCs w:val="32"/>
          <w:rtl/>
        </w:rPr>
        <w:t xml:space="preserve"> رحمه وهو يقرأ القرآن </w:t>
      </w:r>
      <w:r w:rsidRPr="00F524CD">
        <w:rPr>
          <w:rFonts w:ascii="Simplified Arabic" w:hAnsi="Simplified Arabic" w:cs="Simplified Arabic"/>
          <w:sz w:val="32"/>
          <w:szCs w:val="32"/>
          <w:rtl/>
        </w:rPr>
        <w:t xml:space="preserve">أثناء عودته بالسيارة، </w:t>
      </w:r>
      <w:r w:rsidRPr="00F524CD">
        <w:rPr>
          <w:rFonts w:ascii="Simplified Arabic" w:hAnsi="Simplified Arabic" w:cs="Simplified Arabic" w:hint="cs"/>
          <w:sz w:val="32"/>
          <w:szCs w:val="32"/>
          <w:rtl/>
        </w:rPr>
        <w:t xml:space="preserve">من السويس </w:t>
      </w:r>
      <w:r w:rsidRPr="00F524CD">
        <w:rPr>
          <w:rFonts w:ascii="Simplified Arabic" w:hAnsi="Simplified Arabic" w:cs="Simplified Arabic"/>
          <w:sz w:val="32"/>
          <w:szCs w:val="32"/>
          <w:rtl/>
        </w:rPr>
        <w:t>إلى القاهرة</w:t>
      </w:r>
      <w:r w:rsidRPr="00F524CD">
        <w:rPr>
          <w:rFonts w:ascii="Simplified Arabic" w:hAnsi="Simplified Arabic" w:cs="Simplified Arabic" w:hint="cs"/>
          <w:sz w:val="32"/>
          <w:szCs w:val="32"/>
          <w:rtl/>
        </w:rPr>
        <w:t>، ت(</w:t>
      </w:r>
      <w:r w:rsidRPr="00F524CD">
        <w:rPr>
          <w:rFonts w:ascii="Simplified Arabic" w:hAnsi="Simplified Arabic" w:cs="Simplified Arabic"/>
          <w:sz w:val="32"/>
          <w:szCs w:val="32"/>
          <w:rtl/>
        </w:rPr>
        <w:t>1354</w:t>
      </w:r>
      <w:r w:rsidRPr="00F524CD">
        <w:rPr>
          <w:rFonts w:ascii="Simplified Arabic" w:hAnsi="Simplified Arabic" w:cs="Simplified Arabic" w:hint="cs"/>
          <w:sz w:val="32"/>
          <w:szCs w:val="32"/>
          <w:rtl/>
        </w:rPr>
        <w:t>ه)</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591"/>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rPr>
        <w:t xml:space="preserve"> </w:t>
      </w:r>
    </w:p>
    <w:p w14:paraId="1EA7A9BB" w14:textId="77777777" w:rsidR="006A5FD0" w:rsidRPr="00F524CD" w:rsidRDefault="006A5FD0" w:rsidP="00A46DF8">
      <w:pPr>
        <w:widowControl w:val="0"/>
        <w:spacing w:after="0" w:line="240" w:lineRule="auto"/>
        <w:rPr>
          <w:rFonts w:ascii="Simplified Arabic" w:hAnsi="Simplified Arabic" w:cs="Simplified Arabic"/>
          <w:sz w:val="32"/>
          <w:szCs w:val="32"/>
          <w:rtl/>
        </w:rPr>
      </w:pPr>
      <w:r w:rsidRPr="00F524CD">
        <w:rPr>
          <w:rFonts w:ascii="Simplified Arabic" w:hAnsi="Simplified Arabic" w:cs="Simplified Arabic" w:hint="cs"/>
          <w:b/>
          <w:bCs/>
          <w:sz w:val="32"/>
          <w:szCs w:val="32"/>
          <w:rtl/>
        </w:rPr>
        <w:t>ثانيًا: طلبه للعلم:</w:t>
      </w:r>
      <w:r w:rsidRPr="00F524CD">
        <w:rPr>
          <w:rFonts w:ascii="Simplified Arabic" w:hAnsi="Simplified Arabic" w:cs="Simplified Arabic" w:hint="cs"/>
          <w:sz w:val="32"/>
          <w:szCs w:val="32"/>
          <w:rtl/>
        </w:rPr>
        <w:t xml:space="preserve"> </w:t>
      </w:r>
    </w:p>
    <w:p w14:paraId="21271FC3"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التحق الشيخ رشيد رضا بالكتّاب في قريته فحفظ </w:t>
      </w:r>
      <w:r w:rsidRPr="00F524CD">
        <w:rPr>
          <w:rFonts w:ascii="Simplified Arabic" w:hAnsi="Simplified Arabic" w:cs="Simplified Arabic"/>
          <w:sz w:val="32"/>
          <w:szCs w:val="32"/>
          <w:rtl/>
        </w:rPr>
        <w:t>القرآن</w:t>
      </w:r>
      <w:r w:rsidRPr="00F524CD">
        <w:rPr>
          <w:rFonts w:ascii="Simplified Arabic" w:hAnsi="Simplified Arabic" w:cs="Simplified Arabic" w:hint="cs"/>
          <w:sz w:val="32"/>
          <w:szCs w:val="32"/>
          <w:rtl/>
        </w:rPr>
        <w:t xml:space="preserve"> منذ نعومة أظافره،</w:t>
      </w:r>
      <w:r w:rsidRPr="00F524CD">
        <w:rPr>
          <w:rFonts w:ascii="Simplified Arabic" w:hAnsi="Simplified Arabic" w:cs="Simplified Arabic"/>
          <w:sz w:val="32"/>
          <w:szCs w:val="32"/>
          <w:rtl/>
        </w:rPr>
        <w:t xml:space="preserve"> وتعلم الخط ومبادئ الحساب</w:t>
      </w:r>
      <w:r w:rsidRPr="00F524CD">
        <w:rPr>
          <w:rFonts w:ascii="Simplified Arabic" w:hAnsi="Simplified Arabic" w:cs="Simplified Arabic" w:hint="cs"/>
          <w:sz w:val="32"/>
          <w:szCs w:val="32"/>
          <w:rtl/>
        </w:rPr>
        <w:t xml:space="preserve">، ثم انتقل إلى المدرسة الرشيدية بطرابلس، ثم المدرسة الوطنية الإسلامية، فتعلم </w:t>
      </w:r>
      <w:r w:rsidRPr="00F524CD">
        <w:rPr>
          <w:rFonts w:ascii="Simplified Arabic" w:hAnsi="Simplified Arabic" w:cs="Simplified Arabic"/>
          <w:sz w:val="32"/>
          <w:szCs w:val="32"/>
          <w:rtl/>
        </w:rPr>
        <w:t>العلوم العربية والشرعية والمنطق والرياضيات والفلسفة الطبيعية مع التربية الإسلامية الوطنية</w:t>
      </w:r>
      <w:r w:rsidRPr="00F524CD">
        <w:rPr>
          <w:rFonts w:ascii="Simplified Arabic" w:hAnsi="Simplified Arabic" w:cs="Simplified Arabic" w:hint="cs"/>
          <w:sz w:val="32"/>
          <w:szCs w:val="32"/>
          <w:rtl/>
        </w:rPr>
        <w:t xml:space="preserve">، إلى جانب بعض العلوم </w:t>
      </w:r>
      <w:r w:rsidR="000A531E" w:rsidRPr="00F524CD">
        <w:rPr>
          <w:rFonts w:ascii="Simplified Arabic" w:hAnsi="Simplified Arabic" w:cs="Simplified Arabic" w:hint="cs"/>
          <w:sz w:val="32"/>
          <w:szCs w:val="32"/>
          <w:rtl/>
        </w:rPr>
        <w:t>و</w:t>
      </w:r>
      <w:r w:rsidRPr="00F524CD">
        <w:rPr>
          <w:rFonts w:ascii="Simplified Arabic" w:hAnsi="Simplified Arabic" w:cs="Simplified Arabic" w:hint="cs"/>
          <w:sz w:val="32"/>
          <w:szCs w:val="32"/>
          <w:rtl/>
        </w:rPr>
        <w:t>المعارف التي اكتسبها بجهوده، وكانت له عناية كبيرة بكتاب الإحياء للغزالي..</w:t>
      </w:r>
    </w:p>
    <w:p w14:paraId="74FA317C"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b/>
          <w:bCs/>
          <w:sz w:val="12"/>
          <w:szCs w:val="12"/>
          <w:rtl/>
        </w:rPr>
      </w:pPr>
    </w:p>
    <w:p w14:paraId="3D496459"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rPr>
      </w:pPr>
      <w:r w:rsidRPr="00F524CD">
        <w:rPr>
          <w:rFonts w:ascii="Simplified Arabic" w:hAnsi="Simplified Arabic" w:cs="Simplified Arabic" w:hint="cs"/>
          <w:b/>
          <w:bCs/>
          <w:sz w:val="32"/>
          <w:szCs w:val="32"/>
          <w:rtl/>
        </w:rPr>
        <w:t>ثالثًا: رحلاته</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592"/>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28"/>
          <w:szCs w:val="28"/>
          <w:rtl/>
          <w:lang w:bidi="ar-AE"/>
        </w:rPr>
        <w:t>.</w:t>
      </w:r>
    </w:p>
    <w:p w14:paraId="439B7F60"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rPr>
      </w:pPr>
      <w:r w:rsidRPr="00F524CD">
        <w:rPr>
          <w:rFonts w:ascii="Simplified Arabic" w:hAnsi="Simplified Arabic" w:cs="Simplified Arabic"/>
          <w:sz w:val="32"/>
          <w:szCs w:val="32"/>
          <w:rtl/>
        </w:rPr>
        <w:t xml:space="preserve">رحل إلى مصر سنة1315هـ، </w:t>
      </w:r>
      <w:r w:rsidRPr="00F524CD">
        <w:rPr>
          <w:rFonts w:ascii="Simplified Arabic" w:hAnsi="Simplified Arabic" w:cs="Simplified Arabic" w:hint="cs"/>
          <w:sz w:val="32"/>
          <w:szCs w:val="32"/>
          <w:rtl/>
        </w:rPr>
        <w:t>و</w:t>
      </w:r>
      <w:r w:rsidRPr="00F524CD">
        <w:rPr>
          <w:rFonts w:ascii="Simplified Arabic" w:hAnsi="Simplified Arabic" w:cs="Simplified Arabic"/>
          <w:sz w:val="32"/>
          <w:szCs w:val="32"/>
          <w:rtl/>
        </w:rPr>
        <w:t xml:space="preserve">لازم الشيخ محمد عبده وتتلمذ </w:t>
      </w:r>
      <w:r w:rsidRPr="00F524CD">
        <w:rPr>
          <w:rFonts w:ascii="Simplified Arabic" w:hAnsi="Simplified Arabic" w:cs="Simplified Arabic" w:hint="cs"/>
          <w:sz w:val="32"/>
          <w:szCs w:val="32"/>
          <w:rtl/>
        </w:rPr>
        <w:t xml:space="preserve">عليه، ورحل إلى </w:t>
      </w:r>
      <w:r w:rsidRPr="00F524CD">
        <w:rPr>
          <w:rFonts w:ascii="Simplified Arabic" w:hAnsi="Simplified Arabic" w:cs="Simplified Arabic"/>
          <w:sz w:val="32"/>
          <w:szCs w:val="32"/>
          <w:rtl/>
        </w:rPr>
        <w:t xml:space="preserve">بلاد الشام، </w:t>
      </w:r>
      <w:r w:rsidRPr="00F524CD">
        <w:rPr>
          <w:rFonts w:ascii="Simplified Arabic" w:hAnsi="Simplified Arabic" w:cs="Simplified Arabic" w:hint="cs"/>
          <w:sz w:val="32"/>
          <w:szCs w:val="32"/>
          <w:rtl/>
        </w:rPr>
        <w:t>والأستانة، و</w:t>
      </w:r>
      <w:r w:rsidRPr="00F524CD">
        <w:rPr>
          <w:rFonts w:ascii="Simplified Arabic" w:hAnsi="Simplified Arabic" w:cs="Simplified Arabic"/>
          <w:sz w:val="32"/>
          <w:szCs w:val="32"/>
          <w:rtl/>
        </w:rPr>
        <w:t>الهند</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والحجاز</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وأوربا</w:t>
      </w:r>
      <w:r w:rsidRPr="00F524CD">
        <w:rPr>
          <w:rFonts w:ascii="Simplified Arabic" w:hAnsi="Simplified Arabic" w:cs="Simplified Arabic" w:hint="cs"/>
          <w:sz w:val="32"/>
          <w:szCs w:val="32"/>
          <w:rtl/>
        </w:rPr>
        <w:t xml:space="preserve">، واستقر به المقام في </w:t>
      </w:r>
      <w:r w:rsidRPr="00F524CD">
        <w:rPr>
          <w:rFonts w:ascii="Simplified Arabic" w:hAnsi="Simplified Arabic" w:cs="Simplified Arabic"/>
          <w:sz w:val="32"/>
          <w:szCs w:val="32"/>
          <w:rtl/>
        </w:rPr>
        <w:t xml:space="preserve">مصر إلى أن </w:t>
      </w:r>
      <w:r w:rsidRPr="00F524CD">
        <w:rPr>
          <w:rFonts w:ascii="Simplified Arabic" w:hAnsi="Simplified Arabic" w:cs="Simplified Arabic" w:hint="cs"/>
          <w:sz w:val="32"/>
          <w:szCs w:val="32"/>
          <w:rtl/>
        </w:rPr>
        <w:t xml:space="preserve">أدركته المنية، </w:t>
      </w:r>
      <w:r w:rsidRPr="00F524CD">
        <w:rPr>
          <w:rFonts w:ascii="Simplified Arabic" w:hAnsi="Simplified Arabic" w:cs="Simplified Arabic"/>
          <w:sz w:val="32"/>
          <w:szCs w:val="32"/>
          <w:rtl/>
        </w:rPr>
        <w:t>و</w:t>
      </w:r>
      <w:r w:rsidRPr="00F524CD">
        <w:rPr>
          <w:rFonts w:ascii="Simplified Arabic" w:hAnsi="Simplified Arabic" w:cs="Simplified Arabic" w:hint="cs"/>
          <w:sz w:val="32"/>
          <w:szCs w:val="32"/>
          <w:rtl/>
        </w:rPr>
        <w:t xml:space="preserve">كان </w:t>
      </w:r>
      <w:r w:rsidRPr="00F524CD">
        <w:rPr>
          <w:rFonts w:ascii="Simplified Arabic" w:hAnsi="Simplified Arabic" w:cs="Simplified Arabic"/>
          <w:sz w:val="32"/>
          <w:szCs w:val="32"/>
          <w:rtl/>
        </w:rPr>
        <w:t>مرجع الفتيا</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أصدر مجلة (المنار) لبث آرائه في الإصلاح الديني والاجتماعي</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وكان له نشاط في الدعوة؛ حيث أنشأ مدرسة لتخريج الدعاة وإرسالهم إلى أطراف العالم الإسلامي، وكانت تعطي الطالب شهادة مرشد بعد ثلاث سنوات تؤهله للدعوة بين المسلمين، وإذا ما واصل ثلاث سنوات أخرى أصبح داعيًا لغير المسلمين للدخول في الإسلام، وكان لهذه المدرسة أثر كبير في إعداد الدعاة.</w:t>
      </w:r>
    </w:p>
    <w:p w14:paraId="3F7265EF"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b/>
          <w:bCs/>
          <w:sz w:val="12"/>
          <w:szCs w:val="12"/>
          <w:rtl/>
        </w:rPr>
      </w:pPr>
    </w:p>
    <w:p w14:paraId="22BD566C"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rPr>
      </w:pPr>
      <w:r w:rsidRPr="00F524CD">
        <w:rPr>
          <w:rFonts w:ascii="Simplified Arabic" w:hAnsi="Simplified Arabic" w:cs="Simplified Arabic" w:hint="cs"/>
          <w:b/>
          <w:bCs/>
          <w:sz w:val="32"/>
          <w:szCs w:val="32"/>
          <w:rtl/>
        </w:rPr>
        <w:t xml:space="preserve">رابعًا: مكانته العلمية:   </w:t>
      </w:r>
    </w:p>
    <w:p w14:paraId="54A9237B" w14:textId="77777777" w:rsidR="006A5FD0" w:rsidRPr="00F524CD" w:rsidRDefault="006A5FD0" w:rsidP="008340AD">
      <w:pPr>
        <w:widowControl w:val="0"/>
        <w:spacing w:after="0" w:line="240" w:lineRule="auto"/>
        <w:ind w:firstLine="720"/>
        <w:contextualSpacing/>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أثنى عل</w:t>
      </w:r>
      <w:r w:rsidR="008340AD" w:rsidRPr="00F524CD">
        <w:rPr>
          <w:rFonts w:ascii="Simplified Arabic" w:hAnsi="Simplified Arabic" w:cs="Simplified Arabic" w:hint="cs"/>
          <w:sz w:val="32"/>
          <w:szCs w:val="32"/>
          <w:rtl/>
        </w:rPr>
        <w:t>ى</w:t>
      </w:r>
      <w:r w:rsidRPr="00F524CD">
        <w:rPr>
          <w:rFonts w:ascii="Simplified Arabic" w:hAnsi="Simplified Arabic" w:cs="Simplified Arabic" w:hint="cs"/>
          <w:sz w:val="32"/>
          <w:szCs w:val="32"/>
          <w:rtl/>
        </w:rPr>
        <w:t xml:space="preserve"> الإمام رشيد رضا كثير من علماء عصره، فقال عنه الإمام حسين الجسر: أنت أهل علم، وصاحب حجة، وقال عنه شكيب أرسلان: أين الذي كان إن أجرى براعته في أي فن أتانا بالأعاجيب. وقال عنه الإمام أحمد محمد شاكر:" نشأ عابدًا متعبدًا زاهدًا متنسكًا، يذهب إلى المسجد في السحر ولا يعود إلا بعد ارتفاع الشمس"</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593"/>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rPr>
        <w:t xml:space="preserve">   </w:t>
      </w:r>
    </w:p>
    <w:p w14:paraId="77C31300"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b/>
          <w:bCs/>
          <w:sz w:val="12"/>
          <w:szCs w:val="12"/>
          <w:rtl/>
        </w:rPr>
      </w:pPr>
    </w:p>
    <w:p w14:paraId="11BCE7BB"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rPr>
      </w:pPr>
      <w:r w:rsidRPr="00F524CD">
        <w:rPr>
          <w:rFonts w:ascii="Simplified Arabic" w:hAnsi="Simplified Arabic" w:cs="Simplified Arabic" w:hint="cs"/>
          <w:b/>
          <w:bCs/>
          <w:sz w:val="32"/>
          <w:szCs w:val="32"/>
          <w:rtl/>
        </w:rPr>
        <w:t xml:space="preserve">خامسًا: </w:t>
      </w:r>
      <w:r w:rsidRPr="00F524CD">
        <w:rPr>
          <w:rFonts w:ascii="Simplified Arabic" w:hAnsi="Simplified Arabic" w:cs="Simplified Arabic"/>
          <w:b/>
          <w:bCs/>
          <w:sz w:val="32"/>
          <w:szCs w:val="32"/>
          <w:rtl/>
        </w:rPr>
        <w:t xml:space="preserve">أشهر </w:t>
      </w:r>
      <w:r w:rsidRPr="00F524CD">
        <w:rPr>
          <w:rFonts w:ascii="Simplified Arabic" w:hAnsi="Simplified Arabic" w:cs="Simplified Arabic" w:hint="cs"/>
          <w:b/>
          <w:bCs/>
          <w:sz w:val="32"/>
          <w:szCs w:val="32"/>
          <w:rtl/>
        </w:rPr>
        <w:t>مصنفاته</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594"/>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28"/>
          <w:szCs w:val="28"/>
          <w:rtl/>
          <w:lang w:bidi="ar-AE"/>
        </w:rPr>
        <w:t>.</w:t>
      </w:r>
      <w:r w:rsidRPr="00F524CD">
        <w:rPr>
          <w:rFonts w:ascii="Simplified Arabic" w:hAnsi="Simplified Arabic" w:cs="Simplified Arabic"/>
          <w:sz w:val="28"/>
          <w:szCs w:val="28"/>
          <w:rtl/>
        </w:rPr>
        <w:t xml:space="preserve"> </w:t>
      </w:r>
      <w:r w:rsidRPr="00F524CD">
        <w:rPr>
          <w:rFonts w:ascii="Simplified Arabic" w:hAnsi="Simplified Arabic" w:cs="Simplified Arabic" w:hint="cs"/>
          <w:sz w:val="28"/>
          <w:szCs w:val="28"/>
          <w:rtl/>
        </w:rPr>
        <w:t xml:space="preserve">   </w:t>
      </w:r>
    </w:p>
    <w:p w14:paraId="1712A6CF"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1 - </w:t>
      </w:r>
      <w:r w:rsidRPr="00F524CD">
        <w:rPr>
          <w:rFonts w:ascii="Simplified Arabic" w:hAnsi="Simplified Arabic" w:cs="Simplified Arabic"/>
          <w:sz w:val="32"/>
          <w:szCs w:val="32"/>
          <w:rtl/>
        </w:rPr>
        <w:t xml:space="preserve">تفسير </w:t>
      </w:r>
      <w:r w:rsidRPr="00F524CD">
        <w:rPr>
          <w:rFonts w:ascii="Simplified Arabic" w:hAnsi="Simplified Arabic" w:cs="Simplified Arabic" w:hint="cs"/>
          <w:sz w:val="32"/>
          <w:szCs w:val="32"/>
          <w:rtl/>
        </w:rPr>
        <w:t>القرآن الكريم الشهير بتفسير(</w:t>
      </w:r>
      <w:r w:rsidRPr="00F524CD">
        <w:rPr>
          <w:rFonts w:ascii="Simplified Arabic" w:hAnsi="Simplified Arabic" w:cs="Simplified Arabic"/>
          <w:sz w:val="32"/>
          <w:szCs w:val="32"/>
          <w:rtl/>
        </w:rPr>
        <w:t>المنار</w:t>
      </w:r>
      <w:r w:rsidRPr="00F524CD">
        <w:rPr>
          <w:rFonts w:ascii="Simplified Arabic" w:hAnsi="Simplified Arabic" w:cs="Simplified Arabic" w:hint="cs"/>
          <w:sz w:val="32"/>
          <w:szCs w:val="32"/>
          <w:rtl/>
        </w:rPr>
        <w:t xml:space="preserve">)، وقد وصل الإمام رشيد رضا في تفسيره إلى الآية المرقومة بمائة وواحد من سورة يوسف </w:t>
      </w:r>
      <w:r w:rsidRPr="00F524CD">
        <w:rPr>
          <w:rFonts w:ascii="Simplified Arabic" w:hAnsi="Simplified Arabic" w:cs="Simplified Arabic"/>
          <w:sz w:val="32"/>
          <w:szCs w:val="32"/>
        </w:rPr>
        <w:sym w:font="AGA Arabesque" w:char="F075"/>
      </w:r>
      <w:r w:rsidRPr="00F524CD">
        <w:rPr>
          <w:rFonts w:ascii="Simplified Arabic" w:hAnsi="Simplified Arabic" w:cs="Simplified Arabic" w:hint="cs"/>
          <w:sz w:val="32"/>
          <w:szCs w:val="32"/>
          <w:rtl/>
        </w:rPr>
        <w:t xml:space="preserve"> </w:t>
      </w:r>
      <w:r w:rsidRPr="00F524CD">
        <w:rPr>
          <w:rFonts w:ascii="QCF_BSML" w:hAnsi="QCF_BSML" w:cs="QCF_BSML"/>
          <w:color w:val="000000"/>
          <w:sz w:val="32"/>
          <w:szCs w:val="32"/>
          <w:rtl/>
        </w:rPr>
        <w:t xml:space="preserve"> ﭽ </w:t>
      </w:r>
      <w:r w:rsidRPr="00F524CD">
        <w:rPr>
          <w:rFonts w:ascii="QCF_P247" w:hAnsi="QCF_P247" w:cs="QCF_P247"/>
          <w:color w:val="000000"/>
          <w:sz w:val="32"/>
          <w:szCs w:val="32"/>
          <w:rtl/>
        </w:rPr>
        <w:t>ﯟ   ﯠ  ﯡ  ﯢ  ﯣ  ﯤ  ﯥ  ﯦ  ﯧ</w:t>
      </w:r>
      <w:r w:rsidRPr="00F524CD">
        <w:rPr>
          <w:rFonts w:ascii="QCF_P247" w:hAnsi="QCF_P247" w:cs="QCF_P247"/>
          <w:color w:val="0000A5"/>
          <w:sz w:val="32"/>
          <w:szCs w:val="32"/>
          <w:rtl/>
        </w:rPr>
        <w:t>ﯨ</w:t>
      </w:r>
      <w:r w:rsidRPr="00F524CD">
        <w:rPr>
          <w:rFonts w:ascii="QCF_P247" w:hAnsi="QCF_P247" w:cs="QCF_P247"/>
          <w:color w:val="000000"/>
          <w:sz w:val="32"/>
          <w:szCs w:val="32"/>
          <w:rtl/>
        </w:rPr>
        <w:t xml:space="preserve">  </w:t>
      </w:r>
      <w:r w:rsidRPr="00F524CD">
        <w:rPr>
          <w:rFonts w:ascii="QCF_BSML" w:hAnsi="QCF_BSML" w:cs="QCF_BSML"/>
          <w:color w:val="000000"/>
          <w:sz w:val="32"/>
          <w:szCs w:val="32"/>
          <w:rtl/>
        </w:rPr>
        <w:t>ﭼ</w:t>
      </w:r>
      <w:r w:rsidRPr="00F524CD">
        <w:rPr>
          <w:rFonts w:ascii="Arial" w:hAnsi="Arial" w:cs="Arial" w:hint="cs"/>
          <w:color w:val="000000" w:themeColor="text1"/>
          <w:sz w:val="28"/>
          <w:szCs w:val="28"/>
          <w:rtl/>
        </w:rPr>
        <w:t>[</w:t>
      </w:r>
      <w:r w:rsidRPr="00F524CD">
        <w:rPr>
          <w:rFonts w:ascii="Arial" w:hAnsi="Arial" w:cs="Arial"/>
          <w:color w:val="000000" w:themeColor="text1"/>
          <w:sz w:val="28"/>
          <w:szCs w:val="28"/>
          <w:rtl/>
        </w:rPr>
        <w:t>يوسف: ١٠١</w:t>
      </w:r>
      <w:r w:rsidRPr="00F524CD">
        <w:rPr>
          <w:rFonts w:ascii="Arial" w:hAnsi="Arial" w:cs="Arial" w:hint="cs"/>
          <w:color w:val="000000" w:themeColor="text1"/>
          <w:sz w:val="28"/>
          <w:szCs w:val="28"/>
          <w:rtl/>
        </w:rPr>
        <w:t>]</w:t>
      </w:r>
      <w:r w:rsidRPr="00F524CD">
        <w:rPr>
          <w:rFonts w:ascii="Simplified Arabic" w:hAnsi="Simplified Arabic" w:cs="Simplified Arabic" w:hint="cs"/>
          <w:color w:val="000000" w:themeColor="text1"/>
          <w:sz w:val="28"/>
          <w:szCs w:val="28"/>
          <w:rtl/>
        </w:rPr>
        <w:t>،</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 xml:space="preserve">ويقع في 12 مجلدًا.       2 - </w:t>
      </w:r>
      <w:r w:rsidRPr="00F524CD">
        <w:rPr>
          <w:rFonts w:ascii="Simplified Arabic" w:hAnsi="Simplified Arabic" w:cs="Simplified Arabic"/>
          <w:sz w:val="32"/>
          <w:szCs w:val="32"/>
          <w:rtl/>
        </w:rPr>
        <w:t>نداء للجنس اللطيف</w:t>
      </w:r>
      <w:r w:rsidRPr="00F524CD">
        <w:rPr>
          <w:rFonts w:ascii="Simplified Arabic" w:hAnsi="Simplified Arabic" w:cs="Simplified Arabic" w:hint="cs"/>
          <w:sz w:val="32"/>
          <w:szCs w:val="32"/>
          <w:rtl/>
        </w:rPr>
        <w:t xml:space="preserve">.  3 - </w:t>
      </w:r>
      <w:r w:rsidRPr="00F524CD">
        <w:rPr>
          <w:rFonts w:ascii="Simplified Arabic" w:hAnsi="Simplified Arabic" w:cs="Simplified Arabic"/>
          <w:sz w:val="32"/>
          <w:szCs w:val="32"/>
          <w:rtl/>
        </w:rPr>
        <w:t>الوحي المحمدي</w:t>
      </w:r>
      <w:r w:rsidRPr="00F524CD">
        <w:rPr>
          <w:rFonts w:ascii="Simplified Arabic" w:hAnsi="Simplified Arabic" w:cs="Simplified Arabic" w:hint="cs"/>
          <w:sz w:val="32"/>
          <w:szCs w:val="32"/>
          <w:rtl/>
        </w:rPr>
        <w:t xml:space="preserve">. 4 </w:t>
      </w:r>
      <w:r w:rsidRPr="00F524CD">
        <w:rPr>
          <w:rFonts w:ascii="Simplified Arabic" w:hAnsi="Simplified Arabic" w:cs="Simplified Arabic"/>
          <w:sz w:val="32"/>
          <w:szCs w:val="32"/>
          <w:rtl/>
        </w:rPr>
        <w:t>–</w:t>
      </w:r>
      <w:r w:rsidRPr="00F524CD">
        <w:rPr>
          <w:rFonts w:ascii="Simplified Arabic" w:hAnsi="Simplified Arabic" w:cs="Simplified Arabic" w:hint="cs"/>
          <w:sz w:val="32"/>
          <w:szCs w:val="32"/>
          <w:rtl/>
        </w:rPr>
        <w:t xml:space="preserve"> مجلة المنار، وتقع في 35 مجلدًا. 5 - </w:t>
      </w:r>
      <w:r w:rsidRPr="00F524CD">
        <w:rPr>
          <w:rFonts w:ascii="Simplified Arabic" w:hAnsi="Simplified Arabic" w:cs="Simplified Arabic"/>
          <w:sz w:val="32"/>
          <w:szCs w:val="32"/>
          <w:rtl/>
        </w:rPr>
        <w:t>المنار والأزهر</w:t>
      </w:r>
      <w:r w:rsidRPr="00F524CD">
        <w:rPr>
          <w:rFonts w:ascii="Simplified Arabic" w:hAnsi="Simplified Arabic" w:cs="Simplified Arabic" w:hint="cs"/>
          <w:sz w:val="32"/>
          <w:szCs w:val="32"/>
          <w:rtl/>
        </w:rPr>
        <w:t xml:space="preserve">. 6- </w:t>
      </w:r>
      <w:r w:rsidRPr="00F524CD">
        <w:rPr>
          <w:rFonts w:ascii="Simplified Arabic" w:hAnsi="Simplified Arabic" w:cs="Simplified Arabic"/>
          <w:sz w:val="32"/>
          <w:szCs w:val="32"/>
          <w:rtl/>
        </w:rPr>
        <w:t>الوَحْدَة الإسلامية</w:t>
      </w:r>
      <w:r w:rsidRPr="00F524CD">
        <w:rPr>
          <w:rFonts w:ascii="Simplified Arabic" w:hAnsi="Simplified Arabic" w:cs="Simplified Arabic" w:hint="cs"/>
          <w:sz w:val="32"/>
          <w:szCs w:val="32"/>
          <w:rtl/>
        </w:rPr>
        <w:t>. وغيرها.</w:t>
      </w:r>
    </w:p>
    <w:p w14:paraId="41961DAE"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b/>
          <w:bCs/>
          <w:sz w:val="14"/>
          <w:szCs w:val="14"/>
          <w:rtl/>
        </w:rPr>
      </w:pPr>
    </w:p>
    <w:p w14:paraId="36FD64D1"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rPr>
      </w:pPr>
      <w:r w:rsidRPr="00F524CD">
        <w:rPr>
          <w:rFonts w:ascii="Simplified Arabic" w:hAnsi="Simplified Arabic" w:cs="Simplified Arabic" w:hint="cs"/>
          <w:b/>
          <w:bCs/>
          <w:sz w:val="32"/>
          <w:szCs w:val="32"/>
          <w:rtl/>
        </w:rPr>
        <w:t xml:space="preserve">سادسًا: اسم تفسيره </w:t>
      </w:r>
      <w:r w:rsidRPr="00F524CD">
        <w:rPr>
          <w:rFonts w:ascii="Simplified Arabic" w:hAnsi="Simplified Arabic" w:cs="Simplified Arabic" w:hint="cs"/>
          <w:b/>
          <w:bCs/>
          <w:sz w:val="32"/>
          <w:szCs w:val="32"/>
          <w:rtl/>
          <w:lang w:bidi="ar-AE"/>
        </w:rPr>
        <w:t>وبيان</w:t>
      </w:r>
      <w:r w:rsidRPr="00F524CD">
        <w:rPr>
          <w:rFonts w:ascii="Simplified Arabic" w:hAnsi="Simplified Arabic" w:cs="Simplified Arabic" w:hint="cs"/>
          <w:b/>
          <w:bCs/>
          <w:sz w:val="32"/>
          <w:szCs w:val="32"/>
          <w:rtl/>
        </w:rPr>
        <w:t xml:space="preserve"> ومنهجه فيه:</w:t>
      </w:r>
    </w:p>
    <w:p w14:paraId="32118024"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اسم تفسيره (</w:t>
      </w:r>
      <w:r w:rsidRPr="00F524CD">
        <w:rPr>
          <w:rFonts w:ascii="Simplified Arabic" w:hAnsi="Simplified Arabic" w:cs="Simplified Arabic"/>
          <w:sz w:val="32"/>
          <w:szCs w:val="32"/>
          <w:rtl/>
        </w:rPr>
        <w:t>تفسير القرآن الحكيم)</w:t>
      </w:r>
      <w:r w:rsidRPr="00F524CD">
        <w:rPr>
          <w:rFonts w:ascii="Simplified Arabic" w:hAnsi="Simplified Arabic" w:cs="Simplified Arabic" w:hint="cs"/>
          <w:sz w:val="32"/>
          <w:szCs w:val="32"/>
          <w:rtl/>
        </w:rPr>
        <w:t xml:space="preserve"> واشتهر بــ(</w:t>
      </w:r>
      <w:r w:rsidRPr="00F524CD">
        <w:rPr>
          <w:rFonts w:ascii="Simplified Arabic" w:hAnsi="Simplified Arabic" w:cs="Simplified Arabic"/>
          <w:sz w:val="32"/>
          <w:szCs w:val="32"/>
          <w:rtl/>
        </w:rPr>
        <w:t>تفسير المنار</w:t>
      </w:r>
      <w:r w:rsidRPr="00F524CD">
        <w:rPr>
          <w:rFonts w:ascii="Simplified Arabic" w:hAnsi="Simplified Arabic" w:cs="Simplified Arabic" w:hint="cs"/>
          <w:sz w:val="32"/>
          <w:szCs w:val="32"/>
          <w:rtl/>
        </w:rPr>
        <w:t>).</w:t>
      </w:r>
    </w:p>
    <w:p w14:paraId="646DB33A" w14:textId="77777777" w:rsidR="006A5FD0" w:rsidRPr="00F524CD" w:rsidRDefault="006A5FD0" w:rsidP="006A5FD0">
      <w:pPr>
        <w:widowControl w:val="0"/>
        <w:spacing w:after="0" w:line="240" w:lineRule="auto"/>
        <w:ind w:firstLine="720"/>
        <w:contextualSpacing/>
        <w:jc w:val="both"/>
        <w:rPr>
          <w:rFonts w:ascii="Times New Roman" w:eastAsia="Times New Roman" w:hAnsi="AGA Arabesque" w:cs="Simplified Arabic"/>
          <w:color w:val="000000"/>
          <w:sz w:val="28"/>
          <w:szCs w:val="28"/>
          <w:rtl/>
        </w:rPr>
      </w:pPr>
      <w:r w:rsidRPr="00F524CD">
        <w:rPr>
          <w:rFonts w:ascii="Simplified Arabic" w:hAnsi="Simplified Arabic" w:cs="Simplified Arabic" w:hint="cs"/>
          <w:sz w:val="32"/>
          <w:szCs w:val="32"/>
          <w:rtl/>
        </w:rPr>
        <w:t xml:space="preserve">ويشتمل هذا التفسير على الدروس التي كان يلقيها </w:t>
      </w:r>
      <w:r w:rsidRPr="00F524CD">
        <w:rPr>
          <w:rFonts w:ascii="Simplified Arabic" w:hAnsi="Simplified Arabic" w:cs="Simplified Arabic"/>
          <w:sz w:val="32"/>
          <w:szCs w:val="32"/>
          <w:rtl/>
        </w:rPr>
        <w:t>الإمام</w:t>
      </w:r>
      <w:r w:rsidRPr="00F524CD">
        <w:rPr>
          <w:rFonts w:ascii="Simplified Arabic" w:hAnsi="Simplified Arabic" w:cs="Simplified Arabic" w:hint="cs"/>
          <w:sz w:val="32"/>
          <w:szCs w:val="32"/>
          <w:rtl/>
        </w:rPr>
        <w:t xml:space="preserve"> محمد عبده </w:t>
      </w:r>
      <w:r w:rsidRPr="00F524CD">
        <w:rPr>
          <w:rFonts w:ascii="Simplified Arabic" w:hAnsi="Simplified Arabic" w:cs="Simplified Arabic"/>
          <w:sz w:val="32"/>
          <w:szCs w:val="32"/>
          <w:rtl/>
        </w:rPr>
        <w:t>في التفسير بالجامع الأزهر الشريف</w:t>
      </w:r>
      <w:r w:rsidRPr="00F524CD">
        <w:rPr>
          <w:rFonts w:ascii="Simplified Arabic" w:hAnsi="Simplified Arabic" w:cs="Simplified Arabic" w:hint="cs"/>
          <w:sz w:val="32"/>
          <w:szCs w:val="32"/>
          <w:rtl/>
        </w:rPr>
        <w:t xml:space="preserve">، حيث قام السيد رشيد رضا بتدوينها والزيادة عليها، ثم عرضها على شيخه وبعد أن أقره عليها قام بنشرها في مجلة </w:t>
      </w:r>
      <w:r w:rsidRPr="00F524CD">
        <w:rPr>
          <w:rFonts w:ascii="Simplified Arabic" w:hAnsi="Simplified Arabic" w:cs="Simplified Arabic"/>
          <w:sz w:val="32"/>
          <w:szCs w:val="32"/>
          <w:rtl/>
        </w:rPr>
        <w:t>المنار،</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ولهذا عُرف بتفسير المنار</w:t>
      </w:r>
      <w:r w:rsidRPr="00F524CD">
        <w:rPr>
          <w:rFonts w:ascii="Simplified Arabic" w:hAnsi="Simplified Arabic" w:cs="Simplified Arabic" w:hint="cs"/>
          <w:sz w:val="32"/>
          <w:szCs w:val="32"/>
          <w:rtl/>
        </w:rPr>
        <w:t>، وانتهى الإمام في التفسير عند قوله تعالى</w:t>
      </w:r>
      <w:r w:rsidRPr="00F524CD">
        <w:rPr>
          <w:rFonts w:ascii="QCF_BSML" w:hAnsi="QCF_BSML" w:cs="QCF_BSML"/>
          <w:color w:val="000000"/>
          <w:sz w:val="32"/>
          <w:szCs w:val="32"/>
          <w:rtl/>
        </w:rPr>
        <w:t xml:space="preserve"> ﭽ </w:t>
      </w:r>
      <w:r w:rsidRPr="00F524CD">
        <w:rPr>
          <w:rFonts w:ascii="QCF_P098" w:hAnsi="QCF_P098" w:cs="QCF_P098"/>
          <w:color w:val="000000"/>
          <w:sz w:val="32"/>
          <w:szCs w:val="32"/>
          <w:rtl/>
        </w:rPr>
        <w:t xml:space="preserve">ﮫ  ﮬ  ﮭ  ﮮ    ﮯ  ﮰ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Arial" w:hAnsi="Arial" w:cs="Arial" w:hint="cs"/>
          <w:color w:val="000000"/>
          <w:sz w:val="32"/>
          <w:szCs w:val="32"/>
          <w:rtl/>
        </w:rPr>
        <w:t>[</w:t>
      </w:r>
      <w:r w:rsidRPr="00F524CD">
        <w:rPr>
          <w:rFonts w:ascii="Simplified Arabic" w:hAnsi="Simplified Arabic" w:cs="Simplified Arabic"/>
          <w:sz w:val="32"/>
          <w:szCs w:val="32"/>
          <w:rtl/>
        </w:rPr>
        <w:t>النساء:١٢٦</w:t>
      </w:r>
      <w:r w:rsidRPr="00F524CD">
        <w:rPr>
          <w:rFonts w:ascii="Arial" w:hAnsi="Arial" w:cs="Arial" w:hint="cs"/>
          <w:color w:val="000000"/>
          <w:sz w:val="32"/>
          <w:szCs w:val="32"/>
          <w:rtl/>
        </w:rPr>
        <w:t>]</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وبعد وفاة</w:t>
      </w:r>
      <w:r w:rsidRPr="00F524CD">
        <w:rPr>
          <w:rFonts w:ascii="Simplified Arabic" w:hAnsi="Simplified Arabic" w:cs="Simplified Arabic" w:hint="cs"/>
          <w:sz w:val="32"/>
          <w:szCs w:val="32"/>
          <w:rtl/>
        </w:rPr>
        <w:t xml:space="preserve"> الإمام</w:t>
      </w:r>
      <w:r w:rsidRPr="00F524CD">
        <w:rPr>
          <w:rFonts w:ascii="Simplified Arabic" w:hAnsi="Simplified Arabic" w:cs="Simplified Arabic"/>
          <w:sz w:val="32"/>
          <w:szCs w:val="32"/>
          <w:rtl/>
        </w:rPr>
        <w:t xml:space="preserve"> محمد عبده سنة(1323هـ /</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1905م) استقلَّ رشيد رضا بكتابة التفسير، وكان ينوي القيام بتفسير للقرآن الكريم</w:t>
      </w:r>
      <w:r w:rsidRPr="00F524CD">
        <w:rPr>
          <w:rFonts w:ascii="Simplified Arabic" w:hAnsi="Simplified Arabic" w:cs="Simplified Arabic" w:hint="cs"/>
          <w:sz w:val="32"/>
          <w:szCs w:val="32"/>
          <w:rtl/>
        </w:rPr>
        <w:t xml:space="preserve"> كاملاً</w:t>
      </w:r>
      <w:r w:rsidRPr="00F524CD">
        <w:rPr>
          <w:rFonts w:ascii="Simplified Arabic" w:hAnsi="Simplified Arabic" w:cs="Simplified Arabic"/>
          <w:sz w:val="32"/>
          <w:szCs w:val="32"/>
          <w:rtl/>
        </w:rPr>
        <w:t>،</w:t>
      </w:r>
      <w:r w:rsidRPr="00F524CD">
        <w:rPr>
          <w:rFonts w:ascii="Simplified Arabic" w:hAnsi="Simplified Arabic" w:cs="Simplified Arabic" w:hint="cs"/>
          <w:sz w:val="32"/>
          <w:szCs w:val="32"/>
          <w:rtl/>
        </w:rPr>
        <w:t xml:space="preserve"> إلا أن المنية قد عاجلته بعد </w:t>
      </w:r>
      <w:r w:rsidRPr="00F524CD">
        <w:rPr>
          <w:rFonts w:ascii="Simplified Arabic" w:hAnsi="Simplified Arabic" w:cs="Simplified Arabic"/>
          <w:sz w:val="32"/>
          <w:szCs w:val="32"/>
          <w:rtl/>
        </w:rPr>
        <w:t xml:space="preserve">فراغه من تفسير قوله تعالى: </w:t>
      </w:r>
      <w:r w:rsidRPr="00F524CD">
        <w:rPr>
          <w:rFonts w:ascii="QCF_BSML" w:hAnsi="QCF_BSML" w:cs="QCF_BSML"/>
          <w:color w:val="000000"/>
          <w:sz w:val="32"/>
          <w:szCs w:val="32"/>
          <w:rtl/>
        </w:rPr>
        <w:t xml:space="preserve">ﭽ </w:t>
      </w:r>
      <w:r w:rsidRPr="00F524CD">
        <w:rPr>
          <w:rFonts w:ascii="QCF_P247" w:hAnsi="QCF_P247" w:cs="QCF_P247"/>
          <w:color w:val="000000"/>
          <w:sz w:val="32"/>
          <w:szCs w:val="32"/>
          <w:rtl/>
        </w:rPr>
        <w:t>ﯟ   ﯠ  ﯡ  ﯢ  ﯣ  ﯤ  ﯥ  ﯦ  ﯧ</w:t>
      </w:r>
      <w:r w:rsidRPr="00F524CD">
        <w:rPr>
          <w:rFonts w:ascii="QCF_P247" w:hAnsi="QCF_P247" w:cs="QCF_P247"/>
          <w:color w:val="0000A5"/>
          <w:sz w:val="32"/>
          <w:szCs w:val="32"/>
          <w:rtl/>
        </w:rPr>
        <w:t>ﯨ</w:t>
      </w:r>
      <w:r w:rsidRPr="00F524CD">
        <w:rPr>
          <w:rFonts w:ascii="QCF_P247" w:hAnsi="QCF_P247" w:cs="QCF_P247"/>
          <w:color w:val="000000"/>
          <w:sz w:val="32"/>
          <w:szCs w:val="32"/>
          <w:rtl/>
        </w:rPr>
        <w:t xml:space="preserve">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Times New Roman" w:eastAsia="Times New Roman" w:hAnsi="AGA Arabesque" w:cs="Simplified Arabic" w:hint="cs"/>
          <w:color w:val="000000"/>
          <w:sz w:val="28"/>
          <w:szCs w:val="28"/>
          <w:rtl/>
        </w:rPr>
        <w:t>[</w:t>
      </w:r>
      <w:r w:rsidRPr="00F524CD">
        <w:rPr>
          <w:rFonts w:ascii="Times New Roman" w:eastAsia="Times New Roman" w:hAnsi="AGA Arabesque" w:cs="Simplified Arabic"/>
          <w:color w:val="000000"/>
          <w:sz w:val="28"/>
          <w:szCs w:val="28"/>
          <w:rtl/>
        </w:rPr>
        <w:t>يوسف: ١٠١</w:t>
      </w:r>
      <w:r w:rsidRPr="00F524CD">
        <w:rPr>
          <w:rFonts w:ascii="Times New Roman" w:eastAsia="Times New Roman" w:hAnsi="AGA Arabesque" w:cs="Simplified Arabic" w:hint="cs"/>
          <w:color w:val="000000"/>
          <w:sz w:val="28"/>
          <w:szCs w:val="28"/>
          <w:rtl/>
        </w:rPr>
        <w:t>].</w:t>
      </w:r>
    </w:p>
    <w:p w14:paraId="5F81A337"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b/>
          <w:bCs/>
          <w:sz w:val="12"/>
          <w:szCs w:val="12"/>
          <w:rtl/>
        </w:rPr>
      </w:pPr>
    </w:p>
    <w:p w14:paraId="0B5F6B72"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rPr>
      </w:pPr>
      <w:r w:rsidRPr="00F524CD">
        <w:rPr>
          <w:rFonts w:ascii="Simplified Arabic" w:hAnsi="Simplified Arabic" w:cs="Simplified Arabic" w:hint="cs"/>
          <w:b/>
          <w:bCs/>
          <w:sz w:val="32"/>
          <w:szCs w:val="32"/>
          <w:rtl/>
        </w:rPr>
        <w:t xml:space="preserve">غرضه من تأليف هذا التفسير: </w:t>
      </w:r>
    </w:p>
    <w:p w14:paraId="66A9AE8E"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vertAlign w:val="superscript"/>
          <w:rtl/>
          <w:lang w:bidi="ar-AE"/>
        </w:rPr>
      </w:pPr>
      <w:r w:rsidRPr="00F524CD">
        <w:rPr>
          <w:rFonts w:ascii="Simplified Arabic" w:hAnsi="Simplified Arabic" w:cs="Simplified Arabic" w:hint="cs"/>
          <w:sz w:val="32"/>
          <w:szCs w:val="32"/>
          <w:rtl/>
        </w:rPr>
        <w:t xml:space="preserve">قال السيد رشيد رضا:" </w:t>
      </w:r>
      <w:r w:rsidRPr="00F524CD">
        <w:rPr>
          <w:rFonts w:ascii="Simplified Arabic" w:hAnsi="Simplified Arabic" w:cs="Simplified Arabic"/>
          <w:sz w:val="32"/>
          <w:szCs w:val="32"/>
          <w:rtl/>
        </w:rPr>
        <w:t>وغرضنا من هذا كله أن أكثر ما روي في التفسير المأثور أو كثيره حجاب على القرآن وشاغل لتاليه عن مقاصده العالية المزكية للأنفس، المنورة للعقول، فالمفضلون للتفسير المأثور لهم شاغل عن مقاصد القرآن بكثرة الروايات، التي لا قيمة لها سند</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ا ولا موضوع</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ا، كما أن المفضلين لسائر التفاسير لهم صوارف أخرى عنه</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فكانت الحاجة شديدة إلى تفسير تتوجه العناية الأولى فيه إلى هداية القرآن على الوجه الذي يتفق مع الآيات الكريمة المنزلة في وصفه، وما أنزل لأجله من الإنذار والتبشير والهداية والإصلاح</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595"/>
      </w:r>
      <w:r w:rsidRPr="00F524CD">
        <w:rPr>
          <w:rFonts w:ascii="Simplified Arabic" w:hAnsi="Simplified Arabic" w:cs="Simplified Arabic" w:hint="cs"/>
          <w:sz w:val="32"/>
          <w:szCs w:val="32"/>
          <w:vertAlign w:val="superscript"/>
          <w:rtl/>
          <w:lang w:bidi="ar-AE"/>
        </w:rPr>
        <w:t>).</w:t>
      </w:r>
    </w:p>
    <w:p w14:paraId="169A7BFE"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b/>
          <w:bCs/>
          <w:sz w:val="6"/>
          <w:szCs w:val="6"/>
          <w:rtl/>
        </w:rPr>
      </w:pPr>
    </w:p>
    <w:p w14:paraId="3F938329"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rtl/>
        </w:rPr>
      </w:pPr>
      <w:r w:rsidRPr="00F524CD">
        <w:rPr>
          <w:rFonts w:ascii="Simplified Arabic" w:hAnsi="Simplified Arabic" w:cs="Simplified Arabic" w:hint="cs"/>
          <w:b/>
          <w:bCs/>
          <w:sz w:val="32"/>
          <w:szCs w:val="32"/>
          <w:rtl/>
        </w:rPr>
        <w:t xml:space="preserve">منهجه فيه: </w:t>
      </w:r>
    </w:p>
    <w:p w14:paraId="191B851A"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32"/>
          <w:szCs w:val="32"/>
          <w:vertAlign w:val="superscript"/>
          <w:rtl/>
          <w:lang w:bidi="ar-AE"/>
        </w:rPr>
      </w:pPr>
      <w:r w:rsidRPr="00F524CD">
        <w:rPr>
          <w:rFonts w:ascii="Simplified Arabic" w:hAnsi="Simplified Arabic" w:cs="Simplified Arabic" w:hint="cs"/>
          <w:sz w:val="32"/>
          <w:szCs w:val="32"/>
          <w:rtl/>
        </w:rPr>
        <w:t xml:space="preserve">وضّح الشيخ رشيد -رحمه الله تعالى- منهجه في تفسيره فقال": </w:t>
      </w:r>
      <w:r w:rsidRPr="00F524CD">
        <w:rPr>
          <w:rFonts w:ascii="Simplified Arabic" w:hAnsi="Simplified Arabic" w:cs="Simplified Arabic"/>
          <w:sz w:val="32"/>
          <w:szCs w:val="32"/>
          <w:rtl/>
        </w:rPr>
        <w:t>وإنني لم</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ا استقللت بالعمل بعد وفاته -</w:t>
      </w:r>
      <w:r w:rsidRPr="00F524CD">
        <w:rPr>
          <w:rFonts w:ascii="Simplified Arabic" w:hAnsi="Simplified Arabic" w:cs="Simplified Arabic" w:hint="cs"/>
          <w:sz w:val="32"/>
          <w:szCs w:val="32"/>
          <w:rtl/>
        </w:rPr>
        <w:t>محمد عبده</w:t>
      </w:r>
      <w:r w:rsidRPr="00F524CD">
        <w:rPr>
          <w:rFonts w:ascii="Simplified Arabic" w:hAnsi="Simplified Arabic" w:cs="Simplified Arabic"/>
          <w:sz w:val="32"/>
          <w:szCs w:val="32"/>
          <w:rtl/>
        </w:rPr>
        <w:t>-</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 xml:space="preserve">خالفت منهجه بالتوسع فيما يتعلق بالآية من </w:t>
      </w:r>
      <w:r w:rsidR="00A548C3">
        <w:rPr>
          <w:rFonts w:ascii="Simplified Arabic" w:hAnsi="Simplified Arabic" w:cs="Simplified Arabic"/>
          <w:sz w:val="32"/>
          <w:szCs w:val="32"/>
          <w:rtl/>
        </w:rPr>
        <w:t>السُّنَّة</w:t>
      </w:r>
      <w:r w:rsidRPr="00F524CD">
        <w:rPr>
          <w:rFonts w:ascii="Simplified Arabic" w:hAnsi="Simplified Arabic" w:cs="Simplified Arabic"/>
          <w:sz w:val="32"/>
          <w:szCs w:val="32"/>
          <w:rtl/>
        </w:rPr>
        <w:t xml:space="preserve"> الصحيحة، سواء كان تفسير</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ا لها أو في حكمها، وفي تحقيق بعض المفردات أو الجمل اللغوية والمسائل الخلافية بين العلماء، وفي الإكثار من شواهد الآيات في السور المختلفة، وفي بعض الاستطرادات لتحقيق مسائل تشتد حاجة المسلمين إلى تحقيقها، بما يثب</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تهم بهداية دينهم في هذا العصر، أو يقوي حجتهم على خصومه من الكفار والمبتدعة، أو يحل بعض المشكلات التي أعيا حلها بما يطمئن به القلب وتسكن إليه النفس، وأ</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ستحسن للقارئ أن يقرأ الفصول الاستطرادية الطويلة وحدها في غير الوقت الذي يقرأ فيه التفسير لتدبر القرآن والاهتداء به في نفسه، وفي النهوض بإصلاح أمته وتجديد شباب ملته الذي هو المقصود بالذات منه، وأسأله أن يخصني والأستاذ بدعواته الصالحة</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596"/>
      </w:r>
      <w:r w:rsidRPr="00F524CD">
        <w:rPr>
          <w:rFonts w:ascii="Simplified Arabic" w:hAnsi="Simplified Arabic" w:cs="Simplified Arabic" w:hint="cs"/>
          <w:sz w:val="32"/>
          <w:szCs w:val="32"/>
          <w:vertAlign w:val="superscript"/>
          <w:rtl/>
          <w:lang w:bidi="ar-AE"/>
        </w:rPr>
        <w:t>).</w:t>
      </w:r>
    </w:p>
    <w:p w14:paraId="4FCDFBAE"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sz w:val="14"/>
          <w:szCs w:val="14"/>
          <w:rtl/>
        </w:rPr>
      </w:pPr>
    </w:p>
    <w:p w14:paraId="2C3D15C2" w14:textId="77777777" w:rsidR="006A5FD0" w:rsidRPr="00F524CD" w:rsidRDefault="006A5FD0" w:rsidP="006A5FD0">
      <w:pPr>
        <w:widowControl w:val="0"/>
        <w:spacing w:after="0" w:line="240" w:lineRule="auto"/>
        <w:ind w:firstLine="720"/>
        <w:contextualSpacing/>
        <w:jc w:val="both"/>
        <w:rPr>
          <w:rFonts w:ascii="Simplified Arabic" w:hAnsi="Simplified Arabic" w:cs="Simplified Arabic"/>
          <w:b/>
          <w:bCs/>
          <w:sz w:val="32"/>
          <w:szCs w:val="32"/>
          <w:rtl/>
        </w:rPr>
      </w:pPr>
      <w:r w:rsidRPr="00F524CD">
        <w:rPr>
          <w:rFonts w:ascii="Simplified Arabic" w:hAnsi="Simplified Arabic" w:cs="Simplified Arabic" w:hint="cs"/>
          <w:b/>
          <w:bCs/>
          <w:sz w:val="32"/>
          <w:szCs w:val="32"/>
          <w:rtl/>
        </w:rPr>
        <w:t xml:space="preserve">من خلال تحليل النص السابق، والقراءة المتأنية في تفسير المنار، يمكن لنا أن نبيّن أهم معالم منهج الإمام رشيد رضا في تفسيره، في النقاط التالية:  </w:t>
      </w:r>
    </w:p>
    <w:p w14:paraId="3E787B42" w14:textId="77777777" w:rsidR="006A5FD0" w:rsidRPr="00F524CD" w:rsidRDefault="006A5FD0" w:rsidP="006A5FD0">
      <w:pPr>
        <w:pStyle w:val="a5"/>
        <w:widowControl w:val="0"/>
        <w:numPr>
          <w:ilvl w:val="0"/>
          <w:numId w:val="44"/>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sz w:val="32"/>
          <w:szCs w:val="32"/>
          <w:rtl/>
        </w:rPr>
        <w:t xml:space="preserve">التوسع فيما يتعلق بالآية من </w:t>
      </w:r>
      <w:r w:rsidR="00A548C3">
        <w:rPr>
          <w:rFonts w:ascii="Simplified Arabic" w:hAnsi="Simplified Arabic" w:cs="Simplified Arabic"/>
          <w:sz w:val="32"/>
          <w:szCs w:val="32"/>
          <w:rtl/>
        </w:rPr>
        <w:t>السُّنَّة</w:t>
      </w:r>
      <w:r w:rsidRPr="00F524CD">
        <w:rPr>
          <w:rFonts w:ascii="Simplified Arabic" w:hAnsi="Simplified Arabic" w:cs="Simplified Arabic"/>
          <w:sz w:val="32"/>
          <w:szCs w:val="32"/>
          <w:rtl/>
        </w:rPr>
        <w:t xml:space="preserve"> الصحيحة، سواء كان تفسير</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ا لها أ</w:t>
      </w:r>
      <w:r w:rsidRPr="00F524CD">
        <w:rPr>
          <w:rFonts w:ascii="Simplified Arabic" w:hAnsi="Simplified Arabic" w:cs="Simplified Arabic" w:hint="cs"/>
          <w:sz w:val="32"/>
          <w:szCs w:val="32"/>
          <w:rtl/>
        </w:rPr>
        <w:t>م</w:t>
      </w:r>
      <w:r w:rsidRPr="00F524CD">
        <w:rPr>
          <w:rFonts w:ascii="Simplified Arabic" w:hAnsi="Simplified Arabic" w:cs="Simplified Arabic"/>
          <w:sz w:val="32"/>
          <w:szCs w:val="32"/>
          <w:rtl/>
        </w:rPr>
        <w:t xml:space="preserve"> في</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حكمها</w:t>
      </w:r>
      <w:r w:rsidRPr="00F524CD">
        <w:rPr>
          <w:rFonts w:ascii="Simplified Arabic" w:hAnsi="Simplified Arabic" w:cs="Simplified Arabic" w:hint="cs"/>
          <w:sz w:val="32"/>
          <w:szCs w:val="32"/>
          <w:rtl/>
        </w:rPr>
        <w:t>، ولم يتوقف عند ذكره للأحاديث، إنما يهتم بعزو الأحاديث إلى مظانها، ونقد أسانيدها والتعليق عليها</w:t>
      </w:r>
      <w:r w:rsidRPr="00F524CD">
        <w:rPr>
          <w:rFonts w:ascii="Simplified Arabic" w:hAnsi="Simplified Arabic" w:cs="Simplified Arabic"/>
          <w:sz w:val="32"/>
          <w:szCs w:val="32"/>
          <w:vertAlign w:val="superscript"/>
          <w:rtl/>
          <w:lang w:bidi="ar-AE"/>
        </w:rPr>
        <w:t>(</w:t>
      </w:r>
      <w:r w:rsidRPr="00F524CD">
        <w:rPr>
          <w:vertAlign w:val="superscript"/>
          <w:rtl/>
          <w:lang w:bidi="ar-AE"/>
        </w:rPr>
        <w:footnoteReference w:id="597"/>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2F1D6D44" w14:textId="77777777" w:rsidR="006A5FD0" w:rsidRPr="00F524CD" w:rsidRDefault="006A5FD0" w:rsidP="004E1D28">
      <w:pPr>
        <w:pStyle w:val="a5"/>
        <w:widowControl w:val="0"/>
        <w:numPr>
          <w:ilvl w:val="0"/>
          <w:numId w:val="44"/>
        </w:numPr>
        <w:spacing w:after="0" w:line="240" w:lineRule="auto"/>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rPr>
        <w:t>يهتم ب</w:t>
      </w:r>
      <w:r w:rsidRPr="00F524CD">
        <w:rPr>
          <w:rFonts w:ascii="Simplified Arabic" w:hAnsi="Simplified Arabic" w:cs="Simplified Arabic"/>
          <w:sz w:val="32"/>
          <w:szCs w:val="32"/>
          <w:rtl/>
        </w:rPr>
        <w:t>تحقيق بعض المفردات</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و</w:t>
      </w:r>
      <w:r w:rsidRPr="00F524CD">
        <w:rPr>
          <w:rFonts w:ascii="Simplified Arabic" w:hAnsi="Simplified Arabic" w:cs="Simplified Arabic"/>
          <w:sz w:val="32"/>
          <w:szCs w:val="32"/>
          <w:rtl/>
        </w:rPr>
        <w:t>الجمل اللغوية والمسائل الخلافية بين العلماء</w:t>
      </w:r>
      <w:r w:rsidRPr="00F524CD">
        <w:rPr>
          <w:rFonts w:ascii="Simplified Arabic" w:hAnsi="Simplified Arabic" w:cs="Simplified Arabic"/>
          <w:sz w:val="32"/>
          <w:szCs w:val="32"/>
          <w:vertAlign w:val="superscript"/>
          <w:rtl/>
          <w:lang w:bidi="ar-AE"/>
        </w:rPr>
        <w:t>(</w:t>
      </w:r>
      <w:r w:rsidRPr="00F524CD">
        <w:rPr>
          <w:vertAlign w:val="superscript"/>
          <w:rtl/>
          <w:lang w:bidi="ar-AE"/>
        </w:rPr>
        <w:footnoteReference w:id="598"/>
      </w:r>
      <w:r w:rsidRPr="00F524CD">
        <w:rPr>
          <w:rFonts w:ascii="Simplified Arabic" w:hAnsi="Simplified Arabic" w:cs="Simplified Arabic" w:hint="cs"/>
          <w:sz w:val="32"/>
          <w:szCs w:val="32"/>
          <w:vertAlign w:val="superscript"/>
          <w:rtl/>
          <w:lang w:bidi="ar-AE"/>
        </w:rPr>
        <w:t>)</w:t>
      </w:r>
      <w:r w:rsidR="004E1D28" w:rsidRPr="00F524CD">
        <w:rPr>
          <w:rFonts w:ascii="Simplified Arabic" w:hAnsi="Simplified Arabic" w:cs="Simplified Arabic" w:hint="cs"/>
          <w:sz w:val="32"/>
          <w:szCs w:val="32"/>
          <w:vertAlign w:val="superscript"/>
          <w:rtl/>
          <w:lang w:bidi="ar-AE"/>
        </w:rPr>
        <w:t xml:space="preserve">   </w:t>
      </w:r>
    </w:p>
    <w:p w14:paraId="16F59ED3" w14:textId="77777777" w:rsidR="006A5FD0" w:rsidRPr="00F524CD" w:rsidRDefault="006A5FD0" w:rsidP="006A5FD0">
      <w:pPr>
        <w:pStyle w:val="a5"/>
        <w:widowControl w:val="0"/>
        <w:numPr>
          <w:ilvl w:val="0"/>
          <w:numId w:val="44"/>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sz w:val="32"/>
          <w:szCs w:val="32"/>
          <w:rtl/>
        </w:rPr>
        <w:t>الإكثار من شواهد الآيات في السور المختلفة</w:t>
      </w:r>
      <w:r w:rsidRPr="00F524CD">
        <w:rPr>
          <w:rFonts w:ascii="Simplified Arabic" w:hAnsi="Simplified Arabic" w:cs="Simplified Arabic" w:hint="cs"/>
          <w:sz w:val="32"/>
          <w:szCs w:val="32"/>
          <w:rtl/>
        </w:rPr>
        <w:t>.</w:t>
      </w:r>
    </w:p>
    <w:p w14:paraId="67DAC550" w14:textId="77777777" w:rsidR="006A5FD0" w:rsidRPr="00F524CD" w:rsidRDefault="006A5FD0" w:rsidP="006A5FD0">
      <w:pPr>
        <w:pStyle w:val="a5"/>
        <w:widowControl w:val="0"/>
        <w:numPr>
          <w:ilvl w:val="0"/>
          <w:numId w:val="44"/>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 xml:space="preserve">يذكر </w:t>
      </w:r>
      <w:r w:rsidRPr="00F524CD">
        <w:rPr>
          <w:rFonts w:ascii="Simplified Arabic" w:hAnsi="Simplified Arabic" w:cs="Simplified Arabic"/>
          <w:sz w:val="32"/>
          <w:szCs w:val="32"/>
          <w:rtl/>
        </w:rPr>
        <w:t xml:space="preserve">بعض الاستطرادات </w:t>
      </w:r>
      <w:r w:rsidRPr="00F524CD">
        <w:rPr>
          <w:rFonts w:ascii="Simplified Arabic" w:hAnsi="Simplified Arabic" w:cs="Simplified Arabic" w:hint="cs"/>
          <w:sz w:val="32"/>
          <w:szCs w:val="32"/>
          <w:rtl/>
        </w:rPr>
        <w:t>ل</w:t>
      </w:r>
      <w:r w:rsidRPr="00F524CD">
        <w:rPr>
          <w:rFonts w:ascii="Simplified Arabic" w:hAnsi="Simplified Arabic" w:cs="Simplified Arabic"/>
          <w:sz w:val="32"/>
          <w:szCs w:val="32"/>
          <w:rtl/>
        </w:rPr>
        <w:t>تحقيق مسائل تشتد حاجة المسلمين إلى تحقيقها، بما يثب</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تهم بهداية دينهم في هذا العصر، أو يقوي حجتهم على خصومه من الكفار والمبتدعة، أو يحل بعض المشكلات التي أعيا حلها بما يطمئن به القلب وتسكن إليه النفس</w:t>
      </w:r>
      <w:r w:rsidRPr="00F524CD">
        <w:rPr>
          <w:rFonts w:ascii="Simplified Arabic" w:hAnsi="Simplified Arabic" w:cs="Simplified Arabic" w:hint="cs"/>
          <w:sz w:val="32"/>
          <w:szCs w:val="32"/>
          <w:rtl/>
        </w:rPr>
        <w:t>.</w:t>
      </w:r>
    </w:p>
    <w:p w14:paraId="4ED084E6" w14:textId="77777777" w:rsidR="006A5FD0" w:rsidRPr="00F524CD" w:rsidRDefault="006A5FD0" w:rsidP="006A5FD0">
      <w:pPr>
        <w:pStyle w:val="a5"/>
        <w:widowControl w:val="0"/>
        <w:numPr>
          <w:ilvl w:val="0"/>
          <w:numId w:val="44"/>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يبدأ في تفسيره للسورة ببيان كونها مكية أو مدينة، وعدد آياتها، ومناسبتها لما قبلها</w:t>
      </w:r>
      <w:r w:rsidRPr="00F524CD">
        <w:rPr>
          <w:rFonts w:ascii="Simplified Arabic" w:hAnsi="Simplified Arabic" w:cs="Simplified Arabic"/>
          <w:sz w:val="32"/>
          <w:szCs w:val="32"/>
          <w:vertAlign w:val="superscript"/>
          <w:rtl/>
          <w:lang w:bidi="ar-AE"/>
        </w:rPr>
        <w:t>(</w:t>
      </w:r>
      <w:r w:rsidRPr="00F524CD">
        <w:rPr>
          <w:vertAlign w:val="superscript"/>
          <w:rtl/>
          <w:lang w:bidi="ar-AE"/>
        </w:rPr>
        <w:footnoteReference w:id="599"/>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rPr>
        <w:t xml:space="preserve"> </w:t>
      </w:r>
    </w:p>
    <w:p w14:paraId="3087488B" w14:textId="77777777" w:rsidR="006A5FD0" w:rsidRPr="00F524CD" w:rsidRDefault="006A5FD0" w:rsidP="006A5FD0">
      <w:pPr>
        <w:pStyle w:val="a5"/>
        <w:widowControl w:val="0"/>
        <w:numPr>
          <w:ilvl w:val="0"/>
          <w:numId w:val="44"/>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جرّ</w:t>
      </w:r>
      <w:r w:rsidRPr="00F524CD">
        <w:rPr>
          <w:rFonts w:ascii="Simplified Arabic" w:hAnsi="Simplified Arabic" w:cs="Simplified Arabic"/>
          <w:sz w:val="32"/>
          <w:szCs w:val="32"/>
          <w:rtl/>
        </w:rPr>
        <w:t xml:space="preserve">د </w:t>
      </w:r>
      <w:r w:rsidRPr="00F524CD">
        <w:rPr>
          <w:rFonts w:ascii="Simplified Arabic" w:hAnsi="Simplified Arabic" w:cs="Simplified Arabic" w:hint="cs"/>
          <w:sz w:val="32"/>
          <w:szCs w:val="32"/>
          <w:rtl/>
        </w:rPr>
        <w:t xml:space="preserve">تفسيره من </w:t>
      </w:r>
      <w:r w:rsidRPr="00F524CD">
        <w:rPr>
          <w:rFonts w:ascii="Simplified Arabic" w:hAnsi="Simplified Arabic" w:cs="Simplified Arabic"/>
          <w:sz w:val="32"/>
          <w:szCs w:val="32"/>
          <w:rtl/>
        </w:rPr>
        <w:t>الخرافات</w:t>
      </w:r>
      <w:r w:rsidRPr="00F524CD">
        <w:rPr>
          <w:rFonts w:ascii="Simplified Arabic" w:hAnsi="Simplified Arabic" w:cs="Simplified Arabic" w:hint="cs"/>
          <w:sz w:val="32"/>
          <w:szCs w:val="32"/>
          <w:rtl/>
        </w:rPr>
        <w:t xml:space="preserve"> والإسرائيليات</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600"/>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rPr>
        <w:t xml:space="preserve"> </w:t>
      </w:r>
    </w:p>
    <w:p w14:paraId="50F6BFEE" w14:textId="77777777" w:rsidR="006A5FD0" w:rsidRPr="00F524CD" w:rsidRDefault="006A5FD0" w:rsidP="006A5FD0">
      <w:pPr>
        <w:pStyle w:val="a5"/>
        <w:widowControl w:val="0"/>
        <w:numPr>
          <w:ilvl w:val="0"/>
          <w:numId w:val="44"/>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يربط ت</w:t>
      </w:r>
      <w:r w:rsidRPr="00F524CD">
        <w:rPr>
          <w:rFonts w:ascii="Simplified Arabic" w:hAnsi="Simplified Arabic" w:cs="Simplified Arabic"/>
          <w:sz w:val="32"/>
          <w:szCs w:val="32"/>
          <w:rtl/>
        </w:rPr>
        <w:t>فسير الآيات ومضمونها بواقع المسلمين ومشاكلهم</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601"/>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rPr>
        <w:t xml:space="preserve">  </w:t>
      </w:r>
    </w:p>
    <w:p w14:paraId="252DF996" w14:textId="77777777" w:rsidR="006A5FD0" w:rsidRPr="00F524CD" w:rsidRDefault="006A5FD0" w:rsidP="006A5FD0">
      <w:pPr>
        <w:pStyle w:val="a5"/>
        <w:widowControl w:val="0"/>
        <w:numPr>
          <w:ilvl w:val="0"/>
          <w:numId w:val="44"/>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يذكر في نهاية كل سورة خلاصة لها عدا سورة البقرة فقد ذكر خلاصتها في مطلعها، وربما نَظّم هذه الخلاصة في أبواب وفصول</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602"/>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r w:rsidRPr="00F524CD">
        <w:rPr>
          <w:sz w:val="32"/>
          <w:szCs w:val="32"/>
          <w:rtl/>
        </w:rPr>
        <w:t xml:space="preserve"> </w:t>
      </w:r>
    </w:p>
    <w:p w14:paraId="6FCCA716" w14:textId="77777777" w:rsidR="006A5FD0" w:rsidRPr="00F524CD" w:rsidRDefault="006A5FD0" w:rsidP="006A5FD0">
      <w:pPr>
        <w:pStyle w:val="a5"/>
        <w:widowControl w:val="0"/>
        <w:numPr>
          <w:ilvl w:val="0"/>
          <w:numId w:val="44"/>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 xml:space="preserve">يهتم بربط الآية بالتي قبلها أو بموضوع السورة </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603"/>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1932EEA8" w14:textId="77777777" w:rsidR="006A5FD0" w:rsidRPr="00F524CD" w:rsidRDefault="006A5FD0" w:rsidP="006A5FD0">
      <w:pPr>
        <w:pStyle w:val="a5"/>
        <w:widowControl w:val="0"/>
        <w:numPr>
          <w:ilvl w:val="0"/>
          <w:numId w:val="44"/>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 xml:space="preserve">يهتم ببيان </w:t>
      </w:r>
      <w:r w:rsidRPr="00F524CD">
        <w:rPr>
          <w:rFonts w:ascii="Simplified Arabic" w:hAnsi="Simplified Arabic" w:cs="Simplified Arabic"/>
          <w:sz w:val="32"/>
          <w:szCs w:val="32"/>
          <w:rtl/>
        </w:rPr>
        <w:t>السنن الإلهية</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604"/>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lang w:bidi="ar-AE"/>
        </w:rPr>
        <w:t xml:space="preserve"> </w:t>
      </w:r>
    </w:p>
    <w:p w14:paraId="51FA59A7" w14:textId="77777777" w:rsidR="006A5FD0" w:rsidRPr="00F524CD" w:rsidRDefault="006A5FD0" w:rsidP="006A5FD0">
      <w:pPr>
        <w:pStyle w:val="a5"/>
        <w:widowControl w:val="0"/>
        <w:numPr>
          <w:ilvl w:val="0"/>
          <w:numId w:val="44"/>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 xml:space="preserve">يفند الشبهات التي يثيرونها حول الإسلام </w:t>
      </w:r>
      <w:r w:rsidRPr="00F524CD">
        <w:rPr>
          <w:rFonts w:ascii="Simplified Arabic" w:hAnsi="Simplified Arabic" w:cs="Simplified Arabic"/>
          <w:sz w:val="32"/>
          <w:szCs w:val="32"/>
          <w:rtl/>
        </w:rPr>
        <w:t>بالحجج والبراهين</w:t>
      </w:r>
      <w:r w:rsidRPr="00F524CD">
        <w:rPr>
          <w:rFonts w:ascii="Simplified Arabic" w:hAnsi="Simplified Arabic" w:cs="Simplified Arabic" w:hint="cs"/>
          <w:sz w:val="32"/>
          <w:szCs w:val="32"/>
          <w:rtl/>
        </w:rPr>
        <w:t xml:space="preserve"> الدامغة</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605"/>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rPr>
        <w:t xml:space="preserve"> </w:t>
      </w:r>
    </w:p>
    <w:p w14:paraId="0C4E4578" w14:textId="77777777" w:rsidR="006A5FD0" w:rsidRPr="00F524CD" w:rsidRDefault="006A5FD0" w:rsidP="006A5FD0">
      <w:pPr>
        <w:pStyle w:val="a5"/>
        <w:widowControl w:val="0"/>
        <w:numPr>
          <w:ilvl w:val="0"/>
          <w:numId w:val="44"/>
        </w:numPr>
        <w:spacing w:after="0" w:line="240" w:lineRule="auto"/>
        <w:jc w:val="both"/>
        <w:rPr>
          <w:rFonts w:ascii="Simplified Arabic" w:hAnsi="Simplified Arabic" w:cs="Simplified Arabic"/>
          <w:sz w:val="32"/>
          <w:szCs w:val="32"/>
        </w:rPr>
      </w:pPr>
      <w:r w:rsidRPr="00F524CD">
        <w:rPr>
          <w:rFonts w:ascii="Simplified Arabic" w:hAnsi="Simplified Arabic" w:cs="Simplified Arabic" w:hint="cs"/>
          <w:sz w:val="32"/>
          <w:szCs w:val="32"/>
          <w:rtl/>
        </w:rPr>
        <w:t>يهتم ببيان الحكمة من التشريع</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606"/>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31CBD25A" w14:textId="77777777" w:rsidR="006A5FD0" w:rsidRPr="00F524CD" w:rsidRDefault="006A5FD0" w:rsidP="00D45562">
      <w:pPr>
        <w:widowControl w:val="0"/>
        <w:spacing w:after="0" w:line="240" w:lineRule="auto"/>
        <w:jc w:val="both"/>
        <w:rPr>
          <w:rFonts w:ascii="Simplified Arabic" w:hAnsi="Simplified Arabic" w:cs="Simplified Arabic"/>
          <w:b/>
          <w:bCs/>
          <w:sz w:val="32"/>
          <w:szCs w:val="32"/>
          <w:rtl/>
        </w:rPr>
      </w:pPr>
      <w:r w:rsidRPr="00F524CD">
        <w:rPr>
          <w:rFonts w:ascii="Simplified Arabic" w:hAnsi="Simplified Arabic" w:cs="Simplified Arabic" w:hint="cs"/>
          <w:b/>
          <w:bCs/>
          <w:sz w:val="32"/>
          <w:szCs w:val="32"/>
          <w:rtl/>
        </w:rPr>
        <w:t xml:space="preserve">سادسًا: نماذج من تفسير المنار توضح لنا عناية مؤلفه الفائقة بالجانب الاجتماعي:   </w:t>
      </w:r>
    </w:p>
    <w:p w14:paraId="7351A4A7"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rPr>
      </w:pPr>
      <w:r w:rsidRPr="00F524CD">
        <w:rPr>
          <w:rFonts w:ascii="Simplified Arabic" w:hAnsi="Simplified Arabic" w:cs="Simplified Arabic" w:hint="cs"/>
          <w:b/>
          <w:bCs/>
          <w:sz w:val="32"/>
          <w:szCs w:val="32"/>
          <w:rtl/>
        </w:rPr>
        <w:t>النموذج الأول:</w:t>
      </w:r>
      <w:r w:rsidRPr="00F524CD">
        <w:rPr>
          <w:rFonts w:ascii="Simplified Arabic" w:hAnsi="Simplified Arabic" w:cs="Simplified Arabic" w:hint="cs"/>
          <w:sz w:val="32"/>
          <w:szCs w:val="32"/>
          <w:rtl/>
        </w:rPr>
        <w:t xml:space="preserve"> </w:t>
      </w:r>
      <w:r w:rsidRPr="00F524CD">
        <w:rPr>
          <w:rFonts w:ascii="Simplified Arabic" w:hAnsi="Simplified Arabic" w:cs="Simplified Arabic" w:hint="cs"/>
          <w:sz w:val="32"/>
          <w:szCs w:val="32"/>
          <w:rtl/>
          <w:lang w:bidi="ar-AE"/>
        </w:rPr>
        <w:t>قال الشيخ رشيد رضا في تفسير قوله تعالى</w:t>
      </w:r>
      <w:r w:rsidRPr="00F524CD">
        <w:rPr>
          <w:rFonts w:ascii="QCF_BSML" w:hAnsi="QCF_BSML" w:cs="QCF_BSML"/>
          <w:color w:val="000000"/>
          <w:sz w:val="32"/>
          <w:szCs w:val="32"/>
          <w:rtl/>
        </w:rPr>
        <w:t xml:space="preserve">ﭽ </w:t>
      </w:r>
      <w:r w:rsidRPr="00F524CD">
        <w:rPr>
          <w:rFonts w:ascii="QCF_P077" w:hAnsi="QCF_P077" w:cs="QCF_P077"/>
          <w:color w:val="000000"/>
          <w:sz w:val="32"/>
          <w:szCs w:val="32"/>
          <w:rtl/>
        </w:rPr>
        <w:t xml:space="preserve">ﯔ  ﯕ  ﯖ   ﯗ   ﯘ     ﯙ  ﯚ  ﯛ     ﯜ  ﯝ  ﯞ  ﯟ  ﯠ  ﯡ  ﯢ       ﯣ  ﯤ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النساء: ٥</w:t>
      </w:r>
      <w:r w:rsidRPr="00F524CD">
        <w:rPr>
          <w:rFonts w:ascii="Simplified Arabic" w:hAnsi="Simplified Arabic" w:cs="Simplified Arabic" w:hint="cs"/>
          <w:sz w:val="32"/>
          <w:szCs w:val="32"/>
          <w:rtl/>
          <w:lang w:bidi="ar-AE"/>
        </w:rPr>
        <w:t>]: " فما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جرى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لنا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نحن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المسلمين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بعد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هذه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الوصايا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والحكم،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حتى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صرنا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أشد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الأمم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إسرافًا،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وتبذيرًا،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وإضاعة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للأموال،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وجهلاً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بطرق</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الاقتصاد فيها،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وتثميرها،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وإقامة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مصالح</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الأمة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هذا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الزمن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الذي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يسبق</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نظير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أزمنة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التاريخ</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حيث</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توقف</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قيام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مصالح</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الأمم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ومرافقها،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وعظمة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شأنها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المال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حتى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الأمم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الجاهلة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بطرق</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الاقتصاد،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التي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ليس</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أيديها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مال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كثير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صارت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مستذلة،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rPr>
        <w:t>ومستعبدة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للأمم</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الغنية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بالبراعة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في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الكسب،</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والإحسان</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في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الاقتصاد"</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607"/>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hint="cs"/>
          <w:sz w:val="32"/>
          <w:szCs w:val="32"/>
          <w:rtl/>
        </w:rPr>
        <w:t xml:space="preserve"> </w:t>
      </w:r>
    </w:p>
    <w:p w14:paraId="1E269255"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6"/>
          <w:szCs w:val="6"/>
        </w:rPr>
      </w:pPr>
    </w:p>
    <w:p w14:paraId="48C87D80"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rPr>
        <w:t>ففي هذا المثال، يربط المؤلف رحمه الله تعالى الآية بالواقع، فيحاول في ضوئها لفت الانتباه إلى مرض خطير استشرى في الأمة حتى أرْدَاها، وهو مرض الإسراف والتبذير للأموال، والجهل بطرق الاقتصاد، وإقامة مصالح الأمة، ونتج عن هذا توقف مصالح الأمم ومرافقها، وهذا هو الدمار ب</w:t>
      </w:r>
      <w:r w:rsidRPr="00F524CD">
        <w:rPr>
          <w:rFonts w:ascii="Simplified Arabic" w:hAnsi="Simplified Arabic" w:cs="Simplified Arabic" w:hint="cs"/>
          <w:sz w:val="32"/>
          <w:szCs w:val="32"/>
          <w:rtl/>
          <w:lang w:bidi="ar-AE"/>
        </w:rPr>
        <w:t>عينه للأمة.</w:t>
      </w:r>
    </w:p>
    <w:p w14:paraId="4E83814C"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فهكذا يحرص الشيخ رشيد رضا عند تفسيره للآية بتنزيلها على الواقع كلما سنحت له الفرصة ليعالج في ضوئها أمراض المجتمع وعلله.        </w:t>
      </w:r>
    </w:p>
    <w:p w14:paraId="26042CBC"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6"/>
          <w:szCs w:val="6"/>
          <w:rtl/>
          <w:lang w:bidi="ar-AE"/>
        </w:rPr>
      </w:pPr>
      <w:r w:rsidRPr="00F524CD">
        <w:rPr>
          <w:rFonts w:ascii="Simplified Arabic" w:hAnsi="Simplified Arabic" w:cs="Simplified Arabic" w:hint="cs"/>
          <w:sz w:val="32"/>
          <w:szCs w:val="32"/>
          <w:rtl/>
          <w:lang w:bidi="ar-AE"/>
        </w:rPr>
        <w:t xml:space="preserve">     </w:t>
      </w:r>
    </w:p>
    <w:p w14:paraId="0934DFE6" w14:textId="77777777" w:rsidR="006A5FD0" w:rsidRPr="00F524CD" w:rsidRDefault="006A5FD0" w:rsidP="00A46DF8">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rPr>
        <w:t>النموذج الثاني:</w:t>
      </w:r>
      <w:r w:rsidRPr="00F524CD">
        <w:rPr>
          <w:rFonts w:ascii="Simplified Arabic" w:hAnsi="Simplified Arabic" w:cs="Simplified Arabic" w:hint="cs"/>
          <w:sz w:val="32"/>
          <w:szCs w:val="32"/>
          <w:rtl/>
        </w:rPr>
        <w:t xml:space="preserve"> </w:t>
      </w:r>
      <w:r w:rsidRPr="00F524CD">
        <w:rPr>
          <w:rFonts w:ascii="Simplified Arabic" w:hAnsi="Simplified Arabic" w:cs="Simplified Arabic" w:hint="cs"/>
          <w:sz w:val="32"/>
          <w:szCs w:val="32"/>
          <w:rtl/>
          <w:lang w:bidi="ar-AE"/>
        </w:rPr>
        <w:t>قال الشيخ رشيد رضا في تفسير قوله تعالى</w:t>
      </w:r>
      <w:r w:rsidRPr="00F524CD">
        <w:rPr>
          <w:rFonts w:ascii="QCF_BSML" w:hAnsi="QCF_BSML" w:cs="QCF_BSML"/>
          <w:color w:val="000000"/>
          <w:sz w:val="32"/>
          <w:szCs w:val="32"/>
          <w:rtl/>
        </w:rPr>
        <w:t xml:space="preserve"> ﭽ </w:t>
      </w:r>
      <w:r w:rsidRPr="00F524CD">
        <w:rPr>
          <w:rFonts w:ascii="QCF_P024" w:hAnsi="QCF_P024" w:cs="QCF_P024"/>
          <w:color w:val="000000"/>
          <w:sz w:val="32"/>
          <w:szCs w:val="32"/>
          <w:rtl/>
        </w:rPr>
        <w:t>ﭠ  ﭡ  ﭢ  ﭣ  ﭤ   ﭥ  ﭦ  ﭧ  ﭨ  ﭩ</w:t>
      </w:r>
      <w:r w:rsidRPr="00F524CD">
        <w:rPr>
          <w:rFonts w:ascii="QCF_P024" w:hAnsi="QCF_P024" w:cs="QCF_P024"/>
          <w:color w:val="0000A5"/>
          <w:sz w:val="32"/>
          <w:szCs w:val="32"/>
          <w:rtl/>
        </w:rPr>
        <w:t>ﭪ</w:t>
      </w:r>
      <w:r w:rsidRPr="00F524CD">
        <w:rPr>
          <w:rFonts w:ascii="QCF_P024" w:hAnsi="QCF_P024" w:cs="QCF_P024"/>
          <w:color w:val="000000"/>
          <w:sz w:val="32"/>
          <w:szCs w:val="32"/>
          <w:rtl/>
        </w:rPr>
        <w:t xml:space="preserve">  ﭫ   ﭬ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8"/>
          <w:szCs w:val="28"/>
          <w:rtl/>
          <w:lang w:bidi="ar-AE"/>
        </w:rPr>
        <w:t>[</w:t>
      </w:r>
      <w:r w:rsidRPr="00F524CD">
        <w:rPr>
          <w:rFonts w:ascii="Simplified Arabic" w:eastAsia="Times New Roman" w:hAnsi="Simplified Arabic" w:cs="Simplified Arabic"/>
          <w:sz w:val="28"/>
          <w:szCs w:val="28"/>
          <w:rtl/>
          <w:lang w:bidi="ar-AE"/>
        </w:rPr>
        <w:t>البقرة: ١٥٥</w:t>
      </w:r>
      <w:r w:rsidRPr="00F524CD">
        <w:rPr>
          <w:rFonts w:ascii="Simplified Arabic" w:hAnsi="Simplified Arabic" w:cs="Simplified Arabic" w:hint="cs"/>
          <w:sz w:val="28"/>
          <w:szCs w:val="28"/>
          <w:rtl/>
          <w:lang w:bidi="ar-AE"/>
        </w:rPr>
        <w:t>]:      "</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من سنن الخلق وقوع المصائب بأسبابها. وإنما المؤمن الموفق من يستفيد من مجاري الأقدار،</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إذ يتربى ويتأدب بمقاومة الشدائد والأخطار، ومن لم تعلمه الحوادث، وتهذبه الكوارث فهو جاهل بهدي الدين، متبع غير سبيل المؤمنين، غير معتبر بقوله تعالى بعد ذكر هذا البلاء المبين</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(وبشر الصابرين) فإنه تعالى أراد أن ينبهنا بهذا إلى أن هذه العقيدة هي التي تكتسب بها ملكة الصبر التي يقرن بها الظفر، ويكون صاحبها أهلا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لأن يبشر باحتمال البلاء والاستفادة بحسن العاقبة في الأمور كلها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608"/>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w:t>
      </w:r>
    </w:p>
    <w:p w14:paraId="4C7E257D" w14:textId="77777777" w:rsidR="006A5FD0" w:rsidRPr="00F524CD" w:rsidRDefault="006A5FD0" w:rsidP="006A5FD0">
      <w:pPr>
        <w:pStyle w:val="a5"/>
        <w:widowControl w:val="0"/>
        <w:spacing w:after="0" w:line="240" w:lineRule="auto"/>
        <w:ind w:left="0" w:firstLine="567"/>
        <w:jc w:val="both"/>
        <w:rPr>
          <w:rFonts w:ascii="Simplified Arabic" w:hAnsi="Simplified Arabic" w:cs="Simplified Arabic"/>
          <w:sz w:val="4"/>
          <w:szCs w:val="4"/>
          <w:rtl/>
          <w:lang w:bidi="ar-AE"/>
        </w:rPr>
      </w:pPr>
    </w:p>
    <w:p w14:paraId="1E710953" w14:textId="77777777" w:rsidR="006A5FD0" w:rsidRPr="00F524CD" w:rsidRDefault="006A5FD0" w:rsidP="006A5FD0">
      <w:pPr>
        <w:pStyle w:val="a5"/>
        <w:widowControl w:val="0"/>
        <w:spacing w:after="0" w:line="240" w:lineRule="auto"/>
        <w:ind w:left="0" w:firstLine="56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فهنا يُبيّن الشيخ رشيد رضا أن وقوع المصائب من سنن الله في خلقه، والمؤمن الموفق الذي يَعتبر بها، ويَتربى على مواجهتها متسلحًا بالصبر، والجاهل هو من لا يلقي لها بالاً.  </w:t>
      </w:r>
    </w:p>
    <w:p w14:paraId="717F719E" w14:textId="77777777" w:rsidR="006A5FD0" w:rsidRPr="00F524CD" w:rsidRDefault="006A5FD0" w:rsidP="006A5FD0">
      <w:pPr>
        <w:pStyle w:val="a5"/>
        <w:widowControl w:val="0"/>
        <w:spacing w:after="0" w:line="240" w:lineRule="auto"/>
        <w:ind w:left="0" w:firstLine="567"/>
        <w:jc w:val="both"/>
        <w:rPr>
          <w:rFonts w:ascii="QCF_BSML" w:hAnsi="QCF_BSML" w:cs="QCF_BSML"/>
          <w:color w:val="000000"/>
          <w:sz w:val="4"/>
          <w:szCs w:val="4"/>
          <w:rtl/>
        </w:rPr>
      </w:pPr>
    </w:p>
    <w:p w14:paraId="4136AAA4"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rPr>
        <w:t>النموذج الثالث:</w:t>
      </w:r>
      <w:r w:rsidRPr="00F524CD">
        <w:rPr>
          <w:rFonts w:ascii="Simplified Arabic" w:hAnsi="Simplified Arabic" w:cs="Simplified Arabic" w:hint="cs"/>
          <w:sz w:val="32"/>
          <w:szCs w:val="32"/>
          <w:rtl/>
        </w:rPr>
        <w:t xml:space="preserve"> </w:t>
      </w:r>
      <w:r w:rsidRPr="00F524CD">
        <w:rPr>
          <w:rFonts w:ascii="Simplified Arabic" w:hAnsi="Simplified Arabic" w:cs="Simplified Arabic" w:hint="cs"/>
          <w:sz w:val="32"/>
          <w:szCs w:val="32"/>
          <w:rtl/>
          <w:lang w:bidi="ar-AE"/>
        </w:rPr>
        <w:t>قال الشيخ رشيد رضا في تفسير قوله تعالى</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 xml:space="preserve">ﭽ </w:t>
      </w:r>
      <w:r w:rsidRPr="00F524CD">
        <w:rPr>
          <w:rFonts w:ascii="QCF_P157" w:hAnsi="QCF_P157" w:cs="QCF_P157"/>
          <w:color w:val="000000"/>
          <w:sz w:val="32"/>
          <w:szCs w:val="32"/>
          <w:rtl/>
        </w:rPr>
        <w:t>ﯓ  ﯔ  ﯕ   ﯖ  ﯗ  ﯘ</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8"/>
          <w:szCs w:val="28"/>
          <w:rtl/>
          <w:lang w:bidi="ar-AE"/>
        </w:rPr>
        <w:t>[</w:t>
      </w:r>
      <w:r w:rsidRPr="00F524CD">
        <w:rPr>
          <w:rFonts w:ascii="Simplified Arabic" w:eastAsia="Times New Roman" w:hAnsi="Simplified Arabic" w:cs="Simplified Arabic"/>
          <w:sz w:val="28"/>
          <w:szCs w:val="28"/>
          <w:rtl/>
          <w:lang w:bidi="ar-AE"/>
        </w:rPr>
        <w:t>الأعراف: ٥٦</w:t>
      </w:r>
      <w:r w:rsidRPr="00F524CD">
        <w:rPr>
          <w:rFonts w:ascii="Simplified Arabic" w:hAnsi="Simplified Arabic" w:cs="Simplified Arabic" w:hint="cs"/>
          <w:sz w:val="28"/>
          <w:szCs w:val="28"/>
          <w:rtl/>
          <w:lang w:bidi="ar-AE"/>
        </w:rPr>
        <w:t>]</w:t>
      </w:r>
      <w:r w:rsidRPr="00F524CD">
        <w:rPr>
          <w:rFonts w:ascii="Simplified Arabic" w:hAnsi="Simplified Arabic" w:cs="Simplified Arabic" w:hint="cs"/>
          <w:b/>
          <w:bCs/>
          <w:sz w:val="32"/>
          <w:szCs w:val="32"/>
          <w:rtl/>
          <w:lang w:bidi="ar-AE"/>
        </w:rPr>
        <w:t>:</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إن الإفساد في الأرض يشمل إفساد نظام الاجتماع البشري بالظلم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وأكل أموال </w:t>
      </w:r>
      <w:r w:rsidR="00286881">
        <w:rPr>
          <w:rFonts w:ascii="Simplified Arabic" w:hAnsi="Simplified Arabic" w:cs="Simplified Arabic"/>
          <w:sz w:val="32"/>
          <w:szCs w:val="32"/>
          <w:rtl/>
          <w:lang w:bidi="ar-AE"/>
        </w:rPr>
        <w:t>النَّاس</w:t>
      </w:r>
      <w:r w:rsidRPr="00F524CD">
        <w:rPr>
          <w:rFonts w:ascii="Simplified Arabic" w:hAnsi="Simplified Arabic" w:cs="Simplified Arabic"/>
          <w:sz w:val="32"/>
          <w:szCs w:val="32"/>
          <w:rtl/>
          <w:lang w:bidi="ar-AE"/>
        </w:rPr>
        <w:t xml:space="preserve"> بالباطل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والبغي والعدوان على</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الأنفس والأعراض، وإفساد الأخلاق والآداب بالإثم والفواحش الظاهرة والباطنة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وإفساد العمران بالجهل وعدم النظام. وإصلاحها هو ما يصلح به أمرها وحال أهلها من العقائد الصحيحة المنافية لخرافات الشرك ومهانته، والأعمال الصالحة المزك</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ية للأنفس من أدران الرذائل، والأعمال الفنية المرقية للعمران وحسن المعيشة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609"/>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693D3350"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2"/>
          <w:szCs w:val="2"/>
          <w:rtl/>
          <w:lang w:bidi="ar-AE"/>
        </w:rPr>
      </w:pPr>
    </w:p>
    <w:p w14:paraId="6BE666D1"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نلاحظ في هذا النموذج، أن الإمام رشيد رضا رحمه الله تعالى أنزل الآية على الواقع الذي يعيشه، ليعالج الأمراض المتفشية في مجتمعه، فذكر صورًا متعددة للفساد في الأرض، ثم بين طرق إصلاحها، وطرق علاجها الذي يتمثل في التخلية والتحلية، أي التخلية من العقائد الفاسدة، والتحلية بالعقائد الصحيحة، والأعمال الصالحة المزكّية للأنفس والأعمال الفنية المرقية للعمران وحسنة العشرة.   </w:t>
      </w:r>
    </w:p>
    <w:p w14:paraId="01034934"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وهو بهذا يربط الآية بواقع المسلمين ومشاكلهم، ويتخذ من تفسيرها وسيلة لينبه المسلمين على خطر الفساد في الأرض، ويحثهم على السعي إلى إصلاحها.  </w:t>
      </w:r>
    </w:p>
    <w:p w14:paraId="761C0B4E"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16"/>
          <w:szCs w:val="16"/>
          <w:rtl/>
          <w:lang w:bidi="ar-AE"/>
        </w:rPr>
      </w:pPr>
    </w:p>
    <w:p w14:paraId="2CEAB11D" w14:textId="77777777" w:rsidR="006A5FD0" w:rsidRPr="00F524CD" w:rsidRDefault="006A5FD0" w:rsidP="006A5FD0">
      <w:pPr>
        <w:pStyle w:val="3"/>
        <w:widowControl w:val="0"/>
        <w:jc w:val="center"/>
        <w:rPr>
          <w:rtl/>
        </w:rPr>
      </w:pPr>
      <w:bookmarkStart w:id="369" w:name="_Toc5786201"/>
      <w:bookmarkStart w:id="370" w:name="_Toc534405393"/>
      <w:r w:rsidRPr="00F524CD">
        <w:rPr>
          <w:rFonts w:hint="cs"/>
          <w:rtl/>
        </w:rPr>
        <w:t>المبحث السادس</w:t>
      </w:r>
      <w:bookmarkEnd w:id="369"/>
    </w:p>
    <w:p w14:paraId="42997BA1" w14:textId="77777777" w:rsidR="006A5FD0" w:rsidRPr="00F524CD" w:rsidRDefault="006A5FD0" w:rsidP="006A5FD0">
      <w:pPr>
        <w:pStyle w:val="3"/>
        <w:widowControl w:val="0"/>
        <w:jc w:val="center"/>
        <w:rPr>
          <w:rtl/>
        </w:rPr>
      </w:pPr>
      <w:bookmarkStart w:id="371" w:name="_Toc5786202"/>
      <w:r w:rsidRPr="00F524CD">
        <w:rPr>
          <w:rFonts w:hint="cs"/>
          <w:rtl/>
        </w:rPr>
        <w:t>التفسير الاجتماعي والواقع المعاصر</w:t>
      </w:r>
      <w:bookmarkEnd w:id="370"/>
      <w:bookmarkEnd w:id="371"/>
    </w:p>
    <w:p w14:paraId="15289E04"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إذا ك</w:t>
      </w:r>
      <w:r w:rsidR="00BF2448">
        <w:rPr>
          <w:rFonts w:ascii="Simplified Arabic" w:hAnsi="Simplified Arabic" w:cs="Simplified Arabic" w:hint="cs"/>
          <w:sz w:val="32"/>
          <w:szCs w:val="32"/>
          <w:rtl/>
        </w:rPr>
        <w:t xml:space="preserve">أنَّ التفْسيرَ </w:t>
      </w:r>
      <w:r w:rsidRPr="00F524CD">
        <w:rPr>
          <w:rFonts w:ascii="Simplified Arabic" w:hAnsi="Simplified Arabic" w:cs="Simplified Arabic" w:hint="cs"/>
          <w:sz w:val="32"/>
          <w:szCs w:val="32"/>
          <w:rtl/>
        </w:rPr>
        <w:t xml:space="preserve">الاجتماعي: هو الذي يعنى بتنزيل القرآن الكريم على واقع الأمة لعلاج قضاياها المعاصرة، فالحاجة إليه </w:t>
      </w:r>
      <w:r w:rsidR="008717E9">
        <w:rPr>
          <w:rFonts w:ascii="Simplified Arabic" w:hAnsi="Simplified Arabic" w:cs="Simplified Arabic" w:hint="cs"/>
          <w:sz w:val="32"/>
          <w:szCs w:val="32"/>
          <w:rtl/>
        </w:rPr>
        <w:t>مَاسّة</w:t>
      </w:r>
      <w:r w:rsidRPr="00F524CD">
        <w:rPr>
          <w:rFonts w:ascii="Simplified Arabic" w:hAnsi="Simplified Arabic" w:cs="Simplified Arabic" w:hint="cs"/>
          <w:sz w:val="32"/>
          <w:szCs w:val="32"/>
          <w:rtl/>
        </w:rPr>
        <w:t xml:space="preserve">، وتنطلق هذه الحاجة من محورين: </w:t>
      </w:r>
    </w:p>
    <w:p w14:paraId="5242C0B7"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الأول: التحديات المعاصرة التي تواجه الأمة، وتحاول عرقلة سيرها. </w:t>
      </w:r>
    </w:p>
    <w:p w14:paraId="65E80E56"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الثاني: أن الله تعالى أودع في كتابه الكريم العلاج الناجع لكل ما تواجهه الأمة، من مشكلات ومستجدات، في كل عصر من عصورها المختلفة. </w:t>
      </w:r>
    </w:p>
    <w:p w14:paraId="127ADBA0" w14:textId="77777777" w:rsidR="006A5FD0" w:rsidRPr="00F524CD" w:rsidRDefault="006A5FD0" w:rsidP="006A5FD0">
      <w:pPr>
        <w:widowControl w:val="0"/>
        <w:spacing w:after="0" w:line="240" w:lineRule="auto"/>
        <w:ind w:firstLine="567"/>
        <w:contextualSpacing/>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فإذا كان الأمر كذلك، فالأمة بحاجة ملحة إلى طائفة من العلماء الراسخين في العلم، ليعملوا عقولهم في مجتمعاتهم، فإذا وقفوا على علل مجتمعاتهم، أعملوا عقولهم في القرآن الكريم ليستخرجوا منه الهدايات التي تعالج واقعهم، ثم يحثوا مجتمعاتهم على الالتزام بهذه الهدايات، كالطبيب الماهر الذي يتفحص مريضه ليعرف علته فيلتمس له الدواء الملائم. </w:t>
      </w:r>
    </w:p>
    <w:p w14:paraId="0E484F90" w14:textId="77777777" w:rsidR="006A5FD0" w:rsidRPr="00F524CD" w:rsidRDefault="006A5FD0" w:rsidP="006A5FD0">
      <w:pPr>
        <w:widowControl w:val="0"/>
        <w:bidi w:val="0"/>
        <w:spacing w:after="0" w:line="240" w:lineRule="auto"/>
      </w:pPr>
      <w:r w:rsidRPr="00F524CD">
        <w:rPr>
          <w:rtl/>
        </w:rPr>
        <w:br w:type="page"/>
      </w:r>
    </w:p>
    <w:p w14:paraId="0720F0E7" w14:textId="77777777" w:rsidR="00A46DF8" w:rsidRPr="009D5E9C" w:rsidRDefault="00A46DF8" w:rsidP="00A46DF8">
      <w:pPr>
        <w:pStyle w:val="1"/>
        <w:rPr>
          <w:sz w:val="22"/>
          <w:szCs w:val="54"/>
          <w:rtl/>
        </w:rPr>
      </w:pPr>
      <w:bookmarkStart w:id="372" w:name="_Toc535440194"/>
      <w:bookmarkStart w:id="373" w:name="_Toc5786203"/>
      <w:bookmarkStart w:id="374" w:name="_Toc534405394"/>
      <w:r w:rsidRPr="009D5E9C">
        <w:rPr>
          <w:rFonts w:hint="cs"/>
          <w:sz w:val="22"/>
          <w:szCs w:val="54"/>
          <w:rtl/>
        </w:rPr>
        <w:t>الفصل العاشر</w:t>
      </w:r>
      <w:bookmarkEnd w:id="372"/>
      <w:bookmarkEnd w:id="373"/>
    </w:p>
    <w:p w14:paraId="15C67A21" w14:textId="77777777" w:rsidR="00A46DF8" w:rsidRPr="009D5E9C" w:rsidRDefault="00A46DF8" w:rsidP="00A46DF8">
      <w:pPr>
        <w:pStyle w:val="1"/>
        <w:rPr>
          <w:sz w:val="22"/>
          <w:szCs w:val="54"/>
          <w:rtl/>
        </w:rPr>
      </w:pPr>
      <w:bookmarkStart w:id="375" w:name="_Toc535440195"/>
      <w:bookmarkStart w:id="376" w:name="_Toc5786204"/>
      <w:r w:rsidRPr="009D5E9C">
        <w:rPr>
          <w:rFonts w:hint="cs"/>
          <w:sz w:val="22"/>
          <w:szCs w:val="54"/>
          <w:rtl/>
        </w:rPr>
        <w:t>منهج التفسير الصوفي</w:t>
      </w:r>
      <w:bookmarkEnd w:id="375"/>
      <w:bookmarkEnd w:id="376"/>
    </w:p>
    <w:p w14:paraId="7A47FDE8" w14:textId="77777777" w:rsidR="00A46DF8" w:rsidRPr="009D5E9C" w:rsidRDefault="00A46DF8" w:rsidP="00A46DF8">
      <w:pPr>
        <w:ind w:firstLine="720"/>
        <w:jc w:val="center"/>
        <w:rPr>
          <w:rFonts w:ascii="Andalus" w:hAnsi="Andalus" w:cs="Andalus"/>
          <w:sz w:val="42"/>
          <w:szCs w:val="42"/>
          <w:rtl/>
          <w:lang w:bidi="ar-AE"/>
        </w:rPr>
      </w:pPr>
      <w:r w:rsidRPr="009D5E9C">
        <w:rPr>
          <w:rFonts w:ascii="Andalus" w:hAnsi="Andalus" w:cs="Andalus" w:hint="cs"/>
          <w:sz w:val="42"/>
          <w:szCs w:val="42"/>
          <w:rtl/>
          <w:lang w:bidi="ar-AE"/>
        </w:rPr>
        <w:t>ويشتمل على:</w:t>
      </w:r>
    </w:p>
    <w:p w14:paraId="36E496C8" w14:textId="77777777" w:rsidR="00A46DF8" w:rsidRPr="009D5E9C" w:rsidRDefault="00A46DF8" w:rsidP="00A46DF8">
      <w:pPr>
        <w:spacing w:after="0" w:line="240" w:lineRule="auto"/>
        <w:ind w:firstLine="720"/>
        <w:jc w:val="center"/>
        <w:rPr>
          <w:rFonts w:ascii="Andalus" w:hAnsi="Andalus" w:cs="Andalus"/>
          <w:sz w:val="42"/>
          <w:szCs w:val="42"/>
          <w:rtl/>
          <w:lang w:bidi="ar-AE"/>
        </w:rPr>
      </w:pPr>
      <w:r w:rsidRPr="009D5E9C">
        <w:rPr>
          <w:rFonts w:ascii="Andalus" w:hAnsi="Andalus" w:cs="Andalus" w:hint="cs"/>
          <w:sz w:val="42"/>
          <w:szCs w:val="42"/>
          <w:rtl/>
          <w:lang w:bidi="ar-AE"/>
        </w:rPr>
        <w:t>المبحث الأول: التعريف بالتصوف.</w:t>
      </w:r>
    </w:p>
    <w:p w14:paraId="7A7946E7" w14:textId="77777777" w:rsidR="00A46DF8" w:rsidRPr="009D5E9C" w:rsidRDefault="00A46DF8" w:rsidP="00A46DF8">
      <w:pPr>
        <w:spacing w:after="0" w:line="240" w:lineRule="auto"/>
        <w:ind w:firstLine="720"/>
        <w:jc w:val="center"/>
        <w:rPr>
          <w:rFonts w:ascii="Andalus" w:hAnsi="Andalus" w:cs="Andalus"/>
          <w:sz w:val="42"/>
          <w:szCs w:val="42"/>
          <w:rtl/>
          <w:lang w:bidi="ar-AE"/>
        </w:rPr>
      </w:pPr>
      <w:r w:rsidRPr="009D5E9C">
        <w:rPr>
          <w:rFonts w:ascii="Andalus" w:hAnsi="Andalus" w:cs="Andalus" w:hint="cs"/>
          <w:sz w:val="42"/>
          <w:szCs w:val="42"/>
          <w:rtl/>
          <w:lang w:bidi="ar-AE"/>
        </w:rPr>
        <w:t xml:space="preserve">المبحث الثاني: نشأة التصوف، وأقسامه. </w:t>
      </w:r>
    </w:p>
    <w:p w14:paraId="19A1FA5D" w14:textId="77777777" w:rsidR="00A46DF8" w:rsidRPr="009D5E9C" w:rsidRDefault="00A46DF8" w:rsidP="00A46DF8">
      <w:pPr>
        <w:spacing w:after="0" w:line="240" w:lineRule="auto"/>
        <w:ind w:firstLine="720"/>
        <w:jc w:val="center"/>
        <w:rPr>
          <w:rFonts w:ascii="Andalus" w:hAnsi="Andalus" w:cs="Andalus"/>
          <w:sz w:val="42"/>
          <w:szCs w:val="42"/>
          <w:rtl/>
          <w:lang w:bidi="ar-AE"/>
        </w:rPr>
      </w:pPr>
      <w:r w:rsidRPr="009D5E9C">
        <w:rPr>
          <w:rFonts w:ascii="Andalus" w:hAnsi="Andalus" w:cs="Andalus" w:hint="cs"/>
          <w:sz w:val="42"/>
          <w:szCs w:val="42"/>
          <w:rtl/>
          <w:lang w:bidi="ar-AE"/>
        </w:rPr>
        <w:t xml:space="preserve">المبحث الثالث: أقسام التفسير الصوفي.  </w:t>
      </w:r>
    </w:p>
    <w:p w14:paraId="760E91BB" w14:textId="77777777" w:rsidR="00A46DF8" w:rsidRPr="009D5E9C" w:rsidRDefault="00A46DF8" w:rsidP="00A46DF8">
      <w:pPr>
        <w:spacing w:after="0" w:line="240" w:lineRule="auto"/>
        <w:ind w:firstLine="720"/>
        <w:jc w:val="center"/>
        <w:rPr>
          <w:rFonts w:ascii="Andalus" w:hAnsi="Andalus" w:cs="Andalus"/>
          <w:sz w:val="42"/>
          <w:szCs w:val="42"/>
          <w:rtl/>
          <w:lang w:bidi="ar-AE"/>
        </w:rPr>
      </w:pPr>
      <w:r w:rsidRPr="009D5E9C">
        <w:rPr>
          <w:rFonts w:ascii="Andalus" w:hAnsi="Andalus" w:cs="Andalus" w:hint="cs"/>
          <w:sz w:val="42"/>
          <w:szCs w:val="42"/>
          <w:rtl/>
          <w:lang w:bidi="ar-AE"/>
        </w:rPr>
        <w:t>المبحث الرابع: موقف العلماء من التفسير الإشاري.</w:t>
      </w:r>
    </w:p>
    <w:p w14:paraId="27F9ABDF" w14:textId="77777777" w:rsidR="00A46DF8" w:rsidRPr="009D5E9C" w:rsidRDefault="00A46DF8" w:rsidP="00A46DF8">
      <w:pPr>
        <w:spacing w:after="0" w:line="240" w:lineRule="auto"/>
        <w:ind w:firstLine="720"/>
        <w:jc w:val="center"/>
        <w:rPr>
          <w:rFonts w:ascii="Andalus" w:hAnsi="Andalus" w:cs="Andalus"/>
          <w:sz w:val="42"/>
          <w:szCs w:val="42"/>
          <w:rtl/>
          <w:lang w:bidi="ar-AE"/>
        </w:rPr>
      </w:pPr>
      <w:r w:rsidRPr="009D5E9C">
        <w:rPr>
          <w:rFonts w:ascii="Andalus" w:hAnsi="Andalus" w:cs="Andalus" w:hint="cs"/>
          <w:sz w:val="42"/>
          <w:szCs w:val="42"/>
          <w:rtl/>
          <w:lang w:bidi="ar-AE"/>
        </w:rPr>
        <w:t xml:space="preserve">المبحث الخامس: شروط التفسير الإشاري.   </w:t>
      </w:r>
    </w:p>
    <w:p w14:paraId="30434415" w14:textId="77777777" w:rsidR="00A46DF8" w:rsidRPr="009D5E9C" w:rsidRDefault="00A46DF8" w:rsidP="00A46DF8">
      <w:pPr>
        <w:spacing w:after="0" w:line="240" w:lineRule="auto"/>
        <w:ind w:firstLine="720"/>
        <w:jc w:val="center"/>
        <w:rPr>
          <w:rFonts w:ascii="Andalus" w:hAnsi="Andalus" w:cs="Andalus"/>
          <w:sz w:val="42"/>
          <w:szCs w:val="42"/>
          <w:rtl/>
          <w:lang w:bidi="ar-AE"/>
        </w:rPr>
      </w:pPr>
      <w:r w:rsidRPr="009D5E9C">
        <w:rPr>
          <w:rFonts w:ascii="Andalus" w:hAnsi="Andalus" w:cs="Andalus" w:hint="cs"/>
          <w:sz w:val="42"/>
          <w:szCs w:val="42"/>
          <w:rtl/>
          <w:lang w:bidi="ar-AE"/>
        </w:rPr>
        <w:t>المبحث السادس: نماذج للتفسير الإشاري المقبول، والمرفوض.</w:t>
      </w:r>
    </w:p>
    <w:p w14:paraId="1F97AAB4" w14:textId="77777777" w:rsidR="00A46DF8" w:rsidRPr="009D5E9C" w:rsidRDefault="00A46DF8" w:rsidP="00A46DF8">
      <w:pPr>
        <w:spacing w:after="0" w:line="240" w:lineRule="auto"/>
        <w:ind w:firstLine="720"/>
        <w:jc w:val="center"/>
        <w:rPr>
          <w:rFonts w:ascii="Andalus" w:hAnsi="Andalus" w:cs="Andalus"/>
          <w:sz w:val="42"/>
          <w:szCs w:val="42"/>
          <w:rtl/>
          <w:lang w:bidi="ar-AE"/>
        </w:rPr>
      </w:pPr>
      <w:r w:rsidRPr="009D5E9C">
        <w:rPr>
          <w:rFonts w:ascii="Andalus" w:hAnsi="Andalus" w:cs="Andalus" w:hint="cs"/>
          <w:sz w:val="42"/>
          <w:szCs w:val="42"/>
          <w:rtl/>
          <w:lang w:bidi="ar-AE"/>
        </w:rPr>
        <w:t>المبحث السابع: مصادر التفسير الإشاري.</w:t>
      </w:r>
    </w:p>
    <w:p w14:paraId="187C8366" w14:textId="77777777" w:rsidR="00A46DF8" w:rsidRPr="009D5E9C" w:rsidRDefault="00A46DF8" w:rsidP="00A46DF8">
      <w:pPr>
        <w:spacing w:after="0" w:line="240" w:lineRule="auto"/>
        <w:ind w:firstLine="720"/>
        <w:jc w:val="center"/>
        <w:rPr>
          <w:rFonts w:ascii="Andalus" w:hAnsi="Andalus" w:cs="Andalus"/>
          <w:sz w:val="42"/>
          <w:szCs w:val="42"/>
          <w:rtl/>
          <w:lang w:bidi="ar-AE"/>
        </w:rPr>
      </w:pPr>
      <w:r w:rsidRPr="009D5E9C">
        <w:rPr>
          <w:rFonts w:ascii="Andalus" w:hAnsi="Andalus" w:cs="Andalus" w:hint="cs"/>
          <w:sz w:val="42"/>
          <w:szCs w:val="42"/>
          <w:rtl/>
          <w:lang w:bidi="ar-AE"/>
        </w:rPr>
        <w:t xml:space="preserve">المبحث الثامن: دراسة لمنهج أحد التفاسير التي تُعنى بالجانب الصوفي. </w:t>
      </w:r>
    </w:p>
    <w:p w14:paraId="7BC9A8E2" w14:textId="77777777" w:rsidR="00A46DF8" w:rsidRPr="009D5E9C" w:rsidRDefault="00A46DF8" w:rsidP="00A46DF8">
      <w:pPr>
        <w:spacing w:after="0" w:line="240" w:lineRule="auto"/>
        <w:ind w:firstLine="720"/>
        <w:jc w:val="center"/>
        <w:rPr>
          <w:rFonts w:ascii="Andalus" w:hAnsi="Andalus" w:cs="Andalus"/>
          <w:sz w:val="42"/>
          <w:szCs w:val="42"/>
          <w:rtl/>
          <w:lang w:bidi="ar-AE"/>
        </w:rPr>
      </w:pPr>
      <w:r w:rsidRPr="009D5E9C">
        <w:rPr>
          <w:rFonts w:ascii="Andalus" w:hAnsi="Andalus" w:cs="Andalus" w:hint="cs"/>
          <w:sz w:val="42"/>
          <w:szCs w:val="42"/>
          <w:rtl/>
          <w:lang w:bidi="ar-AE"/>
        </w:rPr>
        <w:t xml:space="preserve">تفسير التستري(تفسير القرآن العظيم)، ومنهج مؤلفه فيه. </w:t>
      </w:r>
    </w:p>
    <w:p w14:paraId="0260D539" w14:textId="77777777" w:rsidR="006A5FD0" w:rsidRPr="009D5E9C" w:rsidRDefault="006A5FD0" w:rsidP="006A5FD0">
      <w:pPr>
        <w:widowControl w:val="0"/>
        <w:tabs>
          <w:tab w:val="center" w:pos="4153"/>
          <w:tab w:val="left" w:pos="6272"/>
        </w:tabs>
        <w:bidi w:val="0"/>
        <w:spacing w:after="0" w:line="240" w:lineRule="auto"/>
        <w:jc w:val="center"/>
        <w:rPr>
          <w:b/>
          <w:bCs/>
          <w:sz w:val="4"/>
          <w:szCs w:val="4"/>
          <w:rtl/>
          <w:lang w:bidi="ar-AE"/>
        </w:rPr>
      </w:pPr>
    </w:p>
    <w:p w14:paraId="57E0AD91" w14:textId="77777777" w:rsidR="006A5FD0" w:rsidRPr="009D5E9C" w:rsidRDefault="006A5FD0" w:rsidP="006A5FD0">
      <w:pPr>
        <w:pStyle w:val="a5"/>
        <w:widowControl w:val="0"/>
        <w:spacing w:after="0" w:line="240" w:lineRule="auto"/>
        <w:rPr>
          <w:rFonts w:ascii="Simplified Arabic" w:hAnsi="Simplified Arabic" w:cs="Simplified Arabic"/>
          <w:sz w:val="12"/>
          <w:szCs w:val="12"/>
          <w:rtl/>
          <w:lang w:bidi="ar-AE"/>
        </w:rPr>
      </w:pPr>
    </w:p>
    <w:p w14:paraId="616F86EB" w14:textId="77777777" w:rsidR="006A5FD0" w:rsidRPr="009D5E9C" w:rsidRDefault="006A5FD0" w:rsidP="006A5FD0">
      <w:pPr>
        <w:pStyle w:val="2"/>
        <w:widowControl w:val="0"/>
        <w:rPr>
          <w:sz w:val="26"/>
          <w:szCs w:val="34"/>
          <w:rtl/>
          <w:lang w:bidi="ar-AE"/>
        </w:rPr>
      </w:pPr>
      <w:r w:rsidRPr="009D5E9C">
        <w:rPr>
          <w:sz w:val="26"/>
          <w:szCs w:val="34"/>
          <w:rtl/>
          <w:lang w:bidi="ar-AE"/>
        </w:rPr>
        <w:tab/>
      </w:r>
    </w:p>
    <w:p w14:paraId="0E97BDCA" w14:textId="77777777" w:rsidR="006A5FD0" w:rsidRPr="009D5E9C" w:rsidRDefault="006A5FD0" w:rsidP="009D5E9C">
      <w:pPr>
        <w:widowControl w:val="0"/>
        <w:bidi w:val="0"/>
        <w:spacing w:after="0" w:line="240" w:lineRule="auto"/>
        <w:jc w:val="center"/>
        <w:rPr>
          <w:rFonts w:ascii="Times New Roman" w:eastAsia="Times New Roman" w:hAnsi="Times New Roman" w:cs="Andalus"/>
          <w:bCs/>
          <w:szCs w:val="54"/>
          <w:rtl/>
          <w:lang w:eastAsia="ar-SA" w:bidi="ar-AE"/>
        </w:rPr>
      </w:pPr>
      <w:r w:rsidRPr="009D5E9C">
        <w:rPr>
          <w:sz w:val="20"/>
          <w:szCs w:val="20"/>
          <w:rtl/>
          <w:lang w:bidi="ar-AE"/>
        </w:rPr>
        <w:br w:type="page"/>
      </w:r>
      <w:bookmarkStart w:id="377" w:name="_Toc1894577"/>
      <w:bookmarkStart w:id="378" w:name="_Toc5786205"/>
      <w:bookmarkStart w:id="379" w:name="_Toc535428140"/>
      <w:r w:rsidRPr="009D5E9C">
        <w:rPr>
          <w:rFonts w:ascii="Times New Roman" w:eastAsia="Times New Roman" w:hAnsi="Times New Roman" w:cs="Andalus" w:hint="cs"/>
          <w:bCs/>
          <w:szCs w:val="54"/>
          <w:rtl/>
          <w:lang w:eastAsia="ar-SA" w:bidi="ar-AE"/>
        </w:rPr>
        <w:t>الفصل العاشر</w:t>
      </w:r>
      <w:bookmarkEnd w:id="377"/>
      <w:bookmarkEnd w:id="378"/>
    </w:p>
    <w:p w14:paraId="6E58AEBE" w14:textId="77777777" w:rsidR="006A5FD0" w:rsidRPr="009D5E9C" w:rsidRDefault="006A5FD0" w:rsidP="006A5FD0">
      <w:pPr>
        <w:pStyle w:val="1"/>
        <w:widowControl w:val="0"/>
        <w:rPr>
          <w:sz w:val="22"/>
          <w:szCs w:val="54"/>
          <w:rtl/>
          <w:lang w:bidi="ar-AE"/>
        </w:rPr>
      </w:pPr>
      <w:bookmarkStart w:id="380" w:name="_Toc1894578"/>
      <w:bookmarkStart w:id="381" w:name="_Toc5786206"/>
      <w:r w:rsidRPr="009D5E9C">
        <w:rPr>
          <w:rFonts w:hint="cs"/>
          <w:sz w:val="22"/>
          <w:szCs w:val="54"/>
          <w:rtl/>
          <w:lang w:bidi="ar-AE"/>
        </w:rPr>
        <w:t>منهج التفسير الصوفي</w:t>
      </w:r>
      <w:bookmarkEnd w:id="374"/>
      <w:bookmarkEnd w:id="379"/>
      <w:bookmarkEnd w:id="380"/>
      <w:bookmarkEnd w:id="381"/>
    </w:p>
    <w:p w14:paraId="5B34B059" w14:textId="77777777" w:rsidR="006A5FD0" w:rsidRPr="00F524CD" w:rsidRDefault="006A5FD0" w:rsidP="006A5FD0">
      <w:pPr>
        <w:widowControl w:val="0"/>
        <w:spacing w:after="0" w:line="240" w:lineRule="auto"/>
        <w:ind w:firstLine="720"/>
        <w:jc w:val="both"/>
        <w:rPr>
          <w:rFonts w:ascii="Simplified Arabic" w:hAnsi="Simplified Arabic" w:cs="Simplified Arabic"/>
          <w:sz w:val="12"/>
          <w:szCs w:val="12"/>
          <w:rtl/>
          <w:lang w:bidi="ar-AE"/>
        </w:rPr>
      </w:pPr>
    </w:p>
    <w:p w14:paraId="0F5E33F5"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lang w:bidi="ar-AE"/>
        </w:rPr>
      </w:pPr>
      <w:r w:rsidRPr="00F524CD">
        <w:rPr>
          <w:rFonts w:ascii="Simplified Arabic" w:hAnsi="Simplified Arabic" w:cs="Simplified Arabic"/>
          <w:sz w:val="32"/>
          <w:szCs w:val="32"/>
          <w:rtl/>
          <w:lang w:bidi="ar-AE"/>
        </w:rPr>
        <w:t xml:space="preserve">المنهج </w:t>
      </w:r>
      <w:r w:rsidRPr="00F524CD">
        <w:rPr>
          <w:rFonts w:ascii="Simplified Arabic" w:hAnsi="Simplified Arabic" w:cs="Simplified Arabic" w:hint="cs"/>
          <w:sz w:val="32"/>
          <w:szCs w:val="32"/>
          <w:rtl/>
          <w:lang w:bidi="ar-AE"/>
        </w:rPr>
        <w:t xml:space="preserve">الصوفي: </w:t>
      </w:r>
      <w:r w:rsidRPr="00F524CD">
        <w:rPr>
          <w:rFonts w:ascii="Simplified Arabic" w:hAnsi="Simplified Arabic" w:cs="Simplified Arabic"/>
          <w:sz w:val="32"/>
          <w:szCs w:val="32"/>
          <w:rtl/>
          <w:lang w:bidi="ar-AE"/>
        </w:rPr>
        <w:t xml:space="preserve">منهج </w:t>
      </w:r>
      <w:r w:rsidRPr="00F524CD">
        <w:rPr>
          <w:rFonts w:ascii="Simplified Arabic" w:hAnsi="Simplified Arabic" w:cs="Simplified Arabic" w:hint="cs"/>
          <w:sz w:val="32"/>
          <w:szCs w:val="32"/>
          <w:rtl/>
          <w:lang w:bidi="ar-AE"/>
        </w:rPr>
        <w:t xml:space="preserve">من مناهج دراسة النص القرآني، يُعنى باستخراج المعاني الباطنة بمقتضى </w:t>
      </w:r>
      <w:r w:rsidRPr="00F524CD">
        <w:rPr>
          <w:rFonts w:ascii="Simplified Arabic" w:hAnsi="Simplified Arabic" w:cs="Simplified Arabic"/>
          <w:sz w:val="32"/>
          <w:szCs w:val="32"/>
          <w:rtl/>
          <w:lang w:bidi="ar-AE"/>
        </w:rPr>
        <w:t xml:space="preserve">الإشارات الخفيّة </w:t>
      </w:r>
      <w:r w:rsidRPr="00F524CD">
        <w:rPr>
          <w:rFonts w:ascii="Simplified Arabic" w:hAnsi="Simplified Arabic" w:cs="Simplified Arabic" w:hint="cs"/>
          <w:sz w:val="32"/>
          <w:szCs w:val="32"/>
          <w:rtl/>
          <w:lang w:bidi="ar-AE"/>
        </w:rPr>
        <w:t xml:space="preserve">الموجودة بالآيات </w:t>
      </w:r>
      <w:r w:rsidRPr="00F524CD">
        <w:rPr>
          <w:rFonts w:ascii="Simplified Arabic" w:hAnsi="Simplified Arabic" w:cs="Simplified Arabic"/>
          <w:sz w:val="32"/>
          <w:szCs w:val="32"/>
          <w:rtl/>
          <w:lang w:bidi="ar-AE"/>
        </w:rPr>
        <w:t>القرآن</w:t>
      </w:r>
      <w:r w:rsidRPr="00F524CD">
        <w:rPr>
          <w:rFonts w:ascii="Simplified Arabic" w:hAnsi="Simplified Arabic" w:cs="Simplified Arabic" w:hint="cs"/>
          <w:sz w:val="32"/>
          <w:szCs w:val="32"/>
          <w:rtl/>
          <w:lang w:bidi="ar-AE"/>
        </w:rPr>
        <w:t xml:space="preserve">ية التي </w:t>
      </w:r>
      <w:r w:rsidRPr="00F524CD">
        <w:rPr>
          <w:rFonts w:ascii="Simplified Arabic" w:hAnsi="Simplified Arabic" w:cs="Simplified Arabic"/>
          <w:sz w:val="32"/>
          <w:szCs w:val="32"/>
          <w:rtl/>
          <w:lang w:bidi="ar-AE"/>
        </w:rPr>
        <w:t>تظهر لأرباب السلوك</w:t>
      </w:r>
      <w:r w:rsidRPr="00F524CD">
        <w:rPr>
          <w:rFonts w:ascii="Simplified Arabic" w:hAnsi="Simplified Arabic" w:cs="Simplified Arabic" w:hint="cs"/>
          <w:sz w:val="32"/>
          <w:szCs w:val="32"/>
          <w:rtl/>
          <w:lang w:bidi="ar-AE"/>
        </w:rPr>
        <w:t xml:space="preserve">، ويجدر بنا التعريف بهذا المنهج، ونشأته، وأهم المؤلفات فيه. </w:t>
      </w:r>
    </w:p>
    <w:p w14:paraId="2BFBE784"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8"/>
          <w:szCs w:val="8"/>
          <w:rtl/>
          <w:lang w:bidi="ar-AE"/>
        </w:rPr>
      </w:pPr>
    </w:p>
    <w:p w14:paraId="79ED7E8D" w14:textId="77777777" w:rsidR="006A5FD0" w:rsidRPr="00F524CD" w:rsidRDefault="006A5FD0" w:rsidP="006A5FD0">
      <w:pPr>
        <w:pStyle w:val="3"/>
        <w:widowControl w:val="0"/>
        <w:jc w:val="center"/>
        <w:rPr>
          <w:rtl/>
          <w:lang w:bidi="ar-AE"/>
        </w:rPr>
      </w:pPr>
      <w:bookmarkStart w:id="382" w:name="_Toc5786207"/>
      <w:bookmarkStart w:id="383" w:name="_Toc534405395"/>
      <w:r w:rsidRPr="00F524CD">
        <w:rPr>
          <w:rFonts w:hint="cs"/>
          <w:rtl/>
          <w:lang w:bidi="ar-AE"/>
        </w:rPr>
        <w:t>المبحث الأول</w:t>
      </w:r>
      <w:bookmarkEnd w:id="382"/>
    </w:p>
    <w:p w14:paraId="271CF1FE" w14:textId="77777777" w:rsidR="006A5FD0" w:rsidRPr="00F524CD" w:rsidRDefault="006A5FD0" w:rsidP="006A5FD0">
      <w:pPr>
        <w:pStyle w:val="3"/>
        <w:widowControl w:val="0"/>
        <w:jc w:val="center"/>
        <w:rPr>
          <w:rtl/>
          <w:lang w:bidi="ar-AE"/>
        </w:rPr>
      </w:pPr>
      <w:bookmarkStart w:id="384" w:name="_Toc5786208"/>
      <w:r w:rsidRPr="00F524CD">
        <w:rPr>
          <w:rFonts w:hint="cs"/>
          <w:rtl/>
          <w:lang w:bidi="ar-AE"/>
        </w:rPr>
        <w:t>التعريف بالتصوف</w:t>
      </w:r>
      <w:bookmarkEnd w:id="383"/>
      <w:bookmarkEnd w:id="384"/>
    </w:p>
    <w:p w14:paraId="1C7C6009"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أ </w:t>
      </w:r>
      <w:r w:rsidRPr="00F524CD">
        <w:rPr>
          <w:rFonts w:ascii="Simplified Arabic" w:hAnsi="Simplified Arabic" w:cs="Simplified Arabic"/>
          <w:b/>
          <w:bCs/>
          <w:sz w:val="32"/>
          <w:szCs w:val="32"/>
          <w:rtl/>
          <w:lang w:bidi="ar-AE"/>
        </w:rPr>
        <w:t>–</w:t>
      </w:r>
      <w:r w:rsidRPr="00F524CD">
        <w:rPr>
          <w:rFonts w:ascii="Simplified Arabic" w:hAnsi="Simplified Arabic" w:cs="Simplified Arabic" w:hint="cs"/>
          <w:b/>
          <w:bCs/>
          <w:sz w:val="32"/>
          <w:szCs w:val="32"/>
          <w:rtl/>
          <w:lang w:bidi="ar-AE"/>
        </w:rPr>
        <w:t xml:space="preserve"> أصل كلمة تصوف: </w:t>
      </w:r>
    </w:p>
    <w:p w14:paraId="6A7D0D09"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اختلف العلماء في اشتقاق كلمة تصوف، </w:t>
      </w:r>
      <w:r w:rsidRPr="00F524CD">
        <w:rPr>
          <w:rFonts w:ascii="Simplified Arabic" w:hAnsi="Simplified Arabic" w:cs="Simplified Arabic" w:hint="cs"/>
          <w:b/>
          <w:bCs/>
          <w:sz w:val="32"/>
          <w:szCs w:val="32"/>
          <w:rtl/>
          <w:lang w:bidi="ar-AE"/>
        </w:rPr>
        <w:t>فقال بعضهم:</w:t>
      </w:r>
      <w:r w:rsidRPr="00F524CD">
        <w:rPr>
          <w:rFonts w:ascii="Simplified Arabic" w:hAnsi="Simplified Arabic" w:cs="Simplified Arabic" w:hint="cs"/>
          <w:sz w:val="32"/>
          <w:szCs w:val="32"/>
          <w:rtl/>
          <w:lang w:bidi="ar-AE"/>
        </w:rPr>
        <w:t xml:space="preserve"> إنها من الصفاء، وسموا بذلك؛ لصفاء قلوبهم ومعاملاتهم، </w:t>
      </w:r>
      <w:r w:rsidRPr="00F524CD">
        <w:rPr>
          <w:rFonts w:ascii="Simplified Arabic" w:hAnsi="Simplified Arabic" w:cs="Simplified Arabic" w:hint="cs"/>
          <w:b/>
          <w:bCs/>
          <w:sz w:val="32"/>
          <w:szCs w:val="32"/>
          <w:rtl/>
          <w:lang w:bidi="ar-AE"/>
        </w:rPr>
        <w:t>وذهب آخرون</w:t>
      </w:r>
      <w:r w:rsidRPr="00F524CD">
        <w:rPr>
          <w:rFonts w:ascii="Simplified Arabic" w:hAnsi="Simplified Arabic" w:cs="Simplified Arabic" w:hint="cs"/>
          <w:sz w:val="32"/>
          <w:szCs w:val="32"/>
          <w:rtl/>
          <w:lang w:bidi="ar-AE"/>
        </w:rPr>
        <w:t xml:space="preserve">: إلى أنها مشتقة من الصوف؛ </w:t>
      </w:r>
      <w:r w:rsidR="00594F76">
        <w:rPr>
          <w:rFonts w:ascii="Simplified Arabic" w:hAnsi="Simplified Arabic" w:cs="Simplified Arabic" w:hint="cs"/>
          <w:sz w:val="32"/>
          <w:szCs w:val="32"/>
          <w:rtl/>
          <w:lang w:bidi="ar-AE"/>
        </w:rPr>
        <w:t xml:space="preserve">لأنَّهم </w:t>
      </w:r>
      <w:r w:rsidRPr="00F524CD">
        <w:rPr>
          <w:rFonts w:ascii="Simplified Arabic" w:hAnsi="Simplified Arabic" w:cs="Simplified Arabic" w:hint="cs"/>
          <w:sz w:val="32"/>
          <w:szCs w:val="32"/>
          <w:rtl/>
          <w:lang w:bidi="ar-AE"/>
        </w:rPr>
        <w:t xml:space="preserve"> خالفوا </w:t>
      </w:r>
      <w:r w:rsidR="00286881">
        <w:rPr>
          <w:rFonts w:ascii="Simplified Arabic" w:hAnsi="Simplified Arabic" w:cs="Simplified Arabic" w:hint="cs"/>
          <w:sz w:val="32"/>
          <w:szCs w:val="32"/>
          <w:rtl/>
          <w:lang w:bidi="ar-AE"/>
        </w:rPr>
        <w:t>النَّاس</w:t>
      </w:r>
      <w:r w:rsidRPr="00F524CD">
        <w:rPr>
          <w:rFonts w:ascii="Simplified Arabic" w:hAnsi="Simplified Arabic" w:cs="Simplified Arabic" w:hint="cs"/>
          <w:sz w:val="32"/>
          <w:szCs w:val="32"/>
          <w:rtl/>
          <w:lang w:bidi="ar-AE"/>
        </w:rPr>
        <w:t xml:space="preserve"> فلبسوا الصوف، </w:t>
      </w:r>
      <w:r w:rsidRPr="00F524CD">
        <w:rPr>
          <w:rFonts w:ascii="Simplified Arabic" w:hAnsi="Simplified Arabic" w:cs="Simplified Arabic" w:hint="cs"/>
          <w:b/>
          <w:bCs/>
          <w:sz w:val="32"/>
          <w:szCs w:val="32"/>
          <w:rtl/>
          <w:lang w:bidi="ar-AE"/>
        </w:rPr>
        <w:t>وقيل</w:t>
      </w:r>
      <w:r w:rsidRPr="00F524CD">
        <w:rPr>
          <w:rFonts w:ascii="Simplified Arabic" w:hAnsi="Simplified Arabic" w:cs="Simplified Arabic" w:hint="cs"/>
          <w:sz w:val="32"/>
          <w:szCs w:val="32"/>
          <w:rtl/>
          <w:lang w:bidi="ar-AE"/>
        </w:rPr>
        <w:t xml:space="preserve">: من الصُّفة التي يُنسب إليها فقراء الصحابة. </w:t>
      </w:r>
    </w:p>
    <w:p w14:paraId="5A6A1551" w14:textId="77777777" w:rsidR="006A5FD0" w:rsidRPr="00F524CD" w:rsidRDefault="006A5FD0" w:rsidP="00A46DF8">
      <w:pPr>
        <w:widowControl w:val="0"/>
        <w:spacing w:after="0" w:line="240" w:lineRule="auto"/>
        <w:ind w:firstLine="720"/>
        <w:jc w:val="both"/>
        <w:rPr>
          <w:rtl/>
          <w:lang w:bidi="ar-AE"/>
        </w:rPr>
      </w:pPr>
      <w:r w:rsidRPr="00F524CD">
        <w:rPr>
          <w:rFonts w:ascii="Simplified Arabic" w:hAnsi="Simplified Arabic" w:cs="Simplified Arabic" w:hint="cs"/>
          <w:sz w:val="32"/>
          <w:szCs w:val="32"/>
          <w:rtl/>
          <w:lang w:bidi="ar-AE"/>
        </w:rPr>
        <w:t xml:space="preserve">الراجح: قول من قال: إنها مشتقة من الصوف، والصوفيّة سُمُّوا بذلك نسبة إلى الصوف؛ </w:t>
      </w:r>
      <w:r w:rsidR="00594F76">
        <w:rPr>
          <w:rFonts w:ascii="Simplified Arabic" w:hAnsi="Simplified Arabic" w:cs="Simplified Arabic" w:hint="cs"/>
          <w:sz w:val="32"/>
          <w:szCs w:val="32"/>
          <w:rtl/>
          <w:lang w:bidi="ar-AE"/>
        </w:rPr>
        <w:t xml:space="preserve">لأنَّهم </w:t>
      </w:r>
      <w:r w:rsidRPr="00F524CD">
        <w:rPr>
          <w:rFonts w:ascii="Simplified Arabic" w:hAnsi="Simplified Arabic" w:cs="Simplified Arabic" w:hint="cs"/>
          <w:sz w:val="32"/>
          <w:szCs w:val="32"/>
          <w:rtl/>
          <w:lang w:bidi="ar-AE"/>
        </w:rPr>
        <w:t xml:space="preserve"> يختصون بلبسه، وهذا هو الذي يوافق اللغة، وينعقد عليه الإجماع</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10"/>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 xml:space="preserve">. </w:t>
      </w:r>
    </w:p>
    <w:p w14:paraId="32C0B8B7"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ب - معنى التصوف:</w:t>
      </w:r>
    </w:p>
    <w:p w14:paraId="267B1ABA" w14:textId="77777777" w:rsidR="006A5FD0" w:rsidRPr="00F524CD" w:rsidRDefault="006A5FD0" w:rsidP="006A5FD0">
      <w:pPr>
        <w:widowControl w:val="0"/>
        <w:spacing w:after="0" w:line="240" w:lineRule="auto"/>
        <w:ind w:firstLine="720"/>
        <w:jc w:val="both"/>
        <w:rPr>
          <w:rFonts w:ascii="Simplified Arabic" w:hAnsi="Simplified Arabic" w:cs="Simplified Arabic"/>
          <w:sz w:val="2"/>
          <w:szCs w:val="2"/>
          <w:rtl/>
          <w:lang w:bidi="ar-AE"/>
        </w:rPr>
      </w:pPr>
    </w:p>
    <w:p w14:paraId="5BBD07AB"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vertAlign w:val="superscript"/>
          <w:rtl/>
        </w:rPr>
      </w:pPr>
      <w:r w:rsidRPr="00F524CD">
        <w:rPr>
          <w:rFonts w:ascii="Simplified Arabic" w:hAnsi="Simplified Arabic" w:cs="Simplified Arabic" w:hint="cs"/>
          <w:sz w:val="32"/>
          <w:szCs w:val="32"/>
          <w:rtl/>
          <w:lang w:bidi="ar-AE"/>
        </w:rPr>
        <w:t>عرفه الجنيد التصوف فقال هو: الخروج عن كل خلق دني والدخول في كل خلق سني</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11"/>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b/>
          <w:bCs/>
          <w:sz w:val="32"/>
          <w:szCs w:val="32"/>
          <w:vertAlign w:val="superscript"/>
          <w:rtl/>
        </w:rPr>
        <w:t>.</w:t>
      </w:r>
    </w:p>
    <w:p w14:paraId="7DDC0A80"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وسُئل سهل التستري</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12"/>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 xml:space="preserve"> من الصوفي؟ فقال: من صفا من الكدر وامتلأ من الفكر، وانقطع إلى الله من البشر، واستوى عنده الذهب والمدر</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13"/>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 xml:space="preserve">. </w:t>
      </w:r>
    </w:p>
    <w:p w14:paraId="7D8BD977"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مسميات التصوف متعددة هي: علم الباطن</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14"/>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 xml:space="preserve"> وعلم القلب، وعلم الحقيقة، والعلم اللدني</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15"/>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16"/>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 xml:space="preserve">. </w:t>
      </w:r>
    </w:p>
    <w:p w14:paraId="7922ABEE" w14:textId="77777777" w:rsidR="006A5FD0" w:rsidRPr="00F524CD" w:rsidRDefault="006A5FD0" w:rsidP="00A46DF8">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وأركان التصوف عشرة هي: "تجريد التوحيد وفهم السماع، وحسن العشرة، وإيثار الإيثار، وترك الاختيار، وسرعة الوجد، والكشف عن الخواطر، وكثرة الأسفار، وترك الاكتساب، وتحريم الادخار"</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17"/>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bookmarkStart w:id="385" w:name="_Toc534405396"/>
    </w:p>
    <w:p w14:paraId="422AB37C" w14:textId="77777777" w:rsidR="00A46DF8" w:rsidRPr="00F524CD" w:rsidRDefault="00A46DF8" w:rsidP="00A46DF8">
      <w:pPr>
        <w:widowControl w:val="0"/>
        <w:spacing w:after="0" w:line="240" w:lineRule="auto"/>
        <w:ind w:firstLine="720"/>
        <w:jc w:val="both"/>
        <w:rPr>
          <w:rFonts w:ascii="Times New Roman" w:eastAsia="Times New Roman" w:hAnsi="Times New Roman" w:cs="Simplified Arabic"/>
          <w:bCs/>
          <w:color w:val="000000"/>
          <w:sz w:val="28"/>
          <w:szCs w:val="32"/>
          <w:rtl/>
          <w:lang w:bidi="ar-AE"/>
        </w:rPr>
      </w:pPr>
    </w:p>
    <w:p w14:paraId="7B3476C8" w14:textId="77777777" w:rsidR="006A5FD0" w:rsidRPr="00F524CD" w:rsidRDefault="006A5FD0" w:rsidP="006A5FD0">
      <w:pPr>
        <w:pStyle w:val="3"/>
        <w:widowControl w:val="0"/>
        <w:jc w:val="center"/>
        <w:rPr>
          <w:rtl/>
          <w:lang w:bidi="ar-AE"/>
        </w:rPr>
      </w:pPr>
      <w:bookmarkStart w:id="386" w:name="_Toc5786209"/>
      <w:r w:rsidRPr="00F524CD">
        <w:rPr>
          <w:rFonts w:hint="cs"/>
          <w:rtl/>
          <w:lang w:bidi="ar-AE"/>
        </w:rPr>
        <w:t>المبحث الثاني</w:t>
      </w:r>
      <w:bookmarkEnd w:id="386"/>
    </w:p>
    <w:p w14:paraId="26BDD596" w14:textId="77777777" w:rsidR="006A5FD0" w:rsidRPr="00F524CD" w:rsidRDefault="006A5FD0" w:rsidP="006A5FD0">
      <w:pPr>
        <w:pStyle w:val="3"/>
        <w:widowControl w:val="0"/>
        <w:jc w:val="center"/>
        <w:rPr>
          <w:rtl/>
          <w:lang w:bidi="ar-AE"/>
        </w:rPr>
      </w:pPr>
      <w:bookmarkStart w:id="387" w:name="_Toc5786210"/>
      <w:r w:rsidRPr="00F524CD">
        <w:rPr>
          <w:rFonts w:hint="cs"/>
          <w:rtl/>
          <w:lang w:bidi="ar-AE"/>
        </w:rPr>
        <w:t>نشأة التصوف، وأقسامه</w:t>
      </w:r>
      <w:bookmarkEnd w:id="385"/>
      <w:bookmarkEnd w:id="387"/>
    </w:p>
    <w:p w14:paraId="5BB7A9F1"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أولاً: نشأة التصوف:</w:t>
      </w:r>
      <w:r w:rsidRPr="00F524CD">
        <w:rPr>
          <w:rFonts w:ascii="Simplified Arabic" w:hAnsi="Simplified Arabic" w:cs="Simplified Arabic" w:hint="cs"/>
          <w:sz w:val="32"/>
          <w:szCs w:val="32"/>
          <w:rtl/>
          <w:lang w:bidi="ar-AE"/>
        </w:rPr>
        <w:t xml:space="preserve"> </w:t>
      </w:r>
    </w:p>
    <w:p w14:paraId="2FFF6336"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كان الزهد هو السائد والمعروف في عصر الرسالة الإسلامية وعصر الراشدين، وعندما انتشر الإسلام ودخلت أمم كثيرة الإسلام، ظهر التباين بين </w:t>
      </w:r>
      <w:r w:rsidR="00286881">
        <w:rPr>
          <w:rFonts w:ascii="Simplified Arabic" w:hAnsi="Simplified Arabic" w:cs="Simplified Arabic" w:hint="cs"/>
          <w:sz w:val="32"/>
          <w:szCs w:val="32"/>
          <w:rtl/>
          <w:lang w:bidi="ar-AE"/>
        </w:rPr>
        <w:t>النَّاس</w:t>
      </w:r>
      <w:r w:rsidRPr="00F524CD">
        <w:rPr>
          <w:rFonts w:ascii="Simplified Arabic" w:hAnsi="Simplified Arabic" w:cs="Simplified Arabic" w:hint="cs"/>
          <w:sz w:val="32"/>
          <w:szCs w:val="32"/>
          <w:rtl/>
          <w:lang w:bidi="ar-AE"/>
        </w:rPr>
        <w:t xml:space="preserve"> في أسلوب حياتهم المعيش</w:t>
      </w:r>
      <w:r w:rsidR="004E1D28" w:rsidRPr="00F524CD">
        <w:rPr>
          <w:rFonts w:ascii="Simplified Arabic" w:hAnsi="Simplified Arabic" w:cs="Simplified Arabic" w:hint="cs"/>
          <w:sz w:val="32"/>
          <w:szCs w:val="32"/>
          <w:rtl/>
          <w:lang w:bidi="ar-AE"/>
        </w:rPr>
        <w:t>ي</w:t>
      </w:r>
      <w:r w:rsidRPr="00F524CD">
        <w:rPr>
          <w:rFonts w:ascii="Simplified Arabic" w:hAnsi="Simplified Arabic" w:cs="Simplified Arabic" w:hint="cs"/>
          <w:sz w:val="32"/>
          <w:szCs w:val="32"/>
          <w:rtl/>
          <w:lang w:bidi="ar-AE"/>
        </w:rPr>
        <w:t xml:space="preserve">ة، فمنهم من غرّته الدنيا وزينتها فجذبته إليها، ومنهم من ظهرت عنده نزعة التصوف فدعا </w:t>
      </w:r>
      <w:r w:rsidR="00286881">
        <w:rPr>
          <w:rFonts w:ascii="Simplified Arabic" w:hAnsi="Simplified Arabic" w:cs="Simplified Arabic" w:hint="cs"/>
          <w:sz w:val="32"/>
          <w:szCs w:val="32"/>
          <w:rtl/>
          <w:lang w:bidi="ar-AE"/>
        </w:rPr>
        <w:t>النَّاس</w:t>
      </w:r>
      <w:r w:rsidRPr="00F524CD">
        <w:rPr>
          <w:rFonts w:ascii="Simplified Arabic" w:hAnsi="Simplified Arabic" w:cs="Simplified Arabic" w:hint="cs"/>
          <w:sz w:val="32"/>
          <w:szCs w:val="32"/>
          <w:rtl/>
          <w:lang w:bidi="ar-AE"/>
        </w:rPr>
        <w:t xml:space="preserve"> إلى ترك الترف والإسراف لئلا يؤدي إلى تفكك المجتمع وإزالة النعم</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18"/>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 وفي القرن الثالث لم يكتف هؤلاء بالزهد "بل تطلع المريد الذي سلك طريق القوم أن يصبح يومًا ما شيخًا عظيمًا ومرشدًا ملهمًا"</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19"/>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 xml:space="preserve"> وبمرور الزمن تطور مفهوم التصوف نتيجة لتأثره بالفلاسفة والمتكلمين والفقهاء. حتى أصبحت المعرفة عند بعضهم فلسفية إشراقية، وقد حاربها أهل </w:t>
      </w:r>
      <w:r w:rsidR="00A548C3">
        <w:rPr>
          <w:rFonts w:ascii="Simplified Arabic" w:hAnsi="Simplified Arabic" w:cs="Simplified Arabic" w:hint="cs"/>
          <w:sz w:val="32"/>
          <w:szCs w:val="32"/>
          <w:rtl/>
          <w:lang w:bidi="ar-AE"/>
        </w:rPr>
        <w:t>السُّنَّة</w:t>
      </w:r>
      <w:r w:rsidRPr="00F524CD">
        <w:rPr>
          <w:rFonts w:ascii="Simplified Arabic" w:hAnsi="Simplified Arabic" w:cs="Simplified Arabic" w:hint="cs"/>
          <w:sz w:val="32"/>
          <w:szCs w:val="32"/>
          <w:rtl/>
          <w:lang w:bidi="ar-AE"/>
        </w:rPr>
        <w:t xml:space="preserve"> ووقفوا بجانب أهل الزهد وتربية النفس</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20"/>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 xml:space="preserve">.   </w:t>
      </w:r>
    </w:p>
    <w:p w14:paraId="738DCE3A" w14:textId="77777777" w:rsidR="006A5FD0" w:rsidRPr="00F524CD" w:rsidRDefault="006A5FD0" w:rsidP="006A5FD0">
      <w:pPr>
        <w:widowControl w:val="0"/>
        <w:spacing w:after="0" w:line="240" w:lineRule="auto"/>
        <w:ind w:firstLine="720"/>
        <w:jc w:val="both"/>
        <w:rPr>
          <w:rFonts w:ascii="Simplified Arabic" w:hAnsi="Simplified Arabic" w:cs="Simplified Arabic"/>
          <w:sz w:val="14"/>
          <w:szCs w:val="14"/>
          <w:rtl/>
          <w:lang w:bidi="ar-AE"/>
        </w:rPr>
      </w:pPr>
    </w:p>
    <w:p w14:paraId="222D8F71"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ثانيًا: أقسام التصوف: </w:t>
      </w:r>
      <w:r w:rsidRPr="00F524CD">
        <w:rPr>
          <w:rFonts w:ascii="Simplified Arabic" w:hAnsi="Simplified Arabic" w:cs="Simplified Arabic" w:hint="cs"/>
          <w:sz w:val="32"/>
          <w:szCs w:val="32"/>
          <w:rtl/>
          <w:lang w:bidi="ar-AE"/>
        </w:rPr>
        <w:t>ينقسم التصوف إلى قسمين هما:</w:t>
      </w:r>
    </w:p>
    <w:p w14:paraId="48E4AC01" w14:textId="77777777" w:rsidR="006A5FD0" w:rsidRPr="00F524CD" w:rsidRDefault="006A5FD0" w:rsidP="006A5FD0">
      <w:pPr>
        <w:pStyle w:val="a5"/>
        <w:widowControl w:val="0"/>
        <w:numPr>
          <w:ilvl w:val="0"/>
          <w:numId w:val="28"/>
        </w:numPr>
        <w:spacing w:after="0" w:line="240" w:lineRule="auto"/>
        <w:ind w:left="714"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تصوف نظري: وهو الذي يعتمد الدراسة والبحث.</w:t>
      </w:r>
    </w:p>
    <w:p w14:paraId="07A786EC" w14:textId="77777777" w:rsidR="006A5FD0" w:rsidRPr="00F524CD" w:rsidRDefault="006A5FD0" w:rsidP="006A5FD0">
      <w:pPr>
        <w:pStyle w:val="a5"/>
        <w:widowControl w:val="0"/>
        <w:numPr>
          <w:ilvl w:val="0"/>
          <w:numId w:val="28"/>
        </w:numPr>
        <w:spacing w:after="0" w:line="240" w:lineRule="auto"/>
        <w:ind w:left="714"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تصوف عملي: وهو القائم على الزهد والتقشف والفناء في الله </w:t>
      </w:r>
      <w:r w:rsidRPr="00F524CD">
        <w:rPr>
          <w:rFonts w:ascii="Simplified Arabic" w:hAnsi="Simplified Arabic" w:cs="Simplified Arabic"/>
          <w:sz w:val="42"/>
          <w:szCs w:val="42"/>
          <w:lang w:bidi="ar-AE"/>
        </w:rPr>
        <w:sym w:font="AGA Arabesque" w:char="F049"/>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21"/>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p>
    <w:p w14:paraId="40EFB612" w14:textId="77777777" w:rsidR="006A5FD0" w:rsidRPr="00F524CD" w:rsidRDefault="006A5FD0" w:rsidP="006A5FD0">
      <w:pPr>
        <w:pStyle w:val="a5"/>
        <w:widowControl w:val="0"/>
        <w:spacing w:after="0" w:line="240" w:lineRule="auto"/>
        <w:jc w:val="both"/>
        <w:rPr>
          <w:rFonts w:ascii="Simplified Arabic" w:hAnsi="Simplified Arabic" w:cs="Simplified Arabic"/>
          <w:sz w:val="2"/>
          <w:szCs w:val="2"/>
          <w:lang w:bidi="ar-AE"/>
        </w:rPr>
      </w:pPr>
    </w:p>
    <w:p w14:paraId="47289C11" w14:textId="77777777" w:rsidR="006A5FD0" w:rsidRPr="00F524CD" w:rsidRDefault="006A5FD0" w:rsidP="006A5FD0">
      <w:pPr>
        <w:pStyle w:val="3"/>
        <w:widowControl w:val="0"/>
        <w:jc w:val="center"/>
        <w:rPr>
          <w:rtl/>
          <w:lang w:bidi="ar-AE"/>
        </w:rPr>
      </w:pPr>
      <w:bookmarkStart w:id="388" w:name="_Toc5786211"/>
      <w:bookmarkStart w:id="389" w:name="_Toc534405397"/>
      <w:r w:rsidRPr="00F524CD">
        <w:rPr>
          <w:rFonts w:hint="cs"/>
          <w:rtl/>
          <w:lang w:bidi="ar-AE"/>
        </w:rPr>
        <w:t>المبحث الثالث</w:t>
      </w:r>
      <w:bookmarkEnd w:id="388"/>
    </w:p>
    <w:p w14:paraId="7BF8159C" w14:textId="77777777" w:rsidR="006A5FD0" w:rsidRPr="00F524CD" w:rsidRDefault="006A5FD0" w:rsidP="006A5FD0">
      <w:pPr>
        <w:pStyle w:val="3"/>
        <w:widowControl w:val="0"/>
        <w:jc w:val="center"/>
        <w:rPr>
          <w:rtl/>
          <w:lang w:bidi="ar-AE"/>
        </w:rPr>
      </w:pPr>
      <w:bookmarkStart w:id="390" w:name="_Toc5786212"/>
      <w:r w:rsidRPr="00F524CD">
        <w:rPr>
          <w:rFonts w:hint="cs"/>
          <w:rtl/>
          <w:lang w:bidi="ar-AE"/>
        </w:rPr>
        <w:t>أقسام التفسير الصوفي</w:t>
      </w:r>
      <w:bookmarkEnd w:id="389"/>
      <w:bookmarkEnd w:id="390"/>
    </w:p>
    <w:p w14:paraId="7761EEEA"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تبين لنا مما سبق أن التصوف ينقسم إلى قسمين: تصوف نظري، وتصوف عملي، ولهذين القسمين أثر في تفسير القرآن العظيم، حيث اتخذ التفسير الصوفي صورتين هما: تفسير صوفي نظري، وتفسير صوفي إشاري، وفيما يلي بيان ذلك:</w:t>
      </w:r>
    </w:p>
    <w:p w14:paraId="031780EC"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8"/>
          <w:szCs w:val="8"/>
          <w:rtl/>
          <w:lang w:bidi="ar-AE"/>
        </w:rPr>
      </w:pPr>
    </w:p>
    <w:p w14:paraId="37B97F3A"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القسم الأول: التفسير الصوفي النظري: </w:t>
      </w:r>
    </w:p>
    <w:p w14:paraId="6252B554"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أولاً: تعريفه: "</w:t>
      </w:r>
      <w:r w:rsidRPr="00F524CD">
        <w:rPr>
          <w:rFonts w:ascii="Simplified Arabic" w:hAnsi="Simplified Arabic" w:cs="Simplified Arabic" w:hint="cs"/>
          <w:sz w:val="32"/>
          <w:szCs w:val="32"/>
          <w:rtl/>
          <w:lang w:bidi="ar-AE"/>
        </w:rPr>
        <w:t xml:space="preserve">هو </w:t>
      </w:r>
      <w:r w:rsidRPr="00F524CD">
        <w:rPr>
          <w:rFonts w:ascii="Simplified Arabic" w:hAnsi="Simplified Arabic" w:cs="Simplified Arabic"/>
          <w:sz w:val="32"/>
          <w:szCs w:val="32"/>
          <w:rtl/>
          <w:lang w:bidi="ar-AE"/>
        </w:rPr>
        <w:t>صرف معانى القرآن الظاهرة إلى معان فلسفية وافدة من مجتمعات كافرة، تتعارض مع الإسلام</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622"/>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sz w:val="32"/>
          <w:szCs w:val="32"/>
          <w:rtl/>
          <w:lang w:bidi="ar-AE"/>
        </w:rPr>
        <w:t>.</w:t>
      </w:r>
    </w:p>
    <w:p w14:paraId="1A033F85"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قال الذهبي: "التفسير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الصوفي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النظري: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ينبني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مقدمات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علمية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تنقدح</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ذهن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الصوفي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أولاً،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ثم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يُنزِّل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القرآن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عليها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بعد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ذلك"</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623"/>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sz w:val="32"/>
          <w:szCs w:val="32"/>
          <w:rtl/>
          <w:lang w:bidi="ar-AE"/>
        </w:rPr>
        <w:t>.</w:t>
      </w:r>
    </w:p>
    <w:p w14:paraId="09A8894B"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من خلال التعريف يتبيّن لنا: </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 xml:space="preserve">الصوفي النظري يعتمد على مباحث نظرية، وتعاليم فلسفية، ويتوجه أصحابه إلى القرآن الكريم لينزلوها عليها،  لمحاولة إيجاد ما يؤيد تعاليمهم ونظرياتهم، وهم بهذا يفسرون النصوص القرآنية تفسيرًا يخرجها عن مفهومها الظاهر الذي تشهد له اللغة، ويدعمه الشرع.  </w:t>
      </w:r>
    </w:p>
    <w:p w14:paraId="21A7A9A9" w14:textId="77777777" w:rsidR="006A5FD0" w:rsidRPr="00F524CD" w:rsidRDefault="006A5FD0" w:rsidP="00A46DF8">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وتفسير كهذا لا يخرج عن كونه تحريفًا للكلم، وليّا لأعناق الآيات القرآنية لتوافق النظريات الفلسفية، ويعد مح</w:t>
      </w:r>
      <w:r w:rsidR="008340AD" w:rsidRPr="00F524CD">
        <w:rPr>
          <w:rFonts w:ascii="Simplified Arabic" w:hAnsi="Simplified Arabic" w:cs="Simplified Arabic" w:hint="cs"/>
          <w:sz w:val="32"/>
          <w:szCs w:val="32"/>
          <w:rtl/>
          <w:lang w:bidi="ar-AE"/>
        </w:rPr>
        <w:t>ي</w:t>
      </w:r>
      <w:r w:rsidRPr="00F524CD">
        <w:rPr>
          <w:rFonts w:ascii="Simplified Arabic" w:hAnsi="Simplified Arabic" w:cs="Simplified Arabic" w:hint="cs"/>
          <w:sz w:val="32"/>
          <w:szCs w:val="32"/>
          <w:rtl/>
          <w:lang w:bidi="ar-AE"/>
        </w:rPr>
        <w:t>ي الدين بن عربي</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24"/>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 xml:space="preserve"> شيخ هذه الطريقة</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25"/>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 xml:space="preserve">، وإليك نماذج من تفسيره: </w:t>
      </w:r>
    </w:p>
    <w:p w14:paraId="382480B3" w14:textId="77777777" w:rsidR="00BD6AFD" w:rsidRPr="00F524CD" w:rsidRDefault="00BD6AFD" w:rsidP="00A46DF8">
      <w:pPr>
        <w:widowControl w:val="0"/>
        <w:spacing w:after="0" w:line="240" w:lineRule="auto"/>
        <w:ind w:firstLine="720"/>
        <w:jc w:val="lowKashida"/>
        <w:rPr>
          <w:rFonts w:ascii="Simplified Arabic" w:hAnsi="Simplified Arabic" w:cs="Simplified Arabic"/>
          <w:b/>
          <w:bCs/>
          <w:sz w:val="32"/>
          <w:szCs w:val="32"/>
          <w:rtl/>
          <w:lang w:bidi="ar-AE"/>
        </w:rPr>
      </w:pPr>
    </w:p>
    <w:p w14:paraId="6B6A37BB"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ثانيًا: نماذج من التفسير الصوفي النظري:  </w:t>
      </w:r>
    </w:p>
    <w:p w14:paraId="64E8DF91"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نماذج من تفسير ابن عربي:  </w:t>
      </w:r>
    </w:p>
    <w:p w14:paraId="54D5A766" w14:textId="77777777" w:rsidR="006A5FD0" w:rsidRPr="00F524CD" w:rsidRDefault="006A5FD0" w:rsidP="006A5FD0">
      <w:pPr>
        <w:widowControl w:val="0"/>
        <w:spacing w:after="0" w:line="240" w:lineRule="auto"/>
        <w:ind w:firstLine="720"/>
        <w:jc w:val="lowKashida"/>
        <w:rPr>
          <w:rFonts w:ascii="mylotus" w:hAnsi="mylotus" w:cs="mylotus"/>
          <w:sz w:val="32"/>
          <w:szCs w:val="32"/>
          <w:rtl/>
          <w:lang w:bidi="ar-AE"/>
        </w:rPr>
      </w:pPr>
      <w:r w:rsidRPr="00F524CD">
        <w:rPr>
          <w:rFonts w:ascii="Simplified Arabic" w:hAnsi="Simplified Arabic" w:cs="Simplified Arabic" w:hint="cs"/>
          <w:sz w:val="32"/>
          <w:szCs w:val="32"/>
          <w:rtl/>
          <w:lang w:bidi="ar-AE"/>
        </w:rPr>
        <w:t xml:space="preserve">أ </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عند قوله تعالى:</w:t>
      </w:r>
      <w:r w:rsidRPr="00F524CD">
        <w:rPr>
          <w:rFonts w:ascii="QCF_BSML" w:hAnsi="QCF_BSML" w:cs="QCF_BSML"/>
          <w:color w:val="000000"/>
          <w:sz w:val="32"/>
          <w:szCs w:val="32"/>
          <w:rtl/>
        </w:rPr>
        <w:t xml:space="preserve"> ﭽ </w:t>
      </w:r>
      <w:r w:rsidRPr="00F524CD">
        <w:rPr>
          <w:rFonts w:ascii="QCF_P309" w:hAnsi="QCF_P309" w:cs="QCF_P309"/>
          <w:color w:val="000000"/>
          <w:sz w:val="32"/>
          <w:szCs w:val="32"/>
          <w:rtl/>
        </w:rPr>
        <w:t xml:space="preserve">ﮂ  ﮃ  ﮄ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مريم: ٥٧</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 xml:space="preserve"> يقول: وأعلى الأمكنة المكان الذي يدور عليه رحى عالم الأفلاك، وهو فلك الشمس، وفيه مقام روحانية إدريس، وتحته سبعة أفلاك، وفوقه سبعة أفلاك، وهو الخامس عشر... ويستطرد ابن عربي فيذكر الأفلاك التي تحته، والتي فوقه بأسمائها ثم يقول: وأما علو المكانة لنا أعني المحمديين كما قال تعالى: </w:t>
      </w:r>
      <w:r w:rsidRPr="00F524CD">
        <w:rPr>
          <w:rFonts w:ascii="QCF_BSML" w:hAnsi="QCF_BSML" w:cs="QCF_BSML"/>
          <w:color w:val="000000"/>
          <w:sz w:val="32"/>
          <w:szCs w:val="32"/>
          <w:rtl/>
        </w:rPr>
        <w:t>ﭽ</w:t>
      </w:r>
      <w:r w:rsidRPr="00F524CD">
        <w:rPr>
          <w:rFonts w:ascii="QCF_P510" w:hAnsi="QCF_P510" w:cs="QCF_P510"/>
          <w:color w:val="000000"/>
          <w:sz w:val="32"/>
          <w:szCs w:val="32"/>
          <w:rtl/>
        </w:rPr>
        <w:t xml:space="preserve">    ﮠ   ﮡ  ﮢ  ﮣ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محمد: ٣٥</w:t>
      </w:r>
      <w:r w:rsidRPr="00F524CD">
        <w:rPr>
          <w:rFonts w:ascii="Simplified Arabic" w:hAnsi="Simplified Arabic" w:cs="Simplified Arabic" w:hint="cs"/>
          <w:sz w:val="24"/>
          <w:szCs w:val="24"/>
          <w:rtl/>
          <w:lang w:bidi="ar-AE"/>
        </w:rPr>
        <w:t>]</w:t>
      </w:r>
      <w:r w:rsidRPr="00F524CD">
        <w:rPr>
          <w:rFonts w:ascii="mylotus" w:hAnsi="mylotus" w:cs="mylotus" w:hint="cs"/>
          <w:sz w:val="32"/>
          <w:szCs w:val="32"/>
          <w:rtl/>
          <w:lang w:bidi="ar-AE"/>
        </w:rPr>
        <w:t xml:space="preserve">، </w:t>
      </w:r>
      <w:r w:rsidRPr="00F524CD">
        <w:rPr>
          <w:rFonts w:ascii="Simplified Arabic" w:hAnsi="Simplified Arabic" w:cs="Simplified Arabic" w:hint="cs"/>
          <w:sz w:val="32"/>
          <w:szCs w:val="32"/>
          <w:rtl/>
          <w:lang w:bidi="ar-AE"/>
        </w:rPr>
        <w:t>في هذا العلو وهو يتعالى عن المكان لا عن المكانة</w:t>
      </w:r>
      <w:r w:rsidRPr="00F524CD">
        <w:rPr>
          <w:rFonts w:ascii="Simplified Arabic" w:eastAsia="Times New Roman" w:hAnsi="Simplified Arabic" w:cs="Simplified Arabic"/>
          <w:b/>
          <w:bCs/>
          <w:sz w:val="34"/>
          <w:szCs w:val="34"/>
          <w:vertAlign w:val="superscript"/>
          <w:rtl/>
          <w:lang w:val="en-GB" w:eastAsia="en-GB"/>
        </w:rPr>
        <w:t xml:space="preserve"> </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26"/>
      </w:r>
      <w:r w:rsidRPr="00F524CD">
        <w:rPr>
          <w:rFonts w:ascii="Simplified Arabic" w:hAnsi="Simplified Arabic" w:cs="Simplified Arabic"/>
          <w:b/>
          <w:bCs/>
          <w:sz w:val="32"/>
          <w:szCs w:val="32"/>
          <w:vertAlign w:val="superscript"/>
          <w:rtl/>
        </w:rPr>
        <w:t>)</w:t>
      </w:r>
      <w:r w:rsidRPr="00F524CD">
        <w:rPr>
          <w:rFonts w:ascii="mylotus" w:hAnsi="mylotus" w:cs="mylotus" w:hint="cs"/>
          <w:sz w:val="32"/>
          <w:szCs w:val="32"/>
          <w:rtl/>
          <w:lang w:bidi="ar-AE"/>
        </w:rPr>
        <w:t xml:space="preserve">. </w:t>
      </w:r>
    </w:p>
    <w:p w14:paraId="2383D936"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نلحظ أن هذا التفسير يتفق تمام</w:t>
      </w:r>
      <w:r w:rsidR="00D45562">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rtl/>
          <w:lang w:bidi="ar-AE"/>
        </w:rPr>
        <w:t xml:space="preserve">ا والنظريات الفلسفية الكونية، وهو تحريف للكلم، وخروج بالنصوص القرآنية عن ظاهرها. </w:t>
      </w:r>
    </w:p>
    <w:p w14:paraId="1430A857"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ب </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وعند تفسير قوله تعالى</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 xml:space="preserve">ﭽ </w:t>
      </w:r>
      <w:r w:rsidRPr="00F524CD">
        <w:rPr>
          <w:rFonts w:ascii="QCF_P571" w:hAnsi="QCF_P571" w:cs="QCF_P571"/>
          <w:color w:val="000000"/>
          <w:sz w:val="32"/>
          <w:szCs w:val="32"/>
          <w:rtl/>
        </w:rPr>
        <w:t xml:space="preserve">ﮡ  ﮢ  ﮣ  ﮤ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rPr>
        <w:t>نوح: 22</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rPr>
        <w:t xml:space="preserve"> </w:t>
      </w:r>
      <w:r w:rsidRPr="00F524CD">
        <w:rPr>
          <w:rFonts w:ascii="Arial" w:hAnsi="Arial" w:cs="Arial"/>
          <w:color w:val="000000"/>
          <w:sz w:val="32"/>
          <w:szCs w:val="32"/>
          <w:rtl/>
        </w:rPr>
        <w:t>،</w:t>
      </w:r>
      <w:r w:rsidRPr="00F524CD">
        <w:rPr>
          <w:rFonts w:ascii="Simplified Arabic" w:hAnsi="Simplified Arabic" w:cs="Simplified Arabic" w:hint="cs"/>
          <w:sz w:val="32"/>
          <w:szCs w:val="32"/>
          <w:rtl/>
          <w:lang w:bidi="ar-AE"/>
        </w:rPr>
        <w:t xml:space="preserve"> قال:" لأن الدعوة إلى الله مكر بالمدعو، فأجابوه مكرًا كما دعاهم، فقالوا في مكرهم: لا تذرن آلهتكم ولا تذرن ودًا ولا سواعًا ولا يغوث ويعوق ونسرا، فإنهم لو تركوهم جهلوا من الحق على قدر ما تركوا من هؤلاء، فإن للحق في كل معبود وجهًا يعرفه من يعرفه ويجهله من يجهله </w:t>
      </w:r>
      <w:r w:rsidRPr="00F524CD">
        <w:rPr>
          <w:rFonts w:ascii="QCF_BSML" w:hAnsi="QCF_BSML" w:cs="QCF_BSML"/>
          <w:color w:val="000000"/>
          <w:sz w:val="32"/>
          <w:szCs w:val="32"/>
          <w:rtl/>
        </w:rPr>
        <w:t>ﭽ</w:t>
      </w:r>
      <w:r w:rsidRPr="00F524CD">
        <w:rPr>
          <w:rFonts w:ascii="QCF_P284" w:hAnsi="QCF_P284" w:cs="QCF_P284"/>
          <w:color w:val="000000"/>
          <w:sz w:val="32"/>
          <w:szCs w:val="32"/>
          <w:rtl/>
        </w:rPr>
        <w:t xml:space="preserve">  ﮗ  ﮘ  ﮙ  ﮚ  ﮛ  ﮜ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rPr>
        <w:t>الإسراء</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rPr>
        <w:t>23</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8"/>
          <w:szCs w:val="28"/>
          <w:rtl/>
        </w:rPr>
        <w:t xml:space="preserve"> </w:t>
      </w:r>
      <w:r w:rsidRPr="00F524CD">
        <w:rPr>
          <w:rFonts w:ascii="Arial" w:hAnsi="Arial" w:cs="Arial" w:hint="cs"/>
          <w:color w:val="000000"/>
          <w:sz w:val="32"/>
          <w:szCs w:val="32"/>
          <w:rtl/>
        </w:rPr>
        <w:t>،</w:t>
      </w:r>
      <w:r w:rsidRPr="00F524CD">
        <w:rPr>
          <w:rFonts w:ascii="Arial" w:hAnsi="Arial" w:cs="Arial"/>
          <w:color w:val="000000"/>
          <w:sz w:val="32"/>
          <w:szCs w:val="32"/>
          <w:rtl/>
        </w:rPr>
        <w:t xml:space="preserve"> </w:t>
      </w:r>
      <w:r w:rsidRPr="00F524CD">
        <w:rPr>
          <w:rFonts w:ascii="Simplified Arabic" w:hAnsi="Simplified Arabic" w:cs="Simplified Arabic" w:hint="cs"/>
          <w:sz w:val="32"/>
          <w:szCs w:val="32"/>
          <w:rtl/>
          <w:lang w:bidi="ar-AE"/>
        </w:rPr>
        <w:t>أي حكم، فالعالم يعلم من عبد، وفي أي صورة ظهر حتى عُبد، وإن التفريق والكثرة كالأعضاء في الصورة المحسوسة والقوى المعنوية في الصورة الروحانية، فما عُبد غير الله في كل معبود</w:t>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627"/>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rtl/>
          <w:lang w:bidi="ar-AE"/>
        </w:rPr>
        <w:t xml:space="preserve">. </w:t>
      </w:r>
    </w:p>
    <w:p w14:paraId="29B6BC2B" w14:textId="77777777" w:rsidR="006A5FD0" w:rsidRPr="00F524CD" w:rsidRDefault="006A5FD0" w:rsidP="004E1D28">
      <w:pPr>
        <w:widowControl w:val="0"/>
        <w:spacing w:after="0" w:line="240" w:lineRule="auto"/>
        <w:ind w:firstLine="720"/>
        <w:jc w:val="lowKashida"/>
        <w:rPr>
          <w:rtl/>
          <w:lang w:bidi="ar-AE"/>
        </w:rPr>
      </w:pPr>
      <w:r w:rsidRPr="00F524CD">
        <w:rPr>
          <w:rFonts w:ascii="Simplified Arabic" w:hAnsi="Simplified Arabic" w:cs="Simplified Arabic" w:hint="cs"/>
          <w:sz w:val="32"/>
          <w:szCs w:val="32"/>
          <w:rtl/>
          <w:lang w:bidi="ar-AE"/>
        </w:rPr>
        <w:t>فانظر يرحمني الله وإياك إلى هذ</w:t>
      </w:r>
      <w:r w:rsidR="004E1D28" w:rsidRPr="00F524CD">
        <w:rPr>
          <w:rFonts w:ascii="Simplified Arabic" w:hAnsi="Simplified Arabic" w:cs="Simplified Arabic" w:hint="cs"/>
          <w:sz w:val="32"/>
          <w:szCs w:val="32"/>
          <w:rtl/>
          <w:lang w:bidi="ar-AE"/>
        </w:rPr>
        <w:t>ا</w:t>
      </w:r>
      <w:r w:rsidRPr="00F524CD">
        <w:rPr>
          <w:rFonts w:ascii="Simplified Arabic" w:hAnsi="Simplified Arabic" w:cs="Simplified Arabic" w:hint="cs"/>
          <w:sz w:val="32"/>
          <w:szCs w:val="32"/>
          <w:rtl/>
          <w:lang w:bidi="ar-AE"/>
        </w:rPr>
        <w:t xml:space="preserve"> التأويل المنحرف، واسأل نفسك: كيف تكون الدعوة إلى الله تعالى مكرًا بالمدعو؟ وكيف تكون المعبودات التي عبدها قوم نوح </w:t>
      </w:r>
      <w:r w:rsidRPr="00F524CD">
        <w:rPr>
          <w:rFonts w:ascii="Simplified Arabic" w:hAnsi="Simplified Arabic" w:cs="Simplified Arabic"/>
          <w:sz w:val="42"/>
          <w:szCs w:val="42"/>
          <w:lang w:bidi="ar-AE"/>
        </w:rPr>
        <w:sym w:font="AGA Arabesque" w:char="F075"/>
      </w:r>
      <w:r w:rsidRPr="00F524CD">
        <w:rPr>
          <w:rFonts w:ascii="Simplified Arabic" w:hAnsi="Simplified Arabic" w:cs="Simplified Arabic" w:hint="cs"/>
          <w:sz w:val="32"/>
          <w:szCs w:val="32"/>
          <w:rtl/>
          <w:lang w:bidi="ar-AE"/>
        </w:rPr>
        <w:t xml:space="preserve"> وجهًا من وجوه الحق؟ بل كيف يكون الشرك بالله تعالى عبادة له تعالى؟.</w:t>
      </w:r>
    </w:p>
    <w:p w14:paraId="625D77B0" w14:textId="77777777" w:rsidR="006A5FD0" w:rsidRPr="00F524CD" w:rsidRDefault="006A5FD0" w:rsidP="008340AD">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القسم الثاني: التفسير الصوفي ا</w:t>
      </w:r>
      <w:r w:rsidR="008340AD" w:rsidRPr="00F524CD">
        <w:rPr>
          <w:rFonts w:ascii="Simplified Arabic" w:hAnsi="Simplified Arabic" w:cs="Simplified Arabic" w:hint="cs"/>
          <w:b/>
          <w:bCs/>
          <w:sz w:val="32"/>
          <w:szCs w:val="32"/>
          <w:rtl/>
          <w:lang w:bidi="ar-AE"/>
        </w:rPr>
        <w:t>لإ</w:t>
      </w:r>
      <w:r w:rsidRPr="00F524CD">
        <w:rPr>
          <w:rFonts w:ascii="Simplified Arabic" w:hAnsi="Simplified Arabic" w:cs="Simplified Arabic" w:hint="cs"/>
          <w:b/>
          <w:bCs/>
          <w:sz w:val="32"/>
          <w:szCs w:val="32"/>
          <w:rtl/>
          <w:lang w:bidi="ar-AE"/>
        </w:rPr>
        <w:t>شاري:</w:t>
      </w:r>
    </w:p>
    <w:p w14:paraId="36C59260"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أولاً: تعريفه:  </w:t>
      </w:r>
    </w:p>
    <w:p w14:paraId="548D34E1"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الإشارة في لغة:</w:t>
      </w:r>
      <w:r w:rsidRPr="00F524CD">
        <w:rPr>
          <w:rFonts w:ascii="Simplified Arabic" w:hAnsi="Simplified Arabic" w:cs="Simplified Arabic" w:hint="cs"/>
          <w:sz w:val="32"/>
          <w:szCs w:val="32"/>
          <w:rtl/>
          <w:lang w:bidi="ar-AE"/>
        </w:rPr>
        <w:t xml:space="preserve"> مصدر، يقال: </w:t>
      </w:r>
      <w:r w:rsidRPr="00F524CD">
        <w:rPr>
          <w:rFonts w:ascii="Simplified Arabic" w:hAnsi="Simplified Arabic" w:cs="Simplified Arabic"/>
          <w:sz w:val="32"/>
          <w:szCs w:val="32"/>
          <w:rtl/>
          <w:lang w:bidi="ar-AE"/>
        </w:rPr>
        <w:t>أشارَ</w:t>
      </w:r>
      <w:r w:rsidRPr="00F524CD">
        <w:rPr>
          <w:rFonts w:ascii="Simplified Arabic" w:hAnsi="Simplified Arabic" w:cs="Simplified Arabic"/>
          <w:sz w:val="32"/>
          <w:szCs w:val="32"/>
          <w:lang w:bidi="ar-AE"/>
        </w:rPr>
        <w:t> </w:t>
      </w:r>
      <w:r w:rsidRPr="00F524CD">
        <w:rPr>
          <w:rFonts w:ascii="Simplified Arabic" w:hAnsi="Simplified Arabic" w:cs="Simplified Arabic"/>
          <w:sz w:val="32"/>
          <w:szCs w:val="32"/>
          <w:rtl/>
          <w:lang w:bidi="ar-AE"/>
        </w:rPr>
        <w:t>إليه وبيَدِهِ أو نحْوها: أومَأَ إليه معبِّرًا عن معنى من المعاني</w:t>
      </w:r>
      <w:r w:rsidRPr="00F524CD">
        <w:rPr>
          <w:rFonts w:ascii="Simplified Arabic" w:hAnsi="Simplified Arabic" w:cs="Simplified Arabic" w:hint="cs"/>
          <w:sz w:val="32"/>
          <w:szCs w:val="32"/>
          <w:rtl/>
          <w:lang w:bidi="ar-AE"/>
        </w:rPr>
        <w:t>، و</w:t>
      </w:r>
      <w:r w:rsidRPr="00F524CD">
        <w:rPr>
          <w:rFonts w:ascii="Simplified Arabic" w:hAnsi="Simplified Arabic" w:cs="Simplified Arabic"/>
          <w:sz w:val="32"/>
          <w:szCs w:val="32"/>
          <w:rtl/>
          <w:lang w:bidi="ar-AE"/>
        </w:rPr>
        <w:t>أشارَ</w:t>
      </w:r>
      <w:r w:rsidRPr="00F524CD">
        <w:rPr>
          <w:rFonts w:ascii="Simplified Arabic" w:hAnsi="Simplified Arabic" w:cs="Simplified Arabic"/>
          <w:sz w:val="32"/>
          <w:szCs w:val="32"/>
          <w:lang w:bidi="ar-AE"/>
        </w:rPr>
        <w:t> </w:t>
      </w:r>
      <w:r w:rsidRPr="00F524CD">
        <w:rPr>
          <w:rFonts w:ascii="Simplified Arabic" w:hAnsi="Simplified Arabic" w:cs="Simplified Arabic"/>
          <w:sz w:val="32"/>
          <w:szCs w:val="32"/>
          <w:rtl/>
          <w:lang w:bidi="ar-AE"/>
        </w:rPr>
        <w:t>عليه بكذا: نصحه</w:t>
      </w:r>
      <w:r w:rsidRPr="00F524CD">
        <w:rPr>
          <w:rFonts w:ascii="Simplified Arabic" w:hAnsi="Simplified Arabic" w:cs="Simplified Arabic" w:hint="cs"/>
          <w:sz w:val="32"/>
          <w:szCs w:val="32"/>
          <w:rtl/>
          <w:lang w:bidi="ar-AE"/>
        </w:rPr>
        <w:t>، و</w:t>
      </w:r>
      <w:r w:rsidRPr="00F524CD">
        <w:rPr>
          <w:rFonts w:ascii="Simplified Arabic" w:hAnsi="Simplified Arabic" w:cs="Simplified Arabic"/>
          <w:sz w:val="32"/>
          <w:szCs w:val="32"/>
          <w:rtl/>
          <w:lang w:bidi="ar-AE"/>
        </w:rPr>
        <w:t>أشارَ عليه بكذا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أمَرَهُ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w:t>
      </w:r>
      <w:r w:rsidRPr="00F524CD">
        <w:rPr>
          <w:rFonts w:ascii="Simplified Arabic" w:hAnsi="Simplified Arabic" w:cs="Simplified Arabic"/>
          <w:sz w:val="32"/>
          <w:szCs w:val="32"/>
          <w:rtl/>
          <w:lang w:bidi="ar-AE"/>
        </w:rPr>
        <w:t>الإشارة: تعيين الشيء بالحسّ</w:t>
      </w:r>
      <w:r w:rsidRPr="00F524CD">
        <w:rPr>
          <w:rFonts w:ascii="Simplified Arabic" w:hAnsi="Simplified Arabic" w:cs="Simplified Arabic" w:hint="cs"/>
          <w:b/>
          <w:bCs/>
          <w:color w:val="333333"/>
          <w:sz w:val="32"/>
          <w:szCs w:val="32"/>
          <w:shd w:val="clear" w:color="auto" w:fill="F4F9FC"/>
          <w:vertAlign w:val="superscript"/>
          <w:rtl/>
        </w:rPr>
        <w:t>(</w:t>
      </w:r>
      <w:r w:rsidRPr="00F524CD">
        <w:rPr>
          <w:rFonts w:ascii="Simplified Arabic" w:hAnsi="Simplified Arabic" w:cs="Simplified Arabic"/>
          <w:b/>
          <w:bCs/>
          <w:color w:val="333333"/>
          <w:sz w:val="32"/>
          <w:szCs w:val="32"/>
          <w:shd w:val="clear" w:color="auto" w:fill="F4F9FC"/>
          <w:vertAlign w:val="superscript"/>
          <w:rtl/>
        </w:rPr>
        <w:footnoteReference w:id="628"/>
      </w:r>
      <w:r w:rsidRPr="00F524CD">
        <w:rPr>
          <w:rFonts w:ascii="Simplified Arabic" w:hAnsi="Simplified Arabic" w:cs="Simplified Arabic" w:hint="cs"/>
          <w:b/>
          <w:bCs/>
          <w:color w:val="333333"/>
          <w:sz w:val="32"/>
          <w:szCs w:val="32"/>
          <w:shd w:val="clear" w:color="auto" w:fill="F4F9FC"/>
          <w:vertAlign w:val="superscript"/>
          <w:rtl/>
        </w:rPr>
        <w:t>).</w:t>
      </w:r>
    </w:p>
    <w:p w14:paraId="48328AEF" w14:textId="77777777" w:rsidR="006A5FD0" w:rsidRPr="00F524CD" w:rsidRDefault="006A5FD0" w:rsidP="00BD6AFD">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الإشارة اصطلاحًا:</w:t>
      </w:r>
      <w:r w:rsidRPr="00F524CD">
        <w:rPr>
          <w:rFonts w:ascii="Simplified Arabic" w:hAnsi="Simplified Arabic" w:cs="Simplified Arabic" w:hint="cs"/>
          <w:sz w:val="32"/>
          <w:szCs w:val="32"/>
          <w:rtl/>
          <w:lang w:bidi="ar-AE"/>
        </w:rPr>
        <w:t>" هي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المعاني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التي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تشير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الحقيقة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بُعد،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وسببها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صفاء</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يحصل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بالجمعية</w:t>
      </w:r>
      <w:r w:rsidRPr="00F524CD">
        <w:rPr>
          <w:rFonts w:ascii="Simplified Arabic" w:hAnsi="Simplified Arabic" w:cs="Simplified Arabic"/>
          <w:sz w:val="32"/>
          <w:szCs w:val="32"/>
          <w:vertAlign w:val="superscript"/>
          <w:rtl/>
        </w:rPr>
        <w:t>(</w:t>
      </w:r>
      <w:r w:rsidRPr="00F524CD">
        <w:rPr>
          <w:rFonts w:ascii="Simplified Arabic" w:hAnsi="Simplified Arabic" w:cs="Simplified Arabic"/>
          <w:sz w:val="32"/>
          <w:szCs w:val="32"/>
          <w:vertAlign w:val="superscript"/>
          <w:rtl/>
        </w:rPr>
        <w:footnoteReference w:id="629"/>
      </w:r>
      <w:r w:rsidRPr="00F524CD">
        <w:rPr>
          <w:rFonts w:ascii="Simplified Arabic" w:hAnsi="Simplified Arabic" w:cs="Simplified Arabic"/>
          <w:sz w:val="32"/>
          <w:szCs w:val="32"/>
          <w:vertAlign w:val="superscript"/>
          <w:rtl/>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فيلطف</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الحس</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والذهن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فيستيقظ</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لإدراك</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أمور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لطيفة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لا</w:t>
      </w:r>
    </w:p>
    <w:p w14:paraId="5608BB94" w14:textId="77777777" w:rsidR="006A5FD0" w:rsidRPr="00F524CD" w:rsidRDefault="006A5FD0" w:rsidP="006A5FD0">
      <w:pPr>
        <w:widowControl w:val="0"/>
        <w:spacing w:after="0" w:line="240" w:lineRule="auto"/>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يكشف</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حس</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غيره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وفهمه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إدراكها"</w:t>
      </w:r>
      <w:r w:rsidRPr="00F524CD">
        <w:rPr>
          <w:rFonts w:ascii="Simplified Arabic" w:hAnsi="Simplified Arabic" w:cs="Simplified Arabic"/>
          <w:sz w:val="32"/>
          <w:szCs w:val="32"/>
          <w:vertAlign w:val="superscript"/>
          <w:rtl/>
        </w:rPr>
        <w:t>(</w:t>
      </w:r>
      <w:r w:rsidRPr="00F524CD">
        <w:rPr>
          <w:rFonts w:ascii="Simplified Arabic" w:hAnsi="Simplified Arabic" w:cs="Simplified Arabic"/>
          <w:sz w:val="32"/>
          <w:szCs w:val="32"/>
          <w:vertAlign w:val="superscript"/>
          <w:rtl/>
        </w:rPr>
        <w:footnoteReference w:id="630"/>
      </w:r>
      <w:r w:rsidRPr="00F524CD">
        <w:rPr>
          <w:rFonts w:ascii="Simplified Arabic" w:hAnsi="Simplified Arabic" w:cs="Simplified Arabic"/>
          <w:sz w:val="32"/>
          <w:szCs w:val="32"/>
          <w:vertAlign w:val="superscript"/>
          <w:rtl/>
        </w:rPr>
        <w:t>)</w:t>
      </w:r>
      <w:r w:rsidRPr="00F524CD">
        <w:rPr>
          <w:rFonts w:ascii="Simplified Arabic" w:hAnsi="Simplified Arabic" w:cs="Simplified Arabic" w:hint="cs"/>
          <w:sz w:val="32"/>
          <w:szCs w:val="32"/>
          <w:vertAlign w:val="superscript"/>
          <w:rtl/>
        </w:rPr>
        <w:t>.</w:t>
      </w:r>
      <w:r w:rsidRPr="00F524CD">
        <w:rPr>
          <w:rFonts w:ascii="Simplified Arabic" w:hAnsi="Simplified Arabic" w:cs="Simplified Arabic" w:hint="cs"/>
          <w:sz w:val="32"/>
          <w:szCs w:val="32"/>
          <w:rtl/>
          <w:lang w:bidi="ar-AE"/>
        </w:rPr>
        <w:t xml:space="preserve"> </w:t>
      </w:r>
    </w:p>
    <w:p w14:paraId="281104EB"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vertAlign w:val="superscript"/>
          <w:rtl/>
        </w:rPr>
      </w:pPr>
      <w:r w:rsidRPr="00F524CD">
        <w:rPr>
          <w:rFonts w:ascii="Simplified Arabic" w:hAnsi="Simplified Arabic" w:cs="Simplified Arabic" w:hint="cs"/>
          <w:sz w:val="32"/>
          <w:szCs w:val="32"/>
          <w:rtl/>
          <w:lang w:bidi="ar-AE"/>
        </w:rPr>
        <w:t>وقال الزركشي: "هي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معان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ومواجيد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يجدونها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عند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التلاوة"</w:t>
      </w:r>
      <w:r w:rsidRPr="00F524CD">
        <w:rPr>
          <w:rFonts w:ascii="Simplified Arabic" w:hAnsi="Simplified Arabic" w:cs="Simplified Arabic"/>
          <w:sz w:val="32"/>
          <w:szCs w:val="32"/>
          <w:vertAlign w:val="superscript"/>
          <w:rtl/>
        </w:rPr>
        <w:t>(</w:t>
      </w:r>
      <w:r w:rsidRPr="00F524CD">
        <w:rPr>
          <w:rFonts w:ascii="Simplified Arabic" w:hAnsi="Simplified Arabic" w:cs="Simplified Arabic"/>
          <w:sz w:val="32"/>
          <w:szCs w:val="32"/>
          <w:vertAlign w:val="superscript"/>
          <w:rtl/>
        </w:rPr>
        <w:footnoteReference w:id="631"/>
      </w:r>
      <w:r w:rsidRPr="00F524CD">
        <w:rPr>
          <w:rFonts w:ascii="Simplified Arabic" w:hAnsi="Simplified Arabic" w:cs="Simplified Arabic"/>
          <w:sz w:val="32"/>
          <w:szCs w:val="32"/>
          <w:vertAlign w:val="superscript"/>
          <w:rtl/>
        </w:rPr>
        <w:t>)</w:t>
      </w:r>
      <w:r w:rsidRPr="00F524CD">
        <w:rPr>
          <w:rFonts w:ascii="Simplified Arabic" w:hAnsi="Simplified Arabic" w:cs="Simplified Arabic" w:hint="cs"/>
          <w:sz w:val="32"/>
          <w:szCs w:val="32"/>
          <w:vertAlign w:val="superscript"/>
          <w:rtl/>
        </w:rPr>
        <w:t>.</w:t>
      </w:r>
    </w:p>
    <w:p w14:paraId="2FF67148"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10"/>
          <w:szCs w:val="10"/>
          <w:vertAlign w:val="superscript"/>
          <w:rtl/>
        </w:rPr>
      </w:pPr>
    </w:p>
    <w:p w14:paraId="1C649CB1" w14:textId="77777777" w:rsidR="006A5FD0" w:rsidRPr="00F524CD" w:rsidRDefault="006A5FD0" w:rsidP="008340AD">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تعريف التفسير الصوفي ا</w:t>
      </w:r>
      <w:r w:rsidR="008340AD" w:rsidRPr="00F524CD">
        <w:rPr>
          <w:rFonts w:ascii="Simplified Arabic" w:hAnsi="Simplified Arabic" w:cs="Simplified Arabic" w:hint="cs"/>
          <w:b/>
          <w:bCs/>
          <w:sz w:val="32"/>
          <w:szCs w:val="32"/>
          <w:rtl/>
          <w:lang w:bidi="ar-AE"/>
        </w:rPr>
        <w:t>لإ</w:t>
      </w:r>
      <w:r w:rsidRPr="00F524CD">
        <w:rPr>
          <w:rFonts w:ascii="Simplified Arabic" w:hAnsi="Simplified Arabic" w:cs="Simplified Arabic" w:hint="cs"/>
          <w:b/>
          <w:bCs/>
          <w:sz w:val="32"/>
          <w:szCs w:val="32"/>
          <w:rtl/>
          <w:lang w:bidi="ar-AE"/>
        </w:rPr>
        <w:t>شاري:</w:t>
      </w:r>
    </w:p>
    <w:p w14:paraId="5ADBFB5B"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هو" تأو</w:t>
      </w:r>
      <w:r w:rsidR="004E1D28" w:rsidRPr="00F524CD">
        <w:rPr>
          <w:rFonts w:ascii="Simplified Arabic" w:hAnsi="Simplified Arabic" w:cs="Simplified Arabic" w:hint="cs"/>
          <w:sz w:val="32"/>
          <w:szCs w:val="32"/>
          <w:rtl/>
          <w:lang w:bidi="ar-AE"/>
        </w:rPr>
        <w:t>يل القرآن بغير ظاهره لإشارة خفية</w:t>
      </w:r>
      <w:r w:rsidRPr="00F524CD">
        <w:rPr>
          <w:rFonts w:ascii="Simplified Arabic" w:hAnsi="Simplified Arabic" w:cs="Simplified Arabic" w:hint="cs"/>
          <w:sz w:val="32"/>
          <w:szCs w:val="32"/>
          <w:rtl/>
          <w:lang w:bidi="ar-AE"/>
        </w:rPr>
        <w:t xml:space="preserve"> تظهر لأرباب السلوك والتصوف، ويمكن الجمع بينها وبين الظاهر المراد أيضًا"</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32"/>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p>
    <w:p w14:paraId="4446AFB8"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سبب تسميته بهذا الاسم:</w:t>
      </w:r>
    </w:p>
    <w:p w14:paraId="66D001A1"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أن أرباب السلوك والتصوف كانوا يعبرون عن المعاني التي تظهر لهم عند التدبر لكتاب الله تعالى بالإشارة، كأن يقول أحدهم: أشارت الآية إلى كذا أو تشير إلى كذا، لذا سُمُّوا بأهل الإشارة.</w:t>
      </w:r>
    </w:p>
    <w:p w14:paraId="54DB6AE2"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2"/>
          <w:szCs w:val="2"/>
          <w:rtl/>
          <w:lang w:bidi="ar-AE"/>
        </w:rPr>
      </w:pPr>
      <w:r w:rsidRPr="00F524CD">
        <w:rPr>
          <w:rFonts w:ascii="Simplified Arabic" w:hAnsi="Simplified Arabic" w:cs="Simplified Arabic" w:hint="cs"/>
          <w:sz w:val="32"/>
          <w:szCs w:val="32"/>
          <w:rtl/>
          <w:lang w:bidi="ar-AE"/>
        </w:rPr>
        <w:t xml:space="preserve"> </w:t>
      </w:r>
    </w:p>
    <w:p w14:paraId="00A04170"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قال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الإمام السيوطي: " وأما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يذهب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إليه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بعض</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المحققين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النصوص</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ظواهرها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ومع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ذلك</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إشارات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خفية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دقائق</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تنكشف</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أرباب</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السلوك</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يمكن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التطبيق</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بينها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وبين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الظواهر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المرادة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فهو</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كمال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الإيمان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ومحض</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العرفان"</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33"/>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p>
    <w:p w14:paraId="1EFB174B"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ثانيًا: الفرق بين التفسير الصوفي النظري والإشاري:</w:t>
      </w:r>
    </w:p>
    <w:p w14:paraId="21B9552B" w14:textId="77777777" w:rsidR="006A5FD0" w:rsidRPr="00F524CD" w:rsidRDefault="006A5FD0" w:rsidP="009D5E9C">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sz w:val="32"/>
          <w:szCs w:val="32"/>
          <w:rtl/>
          <w:lang w:bidi="ar-AE"/>
        </w:rPr>
        <w:t>يظهر الفرق بين التفسير الصوفي النظري والإشاري من وجوه هي:</w:t>
      </w:r>
    </w:p>
    <w:p w14:paraId="5E050515" w14:textId="77777777" w:rsidR="006A5FD0" w:rsidRPr="00F524CD" w:rsidRDefault="006A5FD0" w:rsidP="009D5E9C">
      <w:pPr>
        <w:pStyle w:val="a5"/>
        <w:widowControl w:val="0"/>
        <w:numPr>
          <w:ilvl w:val="1"/>
          <w:numId w:val="29"/>
        </w:numPr>
        <w:spacing w:after="0" w:line="240" w:lineRule="auto"/>
        <w:ind w:left="357" w:hanging="357"/>
        <w:jc w:val="lowKashida"/>
        <w:rPr>
          <w:rFonts w:ascii="Simplified Arabic" w:hAnsi="Simplified Arabic" w:cs="Simplified Arabic"/>
          <w:b/>
          <w:bCs/>
          <w:sz w:val="32"/>
          <w:szCs w:val="32"/>
          <w:lang w:bidi="ar-AE"/>
        </w:rPr>
      </w:pPr>
      <w:r w:rsidRPr="00F524CD">
        <w:rPr>
          <w:rFonts w:ascii="Simplified Arabic" w:hAnsi="Simplified Arabic" w:cs="Simplified Arabic" w:hint="cs"/>
          <w:sz w:val="32"/>
          <w:szCs w:val="32"/>
          <w:rtl/>
          <w:lang w:bidi="ar-AE"/>
        </w:rPr>
        <w:t xml:space="preserve">التفسير الصوفي النظري يعتمد على مقدمات علمية، تظهر عند الصوفي وبعدها يفسر القرآن بناء على ما انقدح بعقله. </w:t>
      </w:r>
    </w:p>
    <w:p w14:paraId="01A0F081" w14:textId="77777777" w:rsidR="006A5FD0" w:rsidRPr="00F524CD" w:rsidRDefault="006A5FD0" w:rsidP="009D5E9C">
      <w:pPr>
        <w:pStyle w:val="a5"/>
        <w:widowControl w:val="0"/>
        <w:spacing w:after="0" w:line="240" w:lineRule="auto"/>
        <w:ind w:left="357"/>
        <w:jc w:val="lowKashida"/>
        <w:rPr>
          <w:rFonts w:ascii="Simplified Arabic" w:hAnsi="Simplified Arabic" w:cs="Simplified Arabic"/>
          <w:b/>
          <w:bCs/>
          <w:sz w:val="32"/>
          <w:szCs w:val="32"/>
          <w:rtl/>
          <w:lang w:bidi="ar-AE"/>
        </w:rPr>
      </w:pPr>
      <w:r w:rsidRPr="00F524CD">
        <w:rPr>
          <w:rFonts w:ascii="Simplified Arabic" w:hAnsi="Simplified Arabic" w:cs="Simplified Arabic" w:hint="cs"/>
          <w:sz w:val="32"/>
          <w:szCs w:val="32"/>
          <w:rtl/>
          <w:lang w:bidi="ar-AE"/>
        </w:rPr>
        <w:t>أما التفسير الصوفي الإشاري فلا يعتمد المقدمات العلمية بل يُبنى على الرياضة الروحية التي يُلزم الصوفي نفسه بها، ويزعم أنه يصل لدرجة ينكشف أمامه ما خفي عن طريق الإشارات القدسية</w:t>
      </w:r>
      <w:r w:rsidRPr="00F524CD">
        <w:rPr>
          <w:rFonts w:ascii="Simplified Arabic" w:eastAsia="Times New Roman" w:hAnsi="Simplified Arabic" w:cs="Simplified Arabic"/>
          <w:b/>
          <w:bCs/>
          <w:sz w:val="34"/>
          <w:szCs w:val="34"/>
          <w:vertAlign w:val="superscript"/>
          <w:rtl/>
          <w:lang w:val="en-GB" w:eastAsia="en-GB"/>
        </w:rPr>
        <w:t xml:space="preserve"> </w:t>
      </w:r>
      <w:r w:rsidRPr="00F524CD">
        <w:rPr>
          <w:rFonts w:ascii="Simplified Arabic" w:hAnsi="Simplified Arabic" w:cs="Simplified Arabic"/>
          <w:b/>
          <w:bCs/>
          <w:sz w:val="32"/>
          <w:szCs w:val="32"/>
          <w:vertAlign w:val="superscript"/>
          <w:rtl/>
        </w:rPr>
        <w:t>(</w:t>
      </w:r>
      <w:r w:rsidRPr="00F524CD">
        <w:rPr>
          <w:b/>
          <w:bCs/>
          <w:vertAlign w:val="superscript"/>
          <w:rtl/>
        </w:rPr>
        <w:footnoteReference w:id="634"/>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p>
    <w:p w14:paraId="16373605" w14:textId="77777777" w:rsidR="006A5FD0" w:rsidRPr="00F524CD" w:rsidRDefault="006A5FD0" w:rsidP="009D5E9C">
      <w:pPr>
        <w:pStyle w:val="a5"/>
        <w:widowControl w:val="0"/>
        <w:numPr>
          <w:ilvl w:val="1"/>
          <w:numId w:val="29"/>
        </w:numPr>
        <w:spacing w:after="0" w:line="240" w:lineRule="auto"/>
        <w:ind w:left="357" w:hanging="357"/>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يعتقد صاحب التفسير ا</w:t>
      </w:r>
      <w:r w:rsidR="004E1D28" w:rsidRPr="00F524CD">
        <w:rPr>
          <w:rFonts w:ascii="Simplified Arabic" w:hAnsi="Simplified Arabic" w:cs="Simplified Arabic" w:hint="cs"/>
          <w:sz w:val="32"/>
          <w:szCs w:val="32"/>
          <w:rtl/>
          <w:lang w:bidi="ar-AE"/>
        </w:rPr>
        <w:t>لصوفي النظري أن ما قدمه من معانٍ</w:t>
      </w:r>
      <w:r w:rsidRPr="00F524CD">
        <w:rPr>
          <w:rFonts w:ascii="Simplified Arabic" w:hAnsi="Simplified Arabic" w:cs="Simplified Arabic" w:hint="cs"/>
          <w:sz w:val="32"/>
          <w:szCs w:val="32"/>
          <w:rtl/>
          <w:lang w:bidi="ar-AE"/>
        </w:rPr>
        <w:t xml:space="preserve"> لتفسير النصوص لا يمكن أن تُحمل على معنى آخر.</w:t>
      </w:r>
    </w:p>
    <w:p w14:paraId="5F201749" w14:textId="77777777" w:rsidR="006A5FD0" w:rsidRPr="00F524CD" w:rsidRDefault="006A5FD0" w:rsidP="009D5E9C">
      <w:pPr>
        <w:pStyle w:val="a5"/>
        <w:widowControl w:val="0"/>
        <w:spacing w:after="0" w:line="240" w:lineRule="auto"/>
        <w:ind w:left="357"/>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أما صاحب التفسير الصوفي الإشاري فلا يرى ذلك، بل إنه يطلب معناها الظاهر أولاً، ثم يعطي تفسيرًا إشاريًا غير مخالف للظاهر أحيانًا بما ينكشف له من إشارات</w:t>
      </w:r>
      <w:r w:rsidRPr="00F524CD">
        <w:rPr>
          <w:rFonts w:ascii="Simplified Arabic" w:hAnsi="Simplified Arabic" w:cs="Simplified Arabic"/>
          <w:b/>
          <w:bCs/>
          <w:sz w:val="32"/>
          <w:szCs w:val="32"/>
          <w:vertAlign w:val="superscript"/>
          <w:rtl/>
        </w:rPr>
        <w:t>(</w:t>
      </w:r>
      <w:r w:rsidRPr="00F524CD">
        <w:rPr>
          <w:b/>
          <w:bCs/>
          <w:vertAlign w:val="superscript"/>
          <w:rtl/>
        </w:rPr>
        <w:footnoteReference w:id="635"/>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p>
    <w:p w14:paraId="6D2A3D12" w14:textId="77777777" w:rsidR="006A5FD0" w:rsidRPr="00F524CD" w:rsidRDefault="006A5FD0" w:rsidP="009D5E9C">
      <w:pPr>
        <w:pStyle w:val="a5"/>
        <w:widowControl w:val="0"/>
        <w:numPr>
          <w:ilvl w:val="1"/>
          <w:numId w:val="29"/>
        </w:numPr>
        <w:spacing w:after="0" w:line="240" w:lineRule="auto"/>
        <w:ind w:left="357" w:hanging="357"/>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يبتعد التفسير الصوفي النظري عن الدلالة ويخالفها، أما التفسير الصوفي الإشاري فكثيرًا ما يكون وثيق الصلة بالآيات ولا يخالف دلالتها الظاهرية</w:t>
      </w:r>
      <w:r w:rsidRPr="00F524CD">
        <w:rPr>
          <w:rFonts w:ascii="Simplified Arabic" w:eastAsia="Times New Roman" w:hAnsi="Simplified Arabic" w:cs="Simplified Arabic"/>
          <w:b/>
          <w:bCs/>
          <w:sz w:val="34"/>
          <w:szCs w:val="34"/>
          <w:vertAlign w:val="superscript"/>
          <w:rtl/>
          <w:lang w:val="en-GB" w:eastAsia="en-GB"/>
        </w:rPr>
        <w:t xml:space="preserve"> </w:t>
      </w:r>
      <w:r w:rsidRPr="00F524CD">
        <w:rPr>
          <w:rFonts w:ascii="Simplified Arabic" w:hAnsi="Simplified Arabic" w:cs="Simplified Arabic"/>
          <w:b/>
          <w:bCs/>
          <w:sz w:val="32"/>
          <w:szCs w:val="32"/>
          <w:vertAlign w:val="superscript"/>
          <w:rtl/>
        </w:rPr>
        <w:t>(</w:t>
      </w:r>
      <w:r w:rsidRPr="00F524CD">
        <w:rPr>
          <w:b/>
          <w:bCs/>
          <w:vertAlign w:val="superscript"/>
          <w:rtl/>
        </w:rPr>
        <w:footnoteReference w:id="636"/>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p>
    <w:p w14:paraId="0875D321" w14:textId="77777777" w:rsidR="006A5FD0" w:rsidRPr="00F524CD" w:rsidRDefault="006A5FD0" w:rsidP="009D5E9C">
      <w:pPr>
        <w:pStyle w:val="a5"/>
        <w:widowControl w:val="0"/>
        <w:numPr>
          <w:ilvl w:val="1"/>
          <w:numId w:val="29"/>
        </w:numPr>
        <w:spacing w:after="0" w:line="240" w:lineRule="auto"/>
        <w:ind w:left="357" w:hanging="357"/>
        <w:jc w:val="lowKashida"/>
        <w:rPr>
          <w:rFonts w:ascii="Simplified Arabic" w:hAnsi="Simplified Arabic" w:cs="Simplified Arabic"/>
          <w:b/>
          <w:bCs/>
          <w:sz w:val="32"/>
          <w:szCs w:val="32"/>
          <w:lang w:bidi="ar-AE"/>
        </w:rPr>
      </w:pPr>
      <w:r w:rsidRPr="00F524CD">
        <w:rPr>
          <w:rFonts w:ascii="Simplified Arabic" w:hAnsi="Simplified Arabic" w:cs="Simplified Arabic" w:hint="cs"/>
          <w:sz w:val="32"/>
          <w:szCs w:val="32"/>
          <w:rtl/>
          <w:lang w:bidi="ar-AE"/>
        </w:rPr>
        <w:t>التفسير الصوفي النظري يخضع لذوق الصوفي ومواجيده، أما التفسير الصوفي الإشاري فإنّه مشدود لإشارة النص وما يمكن استنباطه منها</w:t>
      </w:r>
      <w:r w:rsidRPr="00F524CD">
        <w:rPr>
          <w:rFonts w:ascii="Simplified Arabic" w:hAnsi="Simplified Arabic" w:cs="Simplified Arabic"/>
          <w:b/>
          <w:bCs/>
          <w:sz w:val="32"/>
          <w:szCs w:val="32"/>
          <w:vertAlign w:val="superscript"/>
          <w:rtl/>
        </w:rPr>
        <w:t>(</w:t>
      </w:r>
      <w:r w:rsidRPr="00F524CD">
        <w:rPr>
          <w:b/>
          <w:bCs/>
          <w:vertAlign w:val="superscript"/>
          <w:rtl/>
        </w:rPr>
        <w:footnoteReference w:id="637"/>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p>
    <w:p w14:paraId="2B314892" w14:textId="77777777" w:rsidR="006A5FD0" w:rsidRPr="00F524CD" w:rsidRDefault="006A5FD0" w:rsidP="006A5FD0">
      <w:pPr>
        <w:pStyle w:val="3"/>
        <w:widowControl w:val="0"/>
        <w:jc w:val="center"/>
        <w:rPr>
          <w:rtl/>
        </w:rPr>
      </w:pPr>
      <w:bookmarkStart w:id="391" w:name="_Toc5786213"/>
      <w:bookmarkStart w:id="392" w:name="_Toc534405398"/>
      <w:r w:rsidRPr="00F524CD">
        <w:rPr>
          <w:rFonts w:hint="cs"/>
          <w:rtl/>
        </w:rPr>
        <w:t>المبحث الرابع</w:t>
      </w:r>
      <w:bookmarkEnd w:id="391"/>
    </w:p>
    <w:p w14:paraId="1CB9C9A1" w14:textId="77777777" w:rsidR="006A5FD0" w:rsidRPr="00F524CD" w:rsidRDefault="006A5FD0" w:rsidP="006A5FD0">
      <w:pPr>
        <w:pStyle w:val="3"/>
        <w:widowControl w:val="0"/>
        <w:jc w:val="center"/>
        <w:rPr>
          <w:rtl/>
        </w:rPr>
      </w:pPr>
      <w:bookmarkStart w:id="393" w:name="_Toc5786214"/>
      <w:r w:rsidRPr="00F524CD">
        <w:rPr>
          <w:rFonts w:hint="cs"/>
          <w:rtl/>
        </w:rPr>
        <w:t>موقف العلماء من التفسير الإشاري</w:t>
      </w:r>
      <w:bookmarkEnd w:id="392"/>
      <w:bookmarkEnd w:id="393"/>
    </w:p>
    <w:p w14:paraId="1E78EEFF"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انقسم العلماء إلى فريقين: </w:t>
      </w:r>
    </w:p>
    <w:p w14:paraId="20756762"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الفريق الأول: انتقده ورده: </w:t>
      </w:r>
    </w:p>
    <w:p w14:paraId="530BDDA9"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فهذا الإمام ابن العربي يرى إبطال هذه الإشارات، فقد قال بعدما تكلم عن أصحاب الإشارات وأفاض في الحديث عنهم:" هذا من الفن الذي لا يُحتاج إليه</w:t>
      </w:r>
      <w:r w:rsidRPr="00F524CD">
        <w:rPr>
          <w:rFonts w:ascii="Simplified Arabic" w:hAnsi="Simplified Arabic" w:cs="Simplified Arabic" w:hint="cs"/>
          <w:b/>
          <w:bCs/>
          <w:sz w:val="32"/>
          <w:szCs w:val="32"/>
          <w:rtl/>
          <w:lang w:bidi="ar-AE"/>
        </w:rPr>
        <w:t>"</w:t>
      </w:r>
      <w:r w:rsidRPr="00F524CD">
        <w:rPr>
          <w:rFonts w:ascii="Simplified Arabic" w:hAnsi="Simplified Arabic" w:cs="Simplified Arabic"/>
          <w:b/>
          <w:bCs/>
          <w:sz w:val="32"/>
          <w:szCs w:val="32"/>
          <w:vertAlign w:val="superscript"/>
          <w:rtl/>
        </w:rPr>
        <w:t>(</w:t>
      </w:r>
      <w:r w:rsidRPr="00F524CD">
        <w:rPr>
          <w:b/>
          <w:bCs/>
          <w:vertAlign w:val="superscript"/>
          <w:rtl/>
        </w:rPr>
        <w:footnoteReference w:id="638"/>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 وقال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النسفي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في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عقائده</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"النصوص</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ظواهرها،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والعدول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عنها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معان أهل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الباطل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إلحاد</w:t>
      </w:r>
      <w:r w:rsidRPr="00F524CD">
        <w:rPr>
          <w:rFonts w:ascii="Simplified Arabic" w:hAnsi="Simplified Arabic" w:cs="Simplified Arabic" w:hint="cs"/>
          <w:b/>
          <w:bCs/>
          <w:sz w:val="32"/>
          <w:szCs w:val="32"/>
          <w:rtl/>
          <w:lang w:bidi="ar-AE"/>
        </w:rPr>
        <w:t>"</w:t>
      </w:r>
      <w:r w:rsidRPr="00F524CD">
        <w:rPr>
          <w:rFonts w:ascii="Simplified Arabic" w:hAnsi="Simplified Arabic" w:cs="Simplified Arabic"/>
          <w:b/>
          <w:bCs/>
          <w:sz w:val="32"/>
          <w:szCs w:val="32"/>
          <w:vertAlign w:val="superscript"/>
          <w:rtl/>
        </w:rPr>
        <w:t>(</w:t>
      </w:r>
      <w:r w:rsidRPr="00F524CD">
        <w:rPr>
          <w:b/>
          <w:bCs/>
          <w:vertAlign w:val="superscript"/>
          <w:rtl/>
        </w:rPr>
        <w:footnoteReference w:id="639"/>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p>
    <w:p w14:paraId="09438C0B"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8"/>
          <w:szCs w:val="8"/>
          <w:rtl/>
          <w:lang w:bidi="ar-AE"/>
        </w:rPr>
      </w:pPr>
    </w:p>
    <w:p w14:paraId="7F6027D5"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أسباب منع التفسير الإشاري: </w:t>
      </w:r>
    </w:p>
    <w:p w14:paraId="26E50C2B" w14:textId="77777777" w:rsidR="006A5FD0" w:rsidRPr="00F524CD" w:rsidRDefault="006A5FD0" w:rsidP="006A5FD0">
      <w:pPr>
        <w:pStyle w:val="a5"/>
        <w:widowControl w:val="0"/>
        <w:numPr>
          <w:ilvl w:val="0"/>
          <w:numId w:val="46"/>
        </w:numPr>
        <w:spacing w:after="0" w:line="240" w:lineRule="auto"/>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أن أصحاب التفسير الإشاري قد وقعوا في تجاوزات كثيرة، كانت سببًا في إلحادهم وربما في كفرهم. </w:t>
      </w:r>
    </w:p>
    <w:p w14:paraId="3C1095C7" w14:textId="77777777" w:rsidR="006A5FD0" w:rsidRPr="00F524CD" w:rsidRDefault="006A5FD0" w:rsidP="006A5FD0">
      <w:pPr>
        <w:pStyle w:val="a5"/>
        <w:widowControl w:val="0"/>
        <w:numPr>
          <w:ilvl w:val="0"/>
          <w:numId w:val="46"/>
        </w:numPr>
        <w:spacing w:after="0" w:line="240" w:lineRule="auto"/>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اشتمال بعض التفسير الإشاري على التباسات وإيهامات كثيرة.</w:t>
      </w:r>
    </w:p>
    <w:p w14:paraId="634ECA0F" w14:textId="77777777" w:rsidR="006A5FD0" w:rsidRPr="00F524CD" w:rsidRDefault="006A5FD0" w:rsidP="006A5FD0">
      <w:pPr>
        <w:pStyle w:val="a5"/>
        <w:widowControl w:val="0"/>
        <w:numPr>
          <w:ilvl w:val="0"/>
          <w:numId w:val="46"/>
        </w:numPr>
        <w:spacing w:after="0" w:line="240" w:lineRule="auto"/>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أن بعض من اقتحم هذا التفسير كانوا من المبتدعة، الذين حمل</w:t>
      </w:r>
      <w:r w:rsidR="004E1D28" w:rsidRPr="00F524CD">
        <w:rPr>
          <w:rFonts w:ascii="Simplified Arabic" w:hAnsi="Simplified Arabic" w:cs="Simplified Arabic" w:hint="cs"/>
          <w:sz w:val="32"/>
          <w:szCs w:val="32"/>
          <w:rtl/>
          <w:lang w:bidi="ar-AE"/>
        </w:rPr>
        <w:t>وا</w:t>
      </w:r>
      <w:r w:rsidRPr="00F524CD">
        <w:rPr>
          <w:rFonts w:ascii="Simplified Arabic" w:hAnsi="Simplified Arabic" w:cs="Simplified Arabic" w:hint="cs"/>
          <w:sz w:val="32"/>
          <w:szCs w:val="32"/>
          <w:rtl/>
          <w:lang w:bidi="ar-AE"/>
        </w:rPr>
        <w:t xml:space="preserve"> القرآن على غير وجهه.</w:t>
      </w:r>
    </w:p>
    <w:p w14:paraId="60AA8853" w14:textId="77777777" w:rsidR="006A5FD0" w:rsidRPr="00F524CD" w:rsidRDefault="00BF2448" w:rsidP="006A5FD0">
      <w:pPr>
        <w:pStyle w:val="a5"/>
        <w:widowControl w:val="0"/>
        <w:numPr>
          <w:ilvl w:val="0"/>
          <w:numId w:val="46"/>
        </w:numPr>
        <w:spacing w:after="0" w:line="240" w:lineRule="auto"/>
        <w:jc w:val="lowKashida"/>
        <w:rPr>
          <w:rFonts w:ascii="Simplified Arabic" w:hAnsi="Simplified Arabic" w:cs="Simplified Arabic"/>
          <w:sz w:val="32"/>
          <w:szCs w:val="32"/>
          <w:lang w:bidi="ar-AE"/>
        </w:rPr>
      </w:pPr>
      <w:r>
        <w:rPr>
          <w:rFonts w:ascii="Simplified Arabic" w:hAnsi="Simplified Arabic" w:cs="Simplified Arabic" w:hint="cs"/>
          <w:sz w:val="32"/>
          <w:szCs w:val="32"/>
          <w:rtl/>
          <w:lang w:bidi="ar-AE"/>
        </w:rPr>
        <w:t xml:space="preserve">أنَّ التفْسيرَ </w:t>
      </w:r>
      <w:r w:rsidR="006A5FD0" w:rsidRPr="00F524CD">
        <w:rPr>
          <w:rFonts w:ascii="Simplified Arabic" w:hAnsi="Simplified Arabic" w:cs="Simplified Arabic" w:hint="cs"/>
          <w:sz w:val="32"/>
          <w:szCs w:val="32"/>
          <w:rtl/>
          <w:lang w:bidi="ar-AE"/>
        </w:rPr>
        <w:t xml:space="preserve">الإشاري باب تلجه الفرق الضالة فيدسون في التفسير ما يشتهون، فيجلب على الأمة المتاعب الجمة. </w:t>
      </w:r>
    </w:p>
    <w:p w14:paraId="093CC10E" w14:textId="77777777" w:rsidR="006A5FD0" w:rsidRPr="00F524CD" w:rsidRDefault="006A5FD0" w:rsidP="006A5FD0">
      <w:pPr>
        <w:pStyle w:val="a5"/>
        <w:widowControl w:val="0"/>
        <w:spacing w:after="0" w:line="240" w:lineRule="auto"/>
        <w:ind w:left="108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فلأجل هذه الأسباب وغيرها منعه المانعون.</w:t>
      </w:r>
    </w:p>
    <w:p w14:paraId="7AC6F4F3" w14:textId="77777777" w:rsidR="006A5FD0" w:rsidRPr="00F524CD" w:rsidRDefault="006A5FD0" w:rsidP="006A5FD0">
      <w:pPr>
        <w:pStyle w:val="a5"/>
        <w:widowControl w:val="0"/>
        <w:spacing w:after="0" w:line="240" w:lineRule="auto"/>
        <w:ind w:left="1080"/>
        <w:jc w:val="lowKashida"/>
        <w:rPr>
          <w:rFonts w:ascii="Simplified Arabic" w:hAnsi="Simplified Arabic" w:cs="Simplified Arabic"/>
          <w:b/>
          <w:bCs/>
          <w:sz w:val="10"/>
          <w:szCs w:val="10"/>
          <w:rtl/>
          <w:lang w:bidi="ar-AE"/>
        </w:rPr>
      </w:pPr>
    </w:p>
    <w:p w14:paraId="3DAFF754" w14:textId="77777777" w:rsidR="006A5FD0" w:rsidRPr="00F524CD" w:rsidRDefault="006A5FD0" w:rsidP="006A5FD0">
      <w:pPr>
        <w:pStyle w:val="a5"/>
        <w:widowControl w:val="0"/>
        <w:spacing w:after="0" w:line="240" w:lineRule="auto"/>
        <w:ind w:left="0" w:firstLine="720"/>
        <w:jc w:val="lowKashida"/>
        <w:rPr>
          <w:rFonts w:ascii="Simplified Arabic" w:hAnsi="Simplified Arabic" w:cs="Simplified Arabic"/>
          <w:b/>
          <w:bCs/>
          <w:sz w:val="32"/>
          <w:szCs w:val="32"/>
          <w:lang w:bidi="ar-AE"/>
        </w:rPr>
      </w:pPr>
      <w:r w:rsidRPr="00F524CD">
        <w:rPr>
          <w:rFonts w:ascii="Simplified Arabic" w:hAnsi="Simplified Arabic" w:cs="Simplified Arabic" w:hint="cs"/>
          <w:b/>
          <w:bCs/>
          <w:sz w:val="32"/>
          <w:szCs w:val="32"/>
          <w:rtl/>
          <w:lang w:bidi="ar-AE"/>
        </w:rPr>
        <w:t xml:space="preserve">2 </w:t>
      </w:r>
      <w:r w:rsidRPr="00F524CD">
        <w:rPr>
          <w:rFonts w:ascii="Simplified Arabic" w:hAnsi="Simplified Arabic" w:cs="Simplified Arabic"/>
          <w:b/>
          <w:bCs/>
          <w:sz w:val="32"/>
          <w:szCs w:val="32"/>
          <w:rtl/>
          <w:lang w:bidi="ar-AE"/>
        </w:rPr>
        <w:t>–</w:t>
      </w:r>
      <w:r w:rsidRPr="00F524CD">
        <w:rPr>
          <w:rFonts w:ascii="Simplified Arabic" w:hAnsi="Simplified Arabic" w:cs="Simplified Arabic" w:hint="cs"/>
          <w:b/>
          <w:bCs/>
          <w:sz w:val="32"/>
          <w:szCs w:val="32"/>
          <w:rtl/>
          <w:lang w:bidi="ar-AE"/>
        </w:rPr>
        <w:t xml:space="preserve"> الفريق الثاني: المجيزون للتفسير الإشاري: </w:t>
      </w:r>
    </w:p>
    <w:p w14:paraId="22B01E78"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استدل هذا الفريق على جواز التفسير الإشاري بالأدلة التالية: </w:t>
      </w:r>
    </w:p>
    <w:p w14:paraId="598DA9F9" w14:textId="77777777" w:rsidR="006A5FD0" w:rsidRPr="00F524CD" w:rsidRDefault="006A5FD0" w:rsidP="006A5FD0">
      <w:pPr>
        <w:widowControl w:val="0"/>
        <w:spacing w:after="0" w:line="240" w:lineRule="auto"/>
        <w:rPr>
          <w:rFonts w:ascii="Simplified Arabic" w:hAnsi="Simplified Arabic" w:cs="Simplified Arabic"/>
          <w:b/>
          <w:bCs/>
          <w:sz w:val="2"/>
          <w:szCs w:val="2"/>
          <w:rtl/>
          <w:lang w:bidi="ar-AE"/>
        </w:rPr>
      </w:pPr>
    </w:p>
    <w:p w14:paraId="2ABEA121"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أولاً: أدلتهم من الكتاب:</w:t>
      </w:r>
    </w:p>
    <w:p w14:paraId="6E384980" w14:textId="77777777" w:rsidR="006A5FD0" w:rsidRPr="00F524CD" w:rsidRDefault="006A5FD0" w:rsidP="006A5FD0">
      <w:pPr>
        <w:widowControl w:val="0"/>
        <w:spacing w:after="0" w:line="240" w:lineRule="auto"/>
        <w:ind w:firstLine="720"/>
        <w:jc w:val="lowKashida"/>
        <w:rPr>
          <w:rFonts w:ascii="mylotus" w:hAnsi="mylotus" w:cs="mylotus"/>
          <w:sz w:val="32"/>
          <w:szCs w:val="32"/>
          <w:rtl/>
          <w:lang w:bidi="ar-AE"/>
        </w:rPr>
      </w:pPr>
      <w:r w:rsidRPr="00F524CD">
        <w:rPr>
          <w:rFonts w:ascii="Simplified Arabic" w:hAnsi="Simplified Arabic" w:cs="Simplified Arabic" w:hint="cs"/>
          <w:sz w:val="32"/>
          <w:szCs w:val="32"/>
          <w:rtl/>
          <w:lang w:bidi="ar-AE"/>
        </w:rPr>
        <w:t xml:space="preserve">قوله تعالى: </w:t>
      </w:r>
      <w:r w:rsidRPr="00F524CD">
        <w:rPr>
          <w:rFonts w:ascii="QCF_BSML" w:hAnsi="QCF_BSML" w:cs="QCF_BSML"/>
          <w:color w:val="000000"/>
          <w:sz w:val="32"/>
          <w:szCs w:val="32"/>
          <w:rtl/>
        </w:rPr>
        <w:t>ﭽ</w:t>
      </w:r>
      <w:r w:rsidRPr="00F524CD">
        <w:rPr>
          <w:rFonts w:ascii="QCF_P090" w:hAnsi="QCF_P090" w:cs="QCF_P090"/>
          <w:color w:val="000000"/>
          <w:sz w:val="32"/>
          <w:szCs w:val="32"/>
          <w:rtl/>
        </w:rPr>
        <w:t xml:space="preserve">ﯽ  ﯾ  ﯿ    ﰀ     ﰁ   ﰂ  ﰃ  ﰄ  </w:t>
      </w:r>
      <w:r w:rsidRPr="00F524CD">
        <w:rPr>
          <w:rFonts w:ascii="QCF_BSML" w:hAnsi="QCF_BSML" w:cs="QCF_BSML"/>
          <w:color w:val="000000"/>
          <w:sz w:val="32"/>
          <w:szCs w:val="32"/>
          <w:rtl/>
        </w:rPr>
        <w:t>ﭼ</w:t>
      </w:r>
      <w:r w:rsidRPr="00F524CD">
        <w:rPr>
          <w:rFonts w:ascii="Arial" w:hAnsi="Arial" w:cs="Arial"/>
          <w:color w:val="000000"/>
          <w:sz w:val="18"/>
          <w:szCs w:val="18"/>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النساء</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 xml:space="preserve"> 77</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 xml:space="preserve">، وقوله </w:t>
      </w:r>
      <w:r w:rsidRPr="00F524CD">
        <w:rPr>
          <w:rFonts w:ascii="Simplified Arabic" w:hAnsi="Simplified Arabic" w:cs="Simplified Arabic"/>
          <w:sz w:val="42"/>
          <w:szCs w:val="42"/>
          <w:lang w:bidi="ar-AE"/>
        </w:rPr>
        <w:sym w:font="AGA Arabesque" w:char="F055"/>
      </w:r>
      <w:r w:rsidRPr="00F524CD">
        <w:rPr>
          <w:rFonts w:ascii="Simplified Arabic" w:hAnsi="Simplified Arabic" w:cs="Simplified Arabic" w:hint="cs"/>
          <w:sz w:val="32"/>
          <w:szCs w:val="32"/>
          <w:rtl/>
          <w:lang w:bidi="ar-AE"/>
        </w:rPr>
        <w:t xml:space="preserve">: </w:t>
      </w:r>
      <w:r w:rsidRPr="00F524CD">
        <w:rPr>
          <w:rFonts w:ascii="QCF_BSML" w:hAnsi="QCF_BSML" w:cs="QCF_BSML"/>
          <w:color w:val="000000"/>
          <w:sz w:val="32"/>
          <w:szCs w:val="32"/>
          <w:rtl/>
        </w:rPr>
        <w:t xml:space="preserve">ﭽ </w:t>
      </w:r>
      <w:r w:rsidRPr="00F524CD">
        <w:rPr>
          <w:rFonts w:ascii="QCF_P091" w:hAnsi="QCF_P091" w:cs="QCF_P091"/>
          <w:color w:val="000000"/>
          <w:sz w:val="32"/>
          <w:szCs w:val="32"/>
          <w:rtl/>
        </w:rPr>
        <w:t>ﭻ  ﭼ  ﭽ</w:t>
      </w:r>
      <w:r w:rsidRPr="00F524CD">
        <w:rPr>
          <w:rFonts w:ascii="QCF_P091" w:hAnsi="QCF_P091" w:cs="QCF_P091"/>
          <w:color w:val="0000A5"/>
          <w:sz w:val="32"/>
          <w:szCs w:val="32"/>
          <w:rtl/>
        </w:rPr>
        <w:t>ﭾ</w:t>
      </w:r>
      <w:r w:rsidRPr="00F524CD">
        <w:rPr>
          <w:rFonts w:ascii="QCF_P091" w:hAnsi="QCF_P091" w:cs="QCF_P091"/>
          <w:color w:val="000000"/>
          <w:sz w:val="32"/>
          <w:szCs w:val="32"/>
          <w:rtl/>
        </w:rPr>
        <w:t xml:space="preserve">  ﭿ    ﮀ      ﮁ    ﮂ  ﮃ   ﮄ  ﮅ   ﮆ  ﮇ  ﮈ</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النساء</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 xml:space="preserve"> </w:t>
      </w:r>
      <w:r w:rsidRPr="00F524CD">
        <w:rPr>
          <w:rFonts w:ascii="Simplified Arabic" w:hAnsi="Simplified Arabic" w:cs="Simplified Arabic" w:hint="cs"/>
          <w:sz w:val="24"/>
          <w:szCs w:val="24"/>
          <w:rtl/>
          <w:lang w:bidi="ar-AE"/>
        </w:rPr>
        <w:t>82]</w:t>
      </w:r>
      <w:r w:rsidRPr="00F524CD">
        <w:rPr>
          <w:rFonts w:ascii="Simplified Arabic" w:hAnsi="Simplified Arabic" w:cs="Simplified Arabic" w:hint="cs"/>
          <w:sz w:val="32"/>
          <w:szCs w:val="32"/>
          <w:rtl/>
          <w:lang w:bidi="ar-AE"/>
        </w:rPr>
        <w:t>، وقوله تعالى:</w:t>
      </w:r>
      <w:r w:rsidRPr="00F524CD">
        <w:rPr>
          <w:rFonts w:ascii="mylotus" w:hAnsi="mylotus" w:cs="mylotus" w:hint="cs"/>
          <w:sz w:val="32"/>
          <w:szCs w:val="32"/>
          <w:rtl/>
          <w:lang w:bidi="ar-AE"/>
        </w:rPr>
        <w:t xml:space="preserve"> </w:t>
      </w:r>
      <w:r w:rsidRPr="00F524CD">
        <w:rPr>
          <w:rFonts w:ascii="QCF_BSML" w:hAnsi="QCF_BSML" w:cs="QCF_BSML"/>
          <w:color w:val="000000"/>
          <w:sz w:val="32"/>
          <w:szCs w:val="32"/>
          <w:rtl/>
        </w:rPr>
        <w:t xml:space="preserve">ﭽ </w:t>
      </w:r>
      <w:r w:rsidRPr="00F524CD">
        <w:rPr>
          <w:rFonts w:ascii="QCF_P509" w:hAnsi="QCF_P509" w:cs="QCF_P509"/>
          <w:color w:val="000000"/>
          <w:sz w:val="32"/>
          <w:szCs w:val="32"/>
          <w:rtl/>
        </w:rPr>
        <w:t xml:space="preserve">ﮑ  ﮒ  ﮓ   ﮔ   ﮕ  ﮖ  ﮗ  </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محمد: ٢٤</w:t>
      </w:r>
      <w:r w:rsidRPr="00F524CD">
        <w:rPr>
          <w:rFonts w:ascii="Simplified Arabic" w:hAnsi="Simplified Arabic" w:cs="Simplified Arabic" w:hint="cs"/>
          <w:sz w:val="24"/>
          <w:szCs w:val="24"/>
          <w:rtl/>
          <w:lang w:bidi="ar-AE"/>
        </w:rPr>
        <w:t>]</w:t>
      </w:r>
      <w:r w:rsidRPr="00F524CD">
        <w:rPr>
          <w:rFonts w:ascii="mylotus" w:hAnsi="mylotus" w:cs="mylotus" w:hint="cs"/>
          <w:sz w:val="32"/>
          <w:szCs w:val="32"/>
          <w:rtl/>
          <w:lang w:bidi="ar-AE"/>
        </w:rPr>
        <w:t>.</w:t>
      </w:r>
    </w:p>
    <w:p w14:paraId="00689D87"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6"/>
          <w:szCs w:val="6"/>
          <w:rtl/>
          <w:lang w:bidi="ar-AE"/>
        </w:rPr>
      </w:pPr>
      <w:r w:rsidRPr="00F524CD">
        <w:rPr>
          <w:rFonts w:ascii="Simplified Arabic" w:hAnsi="Simplified Arabic" w:cs="Simplified Arabic" w:hint="cs"/>
          <w:sz w:val="32"/>
          <w:szCs w:val="32"/>
          <w:rtl/>
          <w:lang w:bidi="ar-AE"/>
        </w:rPr>
        <w:t xml:space="preserve">فالآيات السابقة تحض على التدبر في آيات الله تعالى وإعمال الفكر، للوقوف على مراد الله </w:t>
      </w:r>
      <w:r w:rsidRPr="00F524CD">
        <w:rPr>
          <w:rFonts w:ascii="Simplified Arabic" w:hAnsi="Simplified Arabic" w:cs="Simplified Arabic"/>
          <w:sz w:val="42"/>
          <w:szCs w:val="42"/>
          <w:lang w:bidi="ar-AE"/>
        </w:rPr>
        <w:sym w:font="AGA Arabesque" w:char="F055"/>
      </w:r>
      <w:r w:rsidRPr="00F524CD">
        <w:rPr>
          <w:rFonts w:ascii="Simplified Arabic" w:hAnsi="Simplified Arabic" w:cs="Simplified Arabic" w:hint="cs"/>
          <w:sz w:val="32"/>
          <w:szCs w:val="32"/>
          <w:rtl/>
          <w:lang w:bidi="ar-AE"/>
        </w:rPr>
        <w:t>، والقرآن الكريم يحوي أسرارًا ومعارف لا تظهر إلا بالتأمل.</w:t>
      </w:r>
    </w:p>
    <w:p w14:paraId="486FF86B"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ثانيًا: أدلتهم  من </w:t>
      </w:r>
      <w:r w:rsidR="00A548C3">
        <w:rPr>
          <w:rFonts w:ascii="Simplified Arabic" w:hAnsi="Simplified Arabic" w:cs="Simplified Arabic" w:hint="cs"/>
          <w:b/>
          <w:bCs/>
          <w:sz w:val="32"/>
          <w:szCs w:val="32"/>
          <w:rtl/>
          <w:lang w:bidi="ar-AE"/>
        </w:rPr>
        <w:t>السُّنَّة</w:t>
      </w:r>
      <w:r w:rsidRPr="00F524CD">
        <w:rPr>
          <w:rFonts w:ascii="Simplified Arabic" w:hAnsi="Simplified Arabic" w:cs="Simplified Arabic" w:hint="cs"/>
          <w:b/>
          <w:bCs/>
          <w:sz w:val="32"/>
          <w:szCs w:val="32"/>
          <w:rtl/>
          <w:lang w:bidi="ar-AE"/>
        </w:rPr>
        <w:t xml:space="preserve">:  </w:t>
      </w:r>
    </w:p>
    <w:p w14:paraId="0A99F971" w14:textId="77777777" w:rsidR="006A5FD0" w:rsidRPr="00F524CD" w:rsidRDefault="006A5FD0" w:rsidP="006A5FD0">
      <w:pPr>
        <w:widowControl w:val="0"/>
        <w:spacing w:after="0" w:line="240" w:lineRule="auto"/>
        <w:ind w:firstLine="720"/>
        <w:jc w:val="lowKashida"/>
        <w:rPr>
          <w:rFonts w:ascii="mylotus" w:hAnsi="mylotus" w:cs="mylotus"/>
          <w:sz w:val="32"/>
          <w:szCs w:val="32"/>
          <w:rtl/>
          <w:lang w:bidi="ar-AE"/>
        </w:rPr>
      </w:pPr>
      <w:r w:rsidRPr="00F524CD">
        <w:rPr>
          <w:rFonts w:ascii="mylotus" w:hAnsi="mylotus" w:cs="mylotus" w:hint="cs"/>
          <w:sz w:val="32"/>
          <w:szCs w:val="32"/>
          <w:rtl/>
          <w:lang w:bidi="ar-AE"/>
        </w:rPr>
        <w:t xml:space="preserve">قول </w:t>
      </w:r>
      <w:r w:rsidR="00A548C3">
        <w:rPr>
          <w:rFonts w:ascii="mylotus" w:hAnsi="mylotus" w:cs="mylotus" w:hint="cs"/>
          <w:sz w:val="32"/>
          <w:szCs w:val="32"/>
          <w:rtl/>
          <w:lang w:bidi="ar-AE"/>
        </w:rPr>
        <w:t>النَّبي</w:t>
      </w:r>
      <w:r w:rsidRPr="00F524CD">
        <w:rPr>
          <w:rFonts w:ascii="mylotus" w:hAnsi="mylotus" w:cs="mylotus" w:hint="cs"/>
          <w:sz w:val="32"/>
          <w:szCs w:val="32"/>
          <w:rtl/>
          <w:lang w:bidi="ar-AE"/>
        </w:rPr>
        <w:t xml:space="preserve"> </w:t>
      </w:r>
      <w:r w:rsidRPr="00F524CD">
        <w:rPr>
          <w:rFonts w:ascii="Tahoma" w:hAnsi="Tahoma" w:cs="Simplified Arabic"/>
          <w:sz w:val="32"/>
          <w:szCs w:val="32"/>
        </w:rPr>
        <w:sym w:font="AGA Arabesque" w:char="F072"/>
      </w:r>
      <w:r w:rsidRPr="00F524CD">
        <w:rPr>
          <w:rFonts w:ascii="mylotus" w:hAnsi="mylotus" w:cs="mylotus" w:hint="cs"/>
          <w:sz w:val="32"/>
          <w:szCs w:val="32"/>
          <w:rtl/>
          <w:lang w:bidi="ar-AE"/>
        </w:rPr>
        <w:t>:</w:t>
      </w:r>
      <w:r w:rsidRPr="00F524CD">
        <w:rPr>
          <w:rFonts w:ascii="Simplified Arabic" w:hAnsi="Simplified Arabic" w:cs="Simplified Arabic" w:hint="cs"/>
          <w:sz w:val="32"/>
          <w:szCs w:val="32"/>
          <w:rtl/>
          <w:lang w:bidi="ar-AE"/>
        </w:rPr>
        <w:t xml:space="preserve"> أنزل القرآن على سبعة أحرف لكل حرف منها ظهر وبطن ولكل حرف حد ولكل حد مطلع</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40"/>
      </w:r>
      <w:r w:rsidRPr="00F524CD">
        <w:rPr>
          <w:rFonts w:ascii="Simplified Arabic" w:hAnsi="Simplified Arabic" w:cs="Simplified Arabic"/>
          <w:b/>
          <w:bCs/>
          <w:sz w:val="32"/>
          <w:szCs w:val="32"/>
          <w:vertAlign w:val="superscript"/>
          <w:rtl/>
        </w:rPr>
        <w:t>)</w:t>
      </w:r>
      <w:r w:rsidRPr="00F524CD">
        <w:rPr>
          <w:rFonts w:ascii="mylotus" w:hAnsi="mylotus" w:cs="mylotus" w:hint="cs"/>
          <w:sz w:val="32"/>
          <w:szCs w:val="32"/>
          <w:rtl/>
          <w:lang w:bidi="ar-AE"/>
        </w:rPr>
        <w:t>.</w:t>
      </w:r>
    </w:p>
    <w:p w14:paraId="50031A60"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فهذا الحديث يوضح أن للقرآن ظهرًا وبطنًا، وقد اختلف العلماء في المراد بقوله </w:t>
      </w:r>
      <w:r w:rsidRPr="00F524CD">
        <w:rPr>
          <w:rFonts w:hAnsi="AL-Hotham" w:cs="Simplified Arabic"/>
          <w:color w:val="000000"/>
          <w:sz w:val="32"/>
          <w:szCs w:val="32"/>
        </w:rPr>
        <w:sym w:font="AGA Arabesque" w:char="F065"/>
      </w:r>
      <w:r w:rsidRPr="00F524CD">
        <w:rPr>
          <w:rFonts w:ascii="Simplified Arabic" w:hAnsi="Simplified Arabic" w:cs="Simplified Arabic" w:hint="cs"/>
          <w:sz w:val="32"/>
          <w:szCs w:val="32"/>
          <w:rtl/>
          <w:lang w:bidi="ar-AE"/>
        </w:rPr>
        <w:t>:(لكل حرف منها ظهر وبطن) على أقوال عدة:</w:t>
      </w:r>
    </w:p>
    <w:p w14:paraId="2217A2CD" w14:textId="77777777" w:rsidR="006A5FD0" w:rsidRPr="00F524CD" w:rsidRDefault="006A5FD0" w:rsidP="006A5FD0">
      <w:pPr>
        <w:pStyle w:val="a5"/>
        <w:widowControl w:val="0"/>
        <w:numPr>
          <w:ilvl w:val="0"/>
          <w:numId w:val="15"/>
        </w:numPr>
        <w:spacing w:after="0" w:line="240" w:lineRule="auto"/>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أي: أ</w:t>
      </w:r>
      <w:r w:rsidRPr="00F524CD">
        <w:rPr>
          <w:rFonts w:ascii="Simplified Arabic" w:hAnsi="Simplified Arabic" w:cs="Simplified Arabic"/>
          <w:sz w:val="32"/>
          <w:szCs w:val="32"/>
          <w:rtl/>
          <w:lang w:bidi="ar-AE"/>
        </w:rPr>
        <w:t>نك إذا بحثت عن باطنها وقسته على ظاهرها وقفت على معناها</w:t>
      </w:r>
      <w:r w:rsidRPr="00F524CD">
        <w:rPr>
          <w:rFonts w:ascii="Simplified Arabic" w:hAnsi="Simplified Arabic" w:cs="Simplified Arabic" w:hint="cs"/>
          <w:sz w:val="32"/>
          <w:szCs w:val="32"/>
          <w:rtl/>
          <w:lang w:bidi="ar-AE"/>
        </w:rPr>
        <w:t>. قاله الحسن.</w:t>
      </w:r>
    </w:p>
    <w:p w14:paraId="7FCD68B6" w14:textId="77777777" w:rsidR="006A5FD0" w:rsidRPr="00F524CD" w:rsidRDefault="006A5FD0" w:rsidP="006A5FD0">
      <w:pPr>
        <w:pStyle w:val="a5"/>
        <w:widowControl w:val="0"/>
        <w:numPr>
          <w:ilvl w:val="0"/>
          <w:numId w:val="15"/>
        </w:numPr>
        <w:spacing w:after="0" w:line="240" w:lineRule="auto"/>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أ</w:t>
      </w:r>
      <w:r w:rsidRPr="00F524CD">
        <w:rPr>
          <w:rFonts w:ascii="Simplified Arabic" w:hAnsi="Simplified Arabic" w:cs="Simplified Arabic"/>
          <w:sz w:val="32"/>
          <w:szCs w:val="32"/>
          <w:rtl/>
          <w:lang w:bidi="ar-AE"/>
        </w:rPr>
        <w:t>نه ما من آية إلا عمل بها قوم ولها قوم سيعملون بها</w:t>
      </w:r>
      <w:r w:rsidRPr="00F524CD">
        <w:rPr>
          <w:rFonts w:ascii="Simplified Arabic" w:hAnsi="Simplified Arabic" w:cs="Simplified Arabic" w:hint="cs"/>
          <w:sz w:val="32"/>
          <w:szCs w:val="32"/>
          <w:rtl/>
          <w:lang w:bidi="ar-AE"/>
        </w:rPr>
        <w:t>، قاله ابن مسعود</w:t>
      </w:r>
      <w:r w:rsidRPr="00F524CD">
        <w:rPr>
          <w:rFonts w:ascii="Simplified Arabic" w:hAnsi="Simplified Arabic" w:cs="Simplified Arabic"/>
          <w:sz w:val="42"/>
          <w:szCs w:val="42"/>
          <w:lang w:bidi="ar-AE"/>
        </w:rPr>
        <w:sym w:font="AGA Arabesque" w:char="F074"/>
      </w:r>
      <w:r w:rsidRPr="00F524CD">
        <w:rPr>
          <w:rFonts w:ascii="Simplified Arabic" w:hAnsi="Simplified Arabic" w:cs="Simplified Arabic" w:hint="cs"/>
          <w:sz w:val="32"/>
          <w:szCs w:val="32"/>
          <w:rtl/>
          <w:lang w:bidi="ar-AE"/>
        </w:rPr>
        <w:t>.</w:t>
      </w:r>
    </w:p>
    <w:p w14:paraId="063710F2" w14:textId="77777777" w:rsidR="006A5FD0" w:rsidRPr="00F524CD" w:rsidRDefault="006A5FD0" w:rsidP="006A5FD0">
      <w:pPr>
        <w:pStyle w:val="a5"/>
        <w:widowControl w:val="0"/>
        <w:numPr>
          <w:ilvl w:val="0"/>
          <w:numId w:val="15"/>
        </w:numPr>
        <w:spacing w:after="0" w:line="240" w:lineRule="auto"/>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أن ظاهرها يعني لفظها، أمّا باطنها فيعني تأويلها.</w:t>
      </w:r>
    </w:p>
    <w:p w14:paraId="0991CD17" w14:textId="77777777" w:rsidR="006A5FD0" w:rsidRPr="00F524CD" w:rsidRDefault="006A5FD0" w:rsidP="006A5FD0">
      <w:pPr>
        <w:pStyle w:val="a5"/>
        <w:widowControl w:val="0"/>
        <w:numPr>
          <w:ilvl w:val="0"/>
          <w:numId w:val="15"/>
        </w:numPr>
        <w:spacing w:after="0" w:line="240" w:lineRule="auto"/>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ظاهر الآية تلاوتها، وباطنها فهمها</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41"/>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p>
    <w:p w14:paraId="39758F2C"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الراجح: أن هذه الأقوال كلها تدخل في الحديث ولا تعارض بينها، واختلاف اختلاف تنوع وتغاير لا اختلاف تناقض وتضاد.</w:t>
      </w:r>
    </w:p>
    <w:p w14:paraId="6E025E14"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أما قوله </w:t>
      </w:r>
      <w:r w:rsidRPr="00F524CD">
        <w:rPr>
          <w:rFonts w:hAnsi="AL-Hotham" w:cs="Simplified Arabic"/>
          <w:color w:val="000000"/>
          <w:sz w:val="32"/>
          <w:szCs w:val="32"/>
        </w:rPr>
        <w:sym w:font="AGA Arabesque" w:char="F065"/>
      </w:r>
      <w:r w:rsidRPr="00F524CD">
        <w:rPr>
          <w:rFonts w:ascii="Simplified Arabic" w:hAnsi="Simplified Arabic" w:cs="Simplified Arabic" w:hint="cs"/>
          <w:sz w:val="32"/>
          <w:szCs w:val="32"/>
          <w:rtl/>
          <w:lang w:bidi="ar-AE"/>
        </w:rPr>
        <w:t>: (لكل حرف حد)، أي: منتهى فيما أراد الله تعالى من معناه.</w:t>
      </w:r>
    </w:p>
    <w:p w14:paraId="6BE00FF6"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وقوله </w:t>
      </w:r>
      <w:r w:rsidRPr="00F524CD">
        <w:rPr>
          <w:rFonts w:hAnsi="AL-Hotham" w:cs="Simplified Arabic"/>
          <w:color w:val="000000"/>
          <w:sz w:val="32"/>
          <w:szCs w:val="32"/>
        </w:rPr>
        <w:sym w:font="AGA Arabesque" w:char="F065"/>
      </w:r>
      <w:r w:rsidRPr="00F524CD">
        <w:rPr>
          <w:rFonts w:ascii="mylotus" w:hAnsi="mylotus" w:cs="mylotus" w:hint="cs"/>
          <w:sz w:val="32"/>
          <w:szCs w:val="32"/>
          <w:rtl/>
          <w:lang w:bidi="ar-AE"/>
        </w:rPr>
        <w:t>:</w:t>
      </w:r>
      <w:r w:rsidRPr="00F524CD">
        <w:rPr>
          <w:rFonts w:ascii="Simplified Arabic" w:hAnsi="Simplified Arabic" w:cs="Simplified Arabic" w:hint="cs"/>
          <w:sz w:val="32"/>
          <w:szCs w:val="32"/>
          <w:rtl/>
          <w:lang w:bidi="ar-AE"/>
        </w:rPr>
        <w:t xml:space="preserve"> (ولكل حد مطلع)، أي: لكل غامض من المعاني والأحكام مطلع يتوصل به إلى معرفته ويوقف على المراد به، وقيل: كل ما يستحقه من الثواب والعقاب يطلع عليه في الآخرة عند المجازاة</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42"/>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p>
    <w:p w14:paraId="0DD14363"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10"/>
          <w:szCs w:val="10"/>
          <w:rtl/>
          <w:lang w:bidi="ar-AE"/>
        </w:rPr>
      </w:pPr>
    </w:p>
    <w:p w14:paraId="3012D98C"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وأما ما ورد عن الصحابة </w:t>
      </w:r>
      <w:r w:rsidRPr="00F524CD">
        <w:rPr>
          <w:rFonts w:ascii="Simplified Arabic" w:hAnsi="Simplified Arabic" w:cs="Simplified Arabic"/>
          <w:b/>
          <w:bCs/>
          <w:sz w:val="32"/>
          <w:szCs w:val="32"/>
          <w:lang w:bidi="ar-AE"/>
        </w:rPr>
        <w:sym w:font="AGA Arabesque" w:char="F079"/>
      </w:r>
      <w:r w:rsidRPr="00F524CD">
        <w:rPr>
          <w:rFonts w:ascii="Simplified Arabic" w:hAnsi="Simplified Arabic" w:cs="Simplified Arabic" w:hint="cs"/>
          <w:b/>
          <w:bCs/>
          <w:sz w:val="32"/>
          <w:szCs w:val="32"/>
          <w:rtl/>
          <w:lang w:bidi="ar-AE"/>
        </w:rPr>
        <w:t xml:space="preserve"> أنهم فسّروا القرآن تفسيرًا إشاريًا.   </w:t>
      </w:r>
    </w:p>
    <w:p w14:paraId="5E30AC9E"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lang w:bidi="ar-AE"/>
        </w:rPr>
        <w:t xml:space="preserve">فقد أخرج الإمام البخاري بسنده </w:t>
      </w:r>
      <w:r w:rsidR="00285997" w:rsidRPr="00F524CD">
        <w:rPr>
          <w:rFonts w:ascii="Simplified Arabic" w:hAnsi="Simplified Arabic" w:cs="Simplified Arabic" w:hint="cs"/>
          <w:sz w:val="32"/>
          <w:szCs w:val="32"/>
          <w:rtl/>
          <w:lang w:bidi="ar-AE"/>
        </w:rPr>
        <w:t>ع</w:t>
      </w:r>
      <w:r w:rsidRPr="00F524CD">
        <w:rPr>
          <w:rFonts w:ascii="Simplified Arabic" w:hAnsi="Simplified Arabic" w:cs="Simplified Arabic" w:hint="cs"/>
          <w:sz w:val="32"/>
          <w:szCs w:val="32"/>
          <w:rtl/>
          <w:lang w:bidi="ar-AE"/>
        </w:rPr>
        <w:t>نِ</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ابْنِ عَبَّاسٍ</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رَضِيَ اللهُ عَنْهُمَا قَالَ</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كَانَ عُمَرُ</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يُدْخِلُنِي مَعَ</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أَشْيَاخِ بَدْرٍ،</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 xml:space="preserve">فَقَالَ بَعْضُهُمْ: لِمَ تُدْخِلُ هَذَا الْفَتَى مَعَنَا وَلَنَا أَبْنَاءٌ مِثْلُهُ؟ فَقَالَ: إِنَّهُ مِمَّنْ قَدْ عَلِمْتُمْ، قَالَ: فَدَعَاهُمْ ذَاتَ يَوْمٍ وَدَعَانِي مَعَهُمْ ، قَالَ: وَمَا رَأَيْتُهُ دَعَانِي يَوْمَئِذٍ إِلاَّ لِيُرِيَهُمْ مِنِّي، فَقَالَ: مَا تَقُولُونَ </w:t>
      </w:r>
      <w:r w:rsidRPr="00F524CD">
        <w:rPr>
          <w:rFonts w:ascii="Simplified Arabic" w:hAnsi="Simplified Arabic" w:cs="Simplified Arabic"/>
          <w:sz w:val="32"/>
          <w:szCs w:val="32"/>
          <w:rtl/>
          <w:lang w:bidi="ar-AE"/>
        </w:rPr>
        <w:t>في قول الله تعالى</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 xml:space="preserve">ﭽ </w:t>
      </w:r>
      <w:r w:rsidRPr="00F524CD">
        <w:rPr>
          <w:rFonts w:ascii="QCF_P603" w:hAnsi="QCF_P603" w:cs="QCF_P603"/>
          <w:color w:val="000000"/>
          <w:sz w:val="32"/>
          <w:szCs w:val="32"/>
          <w:rtl/>
        </w:rPr>
        <w:t xml:space="preserve">ﭱ  ﭲ  ﭳ  ﭴ  ﭵ  ﭶ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sz w:val="24"/>
          <w:szCs w:val="24"/>
          <w:rtl/>
          <w:lang w:bidi="ar-AE"/>
        </w:rPr>
        <w:t>[النصر: 1]</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حَتَّى خَتَمَ السُّورَةَ ، فَقَالَ بَعْضُهُمْ: أُمِرْنَا أَنْ نَحْمَدَ اللهَ وَنَسْتَغْفِرَهُ إِذَا نُصِرْنَا وَفُتِحَ عَلَيْنَا، وَقَالَ بَعْضُهُمْ</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 xml:space="preserve">لا نَدْرِي، أَوْ لَمْ يَقُلْ بَعْضُهُمْ </w:t>
      </w:r>
      <w:r w:rsidR="00016568">
        <w:rPr>
          <w:rFonts w:ascii="Simplified Arabic" w:hAnsi="Simplified Arabic" w:cs="Simplified Arabic" w:hint="cs"/>
          <w:sz w:val="32"/>
          <w:szCs w:val="32"/>
          <w:rtl/>
          <w:lang w:bidi="ar-AE"/>
        </w:rPr>
        <w:t>شيئًا</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فَقَالَ لِي: يَا</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ابْنَ عَبَّاسٍ،</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 xml:space="preserve">أَكَذَاكَ تَقُولُ؟ قُلْتُ: لا ، قَالَ: فَمَا تَقُولُ؟ قُلْتُ: هُوَ أَجَلُ رَسُولِ اللهِ </w:t>
      </w:r>
      <w:r w:rsidRPr="00F524CD">
        <w:rPr>
          <w:rFonts w:ascii="Simplified Arabic" w:hAnsi="Simplified Arabic" w:cs="Simplified Arabic"/>
          <w:sz w:val="32"/>
          <w:szCs w:val="32"/>
          <w:lang w:bidi="ar-AE"/>
        </w:rPr>
        <w:sym w:font="AGA Arabesque" w:char="F065"/>
      </w:r>
      <w:r w:rsidRPr="00F524CD">
        <w:rPr>
          <w:rFonts w:ascii="Simplified Arabic" w:hAnsi="Simplified Arabic" w:cs="Simplified Arabic" w:hint="cs"/>
          <w:sz w:val="32"/>
          <w:szCs w:val="32"/>
          <w:rtl/>
          <w:lang w:bidi="ar-AE"/>
        </w:rPr>
        <w:t xml:space="preserve"> أَعْلَمَهُ اللهُ لَهُ </w:t>
      </w:r>
      <w:r w:rsidRPr="00F524CD">
        <w:rPr>
          <w:rFonts w:ascii="Simplified Arabic" w:hAnsi="Simplified Arabic" w:cs="Simplified Arabic"/>
          <w:sz w:val="32"/>
          <w:szCs w:val="32"/>
          <w:rtl/>
          <w:lang w:bidi="ar-AE"/>
        </w:rPr>
        <w:t>قال</w:t>
      </w:r>
      <w:r w:rsidRPr="00F524CD">
        <w:rPr>
          <w:rFonts w:ascii="QCF_BSML" w:hAnsi="QCF_BSML" w:cs="QCF_BSML"/>
          <w:color w:val="000000"/>
          <w:sz w:val="32"/>
          <w:szCs w:val="32"/>
          <w:rtl/>
        </w:rPr>
        <w:t xml:space="preserve">ﭽ </w:t>
      </w:r>
      <w:r w:rsidRPr="00F524CD">
        <w:rPr>
          <w:rFonts w:ascii="QCF_P603" w:hAnsi="QCF_P603" w:cs="QCF_P603"/>
          <w:color w:val="000000"/>
          <w:sz w:val="32"/>
          <w:szCs w:val="32"/>
          <w:rtl/>
        </w:rPr>
        <w:t xml:space="preserve">ﭱ  ﭲ  ﭳ  ﭴ  ﭵ  </w:t>
      </w:r>
      <w:r w:rsidRPr="00F524CD">
        <w:rPr>
          <w:rFonts w:ascii="QCF_BSML" w:hAnsi="QCF_BSML" w:cs="QCF_BSML"/>
          <w:color w:val="000000"/>
          <w:sz w:val="32"/>
          <w:szCs w:val="32"/>
          <w:rtl/>
        </w:rPr>
        <w:t>ﭼ</w:t>
      </w:r>
      <w:r w:rsidRPr="00F524CD">
        <w:rPr>
          <w:rFonts w:ascii="Simplified Arabic" w:hAnsi="Simplified Arabic" w:cs="Simplified Arabic"/>
          <w:sz w:val="24"/>
          <w:szCs w:val="24"/>
          <w:rtl/>
          <w:lang w:bidi="ar-AE"/>
        </w:rPr>
        <w:t>[النصر:</w:t>
      </w:r>
      <w:r w:rsidRPr="00F524CD">
        <w:rPr>
          <w:rFonts w:ascii="Simplified Arabic" w:hAnsi="Simplified Arabic" w:cs="Simplified Arabic" w:hint="cs"/>
          <w:sz w:val="24"/>
          <w:szCs w:val="24"/>
          <w:rtl/>
          <w:lang w:bidi="ar-AE"/>
        </w:rPr>
        <w:t>1]</w:t>
      </w:r>
      <w:r w:rsidRPr="00F524CD">
        <w:rPr>
          <w:rFonts w:ascii="Simplified Arabic" w:hAnsi="Simplified Arabic" w:cs="Simplified Arabic"/>
          <w:sz w:val="24"/>
          <w:szCs w:val="24"/>
          <w:rtl/>
          <w:lang w:bidi="ar-AE"/>
        </w:rPr>
        <w:t xml:space="preserve"> </w:t>
      </w:r>
      <w:r w:rsidRPr="00F524CD">
        <w:rPr>
          <w:rFonts w:ascii="Simplified Arabic" w:hAnsi="Simplified Arabic" w:cs="Simplified Arabic" w:hint="cs"/>
          <w:sz w:val="32"/>
          <w:szCs w:val="32"/>
          <w:rtl/>
          <w:lang w:bidi="ar-AE"/>
        </w:rPr>
        <w:t>فَتْحُ</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مَكَّةَ ،</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فَذَاكَ عَلامَةُ أَجَلِكَ</w:t>
      </w:r>
      <w:r w:rsidRPr="00F524CD">
        <w:rPr>
          <w:rFonts w:ascii="Simplified Arabic" w:hAnsi="Simplified Arabic" w:cs="Simplified Arabic"/>
          <w:sz w:val="32"/>
          <w:szCs w:val="32"/>
          <w:rtl/>
          <w:lang w:bidi="ar-AE"/>
        </w:rPr>
        <w:t xml:space="preserve">، </w:t>
      </w:r>
      <w:r w:rsidRPr="00F524CD">
        <w:rPr>
          <w:rFonts w:ascii="QCF_BSML" w:hAnsi="QCF_BSML" w:cs="QCF_BSML"/>
          <w:color w:val="000000"/>
          <w:sz w:val="32"/>
          <w:szCs w:val="32"/>
          <w:rtl/>
        </w:rPr>
        <w:t xml:space="preserve">ﭽ </w:t>
      </w:r>
      <w:r w:rsidRPr="00F524CD">
        <w:rPr>
          <w:rFonts w:ascii="QCF_P603" w:hAnsi="QCF_P603" w:cs="QCF_P603"/>
          <w:color w:val="000000"/>
          <w:sz w:val="32"/>
          <w:szCs w:val="32"/>
          <w:rtl/>
        </w:rPr>
        <w:t>ﭿ  ﮀ  ﮁ   ﮂ</w:t>
      </w:r>
      <w:r w:rsidRPr="00F524CD">
        <w:rPr>
          <w:rFonts w:ascii="QCF_P603" w:hAnsi="QCF_P603" w:cs="QCF_P603"/>
          <w:color w:val="0000A5"/>
          <w:sz w:val="32"/>
          <w:szCs w:val="32"/>
          <w:rtl/>
        </w:rPr>
        <w:t>ﮃ</w:t>
      </w:r>
      <w:r w:rsidRPr="00F524CD">
        <w:rPr>
          <w:rFonts w:ascii="QCF_P603" w:hAnsi="QCF_P603" w:cs="QCF_P603"/>
          <w:color w:val="000000"/>
          <w:sz w:val="32"/>
          <w:szCs w:val="32"/>
          <w:rtl/>
        </w:rPr>
        <w:t xml:space="preserve">  ﮄ      ﮅ  ﮆ     </w:t>
      </w:r>
      <w:r w:rsidRPr="00F524CD">
        <w:rPr>
          <w:rFonts w:ascii="QCF_BSML" w:hAnsi="QCF_BSML" w:cs="QCF_BSML"/>
          <w:color w:val="000000"/>
          <w:sz w:val="32"/>
          <w:szCs w:val="32"/>
          <w:rtl/>
        </w:rPr>
        <w:t>ﭼ</w:t>
      </w:r>
      <w:r w:rsidRPr="00F524CD">
        <w:rPr>
          <w:rFonts w:ascii="Arial" w:hAnsi="Arial" w:cs="Arial"/>
          <w:color w:val="9DAB0C"/>
          <w:sz w:val="27"/>
          <w:szCs w:val="27"/>
        </w:rPr>
        <w:t xml:space="preserve"> </w:t>
      </w:r>
      <w:r w:rsidRPr="00F524CD">
        <w:rPr>
          <w:rFonts w:ascii="Simplified Arabic" w:hAnsi="Simplified Arabic" w:cs="Simplified Arabic"/>
          <w:sz w:val="24"/>
          <w:szCs w:val="24"/>
          <w:rtl/>
          <w:lang w:bidi="ar-AE"/>
        </w:rPr>
        <w:t>[النصر: 3]</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قَالَ</w:t>
      </w:r>
      <w:r w:rsidRPr="00F524CD">
        <w:rPr>
          <w:rFonts w:ascii="Simplified Arabic" w:hAnsi="Simplified Arabic" w:cs="Simplified Arabic" w:hint="cs"/>
          <w:sz w:val="32"/>
          <w:szCs w:val="32"/>
          <w:lang w:bidi="ar-AE"/>
        </w:rPr>
        <w:t> </w:t>
      </w:r>
      <w:r w:rsidRPr="00F524CD">
        <w:rPr>
          <w:rFonts w:ascii="Simplified Arabic" w:hAnsi="Simplified Arabic" w:cs="Simplified Arabic" w:hint="cs"/>
          <w:sz w:val="32"/>
          <w:szCs w:val="32"/>
          <w:rtl/>
          <w:lang w:bidi="ar-AE"/>
        </w:rPr>
        <w:t>عُمَرُ:</w:t>
      </w:r>
      <w:r w:rsidRPr="00F524CD">
        <w:rPr>
          <w:rFonts w:ascii="Simplified Arabic" w:hAnsi="Simplified Arabic" w:cs="Simplified Arabic" w:hint="cs"/>
          <w:sz w:val="32"/>
          <w:szCs w:val="32"/>
          <w:lang w:bidi="ar-AE"/>
        </w:rPr>
        <w:t xml:space="preserve"> </w:t>
      </w:r>
      <w:r w:rsidRPr="00F524CD">
        <w:rPr>
          <w:rFonts w:ascii="Simplified Arabic" w:hAnsi="Simplified Arabic" w:cs="Simplified Arabic" w:hint="cs"/>
          <w:sz w:val="32"/>
          <w:szCs w:val="32"/>
          <w:rtl/>
          <w:lang w:bidi="ar-AE"/>
        </w:rPr>
        <w:t>مَا أَعْلَمُ مِنْهَا إِلاَّ مَا تَعْلَمُ</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43"/>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rPr>
        <w:t xml:space="preserve">. </w:t>
      </w:r>
    </w:p>
    <w:p w14:paraId="0C5B24A9"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4"/>
          <w:szCs w:val="4"/>
        </w:rPr>
      </w:pPr>
    </w:p>
    <w:p w14:paraId="1F9A1328"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قال الحافظ ابن حجر:" </w:t>
      </w:r>
      <w:r w:rsidRPr="00F524CD">
        <w:rPr>
          <w:rFonts w:ascii="Simplified Arabic" w:hAnsi="Simplified Arabic" w:cs="Simplified Arabic"/>
          <w:sz w:val="32"/>
          <w:szCs w:val="32"/>
          <w:rtl/>
        </w:rPr>
        <w:t>فيه جواز تأويل القرآن بما يفهم من الإشارات</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وإنما يتمكن من ذلك من رسخت قدمه في العلم</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ولهذا قال علي </w:t>
      </w:r>
      <w:r w:rsidRPr="00F524CD">
        <w:rPr>
          <w:rFonts w:ascii="Simplified Arabic" w:hAnsi="Simplified Arabic" w:cs="Simplified Arabic"/>
          <w:sz w:val="42"/>
          <w:szCs w:val="42"/>
        </w:rPr>
        <w:sym w:font="AGA Arabesque" w:char="F074"/>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أو فهم</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ا يؤتيه الله رجلا</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في القرآن</w:t>
      </w:r>
      <w:r w:rsidRPr="00F524CD">
        <w:rPr>
          <w:rFonts w:ascii="Simplified Arabic" w:hAnsi="Simplified Arabic" w:cs="Simplified Arabic" w:hint="cs"/>
          <w:sz w:val="32"/>
          <w:szCs w:val="32"/>
          <w:rtl/>
        </w:rPr>
        <w:t>"</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44"/>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rPr>
        <w:t xml:space="preserve">. </w:t>
      </w:r>
    </w:p>
    <w:p w14:paraId="74DD9C00"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وقال العلامة الذهبي: " </w:t>
      </w:r>
      <w:r w:rsidRPr="00F524CD">
        <w:rPr>
          <w:rFonts w:ascii="Simplified Arabic" w:hAnsi="Simplified Arabic" w:cs="Simplified Arabic"/>
          <w:sz w:val="32"/>
          <w:szCs w:val="32"/>
          <w:rtl/>
        </w:rPr>
        <w:t>فبعض الصحابة لم يفهم من السورة أكثر من معناها الظاهر، أما ابن عباس</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وعمر</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Pr>
        <w:sym w:font="AGA Arabesque" w:char="F079"/>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 فقد فهم معنى آخر وراء الظاهر، هو المعنى الباطن الذى تدل عليه السورة بطريق الإشارة</w:t>
      </w:r>
      <w:r w:rsidRPr="00F524CD">
        <w:rPr>
          <w:rFonts w:ascii="Simplified Arabic" w:hAnsi="Simplified Arabic" w:cs="Simplified Arabic" w:hint="cs"/>
          <w:sz w:val="32"/>
          <w:szCs w:val="32"/>
          <w:rtl/>
        </w:rPr>
        <w:t>"</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45"/>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rPr>
        <w:t>.</w:t>
      </w:r>
    </w:p>
    <w:p w14:paraId="74B6AE39"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8"/>
          <w:szCs w:val="8"/>
          <w:rtl/>
        </w:rPr>
      </w:pPr>
    </w:p>
    <w:p w14:paraId="1F46B539"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فهذه الأدلة في مجملها، بيان لجواز هذا الفهم، والأخذ به بالشروط الآتية.</w:t>
      </w:r>
    </w:p>
    <w:p w14:paraId="76A31090"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قال العلامة الغزالي:" </w:t>
      </w:r>
      <w:r w:rsidRPr="00F524CD">
        <w:rPr>
          <w:rFonts w:ascii="Simplified Arabic" w:hAnsi="Simplified Arabic" w:cs="Simplified Arabic"/>
          <w:sz w:val="32"/>
          <w:szCs w:val="32"/>
          <w:rtl/>
        </w:rPr>
        <w:t>اعلم أن من زعم أن لا معنى للقرآن إلا ما ترجمه ظاهر التفسير فهو مخبر عن حد نفسه</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وهو مصيب في الإخبار عن نفسه</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ولكنه مخطئ في الحكم برد الخلق كافة إلى درجته التي هي حده ومحطه</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بل الأخبار والآثار تدل على أن في معاني القرآن متسعًا لأرباب الفهم</w:t>
      </w:r>
      <w:r w:rsidRPr="00F524CD">
        <w:rPr>
          <w:rFonts w:ascii="Simplified Arabic" w:hAnsi="Simplified Arabic" w:cs="Simplified Arabic" w:hint="cs"/>
          <w:sz w:val="32"/>
          <w:szCs w:val="32"/>
          <w:rtl/>
        </w:rPr>
        <w:t>"</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46"/>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rPr>
        <w:t>.</w:t>
      </w:r>
    </w:p>
    <w:p w14:paraId="68BF61BE"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rPr>
      </w:pPr>
      <w:r w:rsidRPr="00F524CD">
        <w:rPr>
          <w:rFonts w:ascii="Simplified Arabic" w:hAnsi="Simplified Arabic" w:cs="Simplified Arabic" w:hint="cs"/>
          <w:sz w:val="32"/>
          <w:szCs w:val="32"/>
          <w:rtl/>
        </w:rPr>
        <w:t>وإذا ك</w:t>
      </w:r>
      <w:r w:rsidR="00BF2448">
        <w:rPr>
          <w:rFonts w:ascii="Simplified Arabic" w:hAnsi="Simplified Arabic" w:cs="Simplified Arabic" w:hint="cs"/>
          <w:sz w:val="32"/>
          <w:szCs w:val="32"/>
          <w:rtl/>
        </w:rPr>
        <w:t xml:space="preserve">أنَّ التفْسيرَ </w:t>
      </w:r>
      <w:r w:rsidRPr="00F524CD">
        <w:rPr>
          <w:rFonts w:ascii="Simplified Arabic" w:hAnsi="Simplified Arabic" w:cs="Simplified Arabic"/>
          <w:sz w:val="32"/>
          <w:szCs w:val="32"/>
          <w:rtl/>
        </w:rPr>
        <w:t>الإشاري إثارة لمعاني كتاب الله تعالى، كان لا بد له من معيار ينضبط به، حتى يتميز عن عبث المتلاعبين بالقرآن تحت ستار اسم باطن القرآن، وهم لا يفسرون القرآن على الحقيقة بل يتلاعبون لهدم الشريعة</w:t>
      </w:r>
      <w:r w:rsidRPr="00F524CD">
        <w:rPr>
          <w:rFonts w:ascii="Simplified Arabic" w:hAnsi="Simplified Arabic" w:cs="Simplified Arabic" w:hint="cs"/>
          <w:sz w:val="32"/>
          <w:szCs w:val="32"/>
          <w:rtl/>
        </w:rPr>
        <w:t>.</w:t>
      </w:r>
    </w:p>
    <w:p w14:paraId="11159290"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10"/>
          <w:szCs w:val="10"/>
          <w:rtl/>
        </w:rPr>
      </w:pPr>
    </w:p>
    <w:p w14:paraId="03A45E4E" w14:textId="77777777" w:rsidR="006A5FD0" w:rsidRPr="00F524CD" w:rsidRDefault="006A5FD0" w:rsidP="006A5FD0">
      <w:pPr>
        <w:pStyle w:val="3"/>
        <w:widowControl w:val="0"/>
        <w:jc w:val="center"/>
        <w:rPr>
          <w:rtl/>
        </w:rPr>
      </w:pPr>
      <w:bookmarkStart w:id="394" w:name="_Toc5786215"/>
      <w:bookmarkStart w:id="395" w:name="_Toc534405399"/>
      <w:r w:rsidRPr="00F524CD">
        <w:rPr>
          <w:rFonts w:hint="cs"/>
          <w:rtl/>
        </w:rPr>
        <w:t>المبحث الخامس</w:t>
      </w:r>
      <w:bookmarkEnd w:id="394"/>
    </w:p>
    <w:p w14:paraId="53C28E75" w14:textId="77777777" w:rsidR="006A5FD0" w:rsidRPr="00F524CD" w:rsidRDefault="006A5FD0" w:rsidP="006A5FD0">
      <w:pPr>
        <w:pStyle w:val="3"/>
        <w:widowControl w:val="0"/>
        <w:jc w:val="center"/>
        <w:rPr>
          <w:rtl/>
        </w:rPr>
      </w:pPr>
      <w:bookmarkStart w:id="396" w:name="_Toc5786216"/>
      <w:r w:rsidRPr="00F524CD">
        <w:rPr>
          <w:rFonts w:hint="cs"/>
          <w:rtl/>
        </w:rPr>
        <w:t>شروط التفسير الإشاري</w:t>
      </w:r>
      <w:bookmarkEnd w:id="395"/>
      <w:bookmarkEnd w:id="396"/>
    </w:p>
    <w:p w14:paraId="69DFFA37"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وضع العلماء شروطًا لقبول التفسير الإشاري أهمها:</w:t>
      </w:r>
    </w:p>
    <w:p w14:paraId="508EF668" w14:textId="77777777" w:rsidR="006A5FD0" w:rsidRPr="00F524CD" w:rsidRDefault="006A5FD0" w:rsidP="006A5FD0">
      <w:pPr>
        <w:pStyle w:val="a5"/>
        <w:widowControl w:val="0"/>
        <w:numPr>
          <w:ilvl w:val="0"/>
          <w:numId w:val="37"/>
        </w:numPr>
        <w:spacing w:after="0" w:line="240" w:lineRule="auto"/>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ألا يكون التفسير الإشاري مناقضًا للمعنى الظاهر للنص القرآني.</w:t>
      </w:r>
    </w:p>
    <w:p w14:paraId="178FD93D" w14:textId="77777777" w:rsidR="006A5FD0" w:rsidRPr="00F524CD" w:rsidRDefault="006A5FD0" w:rsidP="006A5FD0">
      <w:pPr>
        <w:pStyle w:val="a5"/>
        <w:widowControl w:val="0"/>
        <w:numPr>
          <w:ilvl w:val="0"/>
          <w:numId w:val="37"/>
        </w:numPr>
        <w:spacing w:after="0" w:line="240" w:lineRule="auto"/>
        <w:contextualSpacing w:val="0"/>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ألا يدعي المفسّر أن ما قاله هو المراد وحده دون غيره.</w:t>
      </w:r>
    </w:p>
    <w:p w14:paraId="048DAA64" w14:textId="77777777" w:rsidR="006A5FD0" w:rsidRPr="00F524CD" w:rsidRDefault="006A5FD0" w:rsidP="006A5FD0">
      <w:pPr>
        <w:pStyle w:val="a5"/>
        <w:widowControl w:val="0"/>
        <w:numPr>
          <w:ilvl w:val="0"/>
          <w:numId w:val="37"/>
        </w:numPr>
        <w:spacing w:after="0" w:line="240" w:lineRule="auto"/>
        <w:contextualSpacing w:val="0"/>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ألا يكون له معارض شرعي أو عقلي.</w:t>
      </w:r>
    </w:p>
    <w:p w14:paraId="49CE7EC4" w14:textId="77777777" w:rsidR="006A5FD0" w:rsidRPr="00F524CD" w:rsidRDefault="006A5FD0" w:rsidP="006A5FD0">
      <w:pPr>
        <w:pStyle w:val="a5"/>
        <w:widowControl w:val="0"/>
        <w:numPr>
          <w:ilvl w:val="0"/>
          <w:numId w:val="37"/>
        </w:numPr>
        <w:spacing w:after="0" w:line="240" w:lineRule="auto"/>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أن يكون له شاهد في موضع آخر يؤيده دون تعارض نصًا أو ظاهرًا</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47"/>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p>
    <w:p w14:paraId="11E20723" w14:textId="77777777" w:rsidR="006A5FD0" w:rsidRPr="00F524CD" w:rsidRDefault="006A5FD0" w:rsidP="006A5FD0">
      <w:pPr>
        <w:pStyle w:val="a5"/>
        <w:widowControl w:val="0"/>
        <w:numPr>
          <w:ilvl w:val="0"/>
          <w:numId w:val="37"/>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ألا يكون المعنى الإشاري سخيفًا، كقول بعضهم في قوله تعالى</w:t>
      </w:r>
      <w:r w:rsidRPr="00F524CD">
        <w:rPr>
          <w:rFonts w:ascii="QCF_BSML" w:hAnsi="QCF_BSML" w:cs="QCF_BSML"/>
          <w:color w:val="000000"/>
          <w:sz w:val="32"/>
          <w:szCs w:val="32"/>
          <w:rtl/>
        </w:rPr>
        <w:t xml:space="preserve"> ﭽ </w:t>
      </w:r>
      <w:r w:rsidRPr="00F524CD">
        <w:rPr>
          <w:rFonts w:ascii="QCF_P404" w:hAnsi="QCF_P404" w:cs="QCF_P404"/>
          <w:color w:val="000000"/>
          <w:sz w:val="32"/>
          <w:szCs w:val="32"/>
          <w:rtl/>
        </w:rPr>
        <w:t>ﮠ   ﮡ  ﮢ  ﮣ  ﮤ</w:t>
      </w:r>
      <w:r w:rsidRPr="00F524CD">
        <w:rPr>
          <w:rFonts w:ascii="QCF_P404" w:hAnsi="QCF_P404" w:cs="QCF_P404"/>
          <w:color w:val="0000A5"/>
          <w:sz w:val="32"/>
          <w:szCs w:val="32"/>
          <w:rtl/>
        </w:rPr>
        <w:t>ﮥ</w:t>
      </w:r>
      <w:r w:rsidRPr="00F524CD">
        <w:rPr>
          <w:rFonts w:ascii="QCF_P404" w:hAnsi="QCF_P404" w:cs="QCF_P404"/>
          <w:color w:val="000000"/>
          <w:sz w:val="32"/>
          <w:szCs w:val="32"/>
          <w:rtl/>
        </w:rPr>
        <w:t xml:space="preserve">  ﮦ  ﮧ  ﮨ  ﮩ  ﮪ   </w:t>
      </w:r>
      <w:r w:rsidRPr="00F524CD">
        <w:rPr>
          <w:rFonts w:ascii="QCF_BSML" w:hAnsi="QCF_BSML" w:cs="QCF_BSML"/>
          <w:color w:val="000000"/>
          <w:sz w:val="32"/>
          <w:szCs w:val="32"/>
          <w:rtl/>
        </w:rPr>
        <w:t>ﭼ</w:t>
      </w:r>
      <w:r w:rsidRPr="00F524CD">
        <w:rPr>
          <w:rFonts w:ascii="Simplified Arabic" w:hAnsi="Simplified Arabic" w:cs="Simplified Arabic" w:hint="cs"/>
          <w:sz w:val="28"/>
          <w:szCs w:val="28"/>
          <w:rtl/>
          <w:lang w:bidi="ar-AE"/>
        </w:rPr>
        <w:t xml:space="preserve">[العنكبوت:69] </w:t>
      </w:r>
      <w:r w:rsidRPr="00F524CD">
        <w:rPr>
          <w:rFonts w:ascii="Simplified Arabic" w:hAnsi="Simplified Arabic" w:cs="Simplified Arabic" w:hint="cs"/>
          <w:sz w:val="32"/>
          <w:szCs w:val="32"/>
          <w:rtl/>
          <w:lang w:bidi="ar-AE"/>
        </w:rPr>
        <w:t>بجعل لمع فعلاً ماضيًا، وكلمة (</w:t>
      </w:r>
      <w:r w:rsidRPr="00F524CD">
        <w:rPr>
          <w:rFonts w:ascii="QCF_P404" w:hAnsi="QCF_P404" w:cs="QCF_P404"/>
          <w:color w:val="000000"/>
          <w:sz w:val="32"/>
          <w:szCs w:val="32"/>
          <w:rtl/>
        </w:rPr>
        <w:t>ﮩ</w:t>
      </w:r>
      <w:r w:rsidRPr="00F524CD">
        <w:rPr>
          <w:rFonts w:ascii="Simplified Arabic" w:hAnsi="Simplified Arabic" w:cs="Simplified Arabic" w:hint="cs"/>
          <w:sz w:val="32"/>
          <w:szCs w:val="32"/>
          <w:rtl/>
          <w:lang w:bidi="ar-AE"/>
        </w:rPr>
        <w:t>) مفعوله، وهذا التفسير إلحاد في آيات الله</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48"/>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27388CB4" w14:textId="77777777" w:rsidR="006A5FD0" w:rsidRPr="00F524CD" w:rsidRDefault="006A5FD0" w:rsidP="006A5FD0">
      <w:pPr>
        <w:widowControl w:val="0"/>
        <w:spacing w:after="0" w:line="240" w:lineRule="auto"/>
        <w:ind w:firstLine="720"/>
        <w:jc w:val="both"/>
        <w:rPr>
          <w:rFonts w:ascii="Simplified Arabic" w:hAnsi="Simplified Arabic" w:cs="Simplified Arabic"/>
          <w:sz w:val="10"/>
          <w:szCs w:val="10"/>
          <w:rtl/>
          <w:lang w:bidi="ar-AE"/>
        </w:rPr>
      </w:pPr>
    </w:p>
    <w:p w14:paraId="3F7A97B4"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sz w:val="32"/>
          <w:szCs w:val="32"/>
          <w:rtl/>
          <w:lang w:bidi="ar-AE"/>
        </w:rPr>
        <w:t>فإذا تحققت جميع الشروط السابقة ك</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الإشاري مقبولاً؛ لعدم مخالفته الظاهر، ولعدم ما يعارضه شرعًا، ولكنه لا وجـوب للأخذ به؛ لأنه يقوم على الوجدانيات، والوجدانيات تفيد صاحبها فقط، لعدم اشتراك الجميع بأسبابها، ولذلك فلا يكون حجه على الغير.</w:t>
      </w:r>
      <w:r w:rsidRPr="00F524CD">
        <w:rPr>
          <w:rFonts w:ascii="Simplified Arabic" w:hAnsi="Simplified Arabic" w:cs="Simplified Arabic" w:hint="cs"/>
          <w:b/>
          <w:bCs/>
          <w:sz w:val="32"/>
          <w:szCs w:val="32"/>
          <w:rtl/>
          <w:lang w:bidi="ar-AE"/>
        </w:rPr>
        <w:t xml:space="preserve"> </w:t>
      </w:r>
    </w:p>
    <w:p w14:paraId="5D1AA4B6"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14"/>
          <w:szCs w:val="14"/>
          <w:rtl/>
          <w:lang w:bidi="ar-AE"/>
        </w:rPr>
      </w:pPr>
    </w:p>
    <w:p w14:paraId="622DCF87" w14:textId="77777777" w:rsidR="006A5FD0" w:rsidRPr="00F524CD" w:rsidRDefault="006A5FD0" w:rsidP="006A5FD0">
      <w:pPr>
        <w:pStyle w:val="3"/>
        <w:widowControl w:val="0"/>
        <w:jc w:val="center"/>
        <w:rPr>
          <w:rtl/>
          <w:lang w:bidi="ar-AE"/>
        </w:rPr>
      </w:pPr>
      <w:bookmarkStart w:id="397" w:name="_Toc5786217"/>
      <w:bookmarkStart w:id="398" w:name="_Toc534405400"/>
      <w:r w:rsidRPr="00F524CD">
        <w:rPr>
          <w:rFonts w:hint="cs"/>
          <w:rtl/>
          <w:lang w:bidi="ar-AE"/>
        </w:rPr>
        <w:t>المبحث السادس</w:t>
      </w:r>
      <w:bookmarkEnd w:id="397"/>
    </w:p>
    <w:p w14:paraId="127F6016" w14:textId="77777777" w:rsidR="006A5FD0" w:rsidRPr="00F524CD" w:rsidRDefault="006A5FD0" w:rsidP="006A5FD0">
      <w:pPr>
        <w:pStyle w:val="3"/>
        <w:widowControl w:val="0"/>
        <w:jc w:val="center"/>
        <w:rPr>
          <w:rtl/>
          <w:lang w:bidi="ar-AE"/>
        </w:rPr>
      </w:pPr>
      <w:bookmarkStart w:id="399" w:name="_Toc5786218"/>
      <w:r w:rsidRPr="00F524CD">
        <w:rPr>
          <w:rFonts w:hint="cs"/>
          <w:rtl/>
          <w:lang w:bidi="ar-AE"/>
        </w:rPr>
        <w:t>نماذج للتفسير الإشاري المقبول، والمرفوض</w:t>
      </w:r>
      <w:bookmarkEnd w:id="398"/>
      <w:bookmarkEnd w:id="399"/>
    </w:p>
    <w:p w14:paraId="3B95F100" w14:textId="77777777" w:rsidR="00E66378" w:rsidRPr="00F524CD" w:rsidRDefault="006A5FD0" w:rsidP="004E1D28">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وبعد البيان لما سبق يطيب بنا أن نورد أمثلة للتفسير الإشاري المقبول، وأخرى للتفسير الإشاري المرفوض:</w:t>
      </w:r>
    </w:p>
    <w:p w14:paraId="024B7202" w14:textId="77777777" w:rsidR="004E1D28" w:rsidRPr="00F524CD" w:rsidRDefault="004E1D28" w:rsidP="004E1D28">
      <w:pPr>
        <w:widowControl w:val="0"/>
        <w:spacing w:after="0" w:line="240" w:lineRule="auto"/>
        <w:ind w:firstLine="720"/>
        <w:jc w:val="both"/>
        <w:rPr>
          <w:rFonts w:ascii="Simplified Arabic" w:hAnsi="Simplified Arabic" w:cs="Simplified Arabic"/>
          <w:b/>
          <w:bCs/>
          <w:sz w:val="14"/>
          <w:szCs w:val="14"/>
          <w:lang w:bidi="ar-AE"/>
        </w:rPr>
      </w:pPr>
    </w:p>
    <w:p w14:paraId="23616483"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أولاً: أمثلة للتفسير الإشاري المقبول، الذي تحققت فيه الشروط السابقة:   </w:t>
      </w:r>
    </w:p>
    <w:p w14:paraId="6A59A864"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1- </w:t>
      </w:r>
      <w:r w:rsidRPr="00F524CD">
        <w:rPr>
          <w:rFonts w:ascii="Simplified Arabic" w:hAnsi="Simplified Arabic" w:cs="Simplified Arabic"/>
          <w:sz w:val="32"/>
          <w:szCs w:val="32"/>
          <w:rtl/>
          <w:lang w:bidi="ar-AE"/>
        </w:rPr>
        <w:t>قال أرباب المعاني:</w:t>
      </w:r>
      <w:r w:rsidRPr="00F524CD">
        <w:rPr>
          <w:rFonts w:ascii="Simplified Arabic" w:hAnsi="Simplified Arabic" w:cs="Simplified Arabic" w:hint="cs"/>
          <w:sz w:val="32"/>
          <w:szCs w:val="32"/>
          <w:rtl/>
          <w:lang w:bidi="ar-AE"/>
        </w:rPr>
        <w:t xml:space="preserve"> </w:t>
      </w:r>
      <w:r w:rsidRPr="00F524CD">
        <w:rPr>
          <w:rFonts w:ascii="QCF_BSML" w:hAnsi="QCF_BSML" w:cs="QCF_BSML"/>
          <w:color w:val="000000"/>
          <w:sz w:val="32"/>
          <w:szCs w:val="32"/>
          <w:rtl/>
        </w:rPr>
        <w:t xml:space="preserve">ﭽ </w:t>
      </w:r>
      <w:r w:rsidRPr="00F524CD">
        <w:rPr>
          <w:rFonts w:ascii="QCF_P003" w:hAnsi="QCF_P003" w:cs="QCF_P003"/>
          <w:color w:val="000000"/>
          <w:sz w:val="32"/>
          <w:szCs w:val="32"/>
          <w:rtl/>
        </w:rPr>
        <w:t>ﮃ  ﮄ  ﮅ</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Arial" w:hAnsi="Arial" w:cs="Arial" w:hint="cs"/>
          <w:color w:val="000000"/>
          <w:sz w:val="28"/>
          <w:szCs w:val="28"/>
          <w:rtl/>
        </w:rPr>
        <w:t>[</w:t>
      </w:r>
      <w:r w:rsidRPr="00F524CD">
        <w:rPr>
          <w:rFonts w:ascii="Simplified Arabic" w:hAnsi="Simplified Arabic" w:cs="Simplified Arabic"/>
          <w:sz w:val="28"/>
          <w:szCs w:val="28"/>
          <w:rtl/>
          <w:lang w:bidi="ar-AE"/>
        </w:rPr>
        <w:t>البقرة: ١٠</w:t>
      </w:r>
      <w:r w:rsidRPr="00F524CD">
        <w:rPr>
          <w:rFonts w:ascii="Simplified Arabic" w:hAnsi="Simplified Arabic" w:cs="Simplified Arabic" w:hint="cs"/>
          <w:sz w:val="28"/>
          <w:szCs w:val="28"/>
          <w:rtl/>
          <w:lang w:bidi="ar-AE"/>
        </w:rPr>
        <w:t>]،</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أي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بسكونهم إلى الدنيا</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وحبهم لها وغفلتهم عن الآخرة وإعراضهم عنها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وقوله:</w:t>
      </w:r>
      <w:r w:rsidRPr="00F524CD">
        <w:rPr>
          <w:rFonts w:ascii="Simplified Arabic" w:hAnsi="Simplified Arabic" w:cs="Simplified Arabic" w:hint="cs"/>
          <w:sz w:val="32"/>
          <w:szCs w:val="32"/>
          <w:rtl/>
          <w:lang w:bidi="ar-AE"/>
        </w:rPr>
        <w:t xml:space="preserve"> </w:t>
      </w:r>
      <w:r w:rsidRPr="00F524CD">
        <w:rPr>
          <w:rFonts w:ascii="QCF_BSML" w:hAnsi="QCF_BSML" w:cs="QCF_BSML"/>
          <w:color w:val="000000"/>
          <w:sz w:val="32"/>
          <w:szCs w:val="32"/>
          <w:rtl/>
        </w:rPr>
        <w:t>ﭽ</w:t>
      </w:r>
      <w:r w:rsidRPr="00F524CD">
        <w:rPr>
          <w:rFonts w:ascii="QCF_P003" w:hAnsi="QCF_P003" w:cs="QCF_P003"/>
          <w:color w:val="000000"/>
          <w:sz w:val="32"/>
          <w:szCs w:val="32"/>
          <w:rtl/>
        </w:rPr>
        <w:t xml:space="preserve"> ﮆ  ﮇ  ﮈ</w:t>
      </w:r>
      <w:r w:rsidRPr="00F524CD">
        <w:rPr>
          <w:rFonts w:ascii="QCF_P003" w:hAnsi="QCF_P003" w:cs="QCF_P003"/>
          <w:color w:val="0000A5"/>
          <w:sz w:val="32"/>
          <w:szCs w:val="32"/>
          <w:rtl/>
        </w:rPr>
        <w:t>ﮉ</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sz w:val="32"/>
          <w:szCs w:val="32"/>
          <w:rtl/>
          <w:lang w:bidi="ar-AE"/>
        </w:rPr>
        <w:t>أي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ك</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هم إلى أنفسهم، وج</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ع</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عليهم 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موم الدنيا فلم يتفرغوا من ذلك إلى اهتمام بالدين</w:t>
      </w:r>
      <w:r w:rsidRPr="00F524CD">
        <w:rPr>
          <w:rFonts w:ascii="Simplified Arabic" w:hAnsi="Simplified Arabic" w:cs="Simplified Arabic" w:hint="cs"/>
          <w:sz w:val="32"/>
          <w:szCs w:val="32"/>
          <w:rtl/>
          <w:lang w:bidi="ar-AE"/>
        </w:rPr>
        <w:t>،</w:t>
      </w:r>
      <w:r w:rsidRPr="00F524CD">
        <w:rPr>
          <w:rFonts w:ascii="QCF_BSML" w:hAnsi="QCF_BSML" w:cs="QCF_BSML"/>
          <w:color w:val="000000"/>
          <w:sz w:val="32"/>
          <w:szCs w:val="32"/>
          <w:rtl/>
        </w:rPr>
        <w:t xml:space="preserve"> ﭽ </w:t>
      </w:r>
      <w:r w:rsidRPr="00F524CD">
        <w:rPr>
          <w:rFonts w:ascii="QCF_P003" w:hAnsi="QCF_P003" w:cs="QCF_P003"/>
          <w:color w:val="000000"/>
          <w:sz w:val="32"/>
          <w:szCs w:val="32"/>
          <w:rtl/>
        </w:rPr>
        <w:t xml:space="preserve">ﮊ  ﮋ  ﮌ </w:t>
      </w:r>
      <w:r w:rsidRPr="00F524CD">
        <w:rPr>
          <w:rFonts w:ascii="QCF_BSML" w:hAnsi="QCF_BSML" w:cs="QCF_BSML"/>
          <w:color w:val="000000"/>
          <w:sz w:val="32"/>
          <w:szCs w:val="32"/>
          <w:rtl/>
        </w:rPr>
        <w:t>ﭼ</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بِمَا يَفْنَى عَمَّا يَبْقَى. وقال الجنيد: علل القلوب من اتباع الهوى، كما أن علل الجوارح من مرض البدن</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49"/>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p>
    <w:p w14:paraId="0C9DFB05"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2- في تفسير قوله تعالى </w:t>
      </w:r>
      <w:r w:rsidRPr="00F524CD">
        <w:rPr>
          <w:rFonts w:ascii="QCF_BSML" w:hAnsi="QCF_BSML" w:cs="QCF_BSML"/>
          <w:color w:val="000000"/>
          <w:sz w:val="32"/>
          <w:szCs w:val="32"/>
          <w:rtl/>
        </w:rPr>
        <w:t xml:space="preserve">ﭽ </w:t>
      </w:r>
      <w:r w:rsidRPr="00F524CD">
        <w:rPr>
          <w:rFonts w:ascii="QCF_P018" w:hAnsi="QCF_P018" w:cs="QCF_P018"/>
          <w:color w:val="000000"/>
          <w:sz w:val="32"/>
          <w:szCs w:val="32"/>
          <w:rtl/>
        </w:rPr>
        <w:t>ﭳ  ﭴ  ﭵ  ﭶ  ﭷ   ﭸ  ﭹ  ﭺ     ﭻ  ﭼ  ﭽ</w:t>
      </w:r>
      <w:r w:rsidRPr="00F524CD">
        <w:rPr>
          <w:rFonts w:ascii="QCF_P018" w:hAnsi="QCF_P018" w:cs="QCF_P018" w:hint="cs"/>
          <w:color w:val="000000"/>
          <w:sz w:val="32"/>
          <w:szCs w:val="32"/>
          <w:rtl/>
        </w:rPr>
        <w:t xml:space="preserve"> </w:t>
      </w:r>
      <w:r w:rsidRPr="00F524CD">
        <w:rPr>
          <w:rFonts w:ascii="QCF_P018" w:hAnsi="QCF_P018" w:cs="QCF_P018"/>
          <w:color w:val="000000"/>
          <w:sz w:val="32"/>
          <w:szCs w:val="32"/>
          <w:rtl/>
        </w:rPr>
        <w:t>ﭾ</w:t>
      </w:r>
      <w:r w:rsidRPr="00F524CD">
        <w:rPr>
          <w:rFonts w:ascii="QCF_P018" w:hAnsi="QCF_P018" w:cs="QCF_P018" w:hint="cs"/>
          <w:color w:val="000000"/>
          <w:sz w:val="32"/>
          <w:szCs w:val="32"/>
          <w:rtl/>
        </w:rPr>
        <w:t xml:space="preserve"> </w:t>
      </w:r>
      <w:r w:rsidRPr="00F524CD">
        <w:rPr>
          <w:rFonts w:ascii="QCF_P018" w:hAnsi="QCF_P018" w:cs="QCF_P018"/>
          <w:color w:val="000000"/>
          <w:sz w:val="32"/>
          <w:szCs w:val="32"/>
          <w:rtl/>
        </w:rPr>
        <w:t>ﭿ</w:t>
      </w:r>
      <w:r w:rsidRPr="00F524CD">
        <w:rPr>
          <w:rFonts w:ascii="QCF_P018" w:hAnsi="QCF_P018" w:cs="QCF_P018"/>
          <w:color w:val="0000A5"/>
          <w:sz w:val="32"/>
          <w:szCs w:val="32"/>
          <w:rtl/>
        </w:rPr>
        <w:t>ﮀ</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البقرة</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114</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115</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 جاء في تفسير لطائف الإشارات ما نصه:" الإشارة فيه أن الظالم من خرّب أوطان العبادة بالشهوات، وأوطان العبادة: نفوس العابدين، وخرّب أوطان المعرفة بالمُنى والعلاقات، وأوطان المعرفة: قلوب العارفين"</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50"/>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p>
    <w:p w14:paraId="23B39781"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3- وفي تفسير قوله تعالى</w:t>
      </w:r>
      <w:r w:rsidRPr="00F524CD">
        <w:rPr>
          <w:rFonts w:ascii="QCF_BSML" w:hAnsi="QCF_BSML" w:cs="QCF_BSML"/>
          <w:color w:val="000000"/>
          <w:sz w:val="32"/>
          <w:szCs w:val="32"/>
          <w:rtl/>
        </w:rPr>
        <w:t xml:space="preserve"> ﭽ </w:t>
      </w:r>
      <w:r w:rsidRPr="00F524CD">
        <w:rPr>
          <w:rFonts w:ascii="QCF_P073" w:hAnsi="QCF_P073" w:cs="QCF_P073"/>
          <w:color w:val="000000"/>
          <w:sz w:val="32"/>
          <w:szCs w:val="32"/>
          <w:rtl/>
        </w:rPr>
        <w:t xml:space="preserve">ﭢ  ﭣ  ﭤ    ﭥ  ﭦ    ﭧ  ﭨ  ﭩ  ﭪ  ﭫ        ﭬ  ﭭ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rPr>
        <w:t>[</w:t>
      </w:r>
      <w:r w:rsidRPr="00F524CD">
        <w:rPr>
          <w:rFonts w:ascii="Simplified Arabic" w:hAnsi="Simplified Arabic" w:cs="Simplified Arabic"/>
          <w:sz w:val="24"/>
          <w:szCs w:val="24"/>
          <w:rtl/>
          <w:lang w:bidi="ar-AE"/>
        </w:rPr>
        <w:t>آل عمران</w:t>
      </w:r>
      <w:r w:rsidRPr="00F524CD">
        <w:rPr>
          <w:rFonts w:ascii="Simplified Arabic" w:hAnsi="Simplified Arabic" w:cs="Simplified Arabic" w:hint="cs"/>
          <w:sz w:val="24"/>
          <w:szCs w:val="24"/>
          <w:rtl/>
          <w:lang w:bidi="ar-AE"/>
        </w:rPr>
        <w:t xml:space="preserve">: </w:t>
      </w:r>
      <w:r w:rsidRPr="00F524CD">
        <w:rPr>
          <w:rFonts w:ascii="Simplified Arabic" w:hAnsi="Simplified Arabic" w:cs="Simplified Arabic"/>
          <w:sz w:val="24"/>
          <w:szCs w:val="24"/>
          <w:rtl/>
          <w:lang w:bidi="ar-AE"/>
        </w:rPr>
        <w:t>175</w:t>
      </w:r>
      <w:r w:rsidRPr="00F524CD">
        <w:rPr>
          <w:rFonts w:ascii="Simplified Arabic" w:hAnsi="Simplified Arabic" w:cs="Simplified Arabic" w:hint="cs"/>
          <w:sz w:val="24"/>
          <w:szCs w:val="24"/>
          <w:rtl/>
          <w:lang w:bidi="ar-AE"/>
        </w:rPr>
        <w:t>]</w:t>
      </w:r>
      <w:r w:rsidRPr="00F524CD">
        <w:rPr>
          <w:rFonts w:ascii="mylotus" w:hAnsi="mylotus" w:cs="mylotus" w:hint="cs"/>
          <w:sz w:val="32"/>
          <w:szCs w:val="32"/>
          <w:rtl/>
          <w:lang w:bidi="ar-AE"/>
        </w:rPr>
        <w:t xml:space="preserve">، </w:t>
      </w:r>
      <w:r w:rsidRPr="00F524CD">
        <w:rPr>
          <w:rFonts w:ascii="Simplified Arabic" w:hAnsi="Simplified Arabic" w:cs="Simplified Arabic" w:hint="cs"/>
          <w:sz w:val="32"/>
          <w:szCs w:val="32"/>
          <w:rtl/>
          <w:lang w:bidi="ar-AE"/>
        </w:rPr>
        <w:t>جاء في لطائف الإشارات" الإشارة في تسليط دواعي الشيطان على قلوب الأولياء: صدق فرارهم إلى الله تعالى، كالصبي الذي يُخوف بشيء يفزع الصبيان، فإذا خاف لم يهتد إلى غير أمه، فإذا أتى إليها آوته إلى نفسها وضمته إلى نحرها، وألصقت بخده خدها، كذلك العبد إذا صدق في ابتهاله إلى الله تعالى، ورجوعه إليه عن مخالفته: آواه إلى كنف قربته، وتداركه بحسن لطفه"</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51"/>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p>
    <w:p w14:paraId="3BC7FB8B" w14:textId="77777777" w:rsidR="006A5FD0" w:rsidRPr="00F524CD" w:rsidRDefault="006A5FD0" w:rsidP="006A5FD0">
      <w:pPr>
        <w:widowControl w:val="0"/>
        <w:spacing w:after="0" w:line="240" w:lineRule="auto"/>
        <w:ind w:firstLine="720"/>
        <w:jc w:val="both"/>
        <w:rPr>
          <w:rFonts w:ascii="Simplified Arabic" w:hAnsi="Simplified Arabic" w:cs="Simplified Arabic"/>
          <w:sz w:val="10"/>
          <w:szCs w:val="10"/>
          <w:rtl/>
          <w:lang w:bidi="ar-AE"/>
        </w:rPr>
      </w:pPr>
    </w:p>
    <w:p w14:paraId="0209C882" w14:textId="77777777" w:rsidR="00E66378" w:rsidRPr="00F524CD" w:rsidRDefault="006A5FD0" w:rsidP="00CA3B08">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فهذه تفسيرات إشارية مقبولة، ولا تتعارض مع المعنى الظاهر للآية، ولا مع نص شرعي آخر، وليس هناك ما يمنع من دخولها في عموم لفظ الآية.</w:t>
      </w:r>
    </w:p>
    <w:p w14:paraId="4C5DE1DE"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ثانيًا: التفسير الإشاري المرفوض: وهو الذي اختلت فيه بعض الشروط السابقة، ومثاله:</w:t>
      </w:r>
    </w:p>
    <w:p w14:paraId="48AED5CC"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1ـ </w:t>
      </w:r>
      <w:r w:rsidRPr="00F524CD">
        <w:rPr>
          <w:rFonts w:ascii="Simplified Arabic" w:hAnsi="Simplified Arabic" w:cs="Simplified Arabic"/>
          <w:sz w:val="32"/>
          <w:szCs w:val="32"/>
          <w:rtl/>
          <w:lang w:bidi="ar-AE"/>
        </w:rPr>
        <w:t>قال</w:t>
      </w:r>
      <w:r w:rsidRPr="00F524CD">
        <w:rPr>
          <w:rFonts w:ascii="Simplified Arabic" w:hAnsi="Simplified Arabic" w:cs="Simplified Arabic" w:hint="cs"/>
          <w:sz w:val="32"/>
          <w:szCs w:val="32"/>
          <w:rtl/>
          <w:lang w:bidi="ar-AE"/>
        </w:rPr>
        <w:t xml:space="preserve"> الشيرازي في قوله تعالى":</w:t>
      </w:r>
      <w:r w:rsidRPr="00F524CD">
        <w:rPr>
          <w:rFonts w:ascii="Simplified Arabic" w:hAnsi="Simplified Arabic" w:cs="Simplified Arabic"/>
          <w:sz w:val="32"/>
          <w:szCs w:val="32"/>
          <w:rtl/>
          <w:lang w:bidi="ar-AE"/>
        </w:rPr>
        <w:t xml:space="preserve"> </w:t>
      </w:r>
      <w:r w:rsidRPr="00F524CD">
        <w:rPr>
          <w:rFonts w:ascii="QCF_BSML" w:hAnsi="QCF_BSML" w:cs="QCF_BSML"/>
          <w:color w:val="000000"/>
          <w:sz w:val="32"/>
          <w:szCs w:val="32"/>
          <w:rtl/>
        </w:rPr>
        <w:t xml:space="preserve">ﭽ </w:t>
      </w:r>
      <w:r w:rsidRPr="00F524CD">
        <w:rPr>
          <w:rFonts w:ascii="QCF_P201" w:hAnsi="QCF_P201" w:cs="QCF_P201"/>
          <w:color w:val="000000"/>
          <w:sz w:val="32"/>
          <w:szCs w:val="32"/>
          <w:rtl/>
        </w:rPr>
        <w:t>ﮐ  ﮑ  ﮒ</w:t>
      </w:r>
      <w:r w:rsidRPr="00F524CD">
        <w:rPr>
          <w:rFonts w:ascii="QCF_P201" w:hAnsi="QCF_P201" w:cs="QCF_P201"/>
          <w:sz w:val="32"/>
          <w:szCs w:val="32"/>
          <w:rtl/>
        </w:rPr>
        <w:t xml:space="preserve"> </w:t>
      </w:r>
      <w:r w:rsidRPr="00F524CD">
        <w:rPr>
          <w:rFonts w:ascii="QCF_BSML" w:hAnsi="QCF_BSML" w:cs="QCF_BSML"/>
          <w:sz w:val="32"/>
          <w:szCs w:val="32"/>
          <w:rtl/>
        </w:rPr>
        <w:t>ﭼ</w:t>
      </w:r>
      <w:r w:rsidRPr="00F524CD">
        <w:rPr>
          <w:rFonts w:ascii="Arial" w:hAnsi="Arial" w:cs="Arial"/>
          <w:sz w:val="32"/>
          <w:szCs w:val="32"/>
          <w:rtl/>
        </w:rPr>
        <w:t xml:space="preserve"> </w:t>
      </w:r>
      <w:r w:rsidRPr="00F524CD">
        <w:rPr>
          <w:rFonts w:ascii="Arial" w:hAnsi="Arial" w:cs="Arial" w:hint="cs"/>
          <w:sz w:val="32"/>
          <w:szCs w:val="32"/>
          <w:rtl/>
        </w:rPr>
        <w:t>[</w:t>
      </w:r>
      <w:r w:rsidRPr="00F524CD">
        <w:rPr>
          <w:rFonts w:ascii="Arial" w:hAnsi="Arial" w:cs="Arial"/>
          <w:sz w:val="32"/>
          <w:szCs w:val="32"/>
          <w:rtl/>
        </w:rPr>
        <w:t xml:space="preserve">التوبة: </w:t>
      </w:r>
      <w:r w:rsidRPr="00F524CD">
        <w:rPr>
          <w:rFonts w:ascii="Arial" w:hAnsi="Arial" w:cs="Arial"/>
          <w:sz w:val="27"/>
          <w:szCs w:val="27"/>
          <w:rtl/>
        </w:rPr>
        <w:t>٩١</w:t>
      </w:r>
      <w:r w:rsidRPr="00F524CD">
        <w:rPr>
          <w:rFonts w:ascii="Arial" w:hAnsi="Arial" w:cs="Arial" w:hint="cs"/>
          <w:sz w:val="32"/>
          <w:szCs w:val="32"/>
          <w:rtl/>
        </w:rPr>
        <w:t>]</w:t>
      </w:r>
      <w:r w:rsidRPr="00F524CD">
        <w:rPr>
          <w:rFonts w:ascii="Simplified Arabic" w:hAnsi="Simplified Arabic" w:cs="Simplified Arabic"/>
          <w:sz w:val="32"/>
          <w:szCs w:val="32"/>
          <w:rtl/>
          <w:lang w:bidi="ar-AE"/>
        </w:rPr>
        <w:t xml:space="preserve"> يعنى الذين أضعفهم حمل أوقار المحبة، </w:t>
      </w:r>
      <w:r w:rsidRPr="00F524CD">
        <w:rPr>
          <w:rFonts w:ascii="QCF_BSML" w:hAnsi="QCF_BSML" w:cs="QCF_BSML"/>
          <w:sz w:val="32"/>
          <w:szCs w:val="32"/>
          <w:rtl/>
        </w:rPr>
        <w:t xml:space="preserve">ﭽ </w:t>
      </w:r>
      <w:r w:rsidRPr="00F524CD">
        <w:rPr>
          <w:rFonts w:ascii="QCF_P201" w:hAnsi="QCF_P201" w:cs="QCF_P201"/>
          <w:sz w:val="32"/>
          <w:szCs w:val="32"/>
          <w:rtl/>
        </w:rPr>
        <w:t xml:space="preserve">ﮓ  ﮔ  ﮕ  </w:t>
      </w:r>
      <w:r w:rsidRPr="00F524CD">
        <w:rPr>
          <w:rFonts w:ascii="QCF_BSML" w:hAnsi="QCF_BSML" w:cs="QCF_BSML"/>
          <w:sz w:val="32"/>
          <w:szCs w:val="32"/>
          <w:rtl/>
        </w:rPr>
        <w:t>ﭼ</w:t>
      </w:r>
      <w:r w:rsidRPr="00F524CD">
        <w:rPr>
          <w:rFonts w:ascii="Simplified Arabic" w:hAnsi="Simplified Arabic" w:cs="Simplified Arabic"/>
          <w:sz w:val="32"/>
          <w:szCs w:val="32"/>
          <w:rtl/>
          <w:lang w:bidi="ar-AE"/>
        </w:rPr>
        <w:t xml:space="preserve">: الذين أمرضهم مرارة الصبابات، </w:t>
      </w:r>
      <w:r w:rsidRPr="00F524CD">
        <w:rPr>
          <w:rFonts w:ascii="QCF_BSML" w:hAnsi="QCF_BSML" w:cs="QCF_BSML"/>
          <w:sz w:val="32"/>
          <w:szCs w:val="32"/>
          <w:rtl/>
        </w:rPr>
        <w:t xml:space="preserve">ﭽ </w:t>
      </w:r>
      <w:r w:rsidRPr="00F524CD">
        <w:rPr>
          <w:rFonts w:ascii="QCF_P201" w:hAnsi="QCF_P201" w:cs="QCF_P201"/>
          <w:sz w:val="32"/>
          <w:szCs w:val="32"/>
          <w:rtl/>
        </w:rPr>
        <w:t xml:space="preserve">ﮖ    ﮗ  ﮘ     ﮙ    ﮚ  ﮛ  ﮜ  </w:t>
      </w:r>
      <w:r w:rsidRPr="00F524CD">
        <w:rPr>
          <w:rFonts w:ascii="QCF_BSML" w:hAnsi="QCF_BSML" w:cs="QCF_BSML"/>
          <w:sz w:val="32"/>
          <w:szCs w:val="32"/>
          <w:rtl/>
        </w:rPr>
        <w:t>ﭼ</w:t>
      </w:r>
      <w:r w:rsidRPr="00F524CD">
        <w:rPr>
          <w:rFonts w:ascii="Simplified Arabic" w:hAnsi="Simplified Arabic" w:cs="Simplified Arabic"/>
          <w:sz w:val="32"/>
          <w:szCs w:val="32"/>
          <w:rtl/>
          <w:lang w:bidi="ar-AE"/>
        </w:rPr>
        <w:t>: الذين يتجردون عن الأكوان بتجريد التوحيد وحقائق التفريد،</w:t>
      </w:r>
      <w:r w:rsidRPr="00F524CD">
        <w:rPr>
          <w:rFonts w:ascii="QCF_BSML" w:hAnsi="QCF_BSML" w:cs="QCF_BSML"/>
          <w:sz w:val="32"/>
          <w:szCs w:val="32"/>
          <w:rtl/>
        </w:rPr>
        <w:t xml:space="preserve"> ﭽ</w:t>
      </w:r>
      <w:r w:rsidRPr="00F524CD">
        <w:rPr>
          <w:rFonts w:ascii="QCF_P201" w:hAnsi="QCF_P201" w:cs="QCF_P201"/>
          <w:sz w:val="32"/>
          <w:szCs w:val="32"/>
          <w:rtl/>
        </w:rPr>
        <w:t xml:space="preserve">  ﮝ  </w:t>
      </w:r>
      <w:r w:rsidRPr="00F524CD">
        <w:rPr>
          <w:rFonts w:ascii="QCF_BSML" w:hAnsi="QCF_BSML" w:cs="QCF_BSML"/>
          <w:sz w:val="32"/>
          <w:szCs w:val="32"/>
          <w:rtl/>
        </w:rPr>
        <w:t>ﭼ</w:t>
      </w:r>
      <w:r w:rsidRPr="00F524CD">
        <w:rPr>
          <w:rFonts w:ascii="Simplified Arabic" w:hAnsi="Simplified Arabic" w:cs="Simplified Arabic"/>
          <w:sz w:val="32"/>
          <w:szCs w:val="32"/>
          <w:rtl/>
          <w:lang w:bidi="ar-AE"/>
        </w:rPr>
        <w:t>: عتاب من جهة العبودية والمجاهدة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00594F76">
        <w:rPr>
          <w:rFonts w:ascii="Simplified Arabic" w:hAnsi="Simplified Arabic" w:cs="Simplified Arabic"/>
          <w:sz w:val="32"/>
          <w:szCs w:val="32"/>
          <w:rtl/>
          <w:lang w:bidi="ar-AE"/>
        </w:rPr>
        <w:t xml:space="preserve">لأنَّهم </w:t>
      </w:r>
      <w:r w:rsidRPr="00F524CD">
        <w:rPr>
          <w:rFonts w:ascii="Simplified Arabic" w:hAnsi="Simplified Arabic" w:cs="Simplified Arabic"/>
          <w:sz w:val="32"/>
          <w:szCs w:val="32"/>
          <w:rtl/>
          <w:lang w:bidi="ar-AE"/>
        </w:rPr>
        <w:t xml:space="preserve"> مقتولون بسيف المحبة، مطروحون بباب الوصلة، ضعفهم من الشوق، ومرضهم من الحب، وفقرهم من حسن الرضا</w:t>
      </w:r>
      <w:r w:rsidRPr="00F524CD">
        <w:rPr>
          <w:rFonts w:ascii="Simplified Arabic" w:hAnsi="Simplified Arabic" w:cs="Simplified Arabic" w:hint="cs"/>
          <w:sz w:val="32"/>
          <w:szCs w:val="32"/>
          <w:rtl/>
          <w:lang w:bidi="ar-AE"/>
        </w:rPr>
        <w:t>"</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52"/>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p>
    <w:p w14:paraId="764CBCE9" w14:textId="77777777" w:rsidR="006A5FD0" w:rsidRPr="00F524CD" w:rsidRDefault="006A5FD0" w:rsidP="006A5FD0">
      <w:pPr>
        <w:widowControl w:val="0"/>
        <w:spacing w:after="0" w:line="240" w:lineRule="auto"/>
        <w:ind w:firstLine="720"/>
        <w:jc w:val="lowKashida"/>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2 - </w:t>
      </w:r>
      <w:r w:rsidRPr="00F524CD">
        <w:rPr>
          <w:rFonts w:ascii="Simplified Arabic" w:hAnsi="Simplified Arabic" w:cs="Simplified Arabic" w:hint="cs"/>
          <w:sz w:val="32"/>
          <w:szCs w:val="32"/>
          <w:rtl/>
          <w:lang w:bidi="ar-AE"/>
        </w:rPr>
        <w:t>ما جاء في تفسير قوله تعالى</w:t>
      </w:r>
      <w:r w:rsidRPr="00F524CD">
        <w:rPr>
          <w:rFonts w:ascii="QCF_BSML" w:hAnsi="QCF_BSML" w:cs="QCF_BSML"/>
          <w:sz w:val="32"/>
          <w:szCs w:val="32"/>
          <w:rtl/>
        </w:rPr>
        <w:t xml:space="preserve"> ﭽ </w:t>
      </w:r>
      <w:r w:rsidRPr="00F524CD">
        <w:rPr>
          <w:rFonts w:ascii="QCF_P010" w:hAnsi="QCF_P010" w:cs="QCF_P010"/>
          <w:sz w:val="32"/>
          <w:szCs w:val="32"/>
          <w:rtl/>
        </w:rPr>
        <w:t xml:space="preserve">ﮤ   ﮥ  ﮦ  ﮧ  ﮨ  ﮩﮪ  </w:t>
      </w:r>
      <w:r w:rsidRPr="00F524CD">
        <w:rPr>
          <w:rFonts w:ascii="QCF_BSML" w:hAnsi="QCF_BSML" w:cs="QCF_BSML"/>
          <w:sz w:val="32"/>
          <w:szCs w:val="32"/>
          <w:rtl/>
        </w:rPr>
        <w:t>ﭼ</w:t>
      </w:r>
      <w:r w:rsidRPr="00F524CD">
        <w:rPr>
          <w:rFonts w:ascii="Arial" w:hAnsi="Arial" w:cs="Arial"/>
          <w:sz w:val="32"/>
          <w:szCs w:val="32"/>
          <w:rtl/>
        </w:rPr>
        <w:t xml:space="preserve"> </w:t>
      </w:r>
      <w:r w:rsidRPr="00F524CD">
        <w:rPr>
          <w:rFonts w:ascii="Arial" w:hAnsi="Arial" w:cs="Arial" w:hint="cs"/>
          <w:sz w:val="32"/>
          <w:szCs w:val="32"/>
          <w:rtl/>
        </w:rPr>
        <w:t>[</w:t>
      </w:r>
      <w:r w:rsidRPr="00F524CD">
        <w:rPr>
          <w:rFonts w:ascii="Arial" w:hAnsi="Arial" w:cs="Arial"/>
          <w:sz w:val="32"/>
          <w:szCs w:val="32"/>
          <w:rtl/>
        </w:rPr>
        <w:t>البقرة: ٦٧</w:t>
      </w:r>
      <w:r w:rsidRPr="00F524CD">
        <w:rPr>
          <w:rFonts w:ascii="Arial" w:hAnsi="Arial" w:cs="Arial" w:hint="cs"/>
          <w:sz w:val="27"/>
          <w:szCs w:val="27"/>
          <w:rtl/>
        </w:rPr>
        <w:t>]</w:t>
      </w:r>
      <w:r w:rsidRPr="00F524CD">
        <w:rPr>
          <w:rFonts w:ascii="Simplified Arabic" w:hAnsi="Simplified Arabic" w:cs="Simplified Arabic" w:hint="cs"/>
          <w:sz w:val="32"/>
          <w:szCs w:val="32"/>
          <w:rtl/>
          <w:lang w:bidi="ar-AE"/>
        </w:rPr>
        <w:t xml:space="preserve"> قال الإمام الألوسي: </w:t>
      </w:r>
      <w:r w:rsidRPr="00F524CD">
        <w:rPr>
          <w:rFonts w:ascii="Simplified Arabic" w:hAnsi="Simplified Arabic" w:cs="Simplified Arabic"/>
          <w:sz w:val="32"/>
          <w:szCs w:val="32"/>
          <w:rtl/>
          <w:lang w:bidi="ar-AE"/>
        </w:rPr>
        <w:t>«ومن باب الإشارة» إن البقرة هي النفس الحيوانية حين زال عنها شره الصبا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ولم يلحقها ضعف الكبر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لا تثير أرض الاستعداد بالأعمال الصالحة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ولا تسقي حرث المعارف والحكم التي فيها بالقوة بمياه التوجه إلى حضرة القدس والسير إلى رياض الأنس، وقد سلمت لترعى أزهار الشهوات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ولم 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قيد بقيود الآداب والطاعات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فلم يرسخ فيها مذهب واعتقاد، وذبحها قمع هواها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ومنعها عن أفعالها الخاصة بها بشفرة سكين الرياضة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فمن أراد أن يحيا قلبه حياة طيبة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ويتحلى بالمعارف الإلهية والعلوم الحقيقية</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فليذبحها وليوصل أثره إلى قلبه الميت</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وهذا الذبح هو الجهاد الأكبر</w:t>
      </w:r>
      <w:r w:rsidRPr="00F524CD">
        <w:rPr>
          <w:rFonts w:ascii="Simplified Arabic" w:hAnsi="Simplified Arabic" w:cs="Simplified Arabic" w:hint="cs"/>
          <w:sz w:val="32"/>
          <w:szCs w:val="32"/>
          <w:rtl/>
          <w:lang w:bidi="ar-AE"/>
        </w:rPr>
        <w:t>"</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53"/>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 xml:space="preserve">. </w:t>
      </w:r>
    </w:p>
    <w:p w14:paraId="78F8339F"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ففي الأمثلة السابقة تفسيرات إشارية مرفوضة، حيث أخضع أرباب السلوك القرآن الكريم لأذواقهم ومواجيدهم بلا دليل ولا برهان، بل المتأمل في هذه التفسيرات يتبين له البون الشاسع بينها وبين المعنى الصحيح للآية، علاوة على أن الآيات القرآنية لا تدل على هذه المعاني بوجه من الوجوه.    </w:t>
      </w:r>
    </w:p>
    <w:p w14:paraId="64E15A10" w14:textId="77777777" w:rsidR="006A5FD0" w:rsidRPr="00F524CD" w:rsidRDefault="006A5FD0" w:rsidP="006A5FD0">
      <w:pPr>
        <w:widowControl w:val="0"/>
        <w:spacing w:after="0" w:line="240" w:lineRule="auto"/>
        <w:ind w:firstLine="720"/>
        <w:jc w:val="both"/>
        <w:rPr>
          <w:rFonts w:ascii="mylotus" w:hAnsi="mylotus" w:cs="mylotus"/>
          <w:sz w:val="2"/>
          <w:szCs w:val="2"/>
          <w:rtl/>
          <w:lang w:bidi="ar-AE"/>
        </w:rPr>
      </w:pPr>
      <w:r w:rsidRPr="00F524CD">
        <w:rPr>
          <w:rFonts w:ascii="Simplified Arabic" w:hAnsi="Simplified Arabic" w:cs="Simplified Arabic" w:hint="cs"/>
          <w:sz w:val="32"/>
          <w:szCs w:val="32"/>
          <w:rtl/>
          <w:lang w:bidi="ar-AE"/>
        </w:rPr>
        <w:t xml:space="preserve">  </w:t>
      </w:r>
    </w:p>
    <w:p w14:paraId="34490908" w14:textId="77777777" w:rsidR="006A5FD0" w:rsidRPr="00F524CD" w:rsidRDefault="006A5FD0" w:rsidP="006A5FD0">
      <w:pPr>
        <w:pStyle w:val="3"/>
        <w:widowControl w:val="0"/>
        <w:jc w:val="center"/>
        <w:rPr>
          <w:rtl/>
          <w:lang w:bidi="ar-AE"/>
        </w:rPr>
      </w:pPr>
      <w:bookmarkStart w:id="400" w:name="_Toc5786219"/>
      <w:bookmarkStart w:id="401" w:name="_Toc534405401"/>
      <w:r w:rsidRPr="00F524CD">
        <w:rPr>
          <w:rFonts w:hint="cs"/>
          <w:rtl/>
          <w:lang w:bidi="ar-AE"/>
        </w:rPr>
        <w:t>المبحث السابع</w:t>
      </w:r>
      <w:bookmarkEnd w:id="400"/>
    </w:p>
    <w:p w14:paraId="70EC3CFD" w14:textId="77777777" w:rsidR="006A5FD0" w:rsidRPr="00F524CD" w:rsidRDefault="006A5FD0" w:rsidP="006A5FD0">
      <w:pPr>
        <w:pStyle w:val="3"/>
        <w:widowControl w:val="0"/>
        <w:jc w:val="center"/>
        <w:rPr>
          <w:rtl/>
          <w:lang w:bidi="ar-AE"/>
        </w:rPr>
      </w:pPr>
      <w:bookmarkStart w:id="402" w:name="_Toc5786220"/>
      <w:r w:rsidRPr="00F524CD">
        <w:rPr>
          <w:rFonts w:hint="cs"/>
          <w:rtl/>
          <w:lang w:bidi="ar-AE"/>
        </w:rPr>
        <w:t>مصادر التفسير الإشاري:</w:t>
      </w:r>
      <w:bookmarkEnd w:id="401"/>
      <w:bookmarkEnd w:id="402"/>
    </w:p>
    <w:p w14:paraId="31ECA1E2" w14:textId="77777777" w:rsidR="006A5FD0" w:rsidRPr="00F524CD" w:rsidRDefault="006A5FD0" w:rsidP="006A5FD0">
      <w:pPr>
        <w:widowControl w:val="0"/>
        <w:spacing w:after="0" w:line="240" w:lineRule="auto"/>
        <w:ind w:firstLine="720"/>
        <w:jc w:val="lowKashida"/>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هناك عدد من التفاسير سلكت هذا المنهج، إليك ذكر بعضها: </w:t>
      </w:r>
    </w:p>
    <w:p w14:paraId="5E0B2B33" w14:textId="77777777" w:rsidR="006A5FD0" w:rsidRPr="00F524CD" w:rsidRDefault="006A5FD0" w:rsidP="006A5FD0">
      <w:pPr>
        <w:pStyle w:val="a5"/>
        <w:widowControl w:val="0"/>
        <w:numPr>
          <w:ilvl w:val="0"/>
          <w:numId w:val="30"/>
        </w:numPr>
        <w:spacing w:after="0" w:line="240" w:lineRule="auto"/>
        <w:ind w:left="357" w:hanging="357"/>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تفسير القرآن العظيم، لأبي محمد سهل بن عبد الله بن يونس التستري ت(283هـــ).</w:t>
      </w:r>
    </w:p>
    <w:p w14:paraId="6D852408" w14:textId="77777777" w:rsidR="006A5FD0" w:rsidRPr="00F524CD" w:rsidRDefault="006A5FD0" w:rsidP="006A5FD0">
      <w:pPr>
        <w:pStyle w:val="a5"/>
        <w:widowControl w:val="0"/>
        <w:numPr>
          <w:ilvl w:val="0"/>
          <w:numId w:val="30"/>
        </w:numPr>
        <w:spacing w:after="0" w:line="240" w:lineRule="auto"/>
        <w:ind w:left="357" w:hanging="357"/>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حقائق التفسير، لأبي عبد الرحمن محمد بن الحسين السلمي ت(412هـــ).</w:t>
      </w:r>
    </w:p>
    <w:p w14:paraId="27C44550" w14:textId="77777777" w:rsidR="006A5FD0" w:rsidRPr="00F524CD" w:rsidRDefault="006A5FD0" w:rsidP="006A5FD0">
      <w:pPr>
        <w:pStyle w:val="a5"/>
        <w:widowControl w:val="0"/>
        <w:numPr>
          <w:ilvl w:val="0"/>
          <w:numId w:val="30"/>
        </w:numPr>
        <w:spacing w:after="0" w:line="240" w:lineRule="auto"/>
        <w:ind w:left="357" w:hanging="357"/>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لطائف الإشارات، لعبد الكريم بن هوازن بن عبد الملك النيسابوري ت(465هـــ).</w:t>
      </w:r>
    </w:p>
    <w:p w14:paraId="2FA3D206" w14:textId="77777777" w:rsidR="006A5FD0" w:rsidRPr="00F524CD" w:rsidRDefault="006A5FD0" w:rsidP="006A5FD0">
      <w:pPr>
        <w:pStyle w:val="a5"/>
        <w:widowControl w:val="0"/>
        <w:numPr>
          <w:ilvl w:val="0"/>
          <w:numId w:val="30"/>
        </w:numPr>
        <w:spacing w:after="0" w:line="240" w:lineRule="auto"/>
        <w:ind w:left="357" w:hanging="357"/>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التأويلات النجمية، لنجم الدين أبي بكر بن عبد الله بن محمد الأسدي ت(654هـــ).</w:t>
      </w:r>
    </w:p>
    <w:p w14:paraId="3ABD005B" w14:textId="77777777" w:rsidR="006A5FD0" w:rsidRPr="00F524CD" w:rsidRDefault="006A5FD0" w:rsidP="006A5FD0">
      <w:pPr>
        <w:pStyle w:val="a5"/>
        <w:widowControl w:val="0"/>
        <w:numPr>
          <w:ilvl w:val="0"/>
          <w:numId w:val="30"/>
        </w:numPr>
        <w:spacing w:after="0" w:line="240" w:lineRule="auto"/>
        <w:ind w:left="357" w:hanging="357"/>
        <w:jc w:val="lowKashida"/>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عرائس البيان في حقائق القرآن، لأبي محمد روزبهان الشيرازي(606هـــ)</w:t>
      </w:r>
      <w:r w:rsidRPr="00F524CD">
        <w:rPr>
          <w:rFonts w:ascii="Simplified Arabic" w:eastAsia="Times New Roman" w:hAnsi="Simplified Arabic" w:cs="Simplified Arabic"/>
          <w:b/>
          <w:bCs/>
          <w:sz w:val="34"/>
          <w:szCs w:val="34"/>
          <w:vertAlign w:val="superscript"/>
          <w:rtl/>
          <w:lang w:val="en-GB" w:eastAsia="en-GB"/>
        </w:rPr>
        <w:t xml:space="preserve"> </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54"/>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p>
    <w:p w14:paraId="7FC3642B" w14:textId="77777777" w:rsidR="006A5FD0" w:rsidRPr="00F524CD" w:rsidRDefault="006A5FD0" w:rsidP="006A5FD0">
      <w:pPr>
        <w:pStyle w:val="a5"/>
        <w:widowControl w:val="0"/>
        <w:spacing w:after="0" w:line="240" w:lineRule="auto"/>
        <w:ind w:left="357"/>
        <w:jc w:val="lowKashida"/>
        <w:rPr>
          <w:rFonts w:ascii="Simplified Arabic" w:hAnsi="Simplified Arabic" w:cs="Simplified Arabic"/>
          <w:sz w:val="18"/>
          <w:szCs w:val="18"/>
          <w:lang w:bidi="ar-AE"/>
        </w:rPr>
      </w:pPr>
    </w:p>
    <w:p w14:paraId="05E6BFE8" w14:textId="77777777" w:rsidR="006A5FD0" w:rsidRPr="00F524CD" w:rsidRDefault="006A5FD0" w:rsidP="006A5FD0">
      <w:pPr>
        <w:pStyle w:val="3"/>
        <w:widowControl w:val="0"/>
        <w:jc w:val="center"/>
        <w:rPr>
          <w:rtl/>
          <w:lang w:bidi="ar-AE"/>
        </w:rPr>
      </w:pPr>
      <w:bookmarkStart w:id="403" w:name="_Toc5786221"/>
      <w:bookmarkStart w:id="404" w:name="_Toc534405402"/>
      <w:r w:rsidRPr="00F524CD">
        <w:rPr>
          <w:rFonts w:hint="cs"/>
          <w:rtl/>
          <w:lang w:bidi="ar-AE"/>
        </w:rPr>
        <w:t>المبحث الثامن</w:t>
      </w:r>
      <w:bookmarkEnd w:id="403"/>
    </w:p>
    <w:p w14:paraId="005CEB8C" w14:textId="77777777" w:rsidR="006A5FD0" w:rsidRPr="00F524CD" w:rsidRDefault="006A5FD0" w:rsidP="006A5FD0">
      <w:pPr>
        <w:pStyle w:val="3"/>
        <w:widowControl w:val="0"/>
        <w:jc w:val="center"/>
        <w:rPr>
          <w:rtl/>
        </w:rPr>
      </w:pPr>
      <w:bookmarkStart w:id="405" w:name="_Toc5786222"/>
      <w:r w:rsidRPr="00F524CD">
        <w:rPr>
          <w:rFonts w:hint="cs"/>
          <w:rtl/>
        </w:rPr>
        <w:t>دراسة لمنهج أحد التفاسير التي تُعنى بالجانب الصوفي</w:t>
      </w:r>
      <w:bookmarkEnd w:id="404"/>
      <w:bookmarkEnd w:id="405"/>
    </w:p>
    <w:p w14:paraId="07C4F92F" w14:textId="77777777" w:rsidR="006A5FD0" w:rsidRPr="00F524CD" w:rsidRDefault="006A5FD0" w:rsidP="006A5FD0">
      <w:pPr>
        <w:pStyle w:val="2"/>
        <w:widowControl w:val="0"/>
        <w:rPr>
          <w:szCs w:val="32"/>
          <w:rtl/>
          <w:lang w:bidi="ar-AE"/>
        </w:rPr>
      </w:pPr>
      <w:bookmarkStart w:id="406" w:name="_Toc535440214"/>
      <w:bookmarkStart w:id="407" w:name="_Toc1894595"/>
      <w:bookmarkStart w:id="408" w:name="_Toc5786223"/>
      <w:r w:rsidRPr="00F524CD">
        <w:rPr>
          <w:rFonts w:hint="cs"/>
          <w:szCs w:val="32"/>
          <w:rtl/>
          <w:lang w:bidi="ar-AE"/>
        </w:rPr>
        <w:t>تفسير التستري(تفسير القرآن العظيم)، ومنهج مؤلفه فيه:</w:t>
      </w:r>
      <w:bookmarkEnd w:id="406"/>
      <w:bookmarkEnd w:id="407"/>
      <w:bookmarkEnd w:id="408"/>
      <w:r w:rsidRPr="00F524CD">
        <w:rPr>
          <w:rFonts w:hint="cs"/>
          <w:szCs w:val="32"/>
          <w:rtl/>
          <w:lang w:bidi="ar-AE"/>
        </w:rPr>
        <w:t xml:space="preserve"> </w:t>
      </w:r>
    </w:p>
    <w:p w14:paraId="2A9830B5"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أولاً: </w:t>
      </w:r>
      <w:r w:rsidRPr="00F524CD">
        <w:rPr>
          <w:rFonts w:ascii="Simplified Arabic" w:hAnsi="Simplified Arabic" w:cs="Simplified Arabic"/>
          <w:b/>
          <w:bCs/>
          <w:sz w:val="32"/>
          <w:szCs w:val="32"/>
          <w:rtl/>
          <w:lang w:bidi="ar-AE"/>
        </w:rPr>
        <w:t>التعريف بمؤلف</w:t>
      </w:r>
      <w:r w:rsidRPr="00F524CD">
        <w:rPr>
          <w:rFonts w:ascii="Simplified Arabic" w:hAnsi="Simplified Arabic" w:cs="Simplified Arabic" w:hint="cs"/>
          <w:b/>
          <w:bCs/>
          <w:sz w:val="32"/>
          <w:szCs w:val="32"/>
          <w:rtl/>
          <w:lang w:bidi="ar-AE"/>
        </w:rPr>
        <w:t>ه</w:t>
      </w:r>
      <w:r w:rsidRPr="00F524CD">
        <w:rPr>
          <w:rFonts w:ascii="Simplified Arabic" w:hAnsi="Simplified Arabic" w:cs="Simplified Arabic"/>
          <w:b/>
          <w:bCs/>
          <w:sz w:val="32"/>
          <w:szCs w:val="32"/>
          <w:rtl/>
          <w:lang w:bidi="ar-AE"/>
        </w:rPr>
        <w:t>:</w:t>
      </w:r>
    </w:p>
    <w:p w14:paraId="2B914D30"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هو</w:t>
      </w:r>
      <w:r w:rsidRPr="00F524CD">
        <w:rPr>
          <w:rFonts w:ascii="Simplified Arabic" w:hAnsi="Simplified Arabic" w:cs="Simplified Arabic" w:hint="cs"/>
          <w:sz w:val="32"/>
          <w:szCs w:val="32"/>
          <w:rtl/>
          <w:lang w:bidi="ar-AE"/>
        </w:rPr>
        <w:t xml:space="preserve"> الإمام </w:t>
      </w:r>
      <w:r w:rsidRPr="00F524CD">
        <w:rPr>
          <w:rFonts w:ascii="Simplified Arabic" w:hAnsi="Simplified Arabic" w:cs="Simplified Arabic"/>
          <w:sz w:val="32"/>
          <w:szCs w:val="32"/>
          <w:rtl/>
          <w:lang w:bidi="ar-AE"/>
        </w:rPr>
        <w:t>أبو محمد سهل بن عبد الله بن يونس، التسترى، المولود بتُسْتَر</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655"/>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rtl/>
          <w:lang w:bidi="ar-AE"/>
        </w:rPr>
        <w:t xml:space="preserve"> سنة 200 هـ</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وقيل</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سنة 201</w:t>
      </w:r>
      <w:r w:rsidRPr="00F524CD">
        <w:rPr>
          <w:rFonts w:ascii="Simplified Arabic" w:hAnsi="Simplified Arabic" w:cs="Simplified Arabic" w:hint="cs"/>
          <w:sz w:val="32"/>
          <w:szCs w:val="32"/>
          <w:rtl/>
          <w:lang w:bidi="ar-AE"/>
        </w:rPr>
        <w:t>هـ</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 التحق بالكتّاب فحفظ القرآن الكريم وهو ابن ست سنين، وأ</w:t>
      </w:r>
      <w:r w:rsidRPr="00F524CD">
        <w:rPr>
          <w:rFonts w:ascii="Simplified Arabic" w:hAnsi="Simplified Arabic" w:cs="Simplified Arabic"/>
          <w:sz w:val="32"/>
          <w:szCs w:val="32"/>
          <w:rtl/>
          <w:lang w:bidi="ar-AE"/>
        </w:rPr>
        <w:t xml:space="preserve">خذ الفقه عن </w:t>
      </w:r>
      <w:r w:rsidRPr="00F524CD">
        <w:rPr>
          <w:rFonts w:ascii="Simplified Arabic" w:hAnsi="Simplified Arabic" w:cs="Simplified Arabic" w:hint="cs"/>
          <w:sz w:val="32"/>
          <w:szCs w:val="32"/>
          <w:rtl/>
          <w:lang w:bidi="ar-AE"/>
        </w:rPr>
        <w:t>أ</w:t>
      </w:r>
      <w:r w:rsidRPr="00F524CD">
        <w:rPr>
          <w:rFonts w:ascii="Simplified Arabic" w:hAnsi="Simplified Arabic" w:cs="Simplified Arabic"/>
          <w:sz w:val="32"/>
          <w:szCs w:val="32"/>
          <w:rtl/>
          <w:lang w:bidi="ar-AE"/>
        </w:rPr>
        <w:t>بيه</w:t>
      </w:r>
      <w:r w:rsidRPr="00F524CD">
        <w:rPr>
          <w:rFonts w:ascii="Simplified Arabic" w:hAnsi="Simplified Arabic" w:cs="Simplified Arabic" w:hint="cs"/>
          <w:sz w:val="32"/>
          <w:szCs w:val="32"/>
          <w:rtl/>
          <w:lang w:bidi="ar-AE"/>
        </w:rPr>
        <w:t>، رحل إلى مختلف البلدان، و</w:t>
      </w:r>
      <w:r w:rsidRPr="00F524CD">
        <w:rPr>
          <w:rFonts w:ascii="Simplified Arabic" w:hAnsi="Simplified Arabic" w:cs="Simplified Arabic"/>
          <w:sz w:val="32"/>
          <w:szCs w:val="32"/>
          <w:rtl/>
          <w:lang w:bidi="ar-AE"/>
        </w:rPr>
        <w:t>توفي ب</w:t>
      </w:r>
      <w:r w:rsidRPr="00F524CD">
        <w:rPr>
          <w:rFonts w:ascii="Simplified Arabic" w:hAnsi="Simplified Arabic" w:cs="Simplified Arabic" w:hint="cs"/>
          <w:sz w:val="32"/>
          <w:szCs w:val="32"/>
          <w:rtl/>
          <w:lang w:bidi="ar-AE"/>
        </w:rPr>
        <w:t xml:space="preserve">البصرة </w:t>
      </w:r>
      <w:r w:rsidRPr="00F524CD">
        <w:rPr>
          <w:rFonts w:ascii="Simplified Arabic" w:hAnsi="Simplified Arabic" w:cs="Simplified Arabic"/>
          <w:sz w:val="32"/>
          <w:szCs w:val="32"/>
          <w:rtl/>
          <w:lang w:bidi="ar-AE"/>
        </w:rPr>
        <w:t xml:space="preserve">سنة 283هـ، </w:t>
      </w:r>
      <w:r w:rsidRPr="00F524CD">
        <w:rPr>
          <w:rFonts w:ascii="Simplified Arabic" w:hAnsi="Simplified Arabic" w:cs="Simplified Arabic" w:hint="cs"/>
          <w:sz w:val="32"/>
          <w:szCs w:val="32"/>
          <w:rtl/>
          <w:lang w:bidi="ar-AE"/>
        </w:rPr>
        <w:t>و</w:t>
      </w:r>
      <w:r w:rsidRPr="00F524CD">
        <w:rPr>
          <w:rFonts w:ascii="Simplified Arabic" w:hAnsi="Simplified Arabic" w:cs="Simplified Arabic"/>
          <w:sz w:val="32"/>
          <w:szCs w:val="32"/>
          <w:rtl/>
          <w:lang w:bidi="ar-AE"/>
        </w:rPr>
        <w:t>قيل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سنة 273ه</w:t>
      </w:r>
      <w:r w:rsidRPr="00F524CD">
        <w:rPr>
          <w:rFonts w:ascii="Simplified Arabic" w:hAnsi="Simplified Arabic" w:cs="Simplified Arabic" w:hint="cs"/>
          <w:sz w:val="32"/>
          <w:szCs w:val="32"/>
          <w:rtl/>
          <w:lang w:bidi="ar-AE"/>
        </w:rPr>
        <w:t>ـ</w:t>
      </w:r>
      <w:r w:rsidRPr="00F524CD">
        <w:rPr>
          <w:rFonts w:ascii="Simplified Arabic" w:hAnsi="Simplified Arabic" w:cs="Simplified Arabic"/>
          <w:sz w:val="32"/>
          <w:szCs w:val="32"/>
          <w:rtl/>
          <w:lang w:bidi="ar-AE"/>
        </w:rPr>
        <w:t xml:space="preserve">، فرحمه الله </w:t>
      </w:r>
      <w:r w:rsidRPr="00F524CD">
        <w:rPr>
          <w:rFonts w:ascii="Simplified Arabic" w:hAnsi="Simplified Arabic" w:cs="Simplified Arabic" w:hint="cs"/>
          <w:sz w:val="32"/>
          <w:szCs w:val="32"/>
          <w:rtl/>
          <w:lang w:bidi="ar-AE"/>
        </w:rPr>
        <w:t xml:space="preserve">تعالى </w:t>
      </w:r>
      <w:r w:rsidRPr="00F524CD">
        <w:rPr>
          <w:rFonts w:ascii="Simplified Arabic" w:hAnsi="Simplified Arabic" w:cs="Simplified Arabic"/>
          <w:sz w:val="32"/>
          <w:szCs w:val="32"/>
          <w:rtl/>
          <w:lang w:bidi="ar-AE"/>
        </w:rPr>
        <w:t>رحمه واسعة.</w:t>
      </w:r>
    </w:p>
    <w:p w14:paraId="004AF2EF"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12"/>
          <w:szCs w:val="12"/>
          <w:rtl/>
          <w:lang w:bidi="ar-AE"/>
        </w:rPr>
      </w:pPr>
    </w:p>
    <w:p w14:paraId="56567767"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ثانيًا: مكانته العلمية:</w:t>
      </w:r>
    </w:p>
    <w:p w14:paraId="4E2F91EF"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عُرف سهل رحمه الله تعالى بالزهد والتهجد والعبادة والورع والتقوى، و</w:t>
      </w:r>
      <w:r w:rsidRPr="00F524CD">
        <w:rPr>
          <w:rFonts w:ascii="Simplified Arabic" w:hAnsi="Simplified Arabic" w:cs="Simplified Arabic"/>
          <w:sz w:val="32"/>
          <w:szCs w:val="32"/>
          <w:rtl/>
          <w:lang w:bidi="ar-AE"/>
        </w:rPr>
        <w:t>كان إمام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في علوم القرآن واللغة والشعر</w:t>
      </w:r>
      <w:r w:rsidRPr="00F524CD">
        <w:rPr>
          <w:rFonts w:ascii="Simplified Arabic" w:hAnsi="Simplified Arabic" w:cs="Simplified Arabic" w:hint="cs"/>
          <w:sz w:val="32"/>
          <w:szCs w:val="32"/>
          <w:rtl/>
          <w:lang w:bidi="ar-AE"/>
        </w:rPr>
        <w:t xml:space="preserve">، وهو </w:t>
      </w:r>
      <w:r w:rsidRPr="00F524CD">
        <w:rPr>
          <w:rFonts w:ascii="Simplified Arabic" w:hAnsi="Simplified Arabic" w:cs="Simplified Arabic"/>
          <w:sz w:val="32"/>
          <w:szCs w:val="32"/>
          <w:rtl/>
          <w:lang w:bidi="ar-AE"/>
        </w:rPr>
        <w:t>من كبار العارفين</w:t>
      </w:r>
      <w:r w:rsidRPr="00F524CD">
        <w:rPr>
          <w:rFonts w:ascii="Simplified Arabic" w:hAnsi="Simplified Arabic" w:cs="Simplified Arabic" w:hint="cs"/>
          <w:sz w:val="32"/>
          <w:szCs w:val="32"/>
          <w:rtl/>
          <w:lang w:bidi="ar-AE"/>
        </w:rPr>
        <w:t xml:space="preserve"> له كرامات و</w:t>
      </w:r>
      <w:r w:rsidRPr="00F524CD">
        <w:rPr>
          <w:rFonts w:ascii="Simplified Arabic" w:hAnsi="Simplified Arabic" w:cs="Simplified Arabic"/>
          <w:sz w:val="32"/>
          <w:szCs w:val="32"/>
          <w:rtl/>
          <w:lang w:bidi="ar-AE"/>
        </w:rPr>
        <w:t>اجتهاد</w:t>
      </w:r>
      <w:r w:rsidRPr="00F524CD">
        <w:rPr>
          <w:rFonts w:ascii="Simplified Arabic" w:hAnsi="Simplified Arabic" w:cs="Simplified Arabic" w:hint="cs"/>
          <w:sz w:val="32"/>
          <w:szCs w:val="32"/>
          <w:rtl/>
          <w:lang w:bidi="ar-AE"/>
        </w:rPr>
        <w:t>ات</w:t>
      </w:r>
      <w:r w:rsidRPr="00F524CD">
        <w:rPr>
          <w:rFonts w:ascii="Simplified Arabic" w:hAnsi="Simplified Arabic" w:cs="Simplified Arabic"/>
          <w:sz w:val="32"/>
          <w:szCs w:val="32"/>
          <w:rtl/>
          <w:lang w:bidi="ar-AE"/>
        </w:rPr>
        <w:t xml:space="preserve"> وافر</w:t>
      </w:r>
      <w:r w:rsidRPr="00F524CD">
        <w:rPr>
          <w:rFonts w:ascii="Simplified Arabic" w:hAnsi="Simplified Arabic" w:cs="Simplified Arabic" w:hint="cs"/>
          <w:sz w:val="32"/>
          <w:szCs w:val="32"/>
          <w:rtl/>
          <w:lang w:bidi="ar-AE"/>
        </w:rPr>
        <w:t>ة</w:t>
      </w:r>
      <w:r w:rsidRPr="00F524CD">
        <w:rPr>
          <w:rFonts w:ascii="Simplified Arabic" w:hAnsi="Simplified Arabic" w:cs="Simplified Arabic"/>
          <w:sz w:val="32"/>
          <w:szCs w:val="32"/>
          <w:rtl/>
          <w:lang w:bidi="ar-AE"/>
        </w:rPr>
        <w:t xml:space="preserve"> ورياضة عظيمة</w:t>
      </w:r>
      <w:r w:rsidRPr="00F524CD">
        <w:rPr>
          <w:rFonts w:ascii="Simplified Arabic" w:hAnsi="Simplified Arabic" w:cs="Simplified Arabic" w:hint="cs"/>
          <w:sz w:val="32"/>
          <w:szCs w:val="32"/>
          <w:rtl/>
          <w:lang w:bidi="ar-AE"/>
        </w:rPr>
        <w:t xml:space="preserve">. </w:t>
      </w:r>
    </w:p>
    <w:p w14:paraId="11FE5066"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من أهم مؤلفاته: تفسير القرآن العظيم، و</w:t>
      </w:r>
      <w:r w:rsidRPr="00F524CD">
        <w:rPr>
          <w:rFonts w:ascii="Simplified Arabic" w:hAnsi="Simplified Arabic" w:cs="Simplified Arabic"/>
          <w:sz w:val="32"/>
          <w:szCs w:val="32"/>
          <w:rtl/>
          <w:lang w:bidi="ar-AE"/>
        </w:rPr>
        <w:t>رقائق المحبين</w:t>
      </w:r>
      <w:r w:rsidRPr="00F524CD">
        <w:rPr>
          <w:rFonts w:ascii="Simplified Arabic" w:hAnsi="Simplified Arabic" w:cs="Simplified Arabic" w:hint="cs"/>
          <w:sz w:val="32"/>
          <w:szCs w:val="32"/>
          <w:rtl/>
          <w:lang w:bidi="ar-AE"/>
        </w:rPr>
        <w:t>، و</w:t>
      </w:r>
      <w:r w:rsidRPr="00F524CD">
        <w:rPr>
          <w:rFonts w:ascii="Simplified Arabic" w:hAnsi="Simplified Arabic" w:cs="Simplified Arabic"/>
          <w:sz w:val="32"/>
          <w:szCs w:val="32"/>
          <w:rtl/>
          <w:lang w:bidi="ar-AE"/>
        </w:rPr>
        <w:t>مواعظ العارفين</w:t>
      </w:r>
      <w:r w:rsidRPr="00F524CD">
        <w:rPr>
          <w:rFonts w:ascii="Simplified Arabic" w:hAnsi="Simplified Arabic" w:cs="Simplified Arabic" w:hint="cs"/>
          <w:sz w:val="32"/>
          <w:szCs w:val="32"/>
          <w:rtl/>
          <w:lang w:bidi="ar-AE"/>
        </w:rPr>
        <w:t>، و</w:t>
      </w:r>
      <w:r w:rsidRPr="00F524CD">
        <w:rPr>
          <w:rFonts w:ascii="Simplified Arabic" w:hAnsi="Simplified Arabic" w:cs="Simplified Arabic"/>
          <w:sz w:val="32"/>
          <w:szCs w:val="32"/>
          <w:rtl/>
          <w:lang w:bidi="ar-AE"/>
        </w:rPr>
        <w:t>جوابات أهل اليقين</w:t>
      </w:r>
      <w:r w:rsidRPr="00F524CD">
        <w:rPr>
          <w:rFonts w:ascii="Simplified Arabic" w:hAnsi="Simplified Arabic" w:cs="Simplified Arabic" w:hint="cs"/>
          <w:sz w:val="32"/>
          <w:szCs w:val="32"/>
          <w:rtl/>
          <w:lang w:bidi="ar-AE"/>
        </w:rPr>
        <w:t>، و</w:t>
      </w:r>
      <w:r w:rsidRPr="00F524CD">
        <w:rPr>
          <w:rFonts w:ascii="Simplified Arabic" w:hAnsi="Simplified Arabic" w:cs="Simplified Arabic"/>
          <w:sz w:val="32"/>
          <w:szCs w:val="32"/>
          <w:rtl/>
          <w:lang w:bidi="ar-AE"/>
        </w:rPr>
        <w:t>قصص الأنبياء</w:t>
      </w:r>
      <w:r w:rsidRPr="00F524CD">
        <w:rPr>
          <w:rFonts w:ascii="Simplified Arabic" w:hAnsi="Simplified Arabic" w:cs="Simplified Arabic" w:hint="cs"/>
          <w:sz w:val="32"/>
          <w:szCs w:val="32"/>
          <w:rtl/>
          <w:lang w:bidi="ar-AE"/>
        </w:rPr>
        <w:t>، وكتاب الميثاق</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656"/>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645F12F9"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10"/>
          <w:szCs w:val="10"/>
          <w:rtl/>
          <w:lang w:bidi="ar-AE"/>
        </w:rPr>
      </w:pPr>
    </w:p>
    <w:p w14:paraId="2E67C3F5"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ثالثًا: اسم تفسيره:</w:t>
      </w:r>
    </w:p>
    <w:p w14:paraId="5DD55E40"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اسم تفسيره (تفسير القرآن العظيم)، تناول سهل رحمه الله تعالى في تفسيره بعض الآيات القرآنية، ولم يفسر القرآن الكريم كاملاً، لذا جاء تفسيره في جزء صغير، ومعظمه إجابات عن أسئلة وجهت إليه من أصحابه. </w:t>
      </w:r>
    </w:p>
    <w:p w14:paraId="5D8DABB1"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قال الذهبي: "</w:t>
      </w:r>
      <w:r w:rsidRPr="00F524CD">
        <w:rPr>
          <w:rFonts w:ascii="Simplified Arabic" w:hAnsi="Simplified Arabic" w:cs="Simplified Arabic"/>
          <w:sz w:val="32"/>
          <w:szCs w:val="32"/>
          <w:rtl/>
          <w:lang w:bidi="ar-AE"/>
        </w:rPr>
        <w:t>ويظهر لنا أن سهلاً</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42"/>
          <w:szCs w:val="42"/>
          <w:lang w:bidi="ar-AE"/>
        </w:rPr>
        <w:sym w:font="AGA Arabesque" w:char="F074"/>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لم يؤلف هذا الكتاب، وإنما ه</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أقوال قالها في آيات متفرقة من القرآن الكريم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657"/>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1F009B77"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وضح سهل رحمه الله تعالى في مقدمة كتابه معنى </w:t>
      </w:r>
      <w:r w:rsidRPr="00F524CD">
        <w:rPr>
          <w:rFonts w:ascii="Simplified Arabic" w:hAnsi="Simplified Arabic" w:cs="Simplified Arabic"/>
          <w:sz w:val="32"/>
          <w:szCs w:val="32"/>
          <w:rtl/>
          <w:lang w:bidi="ar-AE"/>
        </w:rPr>
        <w:t>ظاهر القرآن وباطنه، ومعنى الحد والمطلع، ف</w:t>
      </w:r>
      <w:r w:rsidRPr="00F524CD">
        <w:rPr>
          <w:rFonts w:ascii="Simplified Arabic" w:hAnsi="Simplified Arabic" w:cs="Simplified Arabic" w:hint="cs"/>
          <w:sz w:val="32"/>
          <w:szCs w:val="32"/>
          <w:rtl/>
          <w:lang w:bidi="ar-AE"/>
        </w:rPr>
        <w:t>قا</w:t>
      </w:r>
      <w:r w:rsidRPr="00F524CD">
        <w:rPr>
          <w:rFonts w:ascii="Simplified Arabic" w:hAnsi="Simplified Arabic" w:cs="Simplified Arabic"/>
          <w:sz w:val="32"/>
          <w:szCs w:val="32"/>
          <w:rtl/>
          <w:lang w:bidi="ar-AE"/>
        </w:rPr>
        <w:t>ل:</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ما من آية في القرآن إلا ولها أربعة معان: ظاهر، وباطن، وحد، ومطلع. فالظاهر: التلاوة، والباطن: الفهم، والحد: حلالها وحرامها. والمطلع: إشرا</w:t>
      </w:r>
      <w:r w:rsidRPr="00F524CD">
        <w:rPr>
          <w:rFonts w:ascii="Simplified Arabic" w:hAnsi="Simplified Arabic" w:cs="Simplified Arabic" w:hint="cs"/>
          <w:sz w:val="32"/>
          <w:szCs w:val="32"/>
          <w:rtl/>
          <w:lang w:bidi="ar-AE"/>
        </w:rPr>
        <w:t xml:space="preserve">ف </w:t>
      </w:r>
      <w:r w:rsidRPr="00F524CD">
        <w:rPr>
          <w:rFonts w:ascii="Simplified Arabic" w:hAnsi="Simplified Arabic" w:cs="Simplified Arabic"/>
          <w:sz w:val="32"/>
          <w:szCs w:val="32"/>
          <w:rtl/>
          <w:lang w:bidi="ar-AE"/>
        </w:rPr>
        <w:t>القلب على المراد بها. فقه</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ا من الله </w:t>
      </w:r>
      <w:r w:rsidRPr="00F524CD">
        <w:rPr>
          <w:rFonts w:ascii="Simplified Arabic" w:hAnsi="Simplified Arabic" w:cs="Simplified Arabic"/>
          <w:sz w:val="42"/>
          <w:szCs w:val="42"/>
          <w:lang w:bidi="ar-AE"/>
        </w:rPr>
        <w:sym w:font="AGA Arabesque" w:char="F055"/>
      </w:r>
      <w:r w:rsidRPr="00F524CD">
        <w:rPr>
          <w:rFonts w:ascii="Simplified Arabic" w:hAnsi="Simplified Arabic" w:cs="Simplified Arabic"/>
          <w:sz w:val="32"/>
          <w:szCs w:val="32"/>
          <w:rtl/>
          <w:lang w:bidi="ar-AE"/>
        </w:rPr>
        <w:t xml:space="preserve"> فالعلم الظاهر</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علم عام، والفهم لباطنه والمراد به خاص. قال تعالى</w:t>
      </w:r>
      <w:r w:rsidRPr="00F524CD">
        <w:rPr>
          <w:rFonts w:ascii="QCF_BSML" w:hAnsi="QCF_BSML" w:cs="QCF_BSML"/>
          <w:color w:val="000000"/>
          <w:sz w:val="32"/>
          <w:szCs w:val="32"/>
          <w:rtl/>
        </w:rPr>
        <w:t xml:space="preserve"> ﭽ</w:t>
      </w:r>
      <w:r w:rsidRPr="00F524CD">
        <w:rPr>
          <w:rFonts w:ascii="QCF_P090" w:hAnsi="QCF_P090" w:cs="QCF_P090"/>
          <w:color w:val="000000"/>
          <w:sz w:val="32"/>
          <w:szCs w:val="32"/>
          <w:rtl/>
        </w:rPr>
        <w:t xml:space="preserve">ﯽ  ﯾ  ﯿ    ﰀ     ﰁ   ﰂ  ﰃ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32"/>
          <w:szCs w:val="32"/>
          <w:rtl/>
          <w:lang w:bidi="ar-AE"/>
        </w:rPr>
        <w:t>[النساء</w:t>
      </w:r>
      <w:r w:rsidRPr="00F524CD">
        <w:rPr>
          <w:rFonts w:ascii="Simplified Arabic" w:hAnsi="Simplified Arabic" w:cs="Simplified Arabic"/>
          <w:sz w:val="32"/>
          <w:szCs w:val="32"/>
          <w:rtl/>
          <w:lang w:bidi="ar-AE"/>
        </w:rPr>
        <w:t>: ٧٨</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أي لا يفقهون خطاباً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vertAlign w:val="superscript"/>
          <w:rtl/>
          <w:lang w:bidi="ar-AE"/>
        </w:rPr>
        <w:t>(</w:t>
      </w:r>
      <w:r w:rsidRPr="00F524CD">
        <w:rPr>
          <w:sz w:val="32"/>
          <w:szCs w:val="32"/>
          <w:vertAlign w:val="superscript"/>
          <w:rtl/>
          <w:lang w:bidi="ar-AE"/>
        </w:rPr>
        <w:footnoteReference w:id="658"/>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w:t>
      </w:r>
    </w:p>
    <w:p w14:paraId="7558E8DD"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ففي هذا النص يظهر بوضوح أن المراد بالظاهر هي المعارف المتعلقة بالقرآن الكريم التي يستوي في معرفتها جميع </w:t>
      </w:r>
      <w:r w:rsidR="00286881">
        <w:rPr>
          <w:rFonts w:ascii="Simplified Arabic" w:hAnsi="Simplified Arabic" w:cs="Simplified Arabic" w:hint="cs"/>
          <w:sz w:val="32"/>
          <w:szCs w:val="32"/>
          <w:rtl/>
          <w:lang w:bidi="ar-AE"/>
        </w:rPr>
        <w:t>النَّاس</w:t>
      </w:r>
      <w:r w:rsidRPr="00F524CD">
        <w:rPr>
          <w:rFonts w:ascii="Simplified Arabic" w:hAnsi="Simplified Arabic" w:cs="Simplified Arabic" w:hint="cs"/>
          <w:sz w:val="32"/>
          <w:szCs w:val="32"/>
          <w:rtl/>
          <w:lang w:bidi="ar-AE"/>
        </w:rPr>
        <w:t>، أمّا الباطن في الإشراقات التي تفيض بها بعض الفهوم توفيقًا من الله.</w:t>
      </w:r>
    </w:p>
    <w:p w14:paraId="6EEA4ECF" w14:textId="77777777" w:rsidR="006A5FD0" w:rsidRPr="00F524CD" w:rsidRDefault="006A5FD0" w:rsidP="00CA3B08">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ولم يؤثر عن سهل رحمه الله تعالى أنه دعا إلى الأخذ بباطن القرآن وترك ظاهر، أو أنه دع</w:t>
      </w:r>
      <w:r w:rsidR="00CA3B08" w:rsidRPr="00F524CD">
        <w:rPr>
          <w:rFonts w:ascii="Simplified Arabic" w:hAnsi="Simplified Arabic" w:cs="Simplified Arabic" w:hint="cs"/>
          <w:sz w:val="32"/>
          <w:szCs w:val="32"/>
          <w:rtl/>
          <w:lang w:bidi="ar-AE"/>
        </w:rPr>
        <w:t>ا</w:t>
      </w:r>
      <w:r w:rsidRPr="00F524CD">
        <w:rPr>
          <w:rFonts w:ascii="Simplified Arabic" w:hAnsi="Simplified Arabic" w:cs="Simplified Arabic" w:hint="cs"/>
          <w:sz w:val="32"/>
          <w:szCs w:val="32"/>
          <w:rtl/>
          <w:lang w:bidi="ar-AE"/>
        </w:rPr>
        <w:t xml:space="preserve"> إلى قصر معاني القرآن على المعاني الباطنة.</w:t>
      </w:r>
    </w:p>
    <w:p w14:paraId="2DDE4406" w14:textId="77777777" w:rsidR="006A5FD0" w:rsidRPr="00F524CD" w:rsidRDefault="006A5FD0" w:rsidP="00A46DF8">
      <w:pPr>
        <w:widowControl w:val="0"/>
        <w:spacing w:after="0" w:line="240" w:lineRule="auto"/>
        <w:ind w:firstLine="720"/>
        <w:jc w:val="both"/>
        <w:rPr>
          <w:rtl/>
          <w:lang w:bidi="ar-AE"/>
        </w:rPr>
      </w:pPr>
      <w:r w:rsidRPr="00F524CD">
        <w:rPr>
          <w:rFonts w:ascii="Simplified Arabic" w:hAnsi="Simplified Arabic" w:cs="Simplified Arabic"/>
          <w:sz w:val="32"/>
          <w:szCs w:val="32"/>
          <w:rtl/>
          <w:lang w:bidi="ar-AE"/>
        </w:rPr>
        <w:t>وهذا الكتاب صغير الحجم غير أنه غزير المادة في موضوعه مشتمل على كثير من علاج الشبهات ودفع الإشكالات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659"/>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rtl/>
          <w:lang w:bidi="ar-AE"/>
        </w:rPr>
        <w:t>.</w:t>
      </w:r>
    </w:p>
    <w:p w14:paraId="42E47884"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رابعًا: منهجه في التفسير: </w:t>
      </w:r>
    </w:p>
    <w:p w14:paraId="51F02DBA" w14:textId="77777777" w:rsidR="006A5FD0" w:rsidRPr="00F524CD" w:rsidRDefault="006A5FD0" w:rsidP="006A5FD0">
      <w:pPr>
        <w:pStyle w:val="a5"/>
        <w:widowControl w:val="0"/>
        <w:numPr>
          <w:ilvl w:val="0"/>
          <w:numId w:val="36"/>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كان سهل رحمه الله تعالى يذكر أحيانًا المعنى الظاهر فقط، ويؤيده بالمأثور(حديث، أو أثر عن الصحابة، أو التابعين)، وأحيانًا يذكر المعنى الإشاري فقط، وأحيانًا يجمع بينهما.  </w:t>
      </w:r>
    </w:p>
    <w:p w14:paraId="0617273E" w14:textId="77777777" w:rsidR="006A5FD0" w:rsidRPr="00F524CD" w:rsidRDefault="006A5FD0" w:rsidP="006A5FD0">
      <w:pPr>
        <w:pStyle w:val="a5"/>
        <w:widowControl w:val="0"/>
        <w:numPr>
          <w:ilvl w:val="0"/>
          <w:numId w:val="36"/>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كان سهل رحمه الله تعالى يورد التفسير الظاهر أولاً ثم يتبعه بالتفسير الإشاري، وأحيانًا أخرى يعكس.  </w:t>
      </w:r>
    </w:p>
    <w:p w14:paraId="414933DD" w14:textId="77777777" w:rsidR="006A5FD0" w:rsidRPr="00F524CD" w:rsidRDefault="006A5FD0" w:rsidP="006A5FD0">
      <w:pPr>
        <w:pStyle w:val="a5"/>
        <w:widowControl w:val="0"/>
        <w:numPr>
          <w:ilvl w:val="0"/>
          <w:numId w:val="36"/>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كان سهل رحمه الله تعالى </w:t>
      </w:r>
      <w:r w:rsidRPr="00F524CD">
        <w:rPr>
          <w:rFonts w:ascii="Simplified Arabic" w:hAnsi="Simplified Arabic" w:cs="Simplified Arabic"/>
          <w:sz w:val="32"/>
          <w:szCs w:val="32"/>
          <w:rtl/>
          <w:lang w:bidi="ar-AE"/>
        </w:rPr>
        <w:t xml:space="preserve">يصرح بلفظ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الإشارة</w:t>
      </w:r>
      <w:r w:rsidRPr="00F524CD">
        <w:rPr>
          <w:rFonts w:ascii="Simplified Arabic" w:hAnsi="Simplified Arabic" w:cs="Simplified Arabic" w:hint="cs"/>
          <w:sz w:val="32"/>
          <w:szCs w:val="32"/>
          <w:rtl/>
          <w:lang w:bidi="ar-AE"/>
        </w:rPr>
        <w:t>) أحيانًا، وأحيانًا بلفظ (وباطنها)، وربما ذكر المعنى الإشاري بدون ذلك.</w:t>
      </w:r>
    </w:p>
    <w:p w14:paraId="305783EC" w14:textId="77777777" w:rsidR="006A5FD0" w:rsidRPr="00F524CD" w:rsidRDefault="006A5FD0" w:rsidP="006A5FD0">
      <w:pPr>
        <w:pStyle w:val="a5"/>
        <w:widowControl w:val="0"/>
        <w:numPr>
          <w:ilvl w:val="0"/>
          <w:numId w:val="36"/>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قد يكون التفسير الإشاري واضحًا، وقد يكون غريبًا.  </w:t>
      </w:r>
    </w:p>
    <w:p w14:paraId="286CB806" w14:textId="77777777" w:rsidR="006A5FD0" w:rsidRPr="00F524CD" w:rsidRDefault="006A5FD0" w:rsidP="006A5FD0">
      <w:pPr>
        <w:pStyle w:val="a5"/>
        <w:widowControl w:val="0"/>
        <w:spacing w:after="0" w:line="240" w:lineRule="auto"/>
        <w:ind w:left="357"/>
        <w:jc w:val="both"/>
        <w:rPr>
          <w:rFonts w:ascii="Simplified Arabic" w:hAnsi="Simplified Arabic" w:cs="Simplified Arabic"/>
          <w:sz w:val="10"/>
          <w:szCs w:val="10"/>
          <w:lang w:bidi="ar-AE"/>
        </w:rPr>
      </w:pPr>
      <w:r w:rsidRPr="00F524CD">
        <w:rPr>
          <w:rFonts w:ascii="Simplified Arabic" w:hAnsi="Simplified Arabic" w:cs="Simplified Arabic" w:hint="cs"/>
          <w:sz w:val="32"/>
          <w:szCs w:val="32"/>
          <w:rtl/>
          <w:lang w:bidi="ar-AE"/>
        </w:rPr>
        <w:t xml:space="preserve"> </w:t>
      </w:r>
    </w:p>
    <w:p w14:paraId="6DDC7600"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خامسًا: نماذج من تفسيره: </w:t>
      </w:r>
    </w:p>
    <w:p w14:paraId="3DA7C434"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النموذج الأول:</w:t>
      </w:r>
      <w:r w:rsidRPr="00F524CD">
        <w:rPr>
          <w:rFonts w:ascii="Simplified Arabic" w:hAnsi="Simplified Arabic" w:cs="Simplified Arabic" w:hint="cs"/>
          <w:sz w:val="32"/>
          <w:szCs w:val="32"/>
          <w:rtl/>
          <w:lang w:bidi="ar-AE"/>
        </w:rPr>
        <w:t xml:space="preserve"> عند تفسيره لقوله </w:t>
      </w:r>
      <w:r w:rsidRPr="00F524CD">
        <w:rPr>
          <w:rFonts w:ascii="QCF_BSML" w:hAnsi="QCF_BSML" w:cs="QCF_BSML"/>
          <w:color w:val="000000"/>
          <w:sz w:val="32"/>
          <w:szCs w:val="32"/>
          <w:rtl/>
        </w:rPr>
        <w:t xml:space="preserve">ﭽ </w:t>
      </w:r>
      <w:r w:rsidRPr="00F524CD">
        <w:rPr>
          <w:rFonts w:ascii="QCF_P381" w:hAnsi="QCF_P381" w:cs="QCF_P381"/>
          <w:color w:val="000000"/>
          <w:sz w:val="32"/>
          <w:szCs w:val="32"/>
          <w:rtl/>
        </w:rPr>
        <w:t>ﮩ  ﮪ     ﮫ  ﮬ   ﮭ</w:t>
      </w:r>
      <w:r w:rsidRPr="00F524CD">
        <w:rPr>
          <w:rFonts w:ascii="QCF_P381" w:hAnsi="QCF_P381" w:cs="QCF_P381"/>
          <w:color w:val="0000A5"/>
          <w:sz w:val="32"/>
          <w:szCs w:val="32"/>
          <w:rtl/>
        </w:rPr>
        <w:t>ﮮ</w:t>
      </w:r>
      <w:r w:rsidRPr="00F524CD">
        <w:rPr>
          <w:rFonts w:ascii="QCF_P381" w:hAnsi="QCF_P381" w:cs="QCF_P381"/>
          <w:color w:val="000000"/>
          <w:sz w:val="32"/>
          <w:szCs w:val="32"/>
          <w:rtl/>
        </w:rPr>
        <w:t xml:space="preserve">  ﮯ      ﮰ  ﮱ   ﯓ  ﯔ     ﯕ </w:t>
      </w:r>
      <w:r w:rsidRPr="00F524CD">
        <w:rPr>
          <w:rFonts w:ascii="QCF_BSML" w:hAnsi="QCF_BSML" w:cs="QCF_BSML"/>
          <w:color w:val="000000"/>
          <w:sz w:val="32"/>
          <w:szCs w:val="32"/>
          <w:rtl/>
        </w:rPr>
        <w:t>ﭼ</w:t>
      </w:r>
      <w:r w:rsidRPr="00F524CD">
        <w:rPr>
          <w:rFonts w:ascii="Arial" w:hAnsi="Arial" w:cs="Arial"/>
          <w:color w:val="9DAB0C"/>
          <w:sz w:val="32"/>
          <w:szCs w:val="32"/>
        </w:rPr>
        <w:t xml:space="preserve"> </w:t>
      </w:r>
      <w:r w:rsidRPr="00F524CD">
        <w:rPr>
          <w:rFonts w:ascii="Simplified Arabic" w:hAnsi="Simplified Arabic" w:cs="Simplified Arabic"/>
          <w:sz w:val="32"/>
          <w:szCs w:val="32"/>
          <w:rtl/>
          <w:lang w:bidi="ar-AE"/>
        </w:rPr>
        <w:t>[النمل52]</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قال</w:t>
      </w:r>
      <w:r w:rsidRPr="00F524CD">
        <w:rPr>
          <w:rFonts w:ascii="Simplified Arabic" w:hAnsi="Simplified Arabic" w:cs="Simplified Arabic" w:hint="cs"/>
          <w:sz w:val="32"/>
          <w:szCs w:val="32"/>
          <w:rtl/>
          <w:lang w:bidi="ar-AE"/>
        </w:rPr>
        <w:t xml:space="preserve"> سهل رحمه الله تعالى</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 xml:space="preserve">لإشارة في البيوت إلى القلب، فمنها ما هو عامر بالذكر، ومنها ما هو خرب بالغفلة، ومن ألهمه الله </w:t>
      </w:r>
      <w:r w:rsidRPr="00F524CD">
        <w:rPr>
          <w:rFonts w:ascii="Simplified Arabic" w:hAnsi="Simplified Arabic" w:cs="Simplified Arabic"/>
          <w:sz w:val="42"/>
          <w:szCs w:val="42"/>
          <w:lang w:bidi="ar-AE"/>
        </w:rPr>
        <w:sym w:font="AGA Arabesque" w:char="F055"/>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بالذكر فقد خلصه من الظلم</w:t>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660"/>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lang w:bidi="ar-AE"/>
        </w:rPr>
        <w:t>.</w:t>
      </w:r>
      <w:r w:rsidRPr="00F524CD">
        <w:rPr>
          <w:rFonts w:ascii="Simplified Arabic" w:hAnsi="Simplified Arabic" w:cs="Simplified Arabic" w:hint="cs"/>
          <w:sz w:val="32"/>
          <w:szCs w:val="32"/>
          <w:rtl/>
          <w:lang w:bidi="ar-AE"/>
        </w:rPr>
        <w:t xml:space="preserve"> </w:t>
      </w:r>
    </w:p>
    <w:p w14:paraId="681ECF70"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sz w:val="32"/>
          <w:szCs w:val="32"/>
          <w:rtl/>
          <w:lang w:bidi="ar-AE"/>
        </w:rPr>
        <w:t xml:space="preserve">فقد فسر سهل رحمه الله تعالى البيوت هنا تفسيرًا إشاريًا، فبيّن أنها القلوب، وصرح بلفظ الإشارة. </w:t>
      </w:r>
    </w:p>
    <w:p w14:paraId="0108DFA5"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النموذج الثاني:</w:t>
      </w:r>
      <w:r w:rsidRPr="00F524CD">
        <w:rPr>
          <w:rFonts w:ascii="Simplified Arabic" w:hAnsi="Simplified Arabic" w:cs="Simplified Arabic" w:hint="cs"/>
          <w:sz w:val="32"/>
          <w:szCs w:val="32"/>
          <w:rtl/>
          <w:lang w:bidi="ar-AE"/>
        </w:rPr>
        <w:t xml:space="preserve"> عند تفسير </w:t>
      </w:r>
      <w:r w:rsidRPr="00F524CD">
        <w:rPr>
          <w:rFonts w:ascii="Simplified Arabic" w:hAnsi="Simplified Arabic" w:cs="Simplified Arabic"/>
          <w:sz w:val="32"/>
          <w:szCs w:val="32"/>
          <w:rtl/>
          <w:lang w:bidi="ar-AE"/>
        </w:rPr>
        <w:t>ق</w:t>
      </w:r>
      <w:r w:rsidRPr="00F524CD">
        <w:rPr>
          <w:rFonts w:ascii="Simplified Arabic" w:hAnsi="Simplified Arabic" w:cs="Simplified Arabic" w:hint="cs"/>
          <w:sz w:val="32"/>
          <w:szCs w:val="32"/>
          <w:rtl/>
          <w:lang w:bidi="ar-AE"/>
        </w:rPr>
        <w:t xml:space="preserve">وله </w:t>
      </w:r>
      <w:r w:rsidRPr="00F524CD">
        <w:rPr>
          <w:rFonts w:ascii="Simplified Arabic" w:hAnsi="Simplified Arabic" w:cs="Simplified Arabic"/>
          <w:sz w:val="32"/>
          <w:szCs w:val="32"/>
          <w:rtl/>
          <w:lang w:bidi="ar-AE"/>
        </w:rPr>
        <w:t>تعالى</w:t>
      </w:r>
      <w:r w:rsidRPr="00F524CD">
        <w:rPr>
          <w:rFonts w:ascii="QCF_BSML" w:hAnsi="QCF_BSML" w:cs="QCF_BSML"/>
          <w:color w:val="000000"/>
          <w:sz w:val="32"/>
          <w:szCs w:val="32"/>
          <w:rtl/>
        </w:rPr>
        <w:t xml:space="preserve"> ﭽ </w:t>
      </w:r>
      <w:r w:rsidRPr="00F524CD">
        <w:rPr>
          <w:rFonts w:ascii="QCF_P591" w:hAnsi="QCF_P591" w:cs="QCF_P591"/>
          <w:color w:val="000000"/>
          <w:sz w:val="32"/>
          <w:szCs w:val="32"/>
          <w:rtl/>
        </w:rPr>
        <w:t>ﮃ  ﮄ  ﮅ</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hint="cs"/>
          <w:sz w:val="28"/>
          <w:szCs w:val="28"/>
          <w:rtl/>
          <w:lang w:bidi="ar-AE"/>
        </w:rPr>
        <w:t>[</w:t>
      </w:r>
      <w:r w:rsidRPr="00F524CD">
        <w:rPr>
          <w:rFonts w:ascii="Simplified Arabic" w:hAnsi="Simplified Arabic" w:cs="Simplified Arabic"/>
          <w:sz w:val="28"/>
          <w:szCs w:val="28"/>
          <w:rtl/>
          <w:lang w:bidi="ar-AE"/>
        </w:rPr>
        <w:t>الطارق: ١١</w:t>
      </w:r>
      <w:r w:rsidRPr="00F524CD">
        <w:rPr>
          <w:rFonts w:ascii="Simplified Arabic" w:hAnsi="Simplified Arabic" w:cs="Simplified Arabic" w:hint="cs"/>
          <w:sz w:val="28"/>
          <w:szCs w:val="28"/>
          <w:rtl/>
          <w:lang w:bidi="ar-AE"/>
        </w:rPr>
        <w:t>]</w:t>
      </w:r>
      <w:r w:rsidRPr="00F524CD">
        <w:rPr>
          <w:rFonts w:ascii="Simplified Arabic" w:hAnsi="Simplified Arabic" w:cs="Simplified Arabic"/>
          <w:sz w:val="32"/>
          <w:szCs w:val="32"/>
          <w:lang w:bidi="ar-AE"/>
        </w:rPr>
        <w:t xml:space="preserve"> </w:t>
      </w:r>
      <w:r w:rsidRPr="00F524CD">
        <w:rPr>
          <w:rFonts w:ascii="Simplified Arabic" w:hAnsi="Simplified Arabic" w:cs="Simplified Arabic" w:hint="cs"/>
          <w:sz w:val="32"/>
          <w:szCs w:val="32"/>
          <w:rtl/>
          <w:lang w:bidi="ar-AE"/>
        </w:rPr>
        <w:t>قال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ظاهرها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ذات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الرجع:</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بالمطر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بعد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المطر</w:t>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661"/>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4C787C41"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sz w:val="32"/>
          <w:szCs w:val="32"/>
          <w:rtl/>
          <w:lang w:bidi="ar-AE"/>
        </w:rPr>
        <w:t xml:space="preserve">فقد اقتصر هنا على بيان المعنى الظاهر، ولم يذكر المعنى الإشاري. </w:t>
      </w:r>
    </w:p>
    <w:p w14:paraId="4543B61C"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النموذج الثالث: </w:t>
      </w:r>
      <w:r w:rsidRPr="00F524CD">
        <w:rPr>
          <w:rFonts w:ascii="Simplified Arabic" w:hAnsi="Simplified Arabic" w:cs="Simplified Arabic" w:hint="cs"/>
          <w:sz w:val="32"/>
          <w:szCs w:val="32"/>
          <w:rtl/>
          <w:lang w:bidi="ar-AE"/>
        </w:rPr>
        <w:t xml:space="preserve">قال في تفسير </w:t>
      </w:r>
      <w:r w:rsidRPr="00F524CD">
        <w:rPr>
          <w:rFonts w:ascii="Simplified Arabic" w:hAnsi="Simplified Arabic" w:cs="Simplified Arabic"/>
          <w:sz w:val="32"/>
          <w:szCs w:val="32"/>
          <w:rtl/>
          <w:lang w:bidi="ar-AE"/>
        </w:rPr>
        <w:t>قوله تعالى</w:t>
      </w:r>
      <w:r w:rsidRPr="00F524CD">
        <w:rPr>
          <w:rFonts w:ascii="QCF_BSML" w:hAnsi="QCF_BSML" w:cs="QCF_BSML"/>
          <w:color w:val="000000"/>
          <w:sz w:val="32"/>
          <w:szCs w:val="32"/>
          <w:rtl/>
        </w:rPr>
        <w:t xml:space="preserve"> ﭽ</w:t>
      </w:r>
      <w:r w:rsidRPr="00F524CD">
        <w:rPr>
          <w:rFonts w:ascii="QCF_P483" w:hAnsi="QCF_P483" w:cs="QCF_P483"/>
          <w:color w:val="000000"/>
          <w:sz w:val="32"/>
          <w:szCs w:val="32"/>
          <w:rtl/>
        </w:rPr>
        <w:t>ﯦ  ﯧ  ﯨ  ﯩ   ﯪ  ﯫ        ﯬ  ﯭ</w:t>
      </w:r>
      <w:r w:rsidRPr="00F524CD">
        <w:rPr>
          <w:rFonts w:ascii="QCF_BSML" w:hAnsi="QCF_BSML" w:cs="QCF_BSML"/>
          <w:color w:val="000000"/>
          <w:sz w:val="32"/>
          <w:szCs w:val="32"/>
          <w:rtl/>
        </w:rPr>
        <w:t>ﭼ</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الشورى: ٩</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باطنها قلوب كل أهل الحق</w:t>
      </w:r>
      <w:r w:rsidRPr="00F524CD">
        <w:rPr>
          <w:rFonts w:ascii="Traditional Arabic" w:hAnsi="Traditional Arabic" w:cs="Traditional Arabic"/>
          <w:color w:val="000000"/>
          <w:sz w:val="32"/>
          <w:szCs w:val="32"/>
          <w:shd w:val="clear" w:color="auto" w:fill="FFFFFF"/>
          <w:rtl/>
        </w:rPr>
        <w:t xml:space="preserve"> </w:t>
      </w:r>
      <w:r w:rsidRPr="00F524CD">
        <w:rPr>
          <w:rFonts w:ascii="Simplified Arabic" w:hAnsi="Simplified Arabic" w:cs="Simplified Arabic"/>
          <w:sz w:val="32"/>
          <w:szCs w:val="32"/>
          <w:rtl/>
          <w:lang w:bidi="ar-AE"/>
        </w:rPr>
        <w:t>يحييها بذكره ومشاهدته</w:t>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662"/>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hint="cs"/>
          <w:sz w:val="32"/>
          <w:szCs w:val="32"/>
          <w:rtl/>
          <w:lang w:bidi="ar-AE"/>
        </w:rPr>
        <w:t>، فاقتصر هنا على المعنى الإشاري، ولم يذكر المعنى الظاهر.</w:t>
      </w:r>
    </w:p>
    <w:p w14:paraId="51AE3613"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النموذج الرابع:</w:t>
      </w:r>
      <w:r w:rsidRPr="00F524CD">
        <w:rPr>
          <w:rFonts w:ascii="Simplified Arabic" w:hAnsi="Simplified Arabic" w:cs="Simplified Arabic" w:hint="cs"/>
          <w:sz w:val="32"/>
          <w:szCs w:val="32"/>
          <w:rtl/>
          <w:lang w:bidi="ar-AE"/>
        </w:rPr>
        <w:t xml:space="preserve"> قال التستري في</w:t>
      </w:r>
      <w:r w:rsidRPr="00F524CD">
        <w:rPr>
          <w:rFonts w:ascii="Simplified Arabic" w:hAnsi="Simplified Arabic" w:cs="Simplified Arabic"/>
          <w:sz w:val="32"/>
          <w:szCs w:val="32"/>
          <w:rtl/>
          <w:lang w:bidi="ar-AE"/>
        </w:rPr>
        <w:t xml:space="preserve"> قوله تعالى</w:t>
      </w:r>
      <w:r w:rsidRPr="00F524CD">
        <w:rPr>
          <w:rFonts w:ascii="QCF_BSML" w:hAnsi="QCF_BSML" w:cs="QCF_BSML"/>
          <w:color w:val="000000"/>
          <w:sz w:val="32"/>
          <w:szCs w:val="32"/>
          <w:rtl/>
        </w:rPr>
        <w:t xml:space="preserve"> ﭽ</w:t>
      </w:r>
      <w:r w:rsidRPr="00F524CD">
        <w:rPr>
          <w:rFonts w:ascii="QCF_P084" w:hAnsi="QCF_P084" w:cs="QCF_P084"/>
          <w:color w:val="000000"/>
          <w:sz w:val="32"/>
          <w:szCs w:val="32"/>
          <w:rtl/>
        </w:rPr>
        <w:t xml:space="preserve">  ﮗ  ﮘ  ﮙ  ﮚ  ﮛ  ﮜ</w:t>
      </w:r>
      <w:r w:rsidRPr="00F524CD">
        <w:rPr>
          <w:rFonts w:ascii="QCF_P084" w:hAnsi="QCF_P084" w:cs="QCF_P084"/>
          <w:color w:val="0000A5"/>
          <w:sz w:val="32"/>
          <w:szCs w:val="32"/>
          <w:rtl/>
        </w:rPr>
        <w:t>ﮝ</w:t>
      </w:r>
      <w:r w:rsidRPr="00F524CD">
        <w:rPr>
          <w:rFonts w:ascii="QCF_P084" w:hAnsi="QCF_P084" w:cs="QCF_P084"/>
          <w:color w:val="000000"/>
          <w:sz w:val="32"/>
          <w:szCs w:val="32"/>
          <w:rtl/>
        </w:rPr>
        <w:t xml:space="preserve">  ﮞ   ﮟ  ﮠ  ﮡ  ﮢ  ﮣ  ﮤ   ﮥ  ﮦ  ﮧ  ﮨ  ﮩ  ﮪ     ﮫ  ﮬ  ﮭ  ﮮ  ﮯ</w:t>
      </w:r>
      <w:r w:rsidRPr="00F524CD">
        <w:rPr>
          <w:rFonts w:ascii="QCF_P084" w:hAnsi="QCF_P084" w:cs="QCF_P084"/>
          <w:color w:val="0000A5"/>
          <w:sz w:val="32"/>
          <w:szCs w:val="32"/>
          <w:rtl/>
        </w:rPr>
        <w:t>ﮰ</w:t>
      </w:r>
      <w:r w:rsidRPr="00F524CD">
        <w:rPr>
          <w:rFonts w:ascii="QCF_P084" w:hAnsi="QCF_P084" w:cs="QCF_P084"/>
          <w:color w:val="000000"/>
          <w:sz w:val="32"/>
          <w:szCs w:val="32"/>
          <w:rtl/>
        </w:rPr>
        <w:t xml:space="preserve">  ﮱ  ﯓ  ﯔ  ﯕ  ﯖ   ﯗ  ﯘ  ﯙ  ﯚ  </w:t>
      </w:r>
      <w:r w:rsidRPr="00F524CD">
        <w:rPr>
          <w:rFonts w:ascii="QCF_BSML" w:hAnsi="QCF_BSML" w:cs="QCF_BSML"/>
          <w:color w:val="000000"/>
          <w:sz w:val="32"/>
          <w:szCs w:val="32"/>
          <w:rtl/>
        </w:rPr>
        <w:t>ﭼ</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النساء: ٣٦</w:t>
      </w:r>
      <w:r w:rsidRPr="00F524CD">
        <w:rPr>
          <w:rFonts w:ascii="Simplified Arabic" w:hAnsi="Simplified Arabic" w:cs="Simplified Arabic" w:hint="cs"/>
          <w:sz w:val="32"/>
          <w:szCs w:val="32"/>
          <w:rtl/>
          <w:lang w:bidi="ar-AE"/>
        </w:rPr>
        <w:t>)، "</w:t>
      </w:r>
      <w:r w:rsidRPr="00F524CD">
        <w:rPr>
          <w:rFonts w:ascii="Simplified Arabic" w:hAnsi="Simplified Arabic" w:cs="Simplified Arabic"/>
          <w:sz w:val="32"/>
          <w:szCs w:val="32"/>
          <w:rtl/>
          <w:lang w:bidi="ar-AE"/>
        </w:rPr>
        <w:t>أما ظاهرها فالجار الجنب البعيد الأجنبي. والصاحب بالجنب هو الرفيق في السفر، وقد قيل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الزوجة، وابن السبيل</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الضيف. وأما باطنها فالجار ذو القربى هو القلب، والجار الجنب هو الطبيعة، والصاحب بالجنب هو العقل المقتدى بالشريعة، وابن السبيل هو الجوارح المطيعة لله</w:t>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663"/>
      </w:r>
      <w:r w:rsidRPr="00F524CD">
        <w:rPr>
          <w:rFonts w:ascii="Simplified Arabic" w:hAnsi="Simplified Arabic" w:cs="Simplified Arabic" w:hint="cs"/>
          <w:sz w:val="32"/>
          <w:szCs w:val="32"/>
          <w:vertAlign w:val="superscript"/>
          <w:rtl/>
          <w:lang w:bidi="ar-AE"/>
        </w:rPr>
        <w:t>)</w:t>
      </w:r>
      <w:r w:rsidRPr="00F524CD">
        <w:rPr>
          <w:rFonts w:ascii="Traditional Arabic" w:hAnsi="Traditional Arabic" w:cs="Traditional Arabic"/>
          <w:color w:val="000000"/>
          <w:sz w:val="32"/>
          <w:szCs w:val="32"/>
          <w:shd w:val="clear" w:color="auto" w:fill="FFFFFF"/>
        </w:rPr>
        <w:t>.</w:t>
      </w:r>
    </w:p>
    <w:p w14:paraId="235D51F1"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ففي هذه الآية جمع بين المعنى الظاهر للآية،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w:t>
      </w:r>
      <w:r w:rsidRPr="00F524CD">
        <w:rPr>
          <w:rFonts w:ascii="Simplified Arabic" w:hAnsi="Simplified Arabic" w:cs="Simplified Arabic"/>
          <w:sz w:val="32"/>
          <w:szCs w:val="32"/>
          <w:rtl/>
          <w:lang w:bidi="ar-AE"/>
        </w:rPr>
        <w:t>المعنى الإشاري</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 </w:t>
      </w:r>
    </w:p>
    <w:p w14:paraId="4E1D58A0"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2"/>
          <w:szCs w:val="2"/>
          <w:rtl/>
          <w:lang w:bidi="ar-AE"/>
        </w:rPr>
      </w:pPr>
    </w:p>
    <w:p w14:paraId="56DDD64E" w14:textId="77777777" w:rsidR="006A5FD0" w:rsidRPr="00F524CD" w:rsidRDefault="006A5FD0" w:rsidP="00A46DF8">
      <w:pPr>
        <w:widowControl w:val="0"/>
        <w:spacing w:after="0" w:line="240" w:lineRule="auto"/>
        <w:ind w:firstLine="720"/>
        <w:jc w:val="both"/>
        <w:rPr>
          <w:rtl/>
          <w:lang w:bidi="ar-AE"/>
        </w:rPr>
      </w:pPr>
      <w:r w:rsidRPr="00F524CD">
        <w:rPr>
          <w:rFonts w:ascii="Simplified Arabic" w:hAnsi="Simplified Arabic" w:cs="Simplified Arabic" w:hint="cs"/>
          <w:b/>
          <w:bCs/>
          <w:sz w:val="32"/>
          <w:szCs w:val="32"/>
          <w:rtl/>
          <w:lang w:bidi="ar-AE"/>
        </w:rPr>
        <w:t>النموذج الخامس:</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عند قوله تعالى </w:t>
      </w:r>
      <w:r w:rsidRPr="00F524CD">
        <w:rPr>
          <w:rFonts w:ascii="QCF_BSML" w:hAnsi="QCF_BSML" w:cs="QCF_BSML"/>
          <w:color w:val="000000"/>
          <w:sz w:val="32"/>
          <w:szCs w:val="32"/>
          <w:rtl/>
        </w:rPr>
        <w:t xml:space="preserve">ﭽ </w:t>
      </w:r>
      <w:r w:rsidRPr="00F524CD">
        <w:rPr>
          <w:rFonts w:ascii="QCF_P450" w:hAnsi="QCF_P450" w:cs="QCF_P450"/>
          <w:color w:val="000000"/>
          <w:sz w:val="32"/>
          <w:szCs w:val="32"/>
          <w:rtl/>
        </w:rPr>
        <w:t xml:space="preserve">ﭩ  ﭪ  ﭫ  ﭬ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الصفات: </w:t>
      </w:r>
      <w:r w:rsidRPr="00F524CD">
        <w:rPr>
          <w:rFonts w:ascii="Simplified Arabic" w:hAnsi="Simplified Arabic" w:cs="Simplified Arabic"/>
          <w:sz w:val="32"/>
          <w:szCs w:val="32"/>
          <w:rtl/>
          <w:lang w:bidi="ar-AE"/>
        </w:rPr>
        <w:t>107]</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قال</w:t>
      </w:r>
      <w:r w:rsidRPr="00F524CD">
        <w:rPr>
          <w:rFonts w:ascii="Simplified Arabic" w:hAnsi="Simplified Arabic" w:cs="Simplified Arabic" w:hint="cs"/>
          <w:sz w:val="32"/>
          <w:szCs w:val="32"/>
          <w:rtl/>
          <w:lang w:bidi="ar-AE"/>
        </w:rPr>
        <w:t xml:space="preserve"> التستري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إبراهيم عليه الصلاة والسلام لما أحب ولده بطبع البشرية، تداركه من الله فضله وعصمته حتى أمره بذبحه، إذ لم يكن المراد منه تحصيل الذبح، وإنما كان المقصود تخليص السر من حب غيره بأبلغ الأسباب، فلما خلص السر له، ورجع عن عادة الطبع، فداه بذبح عظيم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vertAlign w:val="superscript"/>
          <w:rtl/>
          <w:lang w:bidi="ar-AE"/>
        </w:rPr>
        <w:t>(</w:t>
      </w:r>
      <w:r w:rsidRPr="00F524CD">
        <w:rPr>
          <w:rFonts w:ascii="Simplified Arabic" w:hAnsi="Simplified Arabic" w:cs="Simplified Arabic"/>
          <w:sz w:val="32"/>
          <w:szCs w:val="32"/>
          <w:vertAlign w:val="superscript"/>
          <w:rtl/>
          <w:lang w:bidi="ar-AE"/>
        </w:rPr>
        <w:footnoteReference w:id="664"/>
      </w:r>
      <w:r w:rsidRPr="00F524CD">
        <w:rPr>
          <w:rFonts w:ascii="Simplified Arabic" w:hAnsi="Simplified Arabic" w:cs="Simplified Arabic" w:hint="cs"/>
          <w:sz w:val="32"/>
          <w:szCs w:val="32"/>
          <w:vertAlign w:val="superscript"/>
          <w:rtl/>
          <w:lang w:bidi="ar-AE"/>
        </w:rPr>
        <w:t>)</w:t>
      </w:r>
      <w:r w:rsidRPr="00F524CD">
        <w:rPr>
          <w:rFonts w:ascii="Simplified Arabic" w:hAnsi="Simplified Arabic" w:cs="Simplified Arabic"/>
          <w:sz w:val="32"/>
          <w:szCs w:val="32"/>
          <w:rtl/>
          <w:lang w:bidi="ar-AE"/>
        </w:rPr>
        <w:t>.</w:t>
      </w:r>
      <w:r w:rsidRPr="00F524CD">
        <w:rPr>
          <w:rtl/>
          <w:lang w:bidi="ar-AE"/>
        </w:rPr>
        <w:br w:type="page"/>
      </w:r>
    </w:p>
    <w:p w14:paraId="1773428F" w14:textId="77777777" w:rsidR="006A5FD0" w:rsidRPr="00F524CD" w:rsidRDefault="006A5FD0" w:rsidP="006A5FD0">
      <w:pPr>
        <w:widowControl w:val="0"/>
        <w:bidi w:val="0"/>
        <w:spacing w:after="0" w:line="240" w:lineRule="auto"/>
        <w:jc w:val="center"/>
        <w:rPr>
          <w:rFonts w:ascii="Simplified Arabic" w:hAnsi="Simplified Arabic" w:cs="Simplified Arabic"/>
          <w:sz w:val="4"/>
          <w:szCs w:val="4"/>
          <w:lang w:bidi="ar-AE"/>
        </w:rPr>
      </w:pPr>
    </w:p>
    <w:p w14:paraId="3BCD21B8" w14:textId="77777777" w:rsidR="00A46DF8" w:rsidRPr="00F524CD" w:rsidRDefault="00A46DF8" w:rsidP="00A46DF8">
      <w:pPr>
        <w:pStyle w:val="1"/>
        <w:rPr>
          <w:rtl/>
        </w:rPr>
      </w:pPr>
      <w:bookmarkStart w:id="409" w:name="_Toc5786224"/>
      <w:bookmarkStart w:id="410" w:name="_Toc534405403"/>
      <w:r w:rsidRPr="00F524CD">
        <w:rPr>
          <w:rFonts w:hint="cs"/>
          <w:rtl/>
        </w:rPr>
        <w:t>الفصل الحادي عشر</w:t>
      </w:r>
      <w:bookmarkEnd w:id="409"/>
    </w:p>
    <w:p w14:paraId="47936B68" w14:textId="77777777" w:rsidR="00A46DF8" w:rsidRPr="00F524CD" w:rsidRDefault="00A46DF8" w:rsidP="00A46DF8">
      <w:pPr>
        <w:pStyle w:val="1"/>
        <w:rPr>
          <w:rtl/>
        </w:rPr>
      </w:pPr>
      <w:bookmarkStart w:id="411" w:name="_Toc5786225"/>
      <w:r w:rsidRPr="00F524CD">
        <w:rPr>
          <w:rFonts w:hint="cs"/>
          <w:rtl/>
        </w:rPr>
        <w:t>منهج التفسير العلمي</w:t>
      </w:r>
      <w:bookmarkEnd w:id="411"/>
      <w:r w:rsidRPr="00F524CD">
        <w:rPr>
          <w:rFonts w:hint="cs"/>
          <w:rtl/>
        </w:rPr>
        <w:t xml:space="preserve"> </w:t>
      </w:r>
    </w:p>
    <w:p w14:paraId="7D8C4D45" w14:textId="77777777" w:rsidR="00A46DF8" w:rsidRPr="00F524CD" w:rsidRDefault="00A46DF8" w:rsidP="00A46DF8">
      <w:pPr>
        <w:ind w:firstLine="720"/>
        <w:jc w:val="center"/>
        <w:rPr>
          <w:rFonts w:ascii="Andalus" w:hAnsi="Andalus" w:cs="Andalus"/>
          <w:sz w:val="44"/>
          <w:szCs w:val="44"/>
          <w:rtl/>
          <w:lang w:bidi="ar-AE"/>
        </w:rPr>
      </w:pPr>
      <w:r w:rsidRPr="00F524CD">
        <w:rPr>
          <w:rFonts w:ascii="Andalus" w:hAnsi="Andalus" w:cs="Andalus" w:hint="cs"/>
          <w:sz w:val="44"/>
          <w:szCs w:val="44"/>
          <w:rtl/>
          <w:lang w:bidi="ar-AE"/>
        </w:rPr>
        <w:t>ويشتمل على:</w:t>
      </w:r>
    </w:p>
    <w:p w14:paraId="0A7D3DC4" w14:textId="77777777" w:rsidR="00A46DF8" w:rsidRPr="00F524CD" w:rsidRDefault="00A46DF8" w:rsidP="00A46DF8">
      <w:pPr>
        <w:pStyle w:val="2"/>
        <w:rPr>
          <w:rFonts w:ascii="Andalus" w:eastAsiaTheme="minorHAnsi" w:hAnsi="Andalus" w:cs="Andalus"/>
          <w:b w:val="0"/>
          <w:bCs w:val="0"/>
          <w:color w:val="auto"/>
          <w:sz w:val="44"/>
          <w:szCs w:val="44"/>
          <w:rtl/>
          <w:lang w:bidi="ar-AE"/>
        </w:rPr>
      </w:pPr>
      <w:bookmarkStart w:id="412" w:name="_Toc535440218"/>
      <w:bookmarkStart w:id="413" w:name="_Toc5786226"/>
      <w:r w:rsidRPr="00F524CD">
        <w:rPr>
          <w:rFonts w:ascii="Andalus" w:eastAsiaTheme="minorHAnsi" w:hAnsi="Andalus" w:cs="Andalus" w:hint="cs"/>
          <w:b w:val="0"/>
          <w:bCs w:val="0"/>
          <w:color w:val="auto"/>
          <w:sz w:val="44"/>
          <w:szCs w:val="44"/>
          <w:rtl/>
          <w:lang w:bidi="ar-AE"/>
        </w:rPr>
        <w:t>المبحث الأول: تعريفه: التفسير العلمي.</w:t>
      </w:r>
      <w:bookmarkEnd w:id="412"/>
      <w:bookmarkEnd w:id="413"/>
      <w:r w:rsidRPr="00F524CD">
        <w:rPr>
          <w:rFonts w:ascii="Andalus" w:eastAsiaTheme="minorHAnsi" w:hAnsi="Andalus" w:cs="Andalus" w:hint="cs"/>
          <w:b w:val="0"/>
          <w:bCs w:val="0"/>
          <w:color w:val="auto"/>
          <w:sz w:val="44"/>
          <w:szCs w:val="44"/>
          <w:rtl/>
          <w:lang w:bidi="ar-AE"/>
        </w:rPr>
        <w:t xml:space="preserve"> </w:t>
      </w:r>
    </w:p>
    <w:p w14:paraId="01B738B0" w14:textId="77777777" w:rsidR="00A46DF8" w:rsidRPr="00F524CD" w:rsidRDefault="00A46DF8" w:rsidP="00A46DF8">
      <w:pPr>
        <w:pStyle w:val="2"/>
        <w:rPr>
          <w:rFonts w:ascii="Andalus" w:eastAsiaTheme="minorHAnsi" w:hAnsi="Andalus" w:cs="Andalus"/>
          <w:b w:val="0"/>
          <w:bCs w:val="0"/>
          <w:color w:val="auto"/>
          <w:sz w:val="44"/>
          <w:szCs w:val="44"/>
          <w:rtl/>
          <w:lang w:bidi="ar-AE"/>
        </w:rPr>
      </w:pPr>
      <w:bookmarkStart w:id="414" w:name="_Toc535440219"/>
      <w:bookmarkStart w:id="415" w:name="_Toc5786227"/>
      <w:r w:rsidRPr="00F524CD">
        <w:rPr>
          <w:rFonts w:ascii="Andalus" w:eastAsiaTheme="minorHAnsi" w:hAnsi="Andalus" w:cs="Andalus" w:hint="cs"/>
          <w:b w:val="0"/>
          <w:bCs w:val="0"/>
          <w:color w:val="auto"/>
          <w:sz w:val="44"/>
          <w:szCs w:val="44"/>
          <w:rtl/>
          <w:lang w:bidi="ar-AE"/>
        </w:rPr>
        <w:t>المبحث الثاني: نشأة التفسير العلمي.</w:t>
      </w:r>
      <w:bookmarkEnd w:id="414"/>
      <w:bookmarkEnd w:id="415"/>
      <w:r w:rsidRPr="00F524CD">
        <w:rPr>
          <w:rFonts w:ascii="Andalus" w:eastAsiaTheme="minorHAnsi" w:hAnsi="Andalus" w:cs="Andalus" w:hint="cs"/>
          <w:b w:val="0"/>
          <w:bCs w:val="0"/>
          <w:color w:val="auto"/>
          <w:sz w:val="44"/>
          <w:szCs w:val="44"/>
          <w:rtl/>
          <w:lang w:bidi="ar-AE"/>
        </w:rPr>
        <w:t xml:space="preserve"> </w:t>
      </w:r>
    </w:p>
    <w:p w14:paraId="6D06590E" w14:textId="77777777" w:rsidR="00A46DF8" w:rsidRPr="00F524CD" w:rsidRDefault="00A46DF8" w:rsidP="00A46DF8">
      <w:pPr>
        <w:pStyle w:val="2"/>
        <w:rPr>
          <w:rFonts w:ascii="Andalus" w:eastAsiaTheme="minorHAnsi" w:hAnsi="Andalus" w:cs="Andalus"/>
          <w:b w:val="0"/>
          <w:bCs w:val="0"/>
          <w:color w:val="auto"/>
          <w:sz w:val="44"/>
          <w:szCs w:val="44"/>
          <w:rtl/>
          <w:lang w:bidi="ar-AE"/>
        </w:rPr>
      </w:pPr>
      <w:bookmarkStart w:id="416" w:name="_Toc535440220"/>
      <w:bookmarkStart w:id="417" w:name="_Toc5786228"/>
      <w:r w:rsidRPr="00F524CD">
        <w:rPr>
          <w:rFonts w:ascii="Andalus" w:eastAsiaTheme="minorHAnsi" w:hAnsi="Andalus" w:cs="Andalus" w:hint="cs"/>
          <w:b w:val="0"/>
          <w:bCs w:val="0"/>
          <w:color w:val="auto"/>
          <w:sz w:val="44"/>
          <w:szCs w:val="44"/>
          <w:rtl/>
          <w:lang w:bidi="ar-AE"/>
        </w:rPr>
        <w:t xml:space="preserve">المبحث الثالث: موقف </w:t>
      </w:r>
      <w:r w:rsidRPr="00F524CD">
        <w:rPr>
          <w:rFonts w:ascii="Andalus" w:eastAsiaTheme="minorHAnsi" w:hAnsi="Andalus" w:cs="Andalus"/>
          <w:b w:val="0"/>
          <w:bCs w:val="0"/>
          <w:color w:val="auto"/>
          <w:sz w:val="44"/>
          <w:szCs w:val="44"/>
          <w:rtl/>
          <w:lang w:bidi="ar-AE"/>
        </w:rPr>
        <w:t xml:space="preserve">العلماء </w:t>
      </w:r>
      <w:r w:rsidRPr="00F524CD">
        <w:rPr>
          <w:rFonts w:ascii="Andalus" w:eastAsiaTheme="minorHAnsi" w:hAnsi="Andalus" w:cs="Andalus" w:hint="cs"/>
          <w:b w:val="0"/>
          <w:bCs w:val="0"/>
          <w:color w:val="auto"/>
          <w:sz w:val="44"/>
          <w:szCs w:val="44"/>
          <w:rtl/>
          <w:lang w:bidi="ar-AE"/>
        </w:rPr>
        <w:t xml:space="preserve">من التفسير </w:t>
      </w:r>
      <w:r w:rsidRPr="00F524CD">
        <w:rPr>
          <w:rFonts w:ascii="Andalus" w:eastAsiaTheme="minorHAnsi" w:hAnsi="Andalus" w:cs="Andalus"/>
          <w:b w:val="0"/>
          <w:bCs w:val="0"/>
          <w:color w:val="auto"/>
          <w:sz w:val="44"/>
          <w:szCs w:val="44"/>
          <w:rtl/>
          <w:lang w:bidi="ar-AE"/>
        </w:rPr>
        <w:t>العلمي</w:t>
      </w:r>
      <w:r w:rsidRPr="00F524CD">
        <w:rPr>
          <w:rFonts w:ascii="Andalus" w:eastAsiaTheme="minorHAnsi" w:hAnsi="Andalus" w:cs="Andalus" w:hint="cs"/>
          <w:b w:val="0"/>
          <w:bCs w:val="0"/>
          <w:color w:val="auto"/>
          <w:sz w:val="44"/>
          <w:szCs w:val="44"/>
          <w:rtl/>
          <w:lang w:bidi="ar-AE"/>
        </w:rPr>
        <w:t>.</w:t>
      </w:r>
      <w:bookmarkEnd w:id="416"/>
      <w:bookmarkEnd w:id="417"/>
      <w:r w:rsidRPr="00F524CD">
        <w:rPr>
          <w:rFonts w:ascii="Andalus" w:eastAsiaTheme="minorHAnsi" w:hAnsi="Andalus" w:cs="Andalus" w:hint="cs"/>
          <w:b w:val="0"/>
          <w:bCs w:val="0"/>
          <w:color w:val="auto"/>
          <w:sz w:val="44"/>
          <w:szCs w:val="44"/>
          <w:rtl/>
          <w:lang w:bidi="ar-AE"/>
        </w:rPr>
        <w:t xml:space="preserve"> </w:t>
      </w:r>
    </w:p>
    <w:p w14:paraId="279352DE" w14:textId="77777777" w:rsidR="00A46DF8" w:rsidRPr="00F524CD" w:rsidRDefault="00A46DF8" w:rsidP="00A46DF8">
      <w:pPr>
        <w:pStyle w:val="2"/>
        <w:rPr>
          <w:rFonts w:ascii="Andalus" w:eastAsiaTheme="minorHAnsi" w:hAnsi="Andalus" w:cs="Andalus"/>
          <w:b w:val="0"/>
          <w:bCs w:val="0"/>
          <w:color w:val="auto"/>
          <w:sz w:val="44"/>
          <w:szCs w:val="44"/>
          <w:rtl/>
          <w:lang w:bidi="ar-AE"/>
        </w:rPr>
      </w:pPr>
      <w:bookmarkStart w:id="418" w:name="_Toc535440221"/>
      <w:bookmarkStart w:id="419" w:name="_Toc5786229"/>
      <w:r w:rsidRPr="00F524CD">
        <w:rPr>
          <w:rFonts w:ascii="Andalus" w:eastAsiaTheme="minorHAnsi" w:hAnsi="Andalus" w:cs="Andalus" w:hint="cs"/>
          <w:b w:val="0"/>
          <w:bCs w:val="0"/>
          <w:color w:val="auto"/>
          <w:sz w:val="44"/>
          <w:szCs w:val="44"/>
          <w:rtl/>
          <w:lang w:bidi="ar-AE"/>
        </w:rPr>
        <w:t>المبحث الرابع: ضوابط التفسير العلمي المقبول.</w:t>
      </w:r>
      <w:bookmarkEnd w:id="418"/>
      <w:bookmarkEnd w:id="419"/>
      <w:r w:rsidRPr="00F524CD">
        <w:rPr>
          <w:rFonts w:ascii="Andalus" w:eastAsiaTheme="minorHAnsi" w:hAnsi="Andalus" w:cs="Andalus" w:hint="cs"/>
          <w:b w:val="0"/>
          <w:bCs w:val="0"/>
          <w:color w:val="auto"/>
          <w:sz w:val="44"/>
          <w:szCs w:val="44"/>
          <w:rtl/>
          <w:lang w:bidi="ar-AE"/>
        </w:rPr>
        <w:t xml:space="preserve"> </w:t>
      </w:r>
    </w:p>
    <w:p w14:paraId="59DEE4E4" w14:textId="77777777" w:rsidR="00A46DF8" w:rsidRPr="00F524CD" w:rsidRDefault="00A46DF8" w:rsidP="00A46DF8">
      <w:pPr>
        <w:pStyle w:val="2"/>
        <w:rPr>
          <w:rFonts w:ascii="Andalus" w:eastAsiaTheme="minorHAnsi" w:hAnsi="Andalus" w:cs="Andalus"/>
          <w:b w:val="0"/>
          <w:bCs w:val="0"/>
          <w:color w:val="auto"/>
          <w:sz w:val="44"/>
          <w:szCs w:val="44"/>
          <w:rtl/>
          <w:lang w:bidi="ar-AE"/>
        </w:rPr>
      </w:pPr>
      <w:bookmarkStart w:id="420" w:name="_Toc535440222"/>
      <w:bookmarkStart w:id="421" w:name="_Toc5786230"/>
      <w:r w:rsidRPr="00F524CD">
        <w:rPr>
          <w:rFonts w:ascii="Andalus" w:eastAsiaTheme="minorHAnsi" w:hAnsi="Andalus" w:cs="Andalus" w:hint="cs"/>
          <w:b w:val="0"/>
          <w:bCs w:val="0"/>
          <w:color w:val="auto"/>
          <w:sz w:val="44"/>
          <w:szCs w:val="44"/>
          <w:rtl/>
          <w:lang w:bidi="ar-AE"/>
        </w:rPr>
        <w:t>المبحث الخامس: مصادر التفسير العلمي.</w:t>
      </w:r>
      <w:bookmarkEnd w:id="420"/>
      <w:bookmarkEnd w:id="421"/>
    </w:p>
    <w:p w14:paraId="56FFDB4A" w14:textId="77777777" w:rsidR="00A46DF8" w:rsidRPr="00F524CD" w:rsidRDefault="00A46DF8" w:rsidP="00A46DF8">
      <w:pPr>
        <w:pStyle w:val="2"/>
        <w:rPr>
          <w:rFonts w:ascii="Andalus" w:eastAsiaTheme="minorHAnsi" w:hAnsi="Andalus" w:cs="Andalus"/>
          <w:b w:val="0"/>
          <w:bCs w:val="0"/>
          <w:color w:val="auto"/>
          <w:sz w:val="44"/>
          <w:szCs w:val="44"/>
          <w:rtl/>
          <w:lang w:bidi="ar-AE"/>
        </w:rPr>
      </w:pPr>
      <w:bookmarkStart w:id="422" w:name="_Toc535440223"/>
      <w:bookmarkStart w:id="423" w:name="_Toc5786231"/>
      <w:r w:rsidRPr="00F524CD">
        <w:rPr>
          <w:rFonts w:ascii="Andalus" w:eastAsiaTheme="minorHAnsi" w:hAnsi="Andalus" w:cs="Andalus" w:hint="cs"/>
          <w:b w:val="0"/>
          <w:bCs w:val="0"/>
          <w:color w:val="auto"/>
          <w:sz w:val="44"/>
          <w:szCs w:val="44"/>
          <w:rtl/>
          <w:lang w:bidi="ar-AE"/>
        </w:rPr>
        <w:t>المبحث السادس: نماذج من التفسير العلمي.</w:t>
      </w:r>
      <w:bookmarkEnd w:id="422"/>
      <w:bookmarkEnd w:id="423"/>
      <w:r w:rsidRPr="00F524CD">
        <w:rPr>
          <w:rFonts w:ascii="Andalus" w:eastAsiaTheme="minorHAnsi" w:hAnsi="Andalus" w:cs="Andalus" w:hint="cs"/>
          <w:b w:val="0"/>
          <w:bCs w:val="0"/>
          <w:color w:val="auto"/>
          <w:sz w:val="44"/>
          <w:szCs w:val="44"/>
          <w:rtl/>
          <w:lang w:bidi="ar-AE"/>
        </w:rPr>
        <w:t xml:space="preserve"> </w:t>
      </w:r>
    </w:p>
    <w:p w14:paraId="308C8545" w14:textId="77777777" w:rsidR="006A5FD0" w:rsidRPr="00F524CD" w:rsidRDefault="006A5FD0" w:rsidP="00A46DF8">
      <w:pPr>
        <w:widowControl w:val="0"/>
        <w:tabs>
          <w:tab w:val="center" w:pos="4153"/>
        </w:tabs>
        <w:spacing w:after="0" w:line="240" w:lineRule="auto"/>
        <w:rPr>
          <w:rFonts w:ascii="Tahoma" w:eastAsia="Times New Roman" w:hAnsi="Tahoma" w:cs="Simplified Arabic"/>
          <w:b/>
          <w:bCs/>
          <w:color w:val="000000"/>
          <w:sz w:val="28"/>
          <w:szCs w:val="36"/>
          <w:rtl/>
          <w:lang w:bidi="ar-AE"/>
        </w:rPr>
      </w:pPr>
      <w:r w:rsidRPr="00F524CD">
        <w:rPr>
          <w:rtl/>
          <w:lang w:bidi="ar-AE"/>
        </w:rPr>
        <w:tab/>
      </w:r>
    </w:p>
    <w:p w14:paraId="19E16450" w14:textId="77777777" w:rsidR="006A5FD0" w:rsidRPr="00F524CD" w:rsidRDefault="006A5FD0" w:rsidP="006A5FD0">
      <w:pPr>
        <w:widowControl w:val="0"/>
        <w:bidi w:val="0"/>
        <w:spacing w:after="0" w:line="240" w:lineRule="auto"/>
        <w:rPr>
          <w:rFonts w:ascii="Tahoma" w:eastAsia="Times New Roman" w:hAnsi="Tahoma" w:cs="Simplified Arabic"/>
          <w:b/>
          <w:bCs/>
          <w:color w:val="000000"/>
          <w:sz w:val="28"/>
          <w:szCs w:val="36"/>
          <w:lang w:bidi="ar-AE"/>
        </w:rPr>
      </w:pPr>
      <w:r w:rsidRPr="00F524CD">
        <w:rPr>
          <w:rtl/>
          <w:lang w:bidi="ar-AE"/>
        </w:rPr>
        <w:br w:type="page"/>
      </w:r>
    </w:p>
    <w:p w14:paraId="76D20609" w14:textId="77777777" w:rsidR="006A5FD0" w:rsidRPr="00F524CD" w:rsidRDefault="006A5FD0" w:rsidP="006A5FD0">
      <w:pPr>
        <w:pStyle w:val="1"/>
        <w:widowControl w:val="0"/>
        <w:rPr>
          <w:rtl/>
          <w:lang w:bidi="ar-AE"/>
        </w:rPr>
      </w:pPr>
      <w:bookmarkStart w:id="424" w:name="_Toc535440224"/>
      <w:bookmarkStart w:id="425" w:name="_Toc5786232"/>
      <w:r w:rsidRPr="00F524CD">
        <w:rPr>
          <w:rFonts w:hint="cs"/>
          <w:rtl/>
          <w:lang w:bidi="ar-AE"/>
        </w:rPr>
        <w:t>الفصل الحادي عشر</w:t>
      </w:r>
      <w:bookmarkEnd w:id="424"/>
      <w:bookmarkEnd w:id="425"/>
    </w:p>
    <w:p w14:paraId="723E7137" w14:textId="77777777" w:rsidR="006A5FD0" w:rsidRPr="00F524CD" w:rsidRDefault="006A5FD0" w:rsidP="006A5FD0">
      <w:pPr>
        <w:pStyle w:val="1"/>
        <w:widowControl w:val="0"/>
        <w:rPr>
          <w:rtl/>
          <w:lang w:bidi="ar-AE"/>
        </w:rPr>
      </w:pPr>
      <w:bookmarkStart w:id="426" w:name="_Toc535440225"/>
      <w:bookmarkStart w:id="427" w:name="_Toc5786233"/>
      <w:r w:rsidRPr="00F524CD">
        <w:rPr>
          <w:rFonts w:hint="cs"/>
          <w:rtl/>
          <w:lang w:bidi="ar-AE"/>
        </w:rPr>
        <w:t>منهج التفسير العلمي</w:t>
      </w:r>
      <w:bookmarkEnd w:id="410"/>
      <w:bookmarkEnd w:id="426"/>
      <w:bookmarkEnd w:id="427"/>
    </w:p>
    <w:p w14:paraId="608A4530" w14:textId="77777777" w:rsidR="006A5FD0" w:rsidRPr="00F524CD" w:rsidRDefault="006A5FD0" w:rsidP="006A5FD0">
      <w:pPr>
        <w:widowControl w:val="0"/>
        <w:spacing w:after="0" w:line="240" w:lineRule="auto"/>
        <w:rPr>
          <w:sz w:val="8"/>
          <w:szCs w:val="8"/>
          <w:lang w:bidi="ar-AE"/>
        </w:rPr>
      </w:pPr>
    </w:p>
    <w:p w14:paraId="338D262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 المنهج العلمي منهج من مناهج دراسة النص القرآني، يعني ب</w:t>
      </w:r>
      <w:r w:rsidRPr="00F524CD">
        <w:rPr>
          <w:rFonts w:ascii="Simplified Arabic" w:hAnsi="Simplified Arabic" w:cs="Simplified Arabic"/>
          <w:sz w:val="32"/>
          <w:szCs w:val="32"/>
          <w:rtl/>
          <w:lang w:bidi="ar-AE"/>
        </w:rPr>
        <w:t xml:space="preserve">تفسير القرآن بما يتفق </w:t>
      </w:r>
      <w:r w:rsidRPr="00F524CD">
        <w:rPr>
          <w:rFonts w:ascii="Simplified Arabic" w:hAnsi="Simplified Arabic" w:cs="Simplified Arabic" w:hint="cs"/>
          <w:sz w:val="32"/>
          <w:szCs w:val="32"/>
          <w:rtl/>
          <w:lang w:bidi="ar-AE"/>
        </w:rPr>
        <w:t>و</w:t>
      </w:r>
      <w:r w:rsidRPr="00F524CD">
        <w:rPr>
          <w:rFonts w:ascii="Simplified Arabic" w:hAnsi="Simplified Arabic" w:cs="Simplified Arabic"/>
          <w:sz w:val="32"/>
          <w:szCs w:val="32"/>
          <w:rtl/>
          <w:lang w:bidi="ar-AE"/>
        </w:rPr>
        <w:t>الاكتشافات الحديثة</w:t>
      </w:r>
      <w:r w:rsidRPr="00F524CD">
        <w:rPr>
          <w:rFonts w:ascii="Simplified Arabic" w:hAnsi="Simplified Arabic" w:cs="Simplified Arabic" w:hint="cs"/>
          <w:sz w:val="32"/>
          <w:szCs w:val="32"/>
          <w:rtl/>
          <w:lang w:bidi="ar-AE"/>
        </w:rPr>
        <w:t xml:space="preserve">، وسوف نتناول في المباحث الآتية التعريف بهذا المنهج، ونشأته، وأهميته، والمؤلفات فيه، ونماذج منه.     </w:t>
      </w:r>
    </w:p>
    <w:p w14:paraId="48FE1065"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وما في معناه من المصطلحات الحادثة، التي تشير إلى تأويل أو تفسير القرآن بما يتفق مع النظريات العلمية أو الاكتشافات الحديثة</w:t>
      </w:r>
      <w:r w:rsidRPr="00F524CD">
        <w:rPr>
          <w:rFonts w:ascii="Simplified Arabic" w:hAnsi="Simplified Arabic" w:cs="Simplified Arabic" w:hint="cs"/>
          <w:sz w:val="32"/>
          <w:szCs w:val="32"/>
          <w:rtl/>
          <w:lang w:bidi="ar-AE"/>
        </w:rPr>
        <w:t>.</w:t>
      </w:r>
    </w:p>
    <w:p w14:paraId="55C7C530" w14:textId="77777777" w:rsidR="006A5FD0" w:rsidRPr="00F524CD" w:rsidRDefault="006A5FD0" w:rsidP="006A5FD0">
      <w:pPr>
        <w:widowControl w:val="0"/>
        <w:spacing w:after="0" w:line="240" w:lineRule="auto"/>
        <w:ind w:firstLine="720"/>
        <w:jc w:val="both"/>
        <w:rPr>
          <w:rFonts w:ascii="Simplified Arabic" w:hAnsi="Simplified Arabic" w:cs="Simplified Arabic"/>
          <w:sz w:val="16"/>
          <w:szCs w:val="16"/>
          <w:rtl/>
          <w:lang w:bidi="ar-AE"/>
        </w:rPr>
      </w:pPr>
    </w:p>
    <w:p w14:paraId="6BE49BC0" w14:textId="77777777" w:rsidR="006A5FD0" w:rsidRPr="00F524CD" w:rsidRDefault="006A5FD0" w:rsidP="006A5FD0">
      <w:pPr>
        <w:widowControl w:val="0"/>
        <w:spacing w:after="0" w:line="240" w:lineRule="auto"/>
        <w:rPr>
          <w:rFonts w:ascii="Simplified Arabic" w:hAnsi="Simplified Arabic" w:cs="Simplified Arabic"/>
          <w:b/>
          <w:bCs/>
          <w:sz w:val="8"/>
          <w:szCs w:val="8"/>
          <w:rtl/>
          <w:lang w:bidi="ar-AE"/>
        </w:rPr>
      </w:pPr>
    </w:p>
    <w:p w14:paraId="3C38025F" w14:textId="77777777" w:rsidR="006A5FD0" w:rsidRPr="00F524CD" w:rsidRDefault="006A5FD0" w:rsidP="006A5FD0">
      <w:pPr>
        <w:pStyle w:val="3"/>
        <w:widowControl w:val="0"/>
        <w:jc w:val="center"/>
        <w:rPr>
          <w:shd w:val="clear" w:color="auto" w:fill="FFFFFF"/>
          <w:rtl/>
        </w:rPr>
      </w:pPr>
      <w:bookmarkStart w:id="428" w:name="_Toc5786234"/>
      <w:bookmarkStart w:id="429" w:name="_Toc534405404"/>
      <w:r w:rsidRPr="00F524CD">
        <w:rPr>
          <w:rFonts w:hint="cs"/>
          <w:shd w:val="clear" w:color="auto" w:fill="FFFFFF"/>
          <w:rtl/>
        </w:rPr>
        <w:t>المبحث الأول</w:t>
      </w:r>
      <w:bookmarkEnd w:id="428"/>
    </w:p>
    <w:p w14:paraId="4BBFC676" w14:textId="77777777" w:rsidR="006A5FD0" w:rsidRPr="00F524CD" w:rsidRDefault="006A5FD0" w:rsidP="006A5FD0">
      <w:pPr>
        <w:pStyle w:val="3"/>
        <w:widowControl w:val="0"/>
        <w:jc w:val="center"/>
        <w:rPr>
          <w:shd w:val="clear" w:color="auto" w:fill="FFFFFF"/>
          <w:rtl/>
        </w:rPr>
      </w:pPr>
      <w:bookmarkStart w:id="430" w:name="_Toc5786235"/>
      <w:r w:rsidRPr="00F524CD">
        <w:rPr>
          <w:rFonts w:hint="cs"/>
          <w:shd w:val="clear" w:color="auto" w:fill="FFFFFF"/>
          <w:rtl/>
        </w:rPr>
        <w:t>تعريفه: التفسير العلمي</w:t>
      </w:r>
      <w:bookmarkEnd w:id="429"/>
      <w:bookmarkEnd w:id="430"/>
    </w:p>
    <w:p w14:paraId="172D6F71"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أولاً: تعريف كلمة (العلمي) لغة واصطلاحًا:</w:t>
      </w:r>
    </w:p>
    <w:p w14:paraId="4518FBF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أ - التعريف اللغوي: كلمة (العلمي): نسبة إلى العلم، مصدر عَلِمَ، قال ابن فارس: </w:t>
      </w:r>
      <w:r w:rsidRPr="00F524CD">
        <w:rPr>
          <w:rFonts w:ascii="Simplified Arabic" w:hAnsi="Simplified Arabic" w:cs="Simplified Arabic"/>
          <w:sz w:val="32"/>
          <w:szCs w:val="32"/>
          <w:rtl/>
          <w:lang w:bidi="ar-AE"/>
        </w:rPr>
        <w:t>العين واللام والميم أصلٌ صحيح واحد، يدلُّ على أثَرٍ بالشيء يتميَّزُ به عن غيره.</w:t>
      </w:r>
      <w:r w:rsidRPr="00F524CD">
        <w:rPr>
          <w:rFonts w:ascii="Simplified Arabic" w:hAnsi="Simplified Arabic" w:cs="Simplified Arabic" w:hint="cs"/>
          <w:sz w:val="32"/>
          <w:szCs w:val="32"/>
          <w:rtl/>
          <w:lang w:bidi="ar-AE"/>
        </w:rPr>
        <w:t xml:space="preserve"> والعلم نقيض الجهل وهو مطلق الإدراك، ويطلق العلم في اللغة على معان عدة:</w:t>
      </w:r>
      <w:r w:rsidRPr="00F524CD">
        <w:rPr>
          <w:rFonts w:ascii="Simplified Arabic" w:hAnsi="Simplified Arabic" w:cs="Simplified Arabic"/>
          <w:sz w:val="32"/>
          <w:szCs w:val="32"/>
          <w:rtl/>
          <w:lang w:bidi="ar-AE"/>
        </w:rPr>
        <w:t xml:space="preserve"> اليقين، والمعرفة، والشعور، والأثر، والإشار</w:t>
      </w:r>
      <w:r w:rsidRPr="00F524CD">
        <w:rPr>
          <w:rFonts w:ascii="Simplified Arabic" w:hAnsi="Simplified Arabic" w:cs="Simplified Arabic" w:hint="cs"/>
          <w:sz w:val="32"/>
          <w:szCs w:val="32"/>
          <w:rtl/>
          <w:lang w:bidi="ar-AE"/>
        </w:rPr>
        <w:t>ة، وغيرها</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665"/>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6A874297"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vertAlign w:val="superscript"/>
          <w:rtl/>
          <w:lang w:bidi="ar-AE"/>
        </w:rPr>
      </w:pPr>
      <w:r w:rsidRPr="00F524CD">
        <w:rPr>
          <w:rFonts w:ascii="Simplified Arabic" w:hAnsi="Simplified Arabic" w:cs="Simplified Arabic" w:hint="cs"/>
          <w:sz w:val="32"/>
          <w:szCs w:val="32"/>
          <w:rtl/>
          <w:lang w:bidi="ar-AE"/>
        </w:rPr>
        <w:t>ب - أما العلم اصطلاحًا: فهو</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إدراك</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الشيء</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هو</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به</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666"/>
      </w:r>
      <w:r w:rsidRPr="00F524CD">
        <w:rPr>
          <w:rFonts w:ascii="Simplified Arabic" w:hAnsi="Simplified Arabic" w:cs="Simplified Arabic" w:hint="cs"/>
          <w:b/>
          <w:bCs/>
          <w:sz w:val="32"/>
          <w:szCs w:val="32"/>
          <w:vertAlign w:val="superscript"/>
          <w:rtl/>
          <w:lang w:bidi="ar-AE"/>
        </w:rPr>
        <w:t xml:space="preserve">). </w:t>
      </w:r>
    </w:p>
    <w:p w14:paraId="62129177"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والمقصود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بالعلم هنا: هو العلم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التجريبي.</w:t>
      </w:r>
    </w:p>
    <w:p w14:paraId="7D6370AC" w14:textId="77777777" w:rsidR="006A5FD0" w:rsidRPr="00F524CD" w:rsidRDefault="006A5FD0" w:rsidP="006A5FD0">
      <w:pPr>
        <w:widowControl w:val="0"/>
        <w:spacing w:after="0" w:line="240" w:lineRule="auto"/>
        <w:ind w:firstLine="720"/>
        <w:jc w:val="both"/>
        <w:rPr>
          <w:rFonts w:ascii="Simplified Arabic" w:hAnsi="Simplified Arabic" w:cs="Simplified Arabic"/>
          <w:sz w:val="18"/>
          <w:szCs w:val="18"/>
          <w:rtl/>
          <w:lang w:bidi="ar-AE"/>
        </w:rPr>
      </w:pPr>
    </w:p>
    <w:p w14:paraId="6AE66CA5" w14:textId="77777777" w:rsidR="006A5FD0" w:rsidRPr="00F524CD" w:rsidRDefault="006A5FD0" w:rsidP="006A5FD0">
      <w:pPr>
        <w:widowControl w:val="0"/>
        <w:spacing w:after="0" w:line="240" w:lineRule="auto"/>
        <w:ind w:firstLine="720"/>
        <w:jc w:val="both"/>
        <w:rPr>
          <w:rFonts w:ascii="Simplified Arabic" w:hAnsi="Simplified Arabic" w:cs="Simplified Arabic"/>
          <w:sz w:val="4"/>
          <w:szCs w:val="4"/>
          <w:rtl/>
          <w:lang w:bidi="ar-AE"/>
        </w:rPr>
      </w:pPr>
    </w:p>
    <w:p w14:paraId="24E2E104"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ثانيًا: تعريف التفسير العلمي: </w:t>
      </w:r>
    </w:p>
    <w:p w14:paraId="2EDF1FA9"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عرف العلماء التفسير العلمي بتعريفات عدة منها:</w:t>
      </w:r>
      <w:r w:rsidRPr="00F524CD">
        <w:rPr>
          <w:rFonts w:ascii="Simplified Arabic" w:hAnsi="Simplified Arabic" w:cs="Simplified Arabic"/>
          <w:sz w:val="32"/>
          <w:szCs w:val="32"/>
          <w:lang w:bidi="ar-AE"/>
        </w:rPr>
        <w:t xml:space="preserve"> </w:t>
      </w:r>
    </w:p>
    <w:p w14:paraId="40CE5BA1"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u w:val="single"/>
          <w:rtl/>
          <w:lang w:bidi="ar-AE"/>
        </w:rPr>
      </w:pPr>
      <w:r w:rsidRPr="00F524CD">
        <w:rPr>
          <w:rFonts w:ascii="Simplified Arabic" w:hAnsi="Simplified Arabic" w:cs="Simplified Arabic" w:hint="cs"/>
          <w:sz w:val="32"/>
          <w:szCs w:val="32"/>
          <w:rtl/>
          <w:lang w:bidi="ar-AE"/>
        </w:rPr>
        <w:t>الأول: التفسير العلم</w:t>
      </w:r>
      <w:r w:rsidR="00CA3B08" w:rsidRPr="00F524CD">
        <w:rPr>
          <w:rFonts w:ascii="Simplified Arabic" w:hAnsi="Simplified Arabic" w:cs="Simplified Arabic" w:hint="cs"/>
          <w:sz w:val="32"/>
          <w:szCs w:val="32"/>
          <w:rtl/>
          <w:lang w:bidi="ar-AE"/>
        </w:rPr>
        <w:t>ي</w:t>
      </w:r>
      <w:r w:rsidRPr="00F524CD">
        <w:rPr>
          <w:rFonts w:ascii="Simplified Arabic" w:hAnsi="Simplified Arabic" w:cs="Simplified Arabic" w:hint="cs"/>
          <w:sz w:val="32"/>
          <w:szCs w:val="32"/>
          <w:rtl/>
          <w:lang w:bidi="ar-AE"/>
        </w:rPr>
        <w:t>: "هو التفسير الذي يُحكّم الاصطلاحات العلمية في عبارة القرآن، ويجتهد في استخراج العلوم والآراء الفلسفية منها"</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67"/>
      </w:r>
      <w:r w:rsidRPr="00F524CD">
        <w:rPr>
          <w:rFonts w:ascii="Simplified Arabic" w:hAnsi="Simplified Arabic" w:cs="Simplified Arabic"/>
          <w:b/>
          <w:bCs/>
          <w:sz w:val="32"/>
          <w:szCs w:val="32"/>
          <w:vertAlign w:val="superscript"/>
          <w:rtl/>
        </w:rPr>
        <w:t>)</w:t>
      </w:r>
      <w:r w:rsidRPr="00F524CD">
        <w:rPr>
          <w:rFonts w:ascii="mylotus" w:hAnsi="mylotus" w:cs="mylotus" w:hint="cs"/>
          <w:sz w:val="32"/>
          <w:szCs w:val="32"/>
          <w:rtl/>
          <w:lang w:bidi="ar-AE"/>
        </w:rPr>
        <w:t>.</w:t>
      </w:r>
    </w:p>
    <w:p w14:paraId="479E030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الثاني:</w:t>
      </w:r>
      <w:r w:rsidRPr="00F524CD">
        <w:rPr>
          <w:rFonts w:ascii="Simplified Arabic" w:hAnsi="Simplified Arabic" w:cs="Simplified Arabic" w:hint="cs"/>
          <w:sz w:val="32"/>
          <w:szCs w:val="32"/>
          <w:rtl/>
          <w:lang w:bidi="ar-AE"/>
        </w:rPr>
        <w:t xml:space="preserve"> عرفه بعضهم: "بأنه </w:t>
      </w:r>
      <w:r w:rsidRPr="00F524CD">
        <w:rPr>
          <w:rFonts w:ascii="Simplified Arabic" w:hAnsi="Simplified Arabic" w:cs="Simplified Arabic"/>
          <w:sz w:val="32"/>
          <w:szCs w:val="32"/>
          <w:rtl/>
          <w:lang w:bidi="ar-AE"/>
        </w:rPr>
        <w:t>الكشف عن تفاصيل معاني الآية</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في ضوء ما ثبتت صحته من نظريات العلوم الكونية التجريبية</w:t>
      </w:r>
      <w:r w:rsidRPr="00F524CD">
        <w:rPr>
          <w:rFonts w:ascii="Simplified Arabic" w:hAnsi="Simplified Arabic" w:cs="Simplified Arabic" w:hint="cs"/>
          <w:sz w:val="32"/>
          <w:szCs w:val="32"/>
          <w:rtl/>
          <w:lang w:bidi="ar-AE"/>
        </w:rPr>
        <w:t>"</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68"/>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p>
    <w:p w14:paraId="13E7380E"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التعريف الراجح:</w:t>
      </w:r>
      <w:r w:rsidRPr="00F524CD">
        <w:rPr>
          <w:rFonts w:ascii="Simplified Arabic" w:hAnsi="Simplified Arabic" w:cs="Simplified Arabic" w:hint="cs"/>
          <w:sz w:val="32"/>
          <w:szCs w:val="32"/>
          <w:rtl/>
          <w:lang w:bidi="ar-AE"/>
        </w:rPr>
        <w:t xml:space="preserve"> </w:t>
      </w:r>
    </w:p>
    <w:p w14:paraId="285E2503"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هو التعريف الثاني، أما التعريف الأول فعليه تحفظات منها: </w:t>
      </w:r>
    </w:p>
    <w:p w14:paraId="3EBEB935"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1) أن عبارة (يحكم</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الاصطلاحات</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العلمية)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غير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دقيقة؛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كل</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تفسير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علمي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كذلك،</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وهذا التعبير يُوحي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بأن</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الآية</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المراد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تفسيرها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لها</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معنى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آخر،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غير</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المعنى</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العلمي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الذي</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يراد</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منها</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669"/>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sz w:val="32"/>
          <w:szCs w:val="32"/>
          <w:rtl/>
          <w:lang w:bidi="ar-AE"/>
        </w:rPr>
        <w:t>.</w:t>
      </w:r>
    </w:p>
    <w:p w14:paraId="35D40D4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2) إقحام الفلسفة في التعريف مرفوض، إذ لا علاقة بينهما.</w:t>
      </w:r>
    </w:p>
    <w:p w14:paraId="230E53A2"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ويمكن لنا صياغة تعريف مناسب للتفسير العلمي فنقول: هو التفسير الذي يستعين بالحقائق العلمية لبيان معاني القرآن الكريم، وإبراز حقائقه.</w:t>
      </w:r>
    </w:p>
    <w:p w14:paraId="77AB2479" w14:textId="77777777" w:rsidR="006A5FD0" w:rsidRPr="00F524CD" w:rsidRDefault="006A5FD0" w:rsidP="006A5FD0">
      <w:pPr>
        <w:pStyle w:val="a5"/>
        <w:widowControl w:val="0"/>
        <w:spacing w:after="0" w:line="240" w:lineRule="auto"/>
        <w:ind w:left="357"/>
        <w:jc w:val="both"/>
        <w:rPr>
          <w:rFonts w:ascii="Simplified Arabic" w:hAnsi="Simplified Arabic" w:cs="Simplified Arabic"/>
          <w:b/>
          <w:bCs/>
          <w:sz w:val="14"/>
          <w:szCs w:val="14"/>
          <w:rtl/>
          <w:lang w:bidi="ar-AE"/>
        </w:rPr>
      </w:pPr>
    </w:p>
    <w:p w14:paraId="7BA31FC1" w14:textId="77777777" w:rsidR="006A5FD0" w:rsidRPr="00F524CD" w:rsidRDefault="006A5FD0" w:rsidP="006A5FD0">
      <w:pPr>
        <w:pStyle w:val="3"/>
        <w:widowControl w:val="0"/>
        <w:jc w:val="center"/>
        <w:rPr>
          <w:sz w:val="2"/>
          <w:szCs w:val="2"/>
          <w:rtl/>
          <w:lang w:bidi="ar-AE"/>
        </w:rPr>
      </w:pPr>
      <w:bookmarkStart w:id="431" w:name="_Toc534405405"/>
    </w:p>
    <w:p w14:paraId="3C061B3C" w14:textId="77777777" w:rsidR="006A5FD0" w:rsidRPr="00F524CD" w:rsidRDefault="006A5FD0" w:rsidP="006A5FD0">
      <w:pPr>
        <w:pStyle w:val="3"/>
        <w:widowControl w:val="0"/>
        <w:jc w:val="center"/>
        <w:rPr>
          <w:rtl/>
          <w:lang w:bidi="ar-AE"/>
        </w:rPr>
      </w:pPr>
      <w:bookmarkStart w:id="432" w:name="_Toc5786236"/>
      <w:r w:rsidRPr="00F524CD">
        <w:rPr>
          <w:rFonts w:hint="cs"/>
          <w:rtl/>
          <w:lang w:bidi="ar-AE"/>
        </w:rPr>
        <w:t>المبحث الثاني</w:t>
      </w:r>
      <w:bookmarkEnd w:id="432"/>
    </w:p>
    <w:p w14:paraId="514FAAD5" w14:textId="77777777" w:rsidR="006A5FD0" w:rsidRPr="00F524CD" w:rsidRDefault="006A5FD0" w:rsidP="006A5FD0">
      <w:pPr>
        <w:pStyle w:val="3"/>
        <w:widowControl w:val="0"/>
        <w:jc w:val="center"/>
        <w:rPr>
          <w:rtl/>
          <w:lang w:bidi="ar-AE"/>
        </w:rPr>
      </w:pPr>
      <w:bookmarkStart w:id="433" w:name="_Toc5786237"/>
      <w:r w:rsidRPr="00F524CD">
        <w:rPr>
          <w:rFonts w:hint="cs"/>
          <w:rtl/>
          <w:lang w:bidi="ar-AE"/>
        </w:rPr>
        <w:t>نشأة التفسير العلمي</w:t>
      </w:r>
      <w:bookmarkEnd w:id="431"/>
      <w:bookmarkEnd w:id="433"/>
    </w:p>
    <w:p w14:paraId="785985A4" w14:textId="77777777" w:rsidR="006A5FD0" w:rsidRPr="00F524CD" w:rsidRDefault="006A5FD0" w:rsidP="00D301AA">
      <w:pPr>
        <w:widowControl w:val="0"/>
        <w:spacing w:after="0" w:line="240" w:lineRule="auto"/>
        <w:ind w:firstLine="720"/>
        <w:jc w:val="both"/>
        <w:rPr>
          <w:rFonts w:cs="Simplified Arabic"/>
          <w:sz w:val="30"/>
          <w:szCs w:val="30"/>
          <w:rtl/>
          <w:lang w:bidi="ar-AE"/>
        </w:rPr>
      </w:pPr>
      <w:r w:rsidRPr="00F524CD">
        <w:rPr>
          <w:rFonts w:ascii="Simplified Arabic" w:hAnsi="Simplified Arabic" w:cs="Simplified Arabic"/>
          <w:sz w:val="32"/>
          <w:szCs w:val="32"/>
          <w:rtl/>
          <w:lang w:bidi="ar-AE"/>
        </w:rPr>
        <w:t xml:space="preserve">ظهر </w:t>
      </w:r>
      <w:r w:rsidRPr="00F524CD">
        <w:rPr>
          <w:rFonts w:ascii="Simplified Arabic" w:hAnsi="Simplified Arabic" w:cs="Simplified Arabic" w:hint="cs"/>
          <w:sz w:val="32"/>
          <w:szCs w:val="32"/>
          <w:rtl/>
          <w:lang w:bidi="ar-AE"/>
        </w:rPr>
        <w:t>مصطلح التفسير العلمي،</w:t>
      </w:r>
      <w:r w:rsidRPr="00F524CD">
        <w:rPr>
          <w:rFonts w:ascii="Simplified Arabic" w:hAnsi="Simplified Arabic" w:cs="Simplified Arabic"/>
          <w:sz w:val="32"/>
          <w:szCs w:val="32"/>
          <w:rtl/>
          <w:lang w:bidi="ar-AE"/>
        </w:rPr>
        <w:t xml:space="preserve"> في أوائل القرن الرابع عشر الهجري</w:t>
      </w:r>
      <w:r w:rsidRPr="00F524CD">
        <w:rPr>
          <w:rFonts w:ascii="Simplified Arabic" w:hAnsi="Simplified Arabic" w:cs="Simplified Arabic" w:hint="cs"/>
          <w:sz w:val="32"/>
          <w:szCs w:val="32"/>
          <w:rtl/>
          <w:lang w:bidi="ar-AE"/>
        </w:rPr>
        <w:t>، وأصل هذا المنهج يرجع إلى العهد العباسي</w:t>
      </w:r>
      <w:r w:rsidRPr="00F524CD">
        <w:rPr>
          <w:rFonts w:ascii="Simplified Arabic" w:hAnsi="Simplified Arabic" w:cs="Simplified Arabic"/>
          <w:sz w:val="32"/>
          <w:szCs w:val="32"/>
          <w:rtl/>
          <w:lang w:bidi="ar-AE"/>
        </w:rPr>
        <w:t>؛ و</w:t>
      </w:r>
      <w:r w:rsidRPr="00F524CD">
        <w:rPr>
          <w:rFonts w:ascii="Simplified Arabic" w:hAnsi="Simplified Arabic" w:cs="Simplified Arabic" w:hint="cs"/>
          <w:sz w:val="32"/>
          <w:szCs w:val="32"/>
          <w:rtl/>
          <w:lang w:bidi="ar-AE"/>
        </w:rPr>
        <w:t xml:space="preserve">قد </w:t>
      </w:r>
      <w:r w:rsidRPr="00F524CD">
        <w:rPr>
          <w:rFonts w:ascii="Simplified Arabic" w:hAnsi="Simplified Arabic" w:cs="Simplified Arabic"/>
          <w:sz w:val="32"/>
          <w:szCs w:val="32"/>
          <w:rtl/>
          <w:lang w:bidi="ar-AE"/>
        </w:rPr>
        <w:t xml:space="preserve">كان </w:t>
      </w:r>
      <w:r w:rsidRPr="00F524CD">
        <w:rPr>
          <w:rFonts w:ascii="Simplified Arabic" w:hAnsi="Simplified Arabic" w:cs="Simplified Arabic" w:hint="cs"/>
          <w:sz w:val="32"/>
          <w:szCs w:val="32"/>
          <w:rtl/>
          <w:lang w:bidi="ar-AE"/>
        </w:rPr>
        <w:t xml:space="preserve">في أول الأمر </w:t>
      </w:r>
      <w:r w:rsidRPr="00F524CD">
        <w:rPr>
          <w:rFonts w:ascii="Simplified Arabic" w:hAnsi="Simplified Arabic" w:cs="Simplified Arabic"/>
          <w:sz w:val="32"/>
          <w:szCs w:val="32"/>
          <w:rtl/>
          <w:lang w:bidi="ar-AE"/>
        </w:rPr>
        <w:t>عبارة عن محاولات يُقصد منها التوفيق بين القرآن وما جَدَّ من العلوم، ثم وجِدت الفكرة مركَّزة وصريحة عند الغزالي</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670"/>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وقد </w:t>
      </w:r>
      <w:r w:rsidRPr="00F524CD">
        <w:rPr>
          <w:rFonts w:ascii="Simplified Arabic" w:hAnsi="Simplified Arabic" w:cs="Simplified Arabic"/>
          <w:sz w:val="32"/>
          <w:szCs w:val="32"/>
          <w:rtl/>
          <w:lang w:bidi="ar-AE"/>
        </w:rPr>
        <w:t xml:space="preserve">طُبِّقت </w:t>
      </w:r>
      <w:r w:rsidRPr="00F524CD">
        <w:rPr>
          <w:rFonts w:ascii="Simplified Arabic" w:hAnsi="Simplified Arabic" w:cs="Simplified Arabic" w:hint="cs"/>
          <w:sz w:val="32"/>
          <w:szCs w:val="32"/>
          <w:rtl/>
          <w:lang w:bidi="ar-AE"/>
        </w:rPr>
        <w:t xml:space="preserve">هذه </w:t>
      </w:r>
      <w:r w:rsidRPr="00F524CD">
        <w:rPr>
          <w:rFonts w:ascii="Simplified Arabic" w:hAnsi="Simplified Arabic" w:cs="Simplified Arabic"/>
          <w:sz w:val="32"/>
          <w:szCs w:val="32"/>
          <w:rtl/>
          <w:lang w:bidi="ar-AE"/>
        </w:rPr>
        <w:t>الفكرة علمي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وظهرت في مثل محاولات الفخر الرازي</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ضمن تفسيره للقرآن، ثم وجِدت بعد ذلك كتب مستقلة في استخراج العلوم من القرآن، وتتبع الآيات الخاصة بمختلف العلوم؛ ولكنها لم تكن مثل العصر الحديث</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فقد </w:t>
      </w:r>
      <w:r w:rsidRPr="00F524CD">
        <w:rPr>
          <w:rFonts w:ascii="Simplified Arabic" w:hAnsi="Simplified Arabic" w:cs="Simplified Arabic"/>
          <w:sz w:val="32"/>
          <w:szCs w:val="32"/>
          <w:rtl/>
          <w:lang w:bidi="ar-AE"/>
        </w:rPr>
        <w:t xml:space="preserve">راجت هذه الفكرة في </w:t>
      </w:r>
      <w:r w:rsidR="00D301AA" w:rsidRPr="00F524CD">
        <w:rPr>
          <w:rFonts w:ascii="Simplified Arabic" w:hAnsi="Simplified Arabic" w:cs="Simplified Arabic" w:hint="cs"/>
          <w:sz w:val="32"/>
          <w:szCs w:val="32"/>
          <w:rtl/>
          <w:lang w:bidi="ar-AE"/>
        </w:rPr>
        <w:t xml:space="preserve">هذا </w:t>
      </w:r>
      <w:r w:rsidRPr="00F524CD">
        <w:rPr>
          <w:rFonts w:ascii="Simplified Arabic" w:hAnsi="Simplified Arabic" w:cs="Simplified Arabic"/>
          <w:sz w:val="32"/>
          <w:szCs w:val="32"/>
          <w:rtl/>
          <w:lang w:bidi="ar-AE"/>
        </w:rPr>
        <w:t>العصر رواج</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ا كبير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ا، ونتج عن ذلك مؤلفات كثيرة تعالج هذا الموضوع، </w:t>
      </w:r>
      <w:r w:rsidRPr="00F524CD">
        <w:rPr>
          <w:rFonts w:ascii="Simplified Arabic" w:hAnsi="Simplified Arabic" w:cs="Simplified Arabic" w:hint="cs"/>
          <w:sz w:val="32"/>
          <w:szCs w:val="32"/>
          <w:rtl/>
          <w:lang w:bidi="ar-AE"/>
        </w:rPr>
        <w:t>و</w:t>
      </w:r>
      <w:r w:rsidRPr="00F524CD">
        <w:rPr>
          <w:rFonts w:ascii="Simplified Arabic" w:hAnsi="Simplified Arabic" w:cs="Simplified Arabic"/>
          <w:sz w:val="32"/>
          <w:szCs w:val="32"/>
          <w:rtl/>
          <w:lang w:bidi="ar-AE"/>
        </w:rPr>
        <w:t>أُلِّفت بعض التفاسير التي تسير على ضوء هذه الفكرة</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671"/>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hint="cs"/>
          <w:sz w:val="32"/>
          <w:szCs w:val="32"/>
          <w:rtl/>
          <w:lang w:bidi="ar-AE"/>
        </w:rPr>
        <w:t xml:space="preserve">. </w:t>
      </w:r>
    </w:p>
    <w:p w14:paraId="1D68E3BC"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sz w:val="32"/>
          <w:szCs w:val="32"/>
          <w:rtl/>
        </w:rPr>
        <w:t xml:space="preserve">ومما لا شك فيه أننا- ونحن في عصر الثورة العلمية والتقدم الحضاري الهائل- بحاجة </w:t>
      </w:r>
      <w:r w:rsidR="008717E9">
        <w:rPr>
          <w:rFonts w:cs="Simplified Arabic" w:hint="cs"/>
          <w:sz w:val="32"/>
          <w:szCs w:val="32"/>
          <w:rtl/>
        </w:rPr>
        <w:t>مَاسّة</w:t>
      </w:r>
      <w:r w:rsidRPr="00F524CD">
        <w:rPr>
          <w:rFonts w:cs="Simplified Arabic" w:hint="cs"/>
          <w:sz w:val="32"/>
          <w:szCs w:val="32"/>
          <w:rtl/>
        </w:rPr>
        <w:t xml:space="preserve"> إلى التفسير العلمي للقرآن أكثر من ذي قبل، والحق يقال: إن كثيرًا من الآيات القرآنية لم يتبين لنا أسرارها إلا بعد ظهور الاكتشافات العلمية الحديثة، ومن أمثلة ذلك:  </w:t>
      </w:r>
    </w:p>
    <w:p w14:paraId="5BF56036" w14:textId="77777777" w:rsidR="006A5FD0" w:rsidRPr="00F524CD" w:rsidRDefault="006A5FD0" w:rsidP="006A5FD0">
      <w:pPr>
        <w:pStyle w:val="a5"/>
        <w:widowControl w:val="0"/>
        <w:numPr>
          <w:ilvl w:val="0"/>
          <w:numId w:val="45"/>
        </w:numPr>
        <w:spacing w:after="0" w:line="240" w:lineRule="auto"/>
        <w:jc w:val="both"/>
        <w:rPr>
          <w:rFonts w:cs="Simplified Arabic"/>
          <w:b/>
          <w:bCs/>
          <w:sz w:val="32"/>
          <w:szCs w:val="32"/>
        </w:rPr>
      </w:pPr>
      <w:r w:rsidRPr="00F524CD">
        <w:rPr>
          <w:rFonts w:cs="Simplified Arabic" w:hint="cs"/>
          <w:b/>
          <w:bCs/>
          <w:sz w:val="32"/>
          <w:szCs w:val="32"/>
          <w:rtl/>
        </w:rPr>
        <w:t xml:space="preserve"> ما جاء في قوله تعالى</w:t>
      </w:r>
      <w:r w:rsidRPr="00F524CD">
        <w:rPr>
          <w:rFonts w:ascii="QCF_BSML" w:hAnsi="QCF_BSML" w:cs="QCF_BSML"/>
          <w:b/>
          <w:bCs/>
          <w:color w:val="000000"/>
          <w:sz w:val="32"/>
          <w:szCs w:val="32"/>
          <w:rtl/>
        </w:rPr>
        <w:t xml:space="preserve"> ﭽ </w:t>
      </w:r>
      <w:r w:rsidRPr="00F524CD">
        <w:rPr>
          <w:rFonts w:ascii="QCF_P522" w:hAnsi="QCF_P522" w:cs="QCF_P522"/>
          <w:b/>
          <w:bCs/>
          <w:color w:val="000000"/>
          <w:sz w:val="32"/>
          <w:szCs w:val="32"/>
          <w:rtl/>
        </w:rPr>
        <w:t xml:space="preserve">ﯰ  ﯱ  ﯲ     ﯳ  ﯴ  ﯵ  </w:t>
      </w:r>
      <w:r w:rsidRPr="00F524CD">
        <w:rPr>
          <w:rFonts w:ascii="QCF_BSML" w:hAnsi="QCF_BSML" w:cs="QCF_BSML"/>
          <w:b/>
          <w:bCs/>
          <w:color w:val="000000"/>
          <w:sz w:val="32"/>
          <w:szCs w:val="32"/>
          <w:rtl/>
        </w:rPr>
        <w:t>ﭼ</w:t>
      </w:r>
      <w:r w:rsidRPr="00F524CD">
        <w:rPr>
          <w:rFonts w:ascii="Arial" w:hAnsi="Arial" w:cs="Arial"/>
          <w:b/>
          <w:bCs/>
          <w:color w:val="000000"/>
          <w:sz w:val="32"/>
          <w:szCs w:val="32"/>
          <w:rtl/>
        </w:rPr>
        <w:t xml:space="preserve"> </w:t>
      </w:r>
      <w:r w:rsidRPr="00F524CD">
        <w:rPr>
          <w:rFonts w:cs="Simplified Arabic" w:hint="cs"/>
          <w:b/>
          <w:bCs/>
          <w:sz w:val="32"/>
          <w:szCs w:val="32"/>
          <w:rtl/>
        </w:rPr>
        <w:t>[</w:t>
      </w:r>
      <w:r w:rsidRPr="00F524CD">
        <w:rPr>
          <w:rFonts w:cs="Simplified Arabic"/>
          <w:b/>
          <w:bCs/>
          <w:sz w:val="32"/>
          <w:szCs w:val="32"/>
          <w:rtl/>
        </w:rPr>
        <w:t>الذاريات</w:t>
      </w:r>
      <w:r w:rsidRPr="00F524CD">
        <w:rPr>
          <w:rFonts w:cs="Simplified Arabic" w:hint="cs"/>
          <w:b/>
          <w:bCs/>
          <w:sz w:val="32"/>
          <w:szCs w:val="32"/>
          <w:rtl/>
        </w:rPr>
        <w:t>47]</w:t>
      </w:r>
    </w:p>
    <w:p w14:paraId="6F78EB4E"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cs="Simplified Arabic" w:hint="cs"/>
          <w:sz w:val="32"/>
          <w:szCs w:val="32"/>
          <w:rtl/>
        </w:rPr>
        <w:t xml:space="preserve">فقد" لا حظ الفلكيون </w:t>
      </w:r>
      <w:r w:rsidRPr="00F524CD">
        <w:rPr>
          <w:rFonts w:cs="Simplified Arabic"/>
          <w:sz w:val="32"/>
          <w:szCs w:val="32"/>
          <w:rtl/>
        </w:rPr>
        <w:t>في الثلث الأول من القرن العشرين عملية توسع الكون التي دار من حولها جدل طويل حتى س</w:t>
      </w:r>
      <w:r w:rsidRPr="00F524CD">
        <w:rPr>
          <w:rFonts w:cs="Simplified Arabic" w:hint="cs"/>
          <w:sz w:val="32"/>
          <w:szCs w:val="32"/>
          <w:rtl/>
        </w:rPr>
        <w:t>َ</w:t>
      </w:r>
      <w:r w:rsidRPr="00F524CD">
        <w:rPr>
          <w:rFonts w:cs="Simplified Arabic"/>
          <w:sz w:val="32"/>
          <w:szCs w:val="32"/>
          <w:rtl/>
        </w:rPr>
        <w:t>لّم العلماء بحقيقتها، وقد سبق القرآن الكريم</w:t>
      </w:r>
      <w:r w:rsidRPr="00F524CD">
        <w:rPr>
          <w:rFonts w:cs="Simplified Arabic" w:hint="cs"/>
          <w:sz w:val="32"/>
          <w:szCs w:val="32"/>
          <w:rtl/>
        </w:rPr>
        <w:t xml:space="preserve"> العلم الحديث </w:t>
      </w:r>
      <w:r w:rsidRPr="00F524CD">
        <w:rPr>
          <w:rFonts w:cs="Simplified Arabic"/>
          <w:sz w:val="32"/>
          <w:szCs w:val="32"/>
          <w:rtl/>
        </w:rPr>
        <w:t xml:space="preserve">بالإشارة إلى تلك الحقيقة </w:t>
      </w:r>
      <w:r w:rsidRPr="00F524CD">
        <w:rPr>
          <w:rFonts w:cs="Simplified Arabic" w:hint="cs"/>
          <w:sz w:val="32"/>
          <w:szCs w:val="32"/>
          <w:rtl/>
        </w:rPr>
        <w:t>بأكثر من أ</w:t>
      </w:r>
      <w:r w:rsidRPr="00F524CD">
        <w:rPr>
          <w:rFonts w:cs="Simplified Arabic"/>
          <w:sz w:val="32"/>
          <w:szCs w:val="32"/>
          <w:rtl/>
        </w:rPr>
        <w:t xml:space="preserve">لف </w:t>
      </w:r>
      <w:r w:rsidRPr="00F524CD">
        <w:rPr>
          <w:rFonts w:cs="Simplified Arabic" w:hint="cs"/>
          <w:sz w:val="32"/>
          <w:szCs w:val="32"/>
          <w:rtl/>
        </w:rPr>
        <w:t>عام</w:t>
      </w:r>
      <w:r w:rsidRPr="00F524CD">
        <w:rPr>
          <w:rFonts w:cs="Simplified Arabic"/>
          <w:sz w:val="32"/>
          <w:szCs w:val="32"/>
          <w:rtl/>
        </w:rPr>
        <w:t xml:space="preserve">؛ </w:t>
      </w:r>
      <w:r w:rsidRPr="00F524CD">
        <w:rPr>
          <w:rFonts w:cs="Simplified Arabic" w:hint="cs"/>
          <w:sz w:val="32"/>
          <w:szCs w:val="32"/>
          <w:rtl/>
        </w:rPr>
        <w:t>قال تعالى</w:t>
      </w:r>
      <w:r w:rsidRPr="00F524CD">
        <w:rPr>
          <w:rFonts w:cs="Simplified Arabic"/>
          <w:sz w:val="32"/>
          <w:szCs w:val="32"/>
          <w:rtl/>
        </w:rPr>
        <w:t xml:space="preserve">: </w:t>
      </w:r>
      <w:r w:rsidRPr="00F524CD">
        <w:rPr>
          <w:rFonts w:ascii="QCF_BSML" w:hAnsi="QCF_BSML" w:cs="QCF_BSML"/>
          <w:color w:val="000000"/>
          <w:sz w:val="32"/>
          <w:szCs w:val="32"/>
          <w:rtl/>
        </w:rPr>
        <w:t xml:space="preserve">ﭽ </w:t>
      </w:r>
      <w:r w:rsidRPr="00F524CD">
        <w:rPr>
          <w:rFonts w:ascii="QCF_P522" w:hAnsi="QCF_P522" w:cs="QCF_P522"/>
          <w:color w:val="000000"/>
          <w:sz w:val="32"/>
          <w:szCs w:val="32"/>
          <w:rtl/>
        </w:rPr>
        <w:t xml:space="preserve">ﯰ  ﯱ  ﯲ ﯳ  ﯴ  </w:t>
      </w:r>
      <w:r w:rsidRPr="00F524CD">
        <w:rPr>
          <w:rFonts w:ascii="QCF_BSML" w:hAnsi="QCF_BSML" w:cs="QCF_BSML"/>
          <w:color w:val="000000"/>
          <w:sz w:val="32"/>
          <w:szCs w:val="32"/>
          <w:rtl/>
        </w:rPr>
        <w:t>ﭼ</w:t>
      </w:r>
      <w:r w:rsidRPr="00F524CD">
        <w:rPr>
          <w:rFonts w:cs="Simplified Arabic"/>
          <w:sz w:val="32"/>
          <w:szCs w:val="32"/>
          <w:rtl/>
        </w:rPr>
        <w:t xml:space="preserve"> </w:t>
      </w:r>
      <w:r w:rsidRPr="00F524CD">
        <w:rPr>
          <w:rFonts w:cs="Simplified Arabic" w:hint="cs"/>
          <w:sz w:val="32"/>
          <w:szCs w:val="32"/>
          <w:rtl/>
        </w:rPr>
        <w:t>[</w:t>
      </w:r>
      <w:r w:rsidRPr="00F524CD">
        <w:rPr>
          <w:rFonts w:cs="Simplified Arabic"/>
          <w:sz w:val="32"/>
          <w:szCs w:val="32"/>
          <w:rtl/>
        </w:rPr>
        <w:t>الذاريات</w:t>
      </w:r>
      <w:r w:rsidRPr="00F524CD">
        <w:rPr>
          <w:rFonts w:cs="Simplified Arabic" w:hint="cs"/>
          <w:sz w:val="32"/>
          <w:szCs w:val="32"/>
          <w:rtl/>
        </w:rPr>
        <w:t>47]</w:t>
      </w:r>
      <w:r w:rsidRPr="00F524CD">
        <w:rPr>
          <w:rFonts w:cs="Simplified Arabic"/>
          <w:sz w:val="32"/>
          <w:szCs w:val="32"/>
          <w:rtl/>
        </w:rPr>
        <w:t xml:space="preserve">. </w:t>
      </w:r>
      <w:r w:rsidRPr="00F524CD">
        <w:rPr>
          <w:rFonts w:cs="Simplified Arabic" w:hint="cs"/>
          <w:sz w:val="32"/>
          <w:szCs w:val="32"/>
          <w:rtl/>
        </w:rPr>
        <w:t>ف</w:t>
      </w:r>
      <w:r w:rsidRPr="00F524CD">
        <w:rPr>
          <w:rFonts w:cs="Simplified Arabic"/>
          <w:sz w:val="32"/>
          <w:szCs w:val="32"/>
          <w:rtl/>
        </w:rPr>
        <w:t>هذه الآية الكريمة قد نزلت والعالم كله ينادي بثبات الكون وعدم تغيره، وظل هذا الاعتقاد سائدًا حتى منتصف القرن العشرين حين أثبتت الأرصاد الفلكية حقيقة توسع الكون، وتباعد مجراته عنَّا، وعن بعضها بعضًا بمعدلات تقترب أحيانًا من سرعة الضوء (المقدرة بنحو ثلاث</w:t>
      </w:r>
      <w:r w:rsidRPr="00F524CD">
        <w:rPr>
          <w:rFonts w:cs="Simplified Arabic" w:hint="cs"/>
          <w:sz w:val="32"/>
          <w:szCs w:val="32"/>
          <w:rtl/>
        </w:rPr>
        <w:t xml:space="preserve"> </w:t>
      </w:r>
      <w:r w:rsidRPr="00F524CD">
        <w:rPr>
          <w:rFonts w:cs="Simplified Arabic"/>
          <w:sz w:val="32"/>
          <w:szCs w:val="32"/>
          <w:rtl/>
        </w:rPr>
        <w:t>مئة ألف كيلومتر في الثانية)، وقد أيّدت كل من المعادلات الرياضية وقوانين الفيزياء النظرية است</w:t>
      </w:r>
      <w:r w:rsidRPr="00F524CD">
        <w:rPr>
          <w:rFonts w:cs="Simplified Arabic" w:hint="cs"/>
          <w:sz w:val="32"/>
          <w:szCs w:val="32"/>
          <w:rtl/>
        </w:rPr>
        <w:t>ن</w:t>
      </w:r>
      <w:r w:rsidRPr="00F524CD">
        <w:rPr>
          <w:rFonts w:cs="Simplified Arabic"/>
          <w:sz w:val="32"/>
          <w:szCs w:val="32"/>
          <w:rtl/>
        </w:rPr>
        <w:t>تاجات الفلكيين في ذلك</w:t>
      </w:r>
      <w:r w:rsidRPr="00F524CD">
        <w:rPr>
          <w:rFonts w:cs="Simplified Arabic" w:hint="cs"/>
          <w:sz w:val="32"/>
          <w:szCs w:val="32"/>
          <w:rtl/>
        </w:rPr>
        <w:t>"</w:t>
      </w:r>
      <w:r w:rsidRPr="00F524CD">
        <w:rPr>
          <w:rFonts w:ascii="Simplified Arabic" w:hAnsi="Simplified Arabic" w:cs="Simplified Arabic"/>
          <w:b/>
          <w:bCs/>
          <w:sz w:val="32"/>
          <w:szCs w:val="32"/>
          <w:vertAlign w:val="superscript"/>
          <w:rtl/>
        </w:rPr>
        <w:t>(</w:t>
      </w:r>
      <w:r w:rsidRPr="00F524CD">
        <w:rPr>
          <w:rFonts w:ascii="Simplified Arabic" w:hAnsi="Simplified Arabic"/>
          <w:b/>
          <w:bCs/>
          <w:vertAlign w:val="superscript"/>
          <w:rtl/>
        </w:rPr>
        <w:footnoteReference w:id="672"/>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 xml:space="preserve">. </w:t>
      </w:r>
    </w:p>
    <w:p w14:paraId="0CE7FA90"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فهذه الآية تشير إلى حقيقة علمية توصل إليها العلم الحديث مؤخرًا، وهي توسع الكون وتباعد مجراته.  </w:t>
      </w:r>
    </w:p>
    <w:p w14:paraId="3A841717" w14:textId="77777777" w:rsidR="006A5FD0" w:rsidRPr="00F524CD" w:rsidRDefault="006A5FD0" w:rsidP="006A5FD0">
      <w:pPr>
        <w:widowControl w:val="0"/>
        <w:spacing w:after="0" w:line="240" w:lineRule="auto"/>
        <w:jc w:val="both"/>
        <w:rPr>
          <w:rFonts w:cs="Simplified Arabic"/>
          <w:sz w:val="4"/>
          <w:szCs w:val="4"/>
          <w:rtl/>
        </w:rPr>
      </w:pPr>
    </w:p>
    <w:p w14:paraId="7876B0B5" w14:textId="77777777" w:rsidR="006A5FD0" w:rsidRPr="00F524CD" w:rsidRDefault="006A5FD0" w:rsidP="006A5FD0">
      <w:pPr>
        <w:pStyle w:val="a5"/>
        <w:widowControl w:val="0"/>
        <w:numPr>
          <w:ilvl w:val="0"/>
          <w:numId w:val="45"/>
        </w:numPr>
        <w:autoSpaceDE w:val="0"/>
        <w:autoSpaceDN w:val="0"/>
        <w:adjustRightInd w:val="0"/>
        <w:spacing w:after="0" w:line="240" w:lineRule="auto"/>
        <w:jc w:val="both"/>
        <w:rPr>
          <w:rFonts w:cs="Simplified Arabic"/>
          <w:sz w:val="24"/>
          <w:szCs w:val="24"/>
        </w:rPr>
      </w:pPr>
      <w:r w:rsidRPr="00F524CD">
        <w:rPr>
          <w:rFonts w:cs="Simplified Arabic" w:hint="cs"/>
          <w:b/>
          <w:bCs/>
          <w:sz w:val="32"/>
          <w:szCs w:val="32"/>
          <w:rtl/>
        </w:rPr>
        <w:t>في قوله تعالى</w:t>
      </w:r>
      <w:r w:rsidRPr="00F524CD">
        <w:rPr>
          <w:rFonts w:ascii="QCF_BSML" w:hAnsi="QCF_BSML" w:cs="QCF_BSML"/>
          <w:b/>
          <w:bCs/>
          <w:color w:val="000000"/>
          <w:sz w:val="32"/>
          <w:szCs w:val="32"/>
          <w:rtl/>
        </w:rPr>
        <w:t xml:space="preserve"> ﭽ </w:t>
      </w:r>
      <w:r w:rsidRPr="00F524CD">
        <w:rPr>
          <w:rFonts w:ascii="QCF_P577" w:hAnsi="QCF_P577" w:cs="QCF_P577"/>
          <w:b/>
          <w:bCs/>
          <w:color w:val="000000"/>
          <w:sz w:val="32"/>
          <w:szCs w:val="32"/>
          <w:rtl/>
        </w:rPr>
        <w:t xml:space="preserve">ﮔ   ﮕ  ﮖ  ﮗ  ﮘ   ﮙ  ﮚ  ﮛ  ﮜ  ﮝ  ﮞ  ﮟ      ﮠ  </w:t>
      </w:r>
      <w:r w:rsidRPr="00F524CD">
        <w:rPr>
          <w:rFonts w:ascii="QCF_BSML" w:hAnsi="QCF_BSML" w:cs="QCF_BSML"/>
          <w:b/>
          <w:bCs/>
          <w:color w:val="000000"/>
          <w:sz w:val="32"/>
          <w:szCs w:val="32"/>
          <w:rtl/>
        </w:rPr>
        <w:t>ﭼ</w:t>
      </w:r>
      <w:r w:rsidRPr="00F524CD">
        <w:rPr>
          <w:rFonts w:ascii="Arial" w:hAnsi="Arial" w:cs="Arial"/>
          <w:b/>
          <w:bCs/>
          <w:color w:val="000000"/>
          <w:sz w:val="32"/>
          <w:szCs w:val="32"/>
          <w:rtl/>
        </w:rPr>
        <w:t xml:space="preserve"> </w:t>
      </w:r>
      <w:r w:rsidRPr="00F524CD">
        <w:rPr>
          <w:rFonts w:cs="Simplified Arabic" w:hint="cs"/>
          <w:sz w:val="24"/>
          <w:szCs w:val="24"/>
          <w:rtl/>
        </w:rPr>
        <w:t>[</w:t>
      </w:r>
      <w:r w:rsidRPr="00F524CD">
        <w:rPr>
          <w:rFonts w:cs="Simplified Arabic"/>
          <w:sz w:val="24"/>
          <w:szCs w:val="24"/>
          <w:rtl/>
        </w:rPr>
        <w:t>القيامة: ٣ – ٤</w:t>
      </w:r>
      <w:r w:rsidRPr="00F524CD">
        <w:rPr>
          <w:rFonts w:cs="Simplified Arabic" w:hint="cs"/>
          <w:sz w:val="24"/>
          <w:szCs w:val="24"/>
          <w:rtl/>
        </w:rPr>
        <w:t>].</w:t>
      </w:r>
    </w:p>
    <w:p w14:paraId="7C660A68" w14:textId="77777777" w:rsidR="006A5FD0" w:rsidRPr="00F524CD" w:rsidRDefault="006A5FD0" w:rsidP="006A5FD0">
      <w:pPr>
        <w:widowControl w:val="0"/>
        <w:spacing w:after="0" w:line="240" w:lineRule="auto"/>
        <w:ind w:firstLine="720"/>
        <w:jc w:val="both"/>
        <w:rPr>
          <w:rFonts w:ascii="Traditional Arabic" w:hAnsi="Traditional Arabic" w:cs="Traditional Arabic"/>
          <w:b/>
          <w:bCs/>
          <w:color w:val="000080"/>
          <w:sz w:val="32"/>
          <w:szCs w:val="32"/>
          <w:rtl/>
          <w:lang w:bidi="ar-AE"/>
        </w:rPr>
      </w:pPr>
      <w:r w:rsidRPr="00F524CD">
        <w:rPr>
          <w:rFonts w:cs="Simplified Arabic" w:hint="cs"/>
          <w:sz w:val="32"/>
          <w:szCs w:val="32"/>
          <w:rtl/>
        </w:rPr>
        <w:t>"</w:t>
      </w:r>
      <w:r w:rsidRPr="00F524CD">
        <w:rPr>
          <w:rFonts w:cs="Simplified Arabic"/>
          <w:sz w:val="32"/>
          <w:szCs w:val="32"/>
          <w:rtl/>
        </w:rPr>
        <w:t xml:space="preserve"> تدل عبارة تسوية البنان على معنى لم يكشف العلم سره إلا بعد نزول الآية بأكثر من ألف سنة</w:t>
      </w:r>
      <w:r w:rsidRPr="00F524CD">
        <w:rPr>
          <w:rFonts w:cs="Simplified Arabic" w:hint="cs"/>
          <w:sz w:val="32"/>
          <w:szCs w:val="32"/>
          <w:rtl/>
        </w:rPr>
        <w:t>،</w:t>
      </w:r>
      <w:r w:rsidRPr="00F524CD">
        <w:rPr>
          <w:rFonts w:cs="Simplified Arabic"/>
          <w:sz w:val="32"/>
          <w:szCs w:val="32"/>
          <w:rtl/>
        </w:rPr>
        <w:t xml:space="preserve"> حينما ع</w:t>
      </w:r>
      <w:r w:rsidRPr="00F524CD">
        <w:rPr>
          <w:rFonts w:cs="Simplified Arabic" w:hint="cs"/>
          <w:sz w:val="32"/>
          <w:szCs w:val="32"/>
          <w:rtl/>
        </w:rPr>
        <w:t>ُ</w:t>
      </w:r>
      <w:r w:rsidRPr="00F524CD">
        <w:rPr>
          <w:rFonts w:cs="Simplified Arabic"/>
          <w:sz w:val="32"/>
          <w:szCs w:val="32"/>
          <w:rtl/>
        </w:rPr>
        <w:t>رف أن لكل بنان بصمة خاصة به، تختلف فيها اتجاهات خطوطها اختلاف</w:t>
      </w:r>
      <w:r w:rsidRPr="00F524CD">
        <w:rPr>
          <w:rFonts w:cs="Simplified Arabic" w:hint="cs"/>
          <w:sz w:val="32"/>
          <w:szCs w:val="32"/>
          <w:rtl/>
        </w:rPr>
        <w:t>ً</w:t>
      </w:r>
      <w:r w:rsidRPr="00F524CD">
        <w:rPr>
          <w:rFonts w:cs="Simplified Arabic"/>
          <w:sz w:val="32"/>
          <w:szCs w:val="32"/>
          <w:rtl/>
        </w:rPr>
        <w:t>ا واضح</w:t>
      </w:r>
      <w:r w:rsidRPr="00F524CD">
        <w:rPr>
          <w:rFonts w:cs="Simplified Arabic" w:hint="cs"/>
          <w:sz w:val="32"/>
          <w:szCs w:val="32"/>
          <w:rtl/>
        </w:rPr>
        <w:t>ً</w:t>
      </w:r>
      <w:r w:rsidRPr="00F524CD">
        <w:rPr>
          <w:rFonts w:cs="Simplified Arabic"/>
          <w:sz w:val="32"/>
          <w:szCs w:val="32"/>
          <w:rtl/>
        </w:rPr>
        <w:t>ا بين فرد وآخر، وبين جميع البشر وقد استخدم ا</w:t>
      </w:r>
      <w:r w:rsidRPr="00F524CD">
        <w:rPr>
          <w:rFonts w:cs="Simplified Arabic" w:hint="cs"/>
          <w:sz w:val="32"/>
          <w:szCs w:val="32"/>
          <w:rtl/>
        </w:rPr>
        <w:t>لإ</w:t>
      </w:r>
      <w:r w:rsidRPr="00F524CD">
        <w:rPr>
          <w:rFonts w:cs="Simplified Arabic"/>
          <w:sz w:val="32"/>
          <w:szCs w:val="32"/>
          <w:rtl/>
        </w:rPr>
        <w:t>نسان هذه الاختلافات في تحقيق الشخصية عن طريق البصمات</w:t>
      </w:r>
      <w:r w:rsidRPr="00F524CD">
        <w:rPr>
          <w:rFonts w:cs="Simplified Arabic" w:hint="cs"/>
          <w:sz w:val="32"/>
          <w:szCs w:val="32"/>
          <w:rtl/>
        </w:rPr>
        <w:t>،</w:t>
      </w:r>
      <w:r w:rsidRPr="00F524CD">
        <w:rPr>
          <w:rFonts w:cs="Simplified Arabic"/>
          <w:sz w:val="32"/>
          <w:szCs w:val="32"/>
          <w:rtl/>
        </w:rPr>
        <w:t xml:space="preserve"> وقد أفادت هذه الحقيقة في التعرف على ا</w:t>
      </w:r>
      <w:r w:rsidRPr="00F524CD">
        <w:rPr>
          <w:rFonts w:cs="Simplified Arabic" w:hint="cs"/>
          <w:sz w:val="32"/>
          <w:szCs w:val="32"/>
          <w:rtl/>
        </w:rPr>
        <w:t>لأ</w:t>
      </w:r>
      <w:r w:rsidRPr="00F524CD">
        <w:rPr>
          <w:rFonts w:cs="Simplified Arabic"/>
          <w:sz w:val="32"/>
          <w:szCs w:val="32"/>
          <w:rtl/>
        </w:rPr>
        <w:t>شخاص عن طريق بصماتهم في حالة وقوع جرائم يترك الجناة فيها بصماتهم على أي ش</w:t>
      </w:r>
      <w:r w:rsidRPr="00F524CD">
        <w:rPr>
          <w:rFonts w:cs="Simplified Arabic" w:hint="cs"/>
          <w:sz w:val="32"/>
          <w:szCs w:val="32"/>
          <w:rtl/>
        </w:rPr>
        <w:t>يء</w:t>
      </w:r>
      <w:r w:rsidRPr="00F524CD">
        <w:rPr>
          <w:rFonts w:cs="Simplified Arabic"/>
          <w:sz w:val="32"/>
          <w:szCs w:val="32"/>
          <w:rtl/>
        </w:rPr>
        <w:t xml:space="preserve"> تناولوه</w:t>
      </w:r>
      <w:r w:rsidRPr="00F524CD">
        <w:rPr>
          <w:rFonts w:cs="Simplified Arabic" w:hint="cs"/>
          <w:sz w:val="32"/>
          <w:szCs w:val="32"/>
          <w:rtl/>
        </w:rPr>
        <w:t>"</w:t>
      </w:r>
      <w:r w:rsidRPr="00F524CD">
        <w:rPr>
          <w:rFonts w:ascii="Simplified Arabic" w:hAnsi="Simplified Arabic" w:cs="Simplified Arabic"/>
          <w:b/>
          <w:bCs/>
          <w:sz w:val="32"/>
          <w:szCs w:val="32"/>
          <w:vertAlign w:val="superscript"/>
          <w:rtl/>
        </w:rPr>
        <w:t>(</w:t>
      </w:r>
      <w:r w:rsidRPr="00F524CD">
        <w:rPr>
          <w:rFonts w:ascii="Simplified Arabic" w:hAnsi="Simplified Arabic"/>
          <w:b/>
          <w:bCs/>
          <w:vertAlign w:val="superscript"/>
          <w:rtl/>
        </w:rPr>
        <w:footnoteReference w:id="673"/>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r w:rsidRPr="00F524CD">
        <w:rPr>
          <w:rFonts w:ascii="Traditional Arabic" w:hAnsi="Traditional Arabic" w:cs="Traditional Arabic"/>
          <w:b/>
          <w:bCs/>
          <w:color w:val="000080"/>
          <w:sz w:val="32"/>
          <w:szCs w:val="32"/>
          <w:rtl/>
          <w:lang w:bidi="ar-AE"/>
        </w:rPr>
        <w:t xml:space="preserve"> </w:t>
      </w:r>
    </w:p>
    <w:p w14:paraId="71AA4551" w14:textId="77777777" w:rsidR="006A5FD0" w:rsidRPr="00F524CD" w:rsidRDefault="006A5FD0" w:rsidP="006A5FD0">
      <w:pPr>
        <w:widowControl w:val="0"/>
        <w:spacing w:after="0" w:line="240" w:lineRule="auto"/>
        <w:ind w:firstLine="720"/>
        <w:jc w:val="both"/>
        <w:rPr>
          <w:rFonts w:cs="Simplified Arabic"/>
          <w:sz w:val="32"/>
          <w:szCs w:val="32"/>
          <w:rtl/>
        </w:rPr>
      </w:pPr>
      <w:r w:rsidRPr="00F524CD">
        <w:rPr>
          <w:rFonts w:cs="Simplified Arabic" w:hint="cs"/>
          <w:sz w:val="32"/>
          <w:szCs w:val="32"/>
          <w:rtl/>
        </w:rPr>
        <w:t xml:space="preserve">فالآية الكريمة أشارت إلى حقيقة علمية توصل إليه العلم مؤخرًا، هي: أن لكل إنسان بصمة خاصة به، وقد أفادت البشرية من هذا كثيرًا خاصة حالة وقوع الجرائم، إذ يتم التعرف على الأشخاص الجناة عن طريق بصماتهم.      </w:t>
      </w:r>
    </w:p>
    <w:p w14:paraId="2C323946" w14:textId="77777777" w:rsidR="006A5FD0" w:rsidRPr="00F524CD" w:rsidRDefault="006A5FD0" w:rsidP="006A5FD0">
      <w:pPr>
        <w:widowControl w:val="0"/>
        <w:spacing w:after="0" w:line="240" w:lineRule="auto"/>
        <w:ind w:firstLine="720"/>
        <w:jc w:val="both"/>
        <w:rPr>
          <w:rFonts w:ascii="Arial" w:hAnsi="Arial" w:cs="Arial"/>
          <w:b/>
          <w:bCs/>
          <w:color w:val="9DAB0C"/>
          <w:sz w:val="32"/>
          <w:szCs w:val="32"/>
          <w:rtl/>
        </w:rPr>
      </w:pPr>
      <w:r w:rsidRPr="00F524CD">
        <w:rPr>
          <w:rFonts w:cs="Simplified Arabic" w:hint="cs"/>
          <w:b/>
          <w:bCs/>
          <w:sz w:val="32"/>
          <w:szCs w:val="32"/>
          <w:rtl/>
        </w:rPr>
        <w:t xml:space="preserve">3 </w:t>
      </w:r>
      <w:r w:rsidRPr="00F524CD">
        <w:rPr>
          <w:rFonts w:cs="Simplified Arabic"/>
          <w:b/>
          <w:bCs/>
          <w:sz w:val="32"/>
          <w:szCs w:val="32"/>
          <w:rtl/>
        </w:rPr>
        <w:t>–</w:t>
      </w:r>
      <w:r w:rsidRPr="00F524CD">
        <w:rPr>
          <w:rFonts w:cs="Simplified Arabic" w:hint="cs"/>
          <w:b/>
          <w:bCs/>
          <w:sz w:val="32"/>
          <w:szCs w:val="32"/>
          <w:rtl/>
        </w:rPr>
        <w:t xml:space="preserve"> قال تعالى</w:t>
      </w:r>
      <w:r w:rsidRPr="00F524CD">
        <w:rPr>
          <w:rFonts w:ascii="QCF_BSML" w:hAnsi="QCF_BSML" w:cs="QCF_BSML"/>
          <w:b/>
          <w:bCs/>
          <w:color w:val="000000"/>
          <w:sz w:val="32"/>
          <w:szCs w:val="32"/>
          <w:rtl/>
        </w:rPr>
        <w:t xml:space="preserve"> ﭽ </w:t>
      </w:r>
      <w:r w:rsidRPr="00F524CD">
        <w:rPr>
          <w:rFonts w:ascii="QCF_P144" w:hAnsi="QCF_P144" w:cs="QCF_P144"/>
          <w:b/>
          <w:bCs/>
          <w:color w:val="000000"/>
          <w:sz w:val="32"/>
          <w:szCs w:val="32"/>
          <w:rtl/>
        </w:rPr>
        <w:t>ﭑ  ﭒ   ﭓ  ﭔ  ﭕ  ﭖ  ﭗ  ﭘ</w:t>
      </w:r>
      <w:r w:rsidRPr="00F524CD">
        <w:rPr>
          <w:rFonts w:ascii="QCF_P144" w:hAnsi="QCF_P144" w:cs="QCF_P144"/>
          <w:b/>
          <w:bCs/>
          <w:color w:val="0000A5"/>
          <w:sz w:val="32"/>
          <w:szCs w:val="32"/>
          <w:rtl/>
        </w:rPr>
        <w:t>ﭙ</w:t>
      </w:r>
      <w:r w:rsidRPr="00F524CD">
        <w:rPr>
          <w:rFonts w:ascii="QCF_P144" w:hAnsi="QCF_P144" w:cs="QCF_P144"/>
          <w:b/>
          <w:bCs/>
          <w:color w:val="000000"/>
          <w:sz w:val="32"/>
          <w:szCs w:val="32"/>
          <w:rtl/>
        </w:rPr>
        <w:t xml:space="preserve">  ﭚ  ﭛ   ﭜ  ﭝ  ﭞ  ﭟ  ﭠ  ﭡ  ﭢ  ﭣ   ﭤ  ﭥ</w:t>
      </w:r>
      <w:r w:rsidRPr="00F524CD">
        <w:rPr>
          <w:rFonts w:ascii="QCF_P144" w:hAnsi="QCF_P144" w:cs="QCF_P144"/>
          <w:b/>
          <w:bCs/>
          <w:color w:val="0000A5"/>
          <w:sz w:val="32"/>
          <w:szCs w:val="32"/>
          <w:rtl/>
        </w:rPr>
        <w:t>ﭦ</w:t>
      </w:r>
      <w:r w:rsidRPr="00F524CD">
        <w:rPr>
          <w:rFonts w:ascii="QCF_P144" w:hAnsi="QCF_P144" w:cs="QCF_P144"/>
          <w:b/>
          <w:bCs/>
          <w:color w:val="000000"/>
          <w:sz w:val="32"/>
          <w:szCs w:val="32"/>
          <w:rtl/>
        </w:rPr>
        <w:t xml:space="preserve">  ﭧ  ﭨ  ﭩ  ﭪ    ﭫ  ﭬ       ﭭ  ﭮ  ﭯ  </w:t>
      </w:r>
      <w:r w:rsidRPr="00F524CD">
        <w:rPr>
          <w:rFonts w:ascii="QCF_BSML" w:hAnsi="QCF_BSML" w:cs="QCF_BSML"/>
          <w:b/>
          <w:bCs/>
          <w:color w:val="000000"/>
          <w:sz w:val="32"/>
          <w:szCs w:val="32"/>
          <w:rtl/>
        </w:rPr>
        <w:t>ﭼ</w:t>
      </w:r>
      <w:r w:rsidRPr="00F524CD">
        <w:rPr>
          <w:rFonts w:cs="Simplified Arabic" w:hint="cs"/>
          <w:sz w:val="26"/>
          <w:szCs w:val="26"/>
          <w:rtl/>
        </w:rPr>
        <w:t>[</w:t>
      </w:r>
      <w:r w:rsidRPr="00F524CD">
        <w:rPr>
          <w:rFonts w:cs="Simplified Arabic"/>
          <w:sz w:val="26"/>
          <w:szCs w:val="26"/>
          <w:rtl/>
        </w:rPr>
        <w:t>ال</w:t>
      </w:r>
      <w:r w:rsidRPr="00F524CD">
        <w:rPr>
          <w:rFonts w:cs="Simplified Arabic" w:hint="cs"/>
          <w:sz w:val="26"/>
          <w:szCs w:val="26"/>
          <w:rtl/>
        </w:rPr>
        <w:t>أنعام</w:t>
      </w:r>
      <w:r w:rsidRPr="00F524CD">
        <w:rPr>
          <w:rFonts w:cs="Simplified Arabic"/>
          <w:sz w:val="26"/>
          <w:szCs w:val="26"/>
          <w:rtl/>
        </w:rPr>
        <w:t>:</w:t>
      </w:r>
      <w:r w:rsidRPr="00F524CD">
        <w:rPr>
          <w:rFonts w:cs="Simplified Arabic" w:hint="cs"/>
          <w:sz w:val="26"/>
          <w:szCs w:val="26"/>
          <w:rtl/>
        </w:rPr>
        <w:t>125]</w:t>
      </w:r>
      <w:r w:rsidRPr="00F524CD">
        <w:rPr>
          <w:rFonts w:ascii="Arial" w:hAnsi="Arial" w:cs="Arial" w:hint="cs"/>
          <w:b/>
          <w:bCs/>
          <w:color w:val="9DAB0C"/>
          <w:sz w:val="32"/>
          <w:szCs w:val="32"/>
          <w:rtl/>
        </w:rPr>
        <w:t>.</w:t>
      </w:r>
    </w:p>
    <w:p w14:paraId="1DCC0E38" w14:textId="77777777" w:rsidR="006A5FD0" w:rsidRPr="00F524CD" w:rsidRDefault="006A5FD0" w:rsidP="00D301AA">
      <w:pPr>
        <w:widowControl w:val="0"/>
        <w:spacing w:after="0" w:line="240" w:lineRule="auto"/>
        <w:ind w:firstLine="720"/>
        <w:jc w:val="both"/>
        <w:rPr>
          <w:rFonts w:cs="Simplified Arabic"/>
          <w:sz w:val="32"/>
          <w:szCs w:val="32"/>
          <w:rtl/>
          <w:lang w:bidi="ar-AE"/>
        </w:rPr>
      </w:pPr>
      <w:r w:rsidRPr="00F524CD">
        <w:rPr>
          <w:rFonts w:cs="Simplified Arabic" w:hint="cs"/>
          <w:sz w:val="32"/>
          <w:szCs w:val="32"/>
          <w:rtl/>
        </w:rPr>
        <w:t xml:space="preserve">في هذه الآية </w:t>
      </w:r>
      <w:r w:rsidRPr="00F524CD">
        <w:rPr>
          <w:rFonts w:cs="Simplified Arabic"/>
          <w:sz w:val="32"/>
          <w:szCs w:val="32"/>
          <w:rtl/>
        </w:rPr>
        <w:t>"</w:t>
      </w:r>
      <w:r w:rsidRPr="00F524CD">
        <w:rPr>
          <w:rFonts w:cs="Simplified Arabic" w:hint="cs"/>
          <w:sz w:val="32"/>
          <w:szCs w:val="32"/>
          <w:rtl/>
        </w:rPr>
        <w:t xml:space="preserve">يقرر </w:t>
      </w:r>
      <w:r w:rsidRPr="00F524CD">
        <w:rPr>
          <w:rFonts w:cs="Simplified Arabic"/>
          <w:sz w:val="32"/>
          <w:szCs w:val="32"/>
          <w:rtl/>
        </w:rPr>
        <w:t>الله سبحانه وتعالى أن الارتفاع إلى عِنَانِ السماء يصحبه ضيق الصدر والشعور بالاختناق، وقد اكتشف العلماء أخيرًا أن ذلك بسبب نقص الضغط الجوي وكميات الأكسجين التي تستقبلها الرئتان، وهذه</w:t>
      </w:r>
      <w:r w:rsidRPr="00F524CD">
        <w:rPr>
          <w:rFonts w:cs="Simplified Arabic" w:hint="cs"/>
          <w:sz w:val="32"/>
          <w:szCs w:val="32"/>
          <w:rtl/>
        </w:rPr>
        <w:t xml:space="preserve"> </w:t>
      </w:r>
      <w:r w:rsidRPr="00F524CD">
        <w:rPr>
          <w:rFonts w:cs="Simplified Arabic"/>
          <w:sz w:val="32"/>
          <w:szCs w:val="32"/>
          <w:rtl/>
        </w:rPr>
        <w:t>الحقيقة لم تتوصل إليها البشر</w:t>
      </w:r>
      <w:r w:rsidRPr="00F524CD">
        <w:rPr>
          <w:rFonts w:cs="Simplified Arabic" w:hint="cs"/>
          <w:sz w:val="32"/>
          <w:szCs w:val="32"/>
          <w:rtl/>
        </w:rPr>
        <w:t>ي</w:t>
      </w:r>
      <w:r w:rsidRPr="00F524CD">
        <w:rPr>
          <w:rFonts w:cs="Simplified Arabic"/>
          <w:sz w:val="32"/>
          <w:szCs w:val="32"/>
          <w:rtl/>
        </w:rPr>
        <w:t>ة علميًّا إلا بعد أن صَعِدَ الإنسان فعلا</w:t>
      </w:r>
      <w:r w:rsidRPr="00F524CD">
        <w:rPr>
          <w:rFonts w:cs="Simplified Arabic" w:hint="cs"/>
          <w:sz w:val="32"/>
          <w:szCs w:val="32"/>
          <w:rtl/>
        </w:rPr>
        <w:t>ً</w:t>
      </w:r>
      <w:r w:rsidRPr="00F524CD">
        <w:rPr>
          <w:rFonts w:cs="Simplified Arabic"/>
          <w:sz w:val="32"/>
          <w:szCs w:val="32"/>
          <w:rtl/>
        </w:rPr>
        <w:t xml:space="preserve"> </w:t>
      </w:r>
      <w:r w:rsidRPr="00F524CD">
        <w:rPr>
          <w:rFonts w:cs="Simplified Arabic" w:hint="cs"/>
          <w:sz w:val="32"/>
          <w:szCs w:val="32"/>
          <w:rtl/>
        </w:rPr>
        <w:t>إ</w:t>
      </w:r>
      <w:r w:rsidRPr="00F524CD">
        <w:rPr>
          <w:rFonts w:cs="Simplified Arabic"/>
          <w:sz w:val="32"/>
          <w:szCs w:val="32"/>
          <w:rtl/>
        </w:rPr>
        <w:t>لى طبقات الجو العليا</w:t>
      </w:r>
      <w:r w:rsidRPr="00F524CD">
        <w:rPr>
          <w:rFonts w:cs="Simplified Arabic" w:hint="cs"/>
          <w:sz w:val="32"/>
          <w:szCs w:val="32"/>
          <w:rtl/>
        </w:rPr>
        <w:t>"</w:t>
      </w:r>
      <w:r w:rsidRPr="00F524CD">
        <w:rPr>
          <w:rFonts w:ascii="Simplified Arabic" w:hAnsi="Simplified Arabic" w:cs="Simplified Arabic"/>
          <w:b/>
          <w:bCs/>
          <w:sz w:val="32"/>
          <w:szCs w:val="32"/>
          <w:vertAlign w:val="superscript"/>
          <w:rtl/>
        </w:rPr>
        <w:t>(</w:t>
      </w:r>
      <w:r w:rsidRPr="00F524CD">
        <w:rPr>
          <w:rFonts w:ascii="Simplified Arabic" w:hAnsi="Simplified Arabic"/>
          <w:b/>
          <w:bCs/>
          <w:vertAlign w:val="superscript"/>
          <w:rtl/>
        </w:rPr>
        <w:footnoteReference w:id="674"/>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p>
    <w:p w14:paraId="384A4160" w14:textId="77777777" w:rsidR="006A5FD0" w:rsidRPr="00F524CD" w:rsidRDefault="006A5FD0" w:rsidP="00CA3B08">
      <w:pPr>
        <w:widowControl w:val="0"/>
        <w:spacing w:after="0" w:line="240" w:lineRule="auto"/>
        <w:ind w:firstLine="720"/>
        <w:jc w:val="both"/>
        <w:rPr>
          <w:rFonts w:cs="Simplified Arabic"/>
          <w:sz w:val="32"/>
          <w:szCs w:val="32"/>
          <w:rtl/>
        </w:rPr>
      </w:pPr>
      <w:r w:rsidRPr="00F524CD">
        <w:rPr>
          <w:rFonts w:cs="Simplified Arabic" w:hint="cs"/>
          <w:sz w:val="32"/>
          <w:szCs w:val="32"/>
          <w:rtl/>
        </w:rPr>
        <w:t>فانظر يرحمني الله وإياك، كيف أبرز التفسير العلمي الحقائق العلمية التي جاء بها القرآن الكريم في صورة جلية، ولسان حالها يقول: أَمَا آن لكم أن تستسلموا وت</w:t>
      </w:r>
      <w:r w:rsidR="00CA3B08" w:rsidRPr="00F524CD">
        <w:rPr>
          <w:rFonts w:cs="Simplified Arabic" w:hint="cs"/>
          <w:sz w:val="32"/>
          <w:szCs w:val="32"/>
          <w:rtl/>
        </w:rPr>
        <w:t>ذ</w:t>
      </w:r>
      <w:r w:rsidRPr="00F524CD">
        <w:rPr>
          <w:rFonts w:cs="Simplified Arabic" w:hint="cs"/>
          <w:sz w:val="32"/>
          <w:szCs w:val="32"/>
          <w:rtl/>
        </w:rPr>
        <w:t>عنوا لمن أنزل القرآن الكريم، فأنتم وإن توصلتم إلى ما توصلتم إليه، فلن يعدو أن يكون إبرازًا للحقائق القرآنية التي سبقكم إليها القرآن الكريم بقرون.</w:t>
      </w:r>
    </w:p>
    <w:p w14:paraId="13BAE136" w14:textId="77777777" w:rsidR="006A5FD0" w:rsidRPr="00F524CD" w:rsidRDefault="006A5FD0" w:rsidP="006A5FD0">
      <w:pPr>
        <w:widowControl w:val="0"/>
        <w:spacing w:after="0" w:line="240" w:lineRule="auto"/>
        <w:ind w:firstLine="720"/>
        <w:jc w:val="both"/>
        <w:rPr>
          <w:rFonts w:cs="Simplified Arabic"/>
          <w:sz w:val="14"/>
          <w:szCs w:val="14"/>
          <w:rtl/>
        </w:rPr>
      </w:pPr>
      <w:r w:rsidRPr="00F524CD">
        <w:rPr>
          <w:rFonts w:cs="Simplified Arabic" w:hint="cs"/>
          <w:sz w:val="32"/>
          <w:szCs w:val="32"/>
          <w:rtl/>
        </w:rPr>
        <w:t xml:space="preserve">  </w:t>
      </w:r>
    </w:p>
    <w:p w14:paraId="035E8639" w14:textId="77777777" w:rsidR="006A5FD0" w:rsidRPr="00F524CD" w:rsidRDefault="00DA5946"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لا يخفى</w:t>
      </w:r>
      <w:r w:rsidR="006A5FD0" w:rsidRPr="00F524CD">
        <w:rPr>
          <w:rFonts w:ascii="Simplified Arabic" w:hAnsi="Simplified Arabic" w:cs="Simplified Arabic" w:hint="cs"/>
          <w:sz w:val="32"/>
          <w:szCs w:val="32"/>
          <w:rtl/>
          <w:lang w:bidi="ar-AE"/>
        </w:rPr>
        <w:t xml:space="preserve"> على اللبيب أن القرآن الكريم وإن كان كتاب هداية وإعجاز، ودعوة لعبادة الخالق العظيم، فقد تضمن أيضًا عددًا كبيرًا من الآيات التي تتحدث عن خلق العالم وصولاً للإيمان والتصديق؛ لأن "الصنعة دليل على الصانع، وإن الصانع لا يُعرف إلا من مشاهدة صنعته</w:t>
      </w:r>
      <w:r w:rsidR="006A5FD0" w:rsidRPr="00F524CD">
        <w:rPr>
          <w:rFonts w:ascii="Simplified Arabic" w:eastAsia="Times New Roman" w:hAnsi="Simplified Arabic" w:cs="Simplified Arabic" w:hint="cs"/>
          <w:b/>
          <w:bCs/>
          <w:sz w:val="34"/>
          <w:szCs w:val="34"/>
          <w:vertAlign w:val="superscript"/>
          <w:rtl/>
          <w:lang w:val="en-GB" w:eastAsia="en-GB"/>
        </w:rPr>
        <w:t>"</w:t>
      </w:r>
      <w:r w:rsidR="006A5FD0" w:rsidRPr="00F524CD">
        <w:rPr>
          <w:rFonts w:ascii="Simplified Arabic" w:hAnsi="Simplified Arabic" w:cs="Simplified Arabic"/>
          <w:b/>
          <w:bCs/>
          <w:sz w:val="32"/>
          <w:szCs w:val="32"/>
          <w:vertAlign w:val="superscript"/>
          <w:rtl/>
        </w:rPr>
        <w:t>(</w:t>
      </w:r>
      <w:r w:rsidR="006A5FD0" w:rsidRPr="00F524CD">
        <w:rPr>
          <w:rFonts w:ascii="Simplified Arabic" w:hAnsi="Simplified Arabic" w:cs="Simplified Arabic"/>
          <w:b/>
          <w:bCs/>
          <w:sz w:val="32"/>
          <w:szCs w:val="32"/>
          <w:vertAlign w:val="superscript"/>
          <w:rtl/>
        </w:rPr>
        <w:footnoteReference w:id="675"/>
      </w:r>
      <w:r w:rsidR="006A5FD0" w:rsidRPr="00F524CD">
        <w:rPr>
          <w:rFonts w:ascii="Simplified Arabic" w:hAnsi="Simplified Arabic" w:cs="Simplified Arabic"/>
          <w:b/>
          <w:bCs/>
          <w:sz w:val="32"/>
          <w:szCs w:val="32"/>
          <w:vertAlign w:val="superscript"/>
          <w:rtl/>
        </w:rPr>
        <w:t>)</w:t>
      </w:r>
      <w:r w:rsidR="006A5FD0" w:rsidRPr="00F524CD">
        <w:rPr>
          <w:rFonts w:ascii="Simplified Arabic" w:hAnsi="Simplified Arabic" w:cs="Simplified Arabic" w:hint="cs"/>
          <w:sz w:val="32"/>
          <w:szCs w:val="32"/>
          <w:rtl/>
          <w:lang w:bidi="ar-AE"/>
        </w:rPr>
        <w:t>.</w:t>
      </w:r>
    </w:p>
    <w:p w14:paraId="5C4FF59F" w14:textId="77777777" w:rsidR="006A5FD0" w:rsidRPr="00F524CD" w:rsidRDefault="006A5FD0" w:rsidP="00A46DF8">
      <w:pPr>
        <w:widowControl w:val="0"/>
        <w:spacing w:after="0" w:line="240" w:lineRule="auto"/>
        <w:ind w:firstLine="720"/>
        <w:jc w:val="both"/>
        <w:rPr>
          <w:rFonts w:ascii="mylotus" w:hAnsi="mylotus" w:cs="mylotus"/>
          <w:sz w:val="32"/>
          <w:szCs w:val="32"/>
          <w:rtl/>
          <w:lang w:bidi="ar-AE"/>
        </w:rPr>
      </w:pPr>
      <w:r w:rsidRPr="00F524CD">
        <w:rPr>
          <w:rFonts w:ascii="Simplified Arabic" w:hAnsi="Simplified Arabic" w:cs="Simplified Arabic" w:hint="cs"/>
          <w:sz w:val="32"/>
          <w:szCs w:val="32"/>
          <w:rtl/>
          <w:lang w:bidi="ar-AE"/>
        </w:rPr>
        <w:t xml:space="preserve">وقد دعا القرآن في صُحفه المسطورة </w:t>
      </w:r>
      <w:r w:rsidR="00286881">
        <w:rPr>
          <w:rFonts w:ascii="Simplified Arabic" w:hAnsi="Simplified Arabic" w:cs="Simplified Arabic" w:hint="cs"/>
          <w:sz w:val="32"/>
          <w:szCs w:val="32"/>
          <w:rtl/>
          <w:lang w:bidi="ar-AE"/>
        </w:rPr>
        <w:t>النَّاس</w:t>
      </w:r>
      <w:r w:rsidRPr="00F524CD">
        <w:rPr>
          <w:rFonts w:ascii="Simplified Arabic" w:hAnsi="Simplified Arabic" w:cs="Simplified Arabic" w:hint="cs"/>
          <w:sz w:val="32"/>
          <w:szCs w:val="32"/>
          <w:rtl/>
          <w:lang w:bidi="ar-AE"/>
        </w:rPr>
        <w:t xml:space="preserve"> جميعًا للنظر والتفكر في صُحف الله المنظورة، وهذه الدعوة تقوم على أساس تحرير العقل البشري من الأوهام التي تتقاذفه وتطلق له العنان، ولذلك كانت الدعوة موجهة لمن يفقه، ولأولي الألباب، وللمفكرين، وإلى أهل النظر والبحث؛ " </w:t>
      </w:r>
      <w:r w:rsidR="00594F76">
        <w:rPr>
          <w:rFonts w:ascii="Simplified Arabic" w:hAnsi="Simplified Arabic" w:cs="Simplified Arabic" w:hint="cs"/>
          <w:sz w:val="32"/>
          <w:szCs w:val="32"/>
          <w:rtl/>
          <w:lang w:bidi="ar-AE"/>
        </w:rPr>
        <w:t xml:space="preserve">لأنَّهم </w:t>
      </w:r>
      <w:r w:rsidRPr="00F524CD">
        <w:rPr>
          <w:rFonts w:ascii="Simplified Arabic" w:hAnsi="Simplified Arabic" w:cs="Simplified Arabic" w:hint="cs"/>
          <w:sz w:val="32"/>
          <w:szCs w:val="32"/>
          <w:rtl/>
          <w:lang w:bidi="ar-AE"/>
        </w:rPr>
        <w:t xml:space="preserve"> يملكون بعلمهم وسيلة معرفتها دون سواهم، كما لا يملك معرفة بلاغة الكلام إلا البلغاء، ولا يميز الجوهر الثمين من غيره إلا الخبراء"</w:t>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b/>
          <w:bCs/>
          <w:sz w:val="32"/>
          <w:szCs w:val="32"/>
          <w:vertAlign w:val="superscript"/>
          <w:rtl/>
        </w:rPr>
        <w:footnoteReference w:id="676"/>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r w:rsidRPr="00F524CD">
        <w:rPr>
          <w:rFonts w:ascii="mylotus" w:hAnsi="mylotus" w:cs="mylotus" w:hint="cs"/>
          <w:sz w:val="32"/>
          <w:szCs w:val="32"/>
          <w:rtl/>
          <w:lang w:bidi="ar-AE"/>
        </w:rPr>
        <w:t xml:space="preserve"> </w:t>
      </w:r>
      <w:bookmarkStart w:id="434" w:name="_Toc534405406"/>
    </w:p>
    <w:p w14:paraId="028EC874" w14:textId="77777777" w:rsidR="00A46DF8" w:rsidRPr="00F524CD" w:rsidRDefault="00A46DF8" w:rsidP="00A46DF8">
      <w:pPr>
        <w:widowControl w:val="0"/>
        <w:spacing w:after="0" w:line="240" w:lineRule="auto"/>
        <w:ind w:firstLine="720"/>
        <w:jc w:val="both"/>
        <w:rPr>
          <w:rFonts w:ascii="Times New Roman" w:eastAsia="Times New Roman" w:hAnsi="Times New Roman" w:cs="Simplified Arabic"/>
          <w:bCs/>
          <w:color w:val="000000"/>
          <w:sz w:val="28"/>
          <w:szCs w:val="32"/>
          <w:rtl/>
          <w:lang w:bidi="ar-AE"/>
        </w:rPr>
      </w:pPr>
    </w:p>
    <w:p w14:paraId="3AACCF00" w14:textId="77777777" w:rsidR="006A5FD0" w:rsidRPr="00F524CD" w:rsidRDefault="006A5FD0" w:rsidP="006A5FD0">
      <w:pPr>
        <w:pStyle w:val="3"/>
        <w:widowControl w:val="0"/>
        <w:jc w:val="center"/>
        <w:rPr>
          <w:rtl/>
          <w:lang w:bidi="ar-AE"/>
        </w:rPr>
      </w:pPr>
      <w:bookmarkStart w:id="435" w:name="_Toc5786238"/>
      <w:r w:rsidRPr="00F524CD">
        <w:rPr>
          <w:rFonts w:hint="cs"/>
          <w:rtl/>
          <w:lang w:bidi="ar-AE"/>
        </w:rPr>
        <w:t>المبحث الثالث</w:t>
      </w:r>
      <w:bookmarkEnd w:id="435"/>
      <w:r w:rsidRPr="00F524CD">
        <w:rPr>
          <w:rFonts w:hint="cs"/>
          <w:rtl/>
          <w:lang w:bidi="ar-AE"/>
        </w:rPr>
        <w:t xml:space="preserve"> </w:t>
      </w:r>
    </w:p>
    <w:p w14:paraId="128E0A12" w14:textId="77777777" w:rsidR="006A5FD0" w:rsidRPr="00F524CD" w:rsidRDefault="006A5FD0" w:rsidP="006A5FD0">
      <w:pPr>
        <w:pStyle w:val="3"/>
        <w:widowControl w:val="0"/>
        <w:jc w:val="center"/>
        <w:rPr>
          <w:rtl/>
          <w:lang w:bidi="ar-AE"/>
        </w:rPr>
      </w:pPr>
      <w:bookmarkStart w:id="436" w:name="_Toc5786239"/>
      <w:r w:rsidRPr="00F524CD">
        <w:rPr>
          <w:rFonts w:hint="cs"/>
          <w:rtl/>
          <w:lang w:bidi="ar-AE"/>
        </w:rPr>
        <w:t xml:space="preserve">موقف </w:t>
      </w:r>
      <w:r w:rsidRPr="00F524CD">
        <w:rPr>
          <w:rtl/>
          <w:lang w:bidi="ar-AE"/>
        </w:rPr>
        <w:t xml:space="preserve">العلماء </w:t>
      </w:r>
      <w:r w:rsidRPr="00F524CD">
        <w:rPr>
          <w:rFonts w:hint="cs"/>
          <w:rtl/>
          <w:lang w:bidi="ar-AE"/>
        </w:rPr>
        <w:t xml:space="preserve">من التفسير </w:t>
      </w:r>
      <w:r w:rsidRPr="00F524CD">
        <w:rPr>
          <w:rtl/>
          <w:lang w:bidi="ar-AE"/>
        </w:rPr>
        <w:t>العلمي</w:t>
      </w:r>
      <w:bookmarkEnd w:id="434"/>
      <w:bookmarkEnd w:id="436"/>
    </w:p>
    <w:p w14:paraId="6E252190"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انقسم العلماء إلى فريقين:</w:t>
      </w:r>
    </w:p>
    <w:p w14:paraId="21858707"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الفريق الأول: المؤيدون: </w:t>
      </w:r>
      <w:r w:rsidRPr="00F524CD">
        <w:rPr>
          <w:rFonts w:ascii="Simplified Arabic" w:hAnsi="Simplified Arabic" w:cs="Simplified Arabic" w:hint="cs"/>
          <w:sz w:val="32"/>
          <w:szCs w:val="32"/>
          <w:rtl/>
          <w:lang w:bidi="ar-AE"/>
        </w:rPr>
        <w:t>ويمثل هذا الفريق: "من القدامى كل من: ا</w:t>
      </w:r>
      <w:r w:rsidRPr="00F524CD">
        <w:rPr>
          <w:rFonts w:ascii="Simplified Arabic" w:hAnsi="Simplified Arabic" w:cs="Simplified Arabic"/>
          <w:sz w:val="32"/>
          <w:szCs w:val="32"/>
          <w:rtl/>
          <w:lang w:bidi="ar-AE"/>
        </w:rPr>
        <w:t xml:space="preserve">لإمام الغزالي، </w:t>
      </w:r>
      <w:r w:rsidRPr="00F524CD">
        <w:rPr>
          <w:rFonts w:ascii="Simplified Arabic" w:hAnsi="Simplified Arabic" w:cs="Simplified Arabic" w:hint="cs"/>
          <w:sz w:val="32"/>
          <w:szCs w:val="32"/>
          <w:rtl/>
          <w:lang w:bidi="ar-AE"/>
        </w:rPr>
        <w:t xml:space="preserve">والإمام </w:t>
      </w:r>
      <w:r w:rsidRPr="00F524CD">
        <w:rPr>
          <w:rFonts w:ascii="Simplified Arabic" w:hAnsi="Simplified Arabic" w:cs="Simplified Arabic"/>
          <w:sz w:val="32"/>
          <w:szCs w:val="32"/>
          <w:rtl/>
          <w:lang w:bidi="ar-AE"/>
        </w:rPr>
        <w:t xml:space="preserve">الفخر الرازي، </w:t>
      </w:r>
      <w:r w:rsidRPr="00F524CD">
        <w:rPr>
          <w:rFonts w:ascii="Simplified Arabic" w:hAnsi="Simplified Arabic" w:cs="Simplified Arabic" w:hint="cs"/>
          <w:sz w:val="32"/>
          <w:szCs w:val="32"/>
          <w:rtl/>
          <w:lang w:bidi="ar-AE"/>
        </w:rPr>
        <w:t xml:space="preserve">والإمام </w:t>
      </w:r>
      <w:r w:rsidRPr="00F524CD">
        <w:rPr>
          <w:rFonts w:ascii="Simplified Arabic" w:hAnsi="Simplified Arabic" w:cs="Simplified Arabic"/>
          <w:sz w:val="32"/>
          <w:szCs w:val="32"/>
          <w:rtl/>
          <w:lang w:bidi="ar-AE"/>
        </w:rPr>
        <w:t xml:space="preserve">الزركشي، </w:t>
      </w:r>
      <w:r w:rsidRPr="00F524CD">
        <w:rPr>
          <w:rFonts w:ascii="Simplified Arabic" w:hAnsi="Simplified Arabic" w:cs="Simplified Arabic" w:hint="cs"/>
          <w:sz w:val="32"/>
          <w:szCs w:val="32"/>
          <w:rtl/>
          <w:lang w:bidi="ar-AE"/>
        </w:rPr>
        <w:t xml:space="preserve">والإمام </w:t>
      </w:r>
      <w:r w:rsidRPr="00F524CD">
        <w:rPr>
          <w:rFonts w:ascii="Simplified Arabic" w:hAnsi="Simplified Arabic" w:cs="Simplified Arabic"/>
          <w:sz w:val="32"/>
          <w:szCs w:val="32"/>
          <w:rtl/>
          <w:lang w:bidi="ar-AE"/>
        </w:rPr>
        <w:t xml:space="preserve">السيوطي، </w:t>
      </w:r>
      <w:r w:rsidRPr="00F524CD">
        <w:rPr>
          <w:rFonts w:ascii="Simplified Arabic" w:hAnsi="Simplified Arabic" w:cs="Simplified Arabic" w:hint="cs"/>
          <w:sz w:val="32"/>
          <w:szCs w:val="32"/>
          <w:rtl/>
          <w:lang w:bidi="ar-AE"/>
        </w:rPr>
        <w:t xml:space="preserve">والإمام </w:t>
      </w:r>
      <w:r w:rsidRPr="00F524CD">
        <w:rPr>
          <w:rFonts w:ascii="Simplified Arabic" w:hAnsi="Simplified Arabic" w:cs="Simplified Arabic"/>
          <w:sz w:val="32"/>
          <w:szCs w:val="32"/>
          <w:rtl/>
          <w:lang w:bidi="ar-AE"/>
        </w:rPr>
        <w:t xml:space="preserve">البيضاوي، </w:t>
      </w:r>
      <w:r w:rsidRPr="00F524CD">
        <w:rPr>
          <w:rFonts w:ascii="Simplified Arabic" w:hAnsi="Simplified Arabic" w:cs="Simplified Arabic" w:hint="cs"/>
          <w:sz w:val="32"/>
          <w:szCs w:val="32"/>
          <w:rtl/>
          <w:lang w:bidi="ar-AE"/>
        </w:rPr>
        <w:t xml:space="preserve">والإمام </w:t>
      </w:r>
      <w:r w:rsidRPr="00F524CD">
        <w:rPr>
          <w:rFonts w:ascii="Simplified Arabic" w:hAnsi="Simplified Arabic" w:cs="Simplified Arabic"/>
          <w:sz w:val="32"/>
          <w:szCs w:val="32"/>
          <w:rtl/>
          <w:lang w:bidi="ar-AE"/>
        </w:rPr>
        <w:t>نظام الدين النيسابوري، ومن المعاصرين</w:t>
      </w:r>
      <w:r w:rsidRPr="00F524CD">
        <w:rPr>
          <w:rFonts w:ascii="Simplified Arabic" w:hAnsi="Simplified Arabic" w:cs="Simplified Arabic" w:hint="cs"/>
          <w:sz w:val="32"/>
          <w:szCs w:val="32"/>
          <w:rtl/>
          <w:lang w:bidi="ar-AE"/>
        </w:rPr>
        <w:t xml:space="preserve"> كل من: الإمام </w:t>
      </w:r>
      <w:r w:rsidRPr="00F524CD">
        <w:rPr>
          <w:rFonts w:ascii="Simplified Arabic" w:hAnsi="Simplified Arabic" w:cs="Simplified Arabic"/>
          <w:sz w:val="32"/>
          <w:szCs w:val="32"/>
          <w:rtl/>
          <w:lang w:bidi="ar-AE"/>
        </w:rPr>
        <w:t xml:space="preserve">الألوسي، </w:t>
      </w:r>
      <w:r w:rsidRPr="00F524CD">
        <w:rPr>
          <w:rFonts w:ascii="Simplified Arabic" w:hAnsi="Simplified Arabic" w:cs="Simplified Arabic" w:hint="cs"/>
          <w:sz w:val="32"/>
          <w:szCs w:val="32"/>
          <w:rtl/>
          <w:lang w:bidi="ar-AE"/>
        </w:rPr>
        <w:t>و</w:t>
      </w:r>
      <w:r w:rsidRPr="00F524CD">
        <w:rPr>
          <w:rFonts w:ascii="Simplified Arabic" w:hAnsi="Simplified Arabic" w:cs="Simplified Arabic"/>
          <w:sz w:val="32"/>
          <w:szCs w:val="32"/>
          <w:rtl/>
          <w:lang w:bidi="ar-AE"/>
        </w:rPr>
        <w:t xml:space="preserve">الشيخ طنطاوي </w:t>
      </w:r>
      <w:r w:rsidRPr="00F524CD">
        <w:rPr>
          <w:rFonts w:ascii="Simplified Arabic" w:hAnsi="Simplified Arabic" w:cs="Simplified Arabic" w:hint="cs"/>
          <w:sz w:val="32"/>
          <w:szCs w:val="32"/>
          <w:rtl/>
          <w:lang w:bidi="ar-AE"/>
        </w:rPr>
        <w:t>ج</w:t>
      </w:r>
      <w:r w:rsidRPr="00F524CD">
        <w:rPr>
          <w:rFonts w:ascii="Simplified Arabic" w:hAnsi="Simplified Arabic" w:cs="Simplified Arabic"/>
          <w:sz w:val="32"/>
          <w:szCs w:val="32"/>
          <w:rtl/>
          <w:lang w:bidi="ar-AE"/>
        </w:rPr>
        <w:t xml:space="preserve">وهري المصري، </w:t>
      </w:r>
      <w:r w:rsidRPr="00F524CD">
        <w:rPr>
          <w:rFonts w:ascii="Simplified Arabic" w:hAnsi="Simplified Arabic" w:cs="Simplified Arabic" w:hint="cs"/>
          <w:sz w:val="32"/>
          <w:szCs w:val="32"/>
          <w:rtl/>
          <w:lang w:bidi="ar-AE"/>
        </w:rPr>
        <w:t>وا</w:t>
      </w:r>
      <w:r w:rsidRPr="00F524CD">
        <w:rPr>
          <w:rFonts w:ascii="Simplified Arabic" w:hAnsi="Simplified Arabic" w:cs="Simplified Arabic"/>
          <w:sz w:val="32"/>
          <w:szCs w:val="32"/>
          <w:rtl/>
          <w:lang w:bidi="ar-AE"/>
        </w:rPr>
        <w:t>لطبيب محمد بن أحمد الإسكندراني،</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ومحمد فريد</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وجدي،</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w:t>
      </w:r>
      <w:r w:rsidRPr="00F524CD">
        <w:rPr>
          <w:rFonts w:ascii="Simplified Arabic" w:hAnsi="Simplified Arabic" w:cs="Simplified Arabic" w:hint="cs"/>
          <w:sz w:val="32"/>
          <w:szCs w:val="32"/>
          <w:rtl/>
          <w:lang w:bidi="ar-AE"/>
        </w:rPr>
        <w:t xml:space="preserve">مصطفي صادق </w:t>
      </w:r>
      <w:r w:rsidRPr="00F524CD">
        <w:rPr>
          <w:rFonts w:ascii="Simplified Arabic" w:hAnsi="Simplified Arabic" w:cs="Simplified Arabic"/>
          <w:sz w:val="32"/>
          <w:szCs w:val="32"/>
          <w:rtl/>
          <w:lang w:bidi="ar-AE"/>
        </w:rPr>
        <w:t>الرافعي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والقاسمي وغيرهم.</w:t>
      </w:r>
    </w:p>
    <w:p w14:paraId="1A99D8CF" w14:textId="77777777" w:rsidR="006A5FD0" w:rsidRPr="00F524CD" w:rsidRDefault="006A5FD0" w:rsidP="006A5FD0">
      <w:pPr>
        <w:widowControl w:val="0"/>
        <w:spacing w:after="0" w:line="240" w:lineRule="auto"/>
        <w:ind w:firstLine="720"/>
        <w:jc w:val="both"/>
        <w:rPr>
          <w:rFonts w:ascii="mylotus" w:hAnsi="mylotus" w:cs="mylotus"/>
          <w:sz w:val="32"/>
          <w:szCs w:val="32"/>
          <w:rtl/>
          <w:lang w:bidi="ar-AE"/>
        </w:rPr>
      </w:pPr>
      <w:r w:rsidRPr="00F524CD">
        <w:rPr>
          <w:rFonts w:ascii="Simplified Arabic" w:hAnsi="Simplified Arabic" w:cs="Simplified Arabic" w:hint="cs"/>
          <w:sz w:val="32"/>
          <w:szCs w:val="32"/>
          <w:rtl/>
          <w:lang w:bidi="ar-AE"/>
        </w:rPr>
        <w:t>فقد دعا الغزالي إلى التفكر في عجائب القرآن بقوله: "فتفكر في القرآن والتمس غرائبه لتصادف فيه مجامع علم الأولين والآخرين"</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677"/>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1B1F38B2" w14:textId="77777777" w:rsidR="006A5FD0" w:rsidRPr="00F524CD" w:rsidRDefault="006A5FD0" w:rsidP="006A5FD0">
      <w:pPr>
        <w:widowControl w:val="0"/>
        <w:spacing w:after="0" w:line="240" w:lineRule="auto"/>
        <w:ind w:firstLine="720"/>
        <w:jc w:val="both"/>
        <w:rPr>
          <w:rFonts w:ascii="mylotus" w:hAnsi="mylotus" w:cs="mylotus"/>
          <w:sz w:val="10"/>
          <w:szCs w:val="10"/>
          <w:rtl/>
          <w:lang w:bidi="ar-AE"/>
        </w:rPr>
      </w:pPr>
    </w:p>
    <w:p w14:paraId="17CEC0AF"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vertAlign w:val="superscript"/>
          <w:rtl/>
        </w:rPr>
      </w:pPr>
      <w:r w:rsidRPr="00F524CD">
        <w:rPr>
          <w:rFonts w:ascii="Simplified Arabic" w:hAnsi="Simplified Arabic" w:cs="Simplified Arabic" w:hint="cs"/>
          <w:sz w:val="32"/>
          <w:szCs w:val="32"/>
          <w:rtl/>
          <w:lang w:bidi="ar-AE"/>
        </w:rPr>
        <w:t>وقال السيوطي: " اشتمل كتاب الله العزيز على كل شيء، أما أنواع العلوم فليس منها باب ولا مسألة هي أصل إلا وفي القرآن ما يدل عليها، وفيه عجائب المخلوقات وملكوت السماوات والأرض، وما في الأفق الأعلى وما تحت الثرى</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678"/>
      </w:r>
      <w:r w:rsidRPr="00F524CD">
        <w:rPr>
          <w:rFonts w:ascii="Simplified Arabic" w:hAnsi="Simplified Arabic" w:cs="Simplified Arabic" w:hint="cs"/>
          <w:b/>
          <w:bCs/>
          <w:sz w:val="32"/>
          <w:szCs w:val="32"/>
          <w:vertAlign w:val="superscript"/>
          <w:rtl/>
        </w:rPr>
        <w:t xml:space="preserve">). </w:t>
      </w:r>
    </w:p>
    <w:p w14:paraId="71C2C001"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وقد </w:t>
      </w:r>
      <w:r w:rsidRPr="00F524CD">
        <w:rPr>
          <w:rFonts w:ascii="Simplified Arabic" w:hAnsi="Simplified Arabic" w:cs="Simplified Arabic"/>
          <w:b/>
          <w:bCs/>
          <w:sz w:val="32"/>
          <w:szCs w:val="32"/>
          <w:rtl/>
          <w:lang w:bidi="ar-AE"/>
        </w:rPr>
        <w:t>استدل المؤيدون للتفسير العلمي بأدلة كثيرة منها:</w:t>
      </w:r>
    </w:p>
    <w:p w14:paraId="574CDCAD"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b/>
          <w:bCs/>
          <w:sz w:val="32"/>
          <w:szCs w:val="32"/>
          <w:rtl/>
          <w:lang w:bidi="ar-AE"/>
        </w:rPr>
        <w:t>1</w:t>
      </w:r>
      <w:r w:rsidRPr="00F524CD">
        <w:rPr>
          <w:rFonts w:ascii="Simplified Arabic" w:hAnsi="Simplified Arabic" w:cs="Simplified Arabic"/>
          <w:sz w:val="32"/>
          <w:szCs w:val="32"/>
          <w:rtl/>
          <w:lang w:bidi="ar-AE"/>
        </w:rPr>
        <w:t>- الاستدلال بظاهر عموم بعض الآيات:</w:t>
      </w:r>
    </w:p>
    <w:p w14:paraId="3ABAAB7F"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كقوله تعالى</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ﭽ</w:t>
      </w:r>
      <w:r w:rsidRPr="00F524CD">
        <w:rPr>
          <w:rFonts w:ascii="QCF_P132" w:hAnsi="QCF_P132" w:cs="QCF_P132"/>
          <w:color w:val="000000"/>
          <w:sz w:val="32"/>
          <w:szCs w:val="32"/>
          <w:rtl/>
        </w:rPr>
        <w:t>ﮀ  ﮁ  ﮂ  ﮃ  ﮄ  ﮅ</w:t>
      </w:r>
      <w:r w:rsidRPr="00F524CD">
        <w:rPr>
          <w:rFonts w:ascii="QCF_P132" w:hAnsi="QCF_P132" w:cs="QCF_P132"/>
          <w:color w:val="0000A5"/>
          <w:sz w:val="32"/>
          <w:szCs w:val="32"/>
          <w:rtl/>
        </w:rPr>
        <w:t>ﮆ</w:t>
      </w:r>
      <w:r w:rsidRPr="00F524CD">
        <w:rPr>
          <w:rFonts w:ascii="QCF_P132" w:hAnsi="QCF_P132" w:cs="QCF_P132"/>
          <w:color w:val="000000"/>
          <w:sz w:val="32"/>
          <w:szCs w:val="32"/>
          <w:rtl/>
        </w:rPr>
        <w:t xml:space="preserve">  ﮇ  ﮈ   ﮉ  ﮊ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lang w:bidi="ar-AE"/>
        </w:rPr>
        <w:t xml:space="preserve"> [الأنعام:38]</w:t>
      </w:r>
      <w:r w:rsidRPr="00F524CD">
        <w:rPr>
          <w:rFonts w:ascii="Simplified Arabic" w:hAnsi="Simplified Arabic" w:cs="Simplified Arabic"/>
          <w:sz w:val="32"/>
          <w:szCs w:val="32"/>
          <w:rtl/>
          <w:lang w:bidi="ar-AE"/>
        </w:rPr>
        <w:t xml:space="preserve"> وقوله سبحانه</w:t>
      </w:r>
      <w:r w:rsidRPr="00F524CD">
        <w:rPr>
          <w:rFonts w:ascii="QCF_BSML" w:hAnsi="QCF_BSML" w:cs="QCF_BSML"/>
          <w:color w:val="000000"/>
          <w:sz w:val="32"/>
          <w:szCs w:val="32"/>
          <w:rtl/>
        </w:rPr>
        <w:t>ﭽ</w:t>
      </w:r>
      <w:r w:rsidRPr="00F524CD">
        <w:rPr>
          <w:rFonts w:ascii="QCF_P277" w:hAnsi="QCF_P277" w:cs="QCF_P277"/>
          <w:color w:val="000000"/>
          <w:sz w:val="32"/>
          <w:szCs w:val="32"/>
          <w:rtl/>
        </w:rPr>
        <w:t>ﭯ  ﭰ  ﭱ  ﭲ  ﭳ  ﭴ</w:t>
      </w:r>
      <w:r w:rsidRPr="00F524CD">
        <w:rPr>
          <w:rFonts w:ascii="QCF_BSML" w:hAnsi="QCF_BSML" w:cs="QCF_BSML"/>
          <w:color w:val="000000"/>
          <w:sz w:val="32"/>
          <w:szCs w:val="32"/>
          <w:rtl/>
        </w:rPr>
        <w:t>ﭼ</w:t>
      </w:r>
      <w:r w:rsidRPr="00F524CD">
        <w:rPr>
          <w:rFonts w:ascii="Arial" w:hAnsi="Arial" w:cs="Arial"/>
          <w:color w:val="9DAB0C"/>
          <w:sz w:val="27"/>
          <w:szCs w:val="27"/>
          <w:rtl/>
        </w:rPr>
        <w:t xml:space="preserve"> </w:t>
      </w:r>
      <w:r w:rsidRPr="00F524CD">
        <w:rPr>
          <w:rFonts w:ascii="Simplified Arabic" w:hAnsi="Simplified Arabic" w:cs="Simplified Arabic" w:hint="cs"/>
          <w:sz w:val="24"/>
          <w:szCs w:val="24"/>
          <w:rtl/>
          <w:lang w:bidi="ar-AE"/>
        </w:rPr>
        <w:t>[النحل:89]</w:t>
      </w:r>
      <w:r w:rsidRPr="00F524CD">
        <w:rPr>
          <w:rFonts w:ascii="Simplified Arabic" w:hAnsi="Simplified Arabic" w:cs="Simplified Arabic"/>
          <w:sz w:val="32"/>
          <w:szCs w:val="32"/>
          <w:rtl/>
          <w:lang w:bidi="ar-AE"/>
        </w:rPr>
        <w:t xml:space="preserve"> وقوله تعالى</w:t>
      </w:r>
      <w:r w:rsidRPr="00F524CD">
        <w:rPr>
          <w:rFonts w:ascii="Simplified Arabic" w:hAnsi="Simplified Arabic" w:cs="Simplified Arabic" w:hint="cs"/>
          <w:sz w:val="32"/>
          <w:szCs w:val="32"/>
          <w:rtl/>
          <w:lang w:bidi="ar-AE"/>
        </w:rPr>
        <w:t xml:space="preserve">     </w:t>
      </w:r>
      <w:r w:rsidRPr="00F524CD">
        <w:rPr>
          <w:rFonts w:ascii="QCF_BSML" w:hAnsi="QCF_BSML" w:cs="QCF_BSML"/>
          <w:color w:val="000000"/>
          <w:sz w:val="32"/>
          <w:szCs w:val="32"/>
          <w:rtl/>
        </w:rPr>
        <w:t>ﭽ</w:t>
      </w:r>
      <w:r w:rsidRPr="00F524CD">
        <w:rPr>
          <w:rFonts w:ascii="QCF_P518" w:hAnsi="QCF_P518" w:cs="QCF_P518"/>
          <w:color w:val="000000"/>
          <w:sz w:val="32"/>
          <w:szCs w:val="32"/>
          <w:rtl/>
        </w:rPr>
        <w:t>ﮀ  ﮁ  ﮂ  ﮃ  ﮄ  ﮅ  ﮆ  ﮇ   ﮈ  ﮉ  ﮊ  ﮋ</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lang w:bidi="ar-AE"/>
        </w:rPr>
        <w:t xml:space="preserve"> [ق:6]</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وقوله سبحانه</w:t>
      </w:r>
      <w:r w:rsidRPr="00F524CD">
        <w:rPr>
          <w:rFonts w:ascii="QCF_BSML" w:hAnsi="QCF_BSML" w:cs="QCF_BSML"/>
          <w:color w:val="000000"/>
          <w:sz w:val="47"/>
          <w:szCs w:val="47"/>
          <w:rtl/>
        </w:rPr>
        <w:t xml:space="preserve"> </w:t>
      </w:r>
      <w:r w:rsidRPr="00F524CD">
        <w:rPr>
          <w:rFonts w:ascii="QCF_BSML" w:hAnsi="QCF_BSML" w:cs="QCF_BSML"/>
          <w:color w:val="000000"/>
          <w:sz w:val="32"/>
          <w:szCs w:val="32"/>
          <w:rtl/>
        </w:rPr>
        <w:t>ﭽ</w:t>
      </w:r>
      <w:r w:rsidRPr="00F524CD">
        <w:rPr>
          <w:rFonts w:ascii="QCF_P482" w:hAnsi="QCF_P482" w:cs="QCF_P482"/>
          <w:color w:val="000000"/>
          <w:sz w:val="32"/>
          <w:szCs w:val="32"/>
          <w:rtl/>
        </w:rPr>
        <w:t>ﯮ   ﯯ  ﯰ  ﯱ  ﯲ  ﯳ   ﯴ  ﯵ  ﯶ  ﯷ  ﯸ</w:t>
      </w:r>
      <w:r w:rsidRPr="00F524CD">
        <w:rPr>
          <w:rFonts w:ascii="QCF_P482" w:hAnsi="QCF_P482" w:cs="QCF_P482"/>
          <w:color w:val="0000A5"/>
          <w:sz w:val="32"/>
          <w:szCs w:val="32"/>
          <w:rtl/>
        </w:rPr>
        <w:t>ﯹ</w:t>
      </w:r>
      <w:r w:rsidRPr="00F524CD">
        <w:rPr>
          <w:rFonts w:ascii="QCF_P482" w:hAnsi="QCF_P482" w:cs="QCF_P482"/>
          <w:color w:val="000000"/>
          <w:sz w:val="32"/>
          <w:szCs w:val="32"/>
          <w:rtl/>
        </w:rPr>
        <w:t xml:space="preserve"> </w:t>
      </w:r>
      <w:r w:rsidRPr="00F524CD">
        <w:rPr>
          <w:rFonts w:ascii="QCF_BSML" w:hAnsi="QCF_BSML" w:cs="QCF_BSML"/>
          <w:color w:val="000000"/>
          <w:sz w:val="32"/>
          <w:szCs w:val="32"/>
          <w:rtl/>
        </w:rPr>
        <w:t>ﭼ</w:t>
      </w:r>
      <w:r w:rsidRPr="00F524CD">
        <w:rPr>
          <w:rFonts w:ascii="Simplified Arabic" w:hAnsi="Simplified Arabic" w:cs="Simplified Arabic" w:hint="cs"/>
          <w:sz w:val="24"/>
          <w:szCs w:val="24"/>
          <w:rtl/>
          <w:lang w:bidi="ar-AE"/>
        </w:rPr>
        <w:t xml:space="preserve"> [فصلت53]</w:t>
      </w:r>
      <w:r w:rsidRPr="00F524CD">
        <w:rPr>
          <w:rFonts w:ascii="Simplified Arabic" w:hAnsi="Simplified Arabic" w:cs="Simplified Arabic" w:hint="cs"/>
          <w:sz w:val="32"/>
          <w:szCs w:val="32"/>
          <w:rtl/>
          <w:lang w:bidi="ar-AE"/>
        </w:rPr>
        <w:t xml:space="preserve">، والتدبر </w:t>
      </w:r>
      <w:r w:rsidRPr="00F524CD">
        <w:rPr>
          <w:rFonts w:ascii="Simplified Arabic" w:hAnsi="Simplified Arabic" w:cs="Simplified Arabic"/>
          <w:sz w:val="32"/>
          <w:szCs w:val="32"/>
          <w:rtl/>
          <w:lang w:bidi="ar-AE"/>
        </w:rPr>
        <w:t>لا يحصل بمجرد تفسير الظاهر</w:t>
      </w:r>
      <w:r w:rsidRPr="00F524CD">
        <w:rPr>
          <w:rFonts w:ascii="Simplified Arabic" w:hAnsi="Simplified Arabic" w:cs="Simplified Arabic" w:hint="cs"/>
          <w:sz w:val="32"/>
          <w:szCs w:val="32"/>
          <w:rtl/>
          <w:lang w:bidi="ar-AE"/>
        </w:rPr>
        <w:t>"</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679"/>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2651E807"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 وغير ذلك من الآيات الداعية إلى التفكر والتدبر في خلق الله عز شأنه.</w:t>
      </w:r>
    </w:p>
    <w:p w14:paraId="2F3F138F" w14:textId="77777777" w:rsidR="006A5FD0" w:rsidRPr="00F524CD" w:rsidRDefault="006A5FD0" w:rsidP="006A5FD0">
      <w:pPr>
        <w:widowControl w:val="0"/>
        <w:spacing w:after="0" w:line="240" w:lineRule="auto"/>
        <w:ind w:firstLine="720"/>
        <w:jc w:val="both"/>
        <w:rPr>
          <w:rFonts w:ascii="Simplified Arabic" w:hAnsi="Simplified Arabic" w:cs="Simplified Arabic"/>
          <w:sz w:val="12"/>
          <w:szCs w:val="12"/>
          <w:rtl/>
          <w:lang w:bidi="ar-AE"/>
        </w:rPr>
      </w:pPr>
    </w:p>
    <w:p w14:paraId="21DE2593"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2- الاستدلال بظاهر عموم بعض الأحاديث والآثار:</w:t>
      </w:r>
    </w:p>
    <w:p w14:paraId="62543CF6"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منها ما روي عن </w:t>
      </w:r>
      <w:r w:rsidR="00A548C3">
        <w:rPr>
          <w:rFonts w:ascii="Simplified Arabic" w:hAnsi="Simplified Arabic" w:cs="Simplified Arabic" w:hint="cs"/>
          <w:sz w:val="32"/>
          <w:szCs w:val="32"/>
          <w:rtl/>
          <w:lang w:bidi="ar-AE"/>
        </w:rPr>
        <w:t>النَّبي</w:t>
      </w:r>
      <w:r w:rsidRPr="00F524CD">
        <w:rPr>
          <w:rFonts w:ascii="Simplified Arabic" w:hAnsi="Simplified Arabic" w:cs="Simplified Arabic" w:hint="cs"/>
          <w:sz w:val="32"/>
          <w:szCs w:val="32"/>
          <w:rtl/>
          <w:lang w:bidi="ar-AE"/>
        </w:rPr>
        <w:t xml:space="preserve"> </w:t>
      </w:r>
      <w:r w:rsidRPr="00F524CD">
        <w:rPr>
          <w:rFonts w:ascii="Tahoma" w:hAnsi="Tahoma" w:cs="Simplified Arabic"/>
          <w:sz w:val="32"/>
          <w:szCs w:val="32"/>
        </w:rPr>
        <w:sym w:font="AGA Arabesque" w:char="F072"/>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أنه </w:t>
      </w:r>
      <w:r w:rsidRPr="00F524CD">
        <w:rPr>
          <w:rFonts w:ascii="Simplified Arabic" w:hAnsi="Simplified Arabic" w:cs="Simplified Arabic"/>
          <w:sz w:val="32"/>
          <w:szCs w:val="32"/>
          <w:rtl/>
          <w:lang w:bidi="ar-AE"/>
        </w:rPr>
        <w:t>قال: ستكون فتن</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قيل: وما المخرج منها؟ قال: كتاب الله، فيه نبأ ما قبلكم وخبر ما بعدكم.."</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680"/>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lang w:bidi="ar-AE"/>
        </w:rPr>
        <w:t xml:space="preserve"> الحديث.</w:t>
      </w:r>
    </w:p>
    <w:p w14:paraId="54B38AEC"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وما أخرجه سعيد بن منصور عن ابن مسعود</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lang w:bidi="ar-AE"/>
        </w:rPr>
        <w:sym w:font="AGA Arabesque" w:char="F074"/>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أنه قال: "من أراد العلم فعليه بالقرآن فإن فيه خبر الأولين والآخرين"</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681"/>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06E56C9C"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قال</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 xml:space="preserve">البيهقي: </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يعني أصول العل</w:t>
      </w:r>
      <w:r w:rsidRPr="00F524CD">
        <w:rPr>
          <w:rFonts w:ascii="Simplified Arabic" w:hAnsi="Simplified Arabic" w:cs="Simplified Arabic" w:hint="cs"/>
          <w:sz w:val="32"/>
          <w:szCs w:val="32"/>
          <w:rtl/>
          <w:lang w:bidi="ar-AE"/>
        </w:rPr>
        <w:t>م"</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682"/>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فالأثران يفيدان أن الله تعالى أودع في القرآن الكريم أخبار الأولين والآخرين، ويؤيد هذا قوله تعالى </w:t>
      </w:r>
      <w:r w:rsidRPr="00F524CD">
        <w:rPr>
          <w:rFonts w:ascii="QCF_BSML" w:hAnsi="QCF_BSML" w:cs="QCF_BSML"/>
          <w:color w:val="000000"/>
          <w:sz w:val="32"/>
          <w:szCs w:val="32"/>
          <w:rtl/>
        </w:rPr>
        <w:t xml:space="preserve">ﭽ </w:t>
      </w:r>
      <w:r w:rsidRPr="00F524CD">
        <w:rPr>
          <w:rFonts w:ascii="QCF_P132" w:hAnsi="QCF_P132" w:cs="QCF_P132"/>
          <w:color w:val="000000"/>
          <w:sz w:val="32"/>
          <w:szCs w:val="32"/>
          <w:rtl/>
        </w:rPr>
        <w:t>ﮀ  ﮁ  ﮂ  ﮃ  ﮄ  ﮅ</w:t>
      </w:r>
      <w:r w:rsidRPr="00F524CD">
        <w:rPr>
          <w:rFonts w:ascii="QCF_P132" w:hAnsi="QCF_P132" w:cs="QCF_P132"/>
          <w:color w:val="0000A5"/>
          <w:sz w:val="32"/>
          <w:szCs w:val="32"/>
          <w:rtl/>
        </w:rPr>
        <w:t>ﮆ</w:t>
      </w:r>
      <w:r w:rsidRPr="00F524CD">
        <w:rPr>
          <w:rFonts w:ascii="QCF_P132" w:hAnsi="QCF_P132" w:cs="QCF_P132"/>
          <w:color w:val="000000"/>
          <w:sz w:val="32"/>
          <w:szCs w:val="32"/>
          <w:rtl/>
        </w:rPr>
        <w:t xml:space="preserve">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Arial" w:hAnsi="Arial" w:cs="Arial" w:hint="cs"/>
          <w:color w:val="000000"/>
          <w:sz w:val="32"/>
          <w:szCs w:val="32"/>
          <w:rtl/>
        </w:rPr>
        <w:t>[</w:t>
      </w:r>
      <w:r w:rsidRPr="00F524CD">
        <w:rPr>
          <w:rFonts w:ascii="Simplified Arabic" w:hAnsi="Simplified Arabic" w:cs="Simplified Arabic"/>
          <w:sz w:val="32"/>
          <w:szCs w:val="32"/>
          <w:rtl/>
          <w:lang w:bidi="ar-AE"/>
        </w:rPr>
        <w:t>الأنعام:٣٨</w:t>
      </w:r>
      <w:r w:rsidRPr="00F524CD">
        <w:rPr>
          <w:rFonts w:ascii="Simplified Arabic" w:hAnsi="Simplified Arabic" w:cs="Simplified Arabic" w:hint="cs"/>
          <w:sz w:val="32"/>
          <w:szCs w:val="32"/>
          <w:rtl/>
          <w:lang w:bidi="ar-AE"/>
        </w:rPr>
        <w:t xml:space="preserve">]، فالقرآن الكريم كتاب جامع لكل شيء، سواء على الجملة أو التفصيل.      </w:t>
      </w:r>
    </w:p>
    <w:p w14:paraId="2A844D3A" w14:textId="77777777" w:rsidR="006A5FD0" w:rsidRPr="00F524CD" w:rsidRDefault="006A5FD0" w:rsidP="006A5FD0">
      <w:pPr>
        <w:widowControl w:val="0"/>
        <w:spacing w:after="0" w:line="240" w:lineRule="auto"/>
        <w:ind w:firstLine="720"/>
        <w:jc w:val="both"/>
        <w:rPr>
          <w:rFonts w:ascii="Simplified Arabic" w:hAnsi="Simplified Arabic" w:cs="Simplified Arabic"/>
          <w:sz w:val="4"/>
          <w:szCs w:val="4"/>
          <w:rtl/>
          <w:lang w:bidi="ar-AE"/>
        </w:rPr>
      </w:pPr>
    </w:p>
    <w:p w14:paraId="30937886"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3- قالوا: إن الله سبحانه وتعالى ملأ كتابه من الاستدلال على العلم</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والقدرة والحكمة بأحوال السم</w:t>
      </w:r>
      <w:r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وات والأرض، وتعاقب الليل والنهار، وكيفية أحوال الضياء والظلام، وأحوال الشمس والقمر والنجوم، وذ</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ك</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هذه الأمور في أكثر السور وكررها وأعادها مرة بعد أخرى، فلو لم يكن البحث عنها والتأمل في أحواله</w:t>
      </w:r>
      <w:r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 xml:space="preserve"> جائزًا لما ملأ الله </w:t>
      </w:r>
      <w:r w:rsidRPr="00F524CD">
        <w:rPr>
          <w:rFonts w:ascii="Simplified Arabic" w:hAnsi="Simplified Arabic" w:cs="Simplified Arabic" w:hint="cs"/>
          <w:sz w:val="32"/>
          <w:szCs w:val="32"/>
          <w:rtl/>
          <w:lang w:bidi="ar-AE"/>
        </w:rPr>
        <w:t xml:space="preserve">تعالى </w:t>
      </w:r>
      <w:r w:rsidRPr="00F524CD">
        <w:rPr>
          <w:rFonts w:ascii="Simplified Arabic" w:hAnsi="Simplified Arabic" w:cs="Simplified Arabic"/>
          <w:sz w:val="32"/>
          <w:szCs w:val="32"/>
          <w:rtl/>
          <w:lang w:bidi="ar-AE"/>
        </w:rPr>
        <w:t>كتابه منها</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68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lang w:bidi="ar-AE"/>
        </w:rPr>
        <w:t>.</w:t>
      </w:r>
    </w:p>
    <w:p w14:paraId="248366FA" w14:textId="77777777" w:rsidR="006A5FD0" w:rsidRPr="00F524CD" w:rsidRDefault="006A5FD0" w:rsidP="006A5FD0">
      <w:pPr>
        <w:widowControl w:val="0"/>
        <w:spacing w:after="0" w:line="240" w:lineRule="auto"/>
        <w:ind w:firstLine="720"/>
        <w:jc w:val="both"/>
        <w:rPr>
          <w:rFonts w:ascii="Simplified Arabic" w:hAnsi="Simplified Arabic" w:cs="Simplified Arabic"/>
          <w:sz w:val="4"/>
          <w:szCs w:val="4"/>
          <w:rtl/>
          <w:lang w:bidi="ar-AE"/>
        </w:rPr>
      </w:pPr>
    </w:p>
    <w:p w14:paraId="6012446F" w14:textId="77777777" w:rsidR="006A5FD0" w:rsidRPr="00F524CD" w:rsidRDefault="006A5FD0" w:rsidP="00D301AA">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4- </w:t>
      </w:r>
      <w:r w:rsidR="00D301AA" w:rsidRPr="00F524CD">
        <w:rPr>
          <w:rFonts w:ascii="Simplified Arabic" w:hAnsi="Simplified Arabic" w:cs="Simplified Arabic" w:hint="cs"/>
          <w:sz w:val="32"/>
          <w:szCs w:val="32"/>
          <w:rtl/>
          <w:lang w:bidi="ar-AE"/>
        </w:rPr>
        <w:t>إ</w:t>
      </w:r>
      <w:r w:rsidRPr="00F524CD">
        <w:rPr>
          <w:rFonts w:ascii="Simplified Arabic" w:hAnsi="Simplified Arabic" w:cs="Simplified Arabic"/>
          <w:sz w:val="32"/>
          <w:szCs w:val="32"/>
          <w:rtl/>
          <w:lang w:bidi="ar-AE"/>
        </w:rPr>
        <w:t>ن العلم الحديث قد يكون ضروريًّا لفهم بعض المعاني القرآنية، وليس هناك ما يمنع من أن يكون فهم بعض الآيات فهمًا دقيقًا متوقفًا على تقدم بعض العلوم، فتكون الحقيقة العلمية من قواعد الترجيح في التفسير إذا كان للآية أكثر من معنى فيتعين أن يؤخذ بالمعنى الذي تؤيده الحقائق العلمية.</w:t>
      </w:r>
    </w:p>
    <w:p w14:paraId="37D83855" w14:textId="77777777" w:rsidR="006A5FD0" w:rsidRPr="00F524CD" w:rsidRDefault="006A5FD0" w:rsidP="006A5FD0">
      <w:pPr>
        <w:widowControl w:val="0"/>
        <w:spacing w:after="0" w:line="240" w:lineRule="auto"/>
        <w:ind w:firstLine="720"/>
        <w:jc w:val="both"/>
        <w:rPr>
          <w:rFonts w:ascii="Simplified Arabic" w:hAnsi="Simplified Arabic" w:cs="Simplified Arabic"/>
          <w:sz w:val="10"/>
          <w:szCs w:val="10"/>
          <w:rtl/>
          <w:lang w:bidi="ar-AE"/>
        </w:rPr>
      </w:pPr>
    </w:p>
    <w:p w14:paraId="7CF5DED4" w14:textId="77777777" w:rsidR="006A5FD0" w:rsidRPr="00F524CD" w:rsidRDefault="006A5FD0" w:rsidP="00D301AA">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 xml:space="preserve">5- </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العلمي ي</w:t>
      </w:r>
      <w:r w:rsidRPr="00F524CD">
        <w:rPr>
          <w:rFonts w:ascii="Simplified Arabic" w:hAnsi="Simplified Arabic" w:cs="Simplified Arabic"/>
          <w:sz w:val="32"/>
          <w:szCs w:val="32"/>
          <w:rtl/>
          <w:lang w:bidi="ar-AE"/>
        </w:rPr>
        <w:t>حقق فوائد كثيرة ومنافع كبيرة</w:t>
      </w: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rtl/>
          <w:lang w:bidi="ar-AE"/>
        </w:rPr>
        <w:t>منه</w:t>
      </w:r>
      <w:r w:rsidRPr="00F524CD">
        <w:rPr>
          <w:rFonts w:ascii="Simplified Arabic" w:hAnsi="Simplified Arabic" w:cs="Simplified Arabic" w:hint="cs"/>
          <w:sz w:val="32"/>
          <w:szCs w:val="32"/>
          <w:rtl/>
          <w:lang w:bidi="ar-AE"/>
        </w:rPr>
        <w:t>ا</w:t>
      </w:r>
      <w:r w:rsidRPr="00F524CD">
        <w:rPr>
          <w:rFonts w:ascii="Simplified Arabic" w:hAnsi="Simplified Arabic" w:cs="Simplified Arabic"/>
          <w:sz w:val="32"/>
          <w:szCs w:val="32"/>
          <w:rtl/>
          <w:lang w:bidi="ar-AE"/>
        </w:rPr>
        <w:t>:</w:t>
      </w:r>
    </w:p>
    <w:p w14:paraId="7F7275EE" w14:textId="77777777" w:rsidR="006A5FD0" w:rsidRPr="00F524CD" w:rsidRDefault="006A5FD0" w:rsidP="006A5FD0">
      <w:pPr>
        <w:widowControl w:val="0"/>
        <w:spacing w:after="0" w:line="240" w:lineRule="auto"/>
        <w:ind w:left="1174" w:hanging="454"/>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أ - </w:t>
      </w:r>
      <w:r w:rsidRPr="00F524CD">
        <w:rPr>
          <w:rFonts w:ascii="Simplified Arabic" w:hAnsi="Simplified Arabic" w:cs="Simplified Arabic"/>
          <w:sz w:val="32"/>
          <w:szCs w:val="32"/>
          <w:rtl/>
          <w:lang w:bidi="ar-AE"/>
        </w:rPr>
        <w:t>إدراك وجوه جديدة للإعجاز في القرآن الكريم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بإثبات التوافق بين حقائق القرآن الكريم وحقائق العلم.</w:t>
      </w:r>
    </w:p>
    <w:p w14:paraId="652322AB" w14:textId="77777777" w:rsidR="006A5FD0" w:rsidRPr="00F524CD" w:rsidRDefault="006A5FD0" w:rsidP="006A5FD0">
      <w:pPr>
        <w:widowControl w:val="0"/>
        <w:spacing w:after="0" w:line="240" w:lineRule="auto"/>
        <w:ind w:left="1174" w:hanging="454"/>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ب - </w:t>
      </w:r>
      <w:r w:rsidRPr="00F524CD">
        <w:rPr>
          <w:rFonts w:ascii="Simplified Arabic" w:hAnsi="Simplified Arabic" w:cs="Simplified Arabic"/>
          <w:sz w:val="32"/>
          <w:szCs w:val="32"/>
          <w:rtl/>
          <w:lang w:bidi="ar-AE"/>
        </w:rPr>
        <w:t>استمالة غير المسلمين إلى الإسلام وإقناعهم به ببيان إعجاز القرآن العلمي، وإقامة الحجة عليهم بذلك.</w:t>
      </w:r>
    </w:p>
    <w:p w14:paraId="0FF5FA07" w14:textId="77777777" w:rsidR="006A5FD0" w:rsidRPr="00F524CD" w:rsidRDefault="006A5FD0" w:rsidP="006A5FD0">
      <w:pPr>
        <w:widowControl w:val="0"/>
        <w:spacing w:after="0" w:line="240" w:lineRule="auto"/>
        <w:ind w:left="1174" w:hanging="454"/>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ج- ام</w:t>
      </w:r>
      <w:r w:rsidRPr="00F524CD">
        <w:rPr>
          <w:rFonts w:ascii="Simplified Arabic" w:hAnsi="Simplified Arabic" w:cs="Simplified Arabic" w:hint="cs"/>
          <w:sz w:val="32"/>
          <w:szCs w:val="32"/>
          <w:rtl/>
          <w:lang w:bidi="ar-AE"/>
        </w:rPr>
        <w:t>ت</w:t>
      </w:r>
      <w:r w:rsidRPr="00F524CD">
        <w:rPr>
          <w:rFonts w:ascii="Simplified Arabic" w:hAnsi="Simplified Arabic" w:cs="Simplified Arabic"/>
          <w:sz w:val="32"/>
          <w:szCs w:val="32"/>
          <w:rtl/>
          <w:lang w:bidi="ar-AE"/>
        </w:rPr>
        <w:t>لاء النفوس إيمانًا بعظمة الله جل جلاله وعظيم سلطانه وقدرته بعد الوقوف على أسرار الكون التي كشفها القرآن</w:t>
      </w:r>
      <w:r w:rsidRPr="00F524CD">
        <w:rPr>
          <w:rFonts w:ascii="Simplified Arabic" w:hAnsi="Simplified Arabic" w:cs="Simplified Arabic"/>
          <w:b/>
          <w:bCs/>
          <w:sz w:val="32"/>
          <w:szCs w:val="32"/>
          <w:vertAlign w:val="superscript"/>
          <w:rtl/>
        </w:rPr>
        <w:t>(</w:t>
      </w:r>
      <w:r w:rsidRPr="00F524CD">
        <w:rPr>
          <w:b/>
          <w:bCs/>
          <w:vertAlign w:val="superscript"/>
          <w:rtl/>
        </w:rPr>
        <w:footnoteReference w:id="684"/>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hint="cs"/>
          <w:sz w:val="32"/>
          <w:szCs w:val="32"/>
          <w:rtl/>
          <w:lang w:bidi="ar-AE"/>
        </w:rPr>
        <w:t>.</w:t>
      </w:r>
    </w:p>
    <w:p w14:paraId="6A859457" w14:textId="77777777" w:rsidR="006A5FD0" w:rsidRPr="00F524CD" w:rsidRDefault="006A5FD0" w:rsidP="006A5FD0">
      <w:pPr>
        <w:widowControl w:val="0"/>
        <w:spacing w:after="0" w:line="240" w:lineRule="auto"/>
        <w:ind w:firstLine="720"/>
        <w:jc w:val="both"/>
        <w:rPr>
          <w:rFonts w:ascii="Simplified Arabic" w:hAnsi="Simplified Arabic" w:cs="Simplified Arabic"/>
          <w:sz w:val="2"/>
          <w:szCs w:val="2"/>
          <w:rtl/>
          <w:lang w:bidi="ar-AE"/>
        </w:rPr>
      </w:pPr>
    </w:p>
    <w:p w14:paraId="2198B77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الفريق الثاني: المعارضون: </w:t>
      </w:r>
      <w:r w:rsidRPr="00F524CD">
        <w:rPr>
          <w:rFonts w:ascii="Simplified Arabic" w:hAnsi="Simplified Arabic" w:cs="Simplified Arabic" w:hint="cs"/>
          <w:sz w:val="32"/>
          <w:szCs w:val="32"/>
          <w:rtl/>
          <w:lang w:bidi="ar-AE"/>
        </w:rPr>
        <w:t xml:space="preserve">ويمثل هذا الفريق كل من: </w:t>
      </w:r>
      <w:r w:rsidRPr="00F524CD">
        <w:rPr>
          <w:rFonts w:ascii="Simplified Arabic" w:hAnsi="Simplified Arabic" w:cs="Simplified Arabic"/>
          <w:sz w:val="32"/>
          <w:szCs w:val="32"/>
          <w:rtl/>
          <w:lang w:bidi="ar-AE"/>
        </w:rPr>
        <w:t>أب</w:t>
      </w:r>
      <w:r w:rsidRPr="00F524CD">
        <w:rPr>
          <w:rFonts w:ascii="Simplified Arabic" w:hAnsi="Simplified Arabic" w:cs="Simplified Arabic" w:hint="cs"/>
          <w:sz w:val="32"/>
          <w:szCs w:val="32"/>
          <w:rtl/>
          <w:lang w:bidi="ar-AE"/>
        </w:rPr>
        <w:t>ي</w:t>
      </w:r>
      <w:r w:rsidRPr="00F524CD">
        <w:rPr>
          <w:rFonts w:ascii="Simplified Arabic" w:hAnsi="Simplified Arabic" w:cs="Simplified Arabic"/>
          <w:sz w:val="32"/>
          <w:szCs w:val="32"/>
          <w:rtl/>
          <w:lang w:bidi="ar-AE"/>
        </w:rPr>
        <w:t xml:space="preserve"> حيان الأندلسي</w:t>
      </w:r>
      <w:r w:rsidRPr="00F524CD">
        <w:rPr>
          <w:rFonts w:ascii="Simplified Arabic" w:hAnsi="Simplified Arabic" w:cs="Simplified Arabic" w:hint="cs"/>
          <w:sz w:val="32"/>
          <w:szCs w:val="32"/>
          <w:rtl/>
          <w:lang w:bidi="ar-AE"/>
        </w:rPr>
        <w:t xml:space="preserve"> ت(745هـ)، </w:t>
      </w:r>
      <w:r w:rsidRPr="00F524CD">
        <w:rPr>
          <w:rFonts w:ascii="Simplified Arabic" w:hAnsi="Simplified Arabic" w:cs="Simplified Arabic"/>
          <w:sz w:val="32"/>
          <w:szCs w:val="32"/>
          <w:rtl/>
          <w:lang w:bidi="ar-AE"/>
        </w:rPr>
        <w:t>والشاطبي</w:t>
      </w:r>
      <w:r w:rsidRPr="00F524CD">
        <w:rPr>
          <w:rFonts w:ascii="Simplified Arabic" w:hAnsi="Simplified Arabic" w:cs="Simplified Arabic" w:hint="cs"/>
          <w:sz w:val="32"/>
          <w:szCs w:val="32"/>
          <w:rtl/>
          <w:lang w:bidi="ar-AE"/>
        </w:rPr>
        <w:t xml:space="preserve"> ت(790هـ)</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ومحمود شلتوت ت(1383هـــ)، ومحمد حسين الذهبي ت(1398هـ)، وأمين الخولي ت(1385هــ) الذي رد على أنصار هذا المنهج في كتابه التفسير معالم حياته منهجه اليوم، ومحمد رشيد رضا ت(1354هــ) في تفسيره، ومحمد مصطفي المراغي ت(1371هـ). وغيرهم. </w:t>
      </w:r>
    </w:p>
    <w:p w14:paraId="7AC3B66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فهؤلاء يرون أن فهم الآية يكون في مجال نزولها، وهذا التفسير </w:t>
      </w:r>
      <w:r w:rsidRPr="00F524CD">
        <w:rPr>
          <w:rFonts w:ascii="Simplified Arabic" w:hAnsi="Simplified Arabic" w:cs="Simplified Arabic"/>
          <w:sz w:val="32"/>
          <w:szCs w:val="32"/>
          <w:rtl/>
          <w:lang w:bidi="ar-AE"/>
        </w:rPr>
        <w:t>–</w:t>
      </w:r>
      <w:r w:rsidRPr="00F524CD">
        <w:rPr>
          <w:rFonts w:ascii="Simplified Arabic" w:hAnsi="Simplified Arabic" w:cs="Simplified Arabic" w:hint="cs"/>
          <w:sz w:val="32"/>
          <w:szCs w:val="32"/>
          <w:rtl/>
          <w:lang w:bidi="ar-AE"/>
        </w:rPr>
        <w:t xml:space="preserve">العلمي-يعطي الآية معاني جديدة، ويجعلها تدور مع دوران المسائل العلمية، والمعروف أن العلوم لا يثبت لها قرار، وبذلك يتعرض القرآن للتقلب وهذا ما يأباه النص الحكيم، ويرون أن ما تضمنه القرآن من أسرار الخلق وظواهر الطبيعة هدفه النظر والاستدلال والتأمل، ويعتقدون أن رسالة القرآن المجيد دينية لا علمية؛ </w:t>
      </w:r>
      <w:r w:rsidR="00594F76">
        <w:rPr>
          <w:rFonts w:ascii="Simplified Arabic" w:hAnsi="Simplified Arabic" w:cs="Simplified Arabic" w:hint="cs"/>
          <w:sz w:val="32"/>
          <w:szCs w:val="32"/>
          <w:rtl/>
          <w:lang w:bidi="ar-AE"/>
        </w:rPr>
        <w:t xml:space="preserve">لأنَّهم </w:t>
      </w:r>
      <w:r w:rsidRPr="00F524CD">
        <w:rPr>
          <w:rFonts w:ascii="Simplified Arabic" w:hAnsi="Simplified Arabic" w:cs="Simplified Arabic" w:hint="cs"/>
          <w:sz w:val="32"/>
          <w:szCs w:val="32"/>
          <w:rtl/>
          <w:lang w:bidi="ar-AE"/>
        </w:rPr>
        <w:t xml:space="preserve"> يرون </w:t>
      </w:r>
      <w:r w:rsidR="00BF2448">
        <w:rPr>
          <w:rFonts w:ascii="Simplified Arabic" w:hAnsi="Simplified Arabic" w:cs="Simplified Arabic" w:hint="cs"/>
          <w:sz w:val="32"/>
          <w:szCs w:val="32"/>
          <w:rtl/>
          <w:lang w:bidi="ar-AE"/>
        </w:rPr>
        <w:t xml:space="preserve">أنَّ التفْسيرَ </w:t>
      </w:r>
      <w:r w:rsidRPr="00F524CD">
        <w:rPr>
          <w:rFonts w:ascii="Simplified Arabic" w:hAnsi="Simplified Arabic" w:cs="Simplified Arabic" w:hint="cs"/>
          <w:sz w:val="32"/>
          <w:szCs w:val="32"/>
          <w:rtl/>
          <w:lang w:bidi="ar-AE"/>
        </w:rPr>
        <w:t>العلمي يلزم أصحابه على تأويل الآيات بتكلف يرفضه الإعجاز القرآني، ويَمجّه الذوق السليم، وتعافه السليقة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685"/>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4139B3FC" w14:textId="77777777" w:rsidR="006A5FD0" w:rsidRPr="00F524CD" w:rsidRDefault="006A5FD0" w:rsidP="006A5FD0">
      <w:pPr>
        <w:widowControl w:val="0"/>
        <w:spacing w:after="0" w:line="240" w:lineRule="auto"/>
        <w:ind w:firstLine="720"/>
        <w:jc w:val="both"/>
        <w:rPr>
          <w:rFonts w:ascii="Simplified Arabic" w:hAnsi="Simplified Arabic" w:cs="Simplified Arabic"/>
          <w:sz w:val="12"/>
          <w:szCs w:val="12"/>
          <w:rtl/>
          <w:lang w:bidi="ar-AE"/>
        </w:rPr>
      </w:pPr>
    </w:p>
    <w:p w14:paraId="5DBA9C4B"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b/>
          <w:bCs/>
          <w:sz w:val="32"/>
          <w:szCs w:val="32"/>
          <w:rtl/>
          <w:lang w:bidi="ar-AE"/>
        </w:rPr>
        <w:t xml:space="preserve">واستدل المعارضون للتفسير العلمي بأدلة </w:t>
      </w:r>
      <w:r w:rsidRPr="00F524CD">
        <w:rPr>
          <w:rFonts w:ascii="Simplified Arabic" w:hAnsi="Simplified Arabic" w:cs="Simplified Arabic" w:hint="cs"/>
          <w:b/>
          <w:bCs/>
          <w:sz w:val="32"/>
          <w:szCs w:val="32"/>
          <w:rtl/>
          <w:lang w:bidi="ar-AE"/>
        </w:rPr>
        <w:t xml:space="preserve">أهمها: </w:t>
      </w:r>
    </w:p>
    <w:p w14:paraId="5B0AC99A" w14:textId="77777777" w:rsidR="006A5FD0" w:rsidRPr="00F524CD" w:rsidRDefault="00D301AA" w:rsidP="006A5FD0">
      <w:pPr>
        <w:pStyle w:val="a5"/>
        <w:widowControl w:val="0"/>
        <w:numPr>
          <w:ilvl w:val="0"/>
          <w:numId w:val="35"/>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إ</w:t>
      </w:r>
      <w:r w:rsidR="006A5FD0" w:rsidRPr="00F524CD">
        <w:rPr>
          <w:rFonts w:ascii="Simplified Arabic" w:hAnsi="Simplified Arabic" w:cs="Simplified Arabic"/>
          <w:sz w:val="32"/>
          <w:szCs w:val="32"/>
          <w:rtl/>
          <w:lang w:bidi="ar-AE"/>
        </w:rPr>
        <w:t>ن للتفسير شروطًا وقيودًا قررها العلماء ينبغي الالتزام بها</w:t>
      </w:r>
      <w:r w:rsidR="006A5FD0" w:rsidRPr="00F524CD">
        <w:rPr>
          <w:rFonts w:ascii="Simplified Arabic" w:hAnsi="Simplified Arabic" w:cs="Simplified Arabic" w:hint="cs"/>
          <w:sz w:val="32"/>
          <w:szCs w:val="32"/>
          <w:rtl/>
          <w:lang w:bidi="ar-AE"/>
        </w:rPr>
        <w:t>،</w:t>
      </w:r>
      <w:r w:rsidR="006A5FD0" w:rsidRPr="00F524CD">
        <w:rPr>
          <w:rFonts w:ascii="Simplified Arabic" w:hAnsi="Simplified Arabic" w:cs="Simplified Arabic"/>
          <w:sz w:val="32"/>
          <w:szCs w:val="32"/>
          <w:rtl/>
          <w:lang w:bidi="ar-AE"/>
        </w:rPr>
        <w:t xml:space="preserve"> فلا يكون تفسير القرآن مباحًا لكل من حص</w:t>
      </w:r>
      <w:r w:rsidR="006A5FD0" w:rsidRPr="00F524CD">
        <w:rPr>
          <w:rFonts w:ascii="Simplified Arabic" w:hAnsi="Simplified Arabic" w:cs="Simplified Arabic" w:hint="cs"/>
          <w:sz w:val="32"/>
          <w:szCs w:val="32"/>
          <w:rtl/>
          <w:lang w:bidi="ar-AE"/>
        </w:rPr>
        <w:t>ّ</w:t>
      </w:r>
      <w:r w:rsidR="006A5FD0" w:rsidRPr="00F524CD">
        <w:rPr>
          <w:rFonts w:ascii="Simplified Arabic" w:hAnsi="Simplified Arabic" w:cs="Simplified Arabic"/>
          <w:sz w:val="32"/>
          <w:szCs w:val="32"/>
          <w:rtl/>
          <w:lang w:bidi="ar-AE"/>
        </w:rPr>
        <w:t>ل علمًا من العلوم وغابت عنه علوم أخرى لا بد منها للمفسر. ومن ذلك عدم تحميل ألفاظ القرآن معاني وإطلاقات لم توضع لها ولم تستعمل فيها.</w:t>
      </w:r>
    </w:p>
    <w:p w14:paraId="47E5096A" w14:textId="77777777" w:rsidR="006A5FD0" w:rsidRPr="00F524CD" w:rsidRDefault="00D301AA" w:rsidP="006A5FD0">
      <w:pPr>
        <w:pStyle w:val="a5"/>
        <w:widowControl w:val="0"/>
        <w:numPr>
          <w:ilvl w:val="0"/>
          <w:numId w:val="35"/>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إ</w:t>
      </w:r>
      <w:r w:rsidR="006A5FD0" w:rsidRPr="00F524CD">
        <w:rPr>
          <w:rFonts w:ascii="Simplified Arabic" w:hAnsi="Simplified Arabic" w:cs="Simplified Arabic"/>
          <w:sz w:val="32"/>
          <w:szCs w:val="32"/>
          <w:rtl/>
          <w:lang w:bidi="ar-AE"/>
        </w:rPr>
        <w:t>ن القرآن الكريم كتاب هداية وإرشاد</w:t>
      </w:r>
      <w:r w:rsidR="006A5FD0" w:rsidRPr="00F524CD">
        <w:rPr>
          <w:rFonts w:ascii="Simplified Arabic" w:hAnsi="Simplified Arabic" w:cs="Simplified Arabic" w:hint="cs"/>
          <w:sz w:val="32"/>
          <w:szCs w:val="32"/>
          <w:rtl/>
          <w:lang w:bidi="ar-AE"/>
        </w:rPr>
        <w:t>،</w:t>
      </w:r>
      <w:r w:rsidR="006A5FD0" w:rsidRPr="00F524CD">
        <w:rPr>
          <w:rFonts w:ascii="Simplified Arabic" w:hAnsi="Simplified Arabic" w:cs="Simplified Arabic"/>
          <w:sz w:val="32"/>
          <w:szCs w:val="32"/>
          <w:rtl/>
          <w:lang w:bidi="ar-AE"/>
        </w:rPr>
        <w:t xml:space="preserve"> وليس بكتاب تفصيل لمسائل العلوم ونظرياته ودقائق الاكتشافات والمعارف، ومن طلب ذلك من القرآن فقد أساء فهم طبيعة هذا القرآن ووظيفته.</w:t>
      </w:r>
    </w:p>
    <w:p w14:paraId="38A6F3A3" w14:textId="77777777" w:rsidR="006A5FD0" w:rsidRPr="00F524CD" w:rsidRDefault="00BF2448" w:rsidP="006A5FD0">
      <w:pPr>
        <w:pStyle w:val="a5"/>
        <w:widowControl w:val="0"/>
        <w:numPr>
          <w:ilvl w:val="0"/>
          <w:numId w:val="35"/>
        </w:numPr>
        <w:spacing w:after="0" w:line="240" w:lineRule="auto"/>
        <w:ind w:left="357" w:hanging="357"/>
        <w:jc w:val="both"/>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 xml:space="preserve">أنَّ التفْسيرَ </w:t>
      </w:r>
      <w:r w:rsidR="006A5FD0" w:rsidRPr="00F524CD">
        <w:rPr>
          <w:rFonts w:ascii="Simplified Arabic" w:hAnsi="Simplified Arabic" w:cs="Simplified Arabic"/>
          <w:sz w:val="32"/>
          <w:szCs w:val="32"/>
          <w:rtl/>
          <w:lang w:bidi="ar-AE"/>
        </w:rPr>
        <w:t>العلمي مدعاة إلى الزلل لدى أكثر الذين خاضوا فيه من المعاصرين؛ لأن عملية التوفيق تفترض غالبًا محاولة للجمع بين موقفين يتوهم أنهما متعاديان ولا عداء، أو يظن أنهما متلاقيان ولا لقاء.</w:t>
      </w:r>
    </w:p>
    <w:p w14:paraId="77DD7CAB" w14:textId="77777777" w:rsidR="006A5FD0" w:rsidRPr="00F524CD" w:rsidRDefault="006A5FD0" w:rsidP="006A5FD0">
      <w:pPr>
        <w:pStyle w:val="a5"/>
        <w:widowControl w:val="0"/>
        <w:numPr>
          <w:ilvl w:val="0"/>
          <w:numId w:val="35"/>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تناول القرآن بهذا المنهج يضطر المفسر إلى مجاوزة الحدود التي تحتملها ألفاظ النص القرآني</w:t>
      </w:r>
      <w:r w:rsidRPr="00F524CD">
        <w:rPr>
          <w:rFonts w:ascii="Simplified Arabic" w:hAnsi="Simplified Arabic" w:cs="Simplified Arabic" w:hint="cs"/>
          <w:sz w:val="32"/>
          <w:szCs w:val="32"/>
          <w:rtl/>
          <w:lang w:bidi="ar-AE"/>
        </w:rPr>
        <w:t>؛</w:t>
      </w:r>
      <w:r w:rsidR="00CA3B08" w:rsidRPr="00F524CD">
        <w:rPr>
          <w:rFonts w:ascii="Simplified Arabic" w:hAnsi="Simplified Arabic" w:cs="Simplified Arabic"/>
          <w:sz w:val="32"/>
          <w:szCs w:val="32"/>
          <w:rtl/>
          <w:lang w:bidi="ar-AE"/>
        </w:rPr>
        <w:t xml:space="preserve"> لأنه يحس ب</w:t>
      </w:r>
      <w:r w:rsidRPr="00F524CD">
        <w:rPr>
          <w:rFonts w:ascii="Simplified Arabic" w:hAnsi="Simplified Arabic" w:cs="Simplified Arabic"/>
          <w:sz w:val="32"/>
          <w:szCs w:val="32"/>
          <w:rtl/>
          <w:lang w:bidi="ar-AE"/>
        </w:rPr>
        <w:t>ضرورة متابعة العلم في مجالاته المختلفة فيتعجل تلمس المطابقة بين القرآن والعلم تعجلا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غير مشروع.</w:t>
      </w:r>
    </w:p>
    <w:p w14:paraId="07049EC4" w14:textId="77777777" w:rsidR="006A5FD0" w:rsidRPr="00F524CD" w:rsidRDefault="00D301AA" w:rsidP="006A5FD0">
      <w:pPr>
        <w:pStyle w:val="a5"/>
        <w:widowControl w:val="0"/>
        <w:numPr>
          <w:ilvl w:val="0"/>
          <w:numId w:val="35"/>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إ</w:t>
      </w:r>
      <w:r w:rsidR="006A5FD0" w:rsidRPr="00F524CD">
        <w:rPr>
          <w:rFonts w:ascii="Simplified Arabic" w:hAnsi="Simplified Arabic" w:cs="Simplified Arabic"/>
          <w:sz w:val="32"/>
          <w:szCs w:val="32"/>
          <w:rtl/>
          <w:lang w:bidi="ar-AE"/>
        </w:rPr>
        <w:t xml:space="preserve">ن </w:t>
      </w:r>
      <w:r w:rsidR="006A5FD0" w:rsidRPr="00F524CD">
        <w:rPr>
          <w:rFonts w:ascii="Simplified Arabic" w:hAnsi="Simplified Arabic" w:cs="Simplified Arabic" w:hint="cs"/>
          <w:sz w:val="32"/>
          <w:szCs w:val="32"/>
          <w:rtl/>
          <w:lang w:bidi="ar-AE"/>
        </w:rPr>
        <w:t xml:space="preserve">الاكتشافات </w:t>
      </w:r>
      <w:r w:rsidR="006A5FD0" w:rsidRPr="00F524CD">
        <w:rPr>
          <w:rFonts w:ascii="Simplified Arabic" w:hAnsi="Simplified Arabic" w:cs="Simplified Arabic"/>
          <w:sz w:val="32"/>
          <w:szCs w:val="32"/>
          <w:rtl/>
          <w:lang w:bidi="ar-AE"/>
        </w:rPr>
        <w:t>العل</w:t>
      </w:r>
      <w:r w:rsidR="006A5FD0" w:rsidRPr="00F524CD">
        <w:rPr>
          <w:rFonts w:ascii="Simplified Arabic" w:hAnsi="Simplified Arabic" w:cs="Simplified Arabic" w:hint="cs"/>
          <w:sz w:val="32"/>
          <w:szCs w:val="32"/>
          <w:rtl/>
          <w:lang w:bidi="ar-AE"/>
        </w:rPr>
        <w:t>مية</w:t>
      </w:r>
      <w:r w:rsidR="006A5FD0" w:rsidRPr="00F524CD">
        <w:rPr>
          <w:rFonts w:ascii="Simplified Arabic" w:hAnsi="Simplified Arabic" w:cs="Simplified Arabic"/>
          <w:sz w:val="32"/>
          <w:szCs w:val="32"/>
          <w:rtl/>
          <w:lang w:bidi="ar-AE"/>
        </w:rPr>
        <w:t xml:space="preserve"> إنما ه</w:t>
      </w:r>
      <w:r w:rsidR="006A5FD0" w:rsidRPr="00F524CD">
        <w:rPr>
          <w:rFonts w:ascii="Simplified Arabic" w:hAnsi="Simplified Arabic" w:cs="Simplified Arabic" w:hint="cs"/>
          <w:sz w:val="32"/>
          <w:szCs w:val="32"/>
          <w:rtl/>
          <w:lang w:bidi="ar-AE"/>
        </w:rPr>
        <w:t>ي</w:t>
      </w:r>
      <w:r w:rsidR="006A5FD0" w:rsidRPr="00F524CD">
        <w:rPr>
          <w:rFonts w:ascii="Simplified Arabic" w:hAnsi="Simplified Arabic" w:cs="Simplified Arabic"/>
          <w:sz w:val="32"/>
          <w:szCs w:val="32"/>
          <w:rtl/>
          <w:lang w:bidi="ar-AE"/>
        </w:rPr>
        <w:t xml:space="preserve"> نظريات وفروض قابلة دائمًا للتغيير والتبديل، والتعديل، والنقض، والإضافة</w:t>
      </w:r>
      <w:r w:rsidR="006A5FD0" w:rsidRPr="00F524CD">
        <w:rPr>
          <w:rFonts w:ascii="Simplified Arabic" w:hAnsi="Simplified Arabic" w:cs="Simplified Arabic" w:hint="cs"/>
          <w:sz w:val="32"/>
          <w:szCs w:val="32"/>
          <w:rtl/>
          <w:lang w:bidi="ar-AE"/>
        </w:rPr>
        <w:t>،</w:t>
      </w:r>
      <w:r w:rsidR="006A5FD0" w:rsidRPr="00F524CD">
        <w:rPr>
          <w:rFonts w:ascii="Simplified Arabic" w:hAnsi="Simplified Arabic" w:cs="Simplified Arabic"/>
          <w:sz w:val="32"/>
          <w:szCs w:val="32"/>
          <w:rtl/>
          <w:lang w:bidi="ar-AE"/>
        </w:rPr>
        <w:t xml:space="preserve"> بل قابلة لأن تنقلب رأسًا على عقب، ومن ثم فلا يصح أن نعلق الحقائق القرآنية النهائية بمثل تلك النظريات حتى لا نقف محرجين عند ثبوت بطلان تلك النظرية</w:t>
      </w:r>
      <w:r w:rsidR="006A5FD0" w:rsidRPr="00F524CD">
        <w:rPr>
          <w:rFonts w:ascii="Simplified Arabic" w:hAnsi="Simplified Arabic" w:cs="Simplified Arabic"/>
          <w:b/>
          <w:bCs/>
          <w:sz w:val="32"/>
          <w:szCs w:val="32"/>
          <w:vertAlign w:val="superscript"/>
          <w:rtl/>
        </w:rPr>
        <w:t>(</w:t>
      </w:r>
      <w:r w:rsidR="006A5FD0" w:rsidRPr="00F524CD">
        <w:rPr>
          <w:b/>
          <w:bCs/>
          <w:vertAlign w:val="superscript"/>
          <w:rtl/>
        </w:rPr>
        <w:footnoteReference w:id="686"/>
      </w:r>
      <w:r w:rsidR="006A5FD0" w:rsidRPr="00F524CD">
        <w:rPr>
          <w:rFonts w:ascii="Simplified Arabic" w:hAnsi="Simplified Arabic" w:cs="Simplified Arabic"/>
          <w:b/>
          <w:bCs/>
          <w:sz w:val="32"/>
          <w:szCs w:val="32"/>
          <w:vertAlign w:val="superscript"/>
          <w:rtl/>
        </w:rPr>
        <w:t>)</w:t>
      </w:r>
      <w:r w:rsidR="006A5FD0" w:rsidRPr="00F524CD">
        <w:rPr>
          <w:rFonts w:ascii="Simplified Arabic" w:hAnsi="Simplified Arabic" w:cs="Simplified Arabic"/>
          <w:sz w:val="32"/>
          <w:szCs w:val="32"/>
          <w:rtl/>
          <w:lang w:bidi="ar-AE"/>
        </w:rPr>
        <w:t>.</w:t>
      </w:r>
    </w:p>
    <w:p w14:paraId="574B7562" w14:textId="77777777" w:rsidR="006A5FD0" w:rsidRPr="004664FE" w:rsidRDefault="006A5FD0" w:rsidP="006A5FD0">
      <w:pPr>
        <w:widowControl w:val="0"/>
        <w:bidi w:val="0"/>
        <w:spacing w:after="0" w:line="240" w:lineRule="auto"/>
        <w:rPr>
          <w:rFonts w:ascii="Simplified Arabic" w:hAnsi="Simplified Arabic" w:cs="Simplified Arabic"/>
          <w:b/>
          <w:bCs/>
          <w:sz w:val="16"/>
          <w:szCs w:val="16"/>
          <w:rtl/>
          <w:lang w:bidi="ar-AE"/>
        </w:rPr>
      </w:pPr>
    </w:p>
    <w:p w14:paraId="04E30294"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الرأي الراجح: </w:t>
      </w:r>
    </w:p>
    <w:p w14:paraId="13E6904E"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بعد ذكر آراء العلماء في التفسير العلمي، وأدلة كل فريق، يبدو أن القول بالرفض مطلقًا غير مستساغ، كما أن القول بالقبول مطلقًا غير مستساغ أيضًا، والراجح هو القول الوسط، وهو قبول التفسير العلمي بضوابط، وإليك البيان:</w:t>
      </w:r>
    </w:p>
    <w:p w14:paraId="0F3ABE15" w14:textId="77777777" w:rsidR="006A5FD0" w:rsidRPr="00F524CD" w:rsidRDefault="006A5FD0" w:rsidP="006A5FD0">
      <w:pPr>
        <w:widowControl w:val="0"/>
        <w:spacing w:after="0" w:line="240" w:lineRule="auto"/>
        <w:ind w:firstLine="720"/>
        <w:jc w:val="both"/>
        <w:rPr>
          <w:rFonts w:ascii="Simplified Arabic" w:hAnsi="Simplified Arabic" w:cs="Simplified Arabic"/>
          <w:sz w:val="4"/>
          <w:szCs w:val="4"/>
          <w:rtl/>
          <w:lang w:bidi="ar-AE"/>
        </w:rPr>
      </w:pPr>
    </w:p>
    <w:p w14:paraId="5B9AD284" w14:textId="77777777" w:rsidR="006A5FD0" w:rsidRPr="00F524CD" w:rsidRDefault="006A5FD0" w:rsidP="006A5FD0">
      <w:pPr>
        <w:widowControl w:val="0"/>
        <w:spacing w:after="0" w:line="240" w:lineRule="auto"/>
        <w:ind w:firstLine="720"/>
        <w:jc w:val="both"/>
        <w:rPr>
          <w:rFonts w:ascii="Simplified Arabic" w:hAnsi="Simplified Arabic" w:cs="Simplified Arabic"/>
          <w:sz w:val="4"/>
          <w:szCs w:val="4"/>
          <w:rtl/>
          <w:lang w:bidi="ar-AE"/>
        </w:rPr>
      </w:pPr>
    </w:p>
    <w:p w14:paraId="5D8AF635" w14:textId="77777777" w:rsidR="00A46DF8" w:rsidRPr="00F524CD" w:rsidRDefault="00A46DF8" w:rsidP="006A5FD0">
      <w:pPr>
        <w:pStyle w:val="3"/>
        <w:widowControl w:val="0"/>
        <w:jc w:val="center"/>
        <w:rPr>
          <w:rtl/>
          <w:lang w:bidi="ar-AE"/>
        </w:rPr>
      </w:pPr>
      <w:bookmarkStart w:id="437" w:name="_Toc534405407"/>
    </w:p>
    <w:p w14:paraId="37142A71" w14:textId="77777777" w:rsidR="006A5FD0" w:rsidRPr="00F524CD" w:rsidRDefault="006A5FD0" w:rsidP="006A5FD0">
      <w:pPr>
        <w:pStyle w:val="3"/>
        <w:widowControl w:val="0"/>
        <w:jc w:val="center"/>
        <w:rPr>
          <w:rtl/>
          <w:lang w:bidi="ar-AE"/>
        </w:rPr>
      </w:pPr>
      <w:bookmarkStart w:id="438" w:name="_Toc5786240"/>
      <w:r w:rsidRPr="00F524CD">
        <w:rPr>
          <w:rFonts w:hint="cs"/>
          <w:rtl/>
          <w:lang w:bidi="ar-AE"/>
        </w:rPr>
        <w:t>المبحث الرابع</w:t>
      </w:r>
      <w:bookmarkEnd w:id="438"/>
    </w:p>
    <w:p w14:paraId="1BAD0D11" w14:textId="77777777" w:rsidR="006A5FD0" w:rsidRPr="00F524CD" w:rsidRDefault="006A5FD0" w:rsidP="006A5FD0">
      <w:pPr>
        <w:pStyle w:val="3"/>
        <w:widowControl w:val="0"/>
        <w:jc w:val="center"/>
        <w:rPr>
          <w:rtl/>
          <w:lang w:bidi="ar-AE"/>
        </w:rPr>
      </w:pPr>
      <w:bookmarkStart w:id="439" w:name="_Toc5786241"/>
      <w:r w:rsidRPr="00F524CD">
        <w:rPr>
          <w:rFonts w:hint="cs"/>
          <w:rtl/>
          <w:lang w:bidi="ar-AE"/>
        </w:rPr>
        <w:t>ضوابط التفسير العلمي المقبول</w:t>
      </w:r>
      <w:bookmarkEnd w:id="437"/>
      <w:bookmarkEnd w:id="439"/>
    </w:p>
    <w:p w14:paraId="58DAFAC0" w14:textId="77777777" w:rsidR="006A5FD0" w:rsidRPr="00F524CD" w:rsidRDefault="006A5FD0" w:rsidP="006A5FD0">
      <w:pPr>
        <w:pStyle w:val="a5"/>
        <w:widowControl w:val="0"/>
        <w:numPr>
          <w:ilvl w:val="0"/>
          <w:numId w:val="31"/>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وجوب الالتزام بقواعد اللغة العربية التي نزل بها القرآن الكريم.</w:t>
      </w:r>
    </w:p>
    <w:p w14:paraId="63D26CB8" w14:textId="77777777" w:rsidR="006A5FD0" w:rsidRPr="00F524CD" w:rsidRDefault="006A5FD0" w:rsidP="006A5FD0">
      <w:pPr>
        <w:pStyle w:val="a5"/>
        <w:widowControl w:val="0"/>
        <w:numPr>
          <w:ilvl w:val="0"/>
          <w:numId w:val="31"/>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أن يأخذ المفسر الاستنباطات العلمية إما من صريح النصوص، أو من الإشارات الواضحة.</w:t>
      </w:r>
    </w:p>
    <w:p w14:paraId="1AA1A7F0" w14:textId="77777777" w:rsidR="006A5FD0" w:rsidRPr="00F524CD" w:rsidRDefault="006A5FD0" w:rsidP="006A5FD0">
      <w:pPr>
        <w:pStyle w:val="a5"/>
        <w:widowControl w:val="0"/>
        <w:numPr>
          <w:ilvl w:val="0"/>
          <w:numId w:val="31"/>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أن يعتمد المفسّر على الحقائق العلمية، ويتجنب النظريات والاحتمالات التي تتعرض للتغيير.</w:t>
      </w:r>
    </w:p>
    <w:p w14:paraId="46B4548A" w14:textId="77777777" w:rsidR="006A5FD0" w:rsidRPr="00F524CD" w:rsidRDefault="006A5FD0" w:rsidP="006A5FD0">
      <w:pPr>
        <w:pStyle w:val="a5"/>
        <w:widowControl w:val="0"/>
        <w:numPr>
          <w:ilvl w:val="0"/>
          <w:numId w:val="31"/>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أن يجمع المفسّر الآيات الواردة في الموضوع الواحد، توصلاً إلى الحقيقة التي يسعى إليها.</w:t>
      </w:r>
    </w:p>
    <w:p w14:paraId="0F1C0E5F" w14:textId="77777777" w:rsidR="006A5FD0" w:rsidRPr="00F524CD" w:rsidRDefault="006A5FD0" w:rsidP="006A5FD0">
      <w:pPr>
        <w:pStyle w:val="a5"/>
        <w:widowControl w:val="0"/>
        <w:numPr>
          <w:ilvl w:val="0"/>
          <w:numId w:val="31"/>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الابتعاد عن الاستطراد والتكلف والوقوف عند الإطار العام لمعنى النص؛ لتجنب تحميل الألفاظ القرآنية ما لا تتحمله من معان، وعدم الخروج بها عن سياق المعنى المتبادر.</w:t>
      </w:r>
    </w:p>
    <w:p w14:paraId="42601CFE" w14:textId="77777777" w:rsidR="006A5FD0" w:rsidRPr="00F524CD" w:rsidRDefault="006A5FD0" w:rsidP="006A5FD0">
      <w:pPr>
        <w:pStyle w:val="a5"/>
        <w:widowControl w:val="0"/>
        <w:numPr>
          <w:ilvl w:val="0"/>
          <w:numId w:val="31"/>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sz w:val="32"/>
          <w:szCs w:val="32"/>
          <w:rtl/>
          <w:lang w:bidi="ar-AE"/>
        </w:rPr>
        <w:t>ألا تطغى تلك المباحث على المقصود الأول من القرآن؛ وهو الهداية والإعجاز.</w:t>
      </w:r>
    </w:p>
    <w:p w14:paraId="7C4504E0" w14:textId="77777777" w:rsidR="006A5FD0" w:rsidRPr="00F524CD" w:rsidRDefault="006A5FD0" w:rsidP="006A5FD0">
      <w:pPr>
        <w:pStyle w:val="a5"/>
        <w:widowControl w:val="0"/>
        <w:numPr>
          <w:ilvl w:val="0"/>
          <w:numId w:val="31"/>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sz w:val="32"/>
          <w:szCs w:val="32"/>
          <w:rtl/>
          <w:lang w:bidi="ar-AE"/>
        </w:rPr>
        <w:t>أن تذكر تلك العلوم لأجل تعميق الشعور الديني لدى المسلم والدفاع عن العقيدة ضد أعدائها.</w:t>
      </w:r>
    </w:p>
    <w:p w14:paraId="7ED905F3" w14:textId="77777777" w:rsidR="006A5FD0" w:rsidRPr="00F524CD" w:rsidRDefault="006A5FD0" w:rsidP="006A5FD0">
      <w:pPr>
        <w:pStyle w:val="a5"/>
        <w:widowControl w:val="0"/>
        <w:numPr>
          <w:ilvl w:val="0"/>
          <w:numId w:val="31"/>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sz w:val="32"/>
          <w:szCs w:val="32"/>
          <w:rtl/>
          <w:lang w:bidi="ar-AE"/>
        </w:rPr>
        <w:t xml:space="preserve">أن تذكر تلك الأبحاث على وجه يدفع المسلمين إلى النهضة، ويلفتهم إلى </w:t>
      </w:r>
      <w:r w:rsidRPr="00F524CD">
        <w:rPr>
          <w:rFonts w:ascii="Simplified Arabic" w:hAnsi="Simplified Arabic" w:cs="Simplified Arabic" w:hint="cs"/>
          <w:sz w:val="32"/>
          <w:szCs w:val="32"/>
          <w:rtl/>
          <w:lang w:bidi="ar-AE"/>
        </w:rPr>
        <w:t>عظمة</w:t>
      </w:r>
      <w:r w:rsidRPr="00F524CD">
        <w:rPr>
          <w:rFonts w:ascii="Simplified Arabic" w:hAnsi="Simplified Arabic" w:cs="Simplified Arabic"/>
          <w:sz w:val="32"/>
          <w:szCs w:val="32"/>
          <w:rtl/>
          <w:lang w:bidi="ar-AE"/>
        </w:rPr>
        <w:t xml:space="preserve"> القرآن، ويحركهم إلى الانتفاع </w:t>
      </w:r>
      <w:r w:rsidRPr="00F524CD">
        <w:rPr>
          <w:rFonts w:ascii="Simplified Arabic" w:hAnsi="Simplified Arabic" w:cs="Simplified Arabic" w:hint="cs"/>
          <w:sz w:val="32"/>
          <w:szCs w:val="32"/>
          <w:rtl/>
          <w:lang w:bidi="ar-AE"/>
        </w:rPr>
        <w:t>ب</w:t>
      </w:r>
      <w:r w:rsidRPr="00F524CD">
        <w:rPr>
          <w:rFonts w:ascii="Simplified Arabic" w:hAnsi="Simplified Arabic" w:cs="Simplified Arabic"/>
          <w:sz w:val="32"/>
          <w:szCs w:val="32"/>
          <w:rtl/>
          <w:lang w:bidi="ar-AE"/>
        </w:rPr>
        <w:t>هذا الكون الذي سخره الله ل</w:t>
      </w:r>
      <w:r w:rsidRPr="00F524CD">
        <w:rPr>
          <w:rFonts w:ascii="Simplified Arabic" w:hAnsi="Simplified Arabic" w:cs="Simplified Arabic" w:hint="cs"/>
          <w:sz w:val="32"/>
          <w:szCs w:val="32"/>
          <w:rtl/>
          <w:lang w:bidi="ar-AE"/>
        </w:rPr>
        <w:t>تعود ا</w:t>
      </w:r>
      <w:r w:rsidRPr="00F524CD">
        <w:rPr>
          <w:rFonts w:ascii="Simplified Arabic" w:hAnsi="Simplified Arabic" w:cs="Simplified Arabic"/>
          <w:sz w:val="32"/>
          <w:szCs w:val="32"/>
          <w:rtl/>
          <w:lang w:bidi="ar-AE"/>
        </w:rPr>
        <w:t xml:space="preserve">لأمة الإسلامية </w:t>
      </w:r>
      <w:r w:rsidRPr="00F524CD">
        <w:rPr>
          <w:rFonts w:ascii="Simplified Arabic" w:hAnsi="Simplified Arabic" w:cs="Simplified Arabic" w:hint="cs"/>
          <w:sz w:val="32"/>
          <w:szCs w:val="32"/>
          <w:rtl/>
          <w:lang w:bidi="ar-AE"/>
        </w:rPr>
        <w:t xml:space="preserve">إلى </w:t>
      </w:r>
      <w:r w:rsidRPr="00F524CD">
        <w:rPr>
          <w:rFonts w:ascii="Simplified Arabic" w:hAnsi="Simplified Arabic" w:cs="Simplified Arabic"/>
          <w:sz w:val="32"/>
          <w:szCs w:val="32"/>
          <w:rtl/>
          <w:lang w:bidi="ar-AE"/>
        </w:rPr>
        <w:t>مجدها.</w:t>
      </w:r>
    </w:p>
    <w:p w14:paraId="66C62FCA" w14:textId="77777777" w:rsidR="006A5FD0" w:rsidRPr="00F524CD" w:rsidRDefault="006A5FD0" w:rsidP="00656783">
      <w:pPr>
        <w:pStyle w:val="a5"/>
        <w:widowControl w:val="0"/>
        <w:numPr>
          <w:ilvl w:val="0"/>
          <w:numId w:val="31"/>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sz w:val="32"/>
          <w:szCs w:val="32"/>
          <w:rtl/>
          <w:lang w:bidi="ar-AE"/>
        </w:rPr>
        <w:t>ألا</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ت</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ذكر هذه الأبحاث على أنها هي التفسير الذي لا يدل النص القرآني على سواه؛ بل تذكر لتوسيع المدلول، وللاستشهاد بها على وجه لا </w:t>
      </w:r>
      <w:r w:rsidR="00656783" w:rsidRPr="00F524CD">
        <w:rPr>
          <w:rFonts w:ascii="Simplified Arabic" w:hAnsi="Simplified Arabic" w:cs="Simplified Arabic" w:hint="cs"/>
          <w:sz w:val="32"/>
          <w:szCs w:val="32"/>
          <w:rtl/>
          <w:lang w:bidi="ar-AE"/>
        </w:rPr>
        <w:t xml:space="preserve">يمنع تأثير بطلانها في ما </w:t>
      </w:r>
      <w:r w:rsidRPr="00F524CD">
        <w:rPr>
          <w:rFonts w:ascii="Simplified Arabic" w:hAnsi="Simplified Arabic" w:cs="Simplified Arabic"/>
          <w:sz w:val="32"/>
          <w:szCs w:val="32"/>
          <w:rtl/>
          <w:lang w:bidi="ar-AE"/>
        </w:rPr>
        <w:t>بعد على قداسة النص القرآني</w:t>
      </w:r>
      <w:r w:rsidRPr="00F524CD">
        <w:rPr>
          <w:rFonts w:ascii="Simplified Arabic" w:hAnsi="Simplified Arabic" w:cs="Simplified Arabic"/>
          <w:b/>
          <w:bCs/>
          <w:sz w:val="32"/>
          <w:szCs w:val="32"/>
          <w:vertAlign w:val="superscript"/>
          <w:rtl/>
        </w:rPr>
        <w:t>(</w:t>
      </w:r>
      <w:r w:rsidRPr="00F524CD">
        <w:rPr>
          <w:b/>
          <w:bCs/>
          <w:vertAlign w:val="superscript"/>
          <w:rtl/>
        </w:rPr>
        <w:footnoteReference w:id="687"/>
      </w:r>
      <w:r w:rsidRPr="00F524CD">
        <w:rPr>
          <w:rFonts w:ascii="Simplified Arabic" w:hAnsi="Simplified Arabic" w:cs="Simplified Arabic"/>
          <w:b/>
          <w:bCs/>
          <w:sz w:val="32"/>
          <w:szCs w:val="32"/>
          <w:vertAlign w:val="superscript"/>
          <w:rtl/>
        </w:rPr>
        <w:t>)</w:t>
      </w:r>
      <w:r w:rsidRPr="00F524CD">
        <w:rPr>
          <w:rFonts w:ascii="Simplified Arabic" w:hAnsi="Simplified Arabic" w:cs="Simplified Arabic"/>
          <w:sz w:val="32"/>
          <w:szCs w:val="32"/>
          <w:rtl/>
          <w:lang w:bidi="ar-AE"/>
        </w:rPr>
        <w:t>.</w:t>
      </w:r>
    </w:p>
    <w:p w14:paraId="5C24439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فإذا بني التفسير على القواعد سالفة الذكر فإنه تفسير مقبول. </w:t>
      </w:r>
    </w:p>
    <w:p w14:paraId="7642685F" w14:textId="77777777" w:rsidR="006A5FD0" w:rsidRPr="00F524CD" w:rsidRDefault="006A5FD0" w:rsidP="006A5FD0">
      <w:pPr>
        <w:pStyle w:val="3"/>
        <w:widowControl w:val="0"/>
        <w:jc w:val="center"/>
        <w:rPr>
          <w:rtl/>
          <w:lang w:bidi="ar-AE"/>
        </w:rPr>
      </w:pPr>
      <w:bookmarkStart w:id="440" w:name="_Toc534405408"/>
    </w:p>
    <w:p w14:paraId="6CAB0742" w14:textId="77777777" w:rsidR="006A5FD0" w:rsidRPr="00F524CD" w:rsidRDefault="006A5FD0" w:rsidP="006A5FD0">
      <w:pPr>
        <w:pStyle w:val="3"/>
        <w:widowControl w:val="0"/>
        <w:jc w:val="center"/>
        <w:rPr>
          <w:rtl/>
          <w:lang w:bidi="ar-AE"/>
        </w:rPr>
      </w:pPr>
      <w:bookmarkStart w:id="441" w:name="_Toc5786242"/>
      <w:r w:rsidRPr="00F524CD">
        <w:rPr>
          <w:rFonts w:hint="cs"/>
          <w:rtl/>
          <w:lang w:bidi="ar-AE"/>
        </w:rPr>
        <w:t>المبحث الخامس</w:t>
      </w:r>
      <w:bookmarkEnd w:id="441"/>
    </w:p>
    <w:p w14:paraId="78426DD4" w14:textId="77777777" w:rsidR="006A5FD0" w:rsidRPr="00F524CD" w:rsidRDefault="006A5FD0" w:rsidP="006A5FD0">
      <w:pPr>
        <w:pStyle w:val="3"/>
        <w:widowControl w:val="0"/>
        <w:jc w:val="center"/>
        <w:rPr>
          <w:rtl/>
          <w:lang w:bidi="ar-AE"/>
        </w:rPr>
      </w:pPr>
      <w:r w:rsidRPr="00F524CD">
        <w:rPr>
          <w:rFonts w:hint="cs"/>
          <w:rtl/>
          <w:lang w:bidi="ar-AE"/>
        </w:rPr>
        <w:t xml:space="preserve"> </w:t>
      </w:r>
      <w:bookmarkStart w:id="442" w:name="_Toc5786243"/>
      <w:r w:rsidRPr="00F524CD">
        <w:rPr>
          <w:rFonts w:hint="cs"/>
          <w:rtl/>
          <w:lang w:bidi="ar-AE"/>
        </w:rPr>
        <w:t>مصادر التفسير العلمي</w:t>
      </w:r>
      <w:bookmarkEnd w:id="440"/>
      <w:bookmarkEnd w:id="442"/>
    </w:p>
    <w:p w14:paraId="277C4BCA" w14:textId="77777777" w:rsidR="006A5FD0" w:rsidRPr="00F524CD" w:rsidRDefault="006A5FD0" w:rsidP="00D301AA">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لق</w:t>
      </w:r>
      <w:r w:rsidR="00D301AA" w:rsidRPr="00F524CD">
        <w:rPr>
          <w:rFonts w:ascii="Simplified Arabic" w:hAnsi="Simplified Arabic" w:cs="Simplified Arabic" w:hint="cs"/>
          <w:sz w:val="32"/>
          <w:szCs w:val="32"/>
          <w:rtl/>
          <w:lang w:bidi="ar-AE"/>
        </w:rPr>
        <w:t>ي</w:t>
      </w:r>
      <w:r w:rsidRPr="00F524CD">
        <w:rPr>
          <w:rFonts w:ascii="Simplified Arabic" w:hAnsi="Simplified Arabic" w:cs="Simplified Arabic" w:hint="cs"/>
          <w:sz w:val="32"/>
          <w:szCs w:val="32"/>
          <w:rtl/>
          <w:lang w:bidi="ar-AE"/>
        </w:rPr>
        <w:t xml:space="preserve"> التفسير العلمي قبولاً عند كثير من العلماء، ولذا طفقوا يفسرون القرآن تفسيرًا علميًا، حتى أثروا المكتبة الإسلامية بالكثير من المؤلفات الخاصة بهذا اللون من التفسير، وإليك أهمها:  </w:t>
      </w:r>
    </w:p>
    <w:p w14:paraId="66743BE7"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أولاً: التفاسير التي اشتملت على هذا اللون من التفسير، منها: </w:t>
      </w:r>
    </w:p>
    <w:p w14:paraId="142AFD9D" w14:textId="77777777" w:rsidR="006A5FD0" w:rsidRPr="00F524CD" w:rsidRDefault="006A5FD0" w:rsidP="00285997">
      <w:pPr>
        <w:pStyle w:val="a5"/>
        <w:widowControl w:val="0"/>
        <w:numPr>
          <w:ilvl w:val="0"/>
          <w:numId w:val="32"/>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التفسير الكبير المسمى بــ(مفاتيح الغيب)، لأبي </w:t>
      </w:r>
      <w:r w:rsidRPr="00F524CD">
        <w:rPr>
          <w:rFonts w:ascii="Simplified Arabic" w:hAnsi="Simplified Arabic" w:cs="Simplified Arabic"/>
          <w:sz w:val="32"/>
          <w:szCs w:val="32"/>
          <w:rtl/>
          <w:lang w:bidi="ar-AE"/>
        </w:rPr>
        <w:t xml:space="preserve">عبد الله محمد بن عمر بن الحسن الملقب بفخر الدين الرازي </w:t>
      </w:r>
      <w:r w:rsidRPr="00F524CD">
        <w:rPr>
          <w:rFonts w:ascii="Simplified Arabic" w:hAnsi="Simplified Arabic" w:cs="Simplified Arabic" w:hint="cs"/>
          <w:sz w:val="32"/>
          <w:szCs w:val="32"/>
          <w:rtl/>
          <w:lang w:bidi="ar-AE"/>
        </w:rPr>
        <w:t>ت</w:t>
      </w:r>
      <w:r w:rsidRPr="00F524CD">
        <w:rPr>
          <w:rFonts w:ascii="Simplified Arabic" w:hAnsi="Simplified Arabic" w:cs="Simplified Arabic"/>
          <w:sz w:val="32"/>
          <w:szCs w:val="32"/>
          <w:rtl/>
          <w:lang w:bidi="ar-AE"/>
        </w:rPr>
        <w:t>(606</w:t>
      </w:r>
      <w:r w:rsidRPr="00F524CD">
        <w:rPr>
          <w:rFonts w:ascii="Simplified Arabic" w:hAnsi="Simplified Arabic" w:cs="Simplified Arabic" w:hint="cs"/>
          <w:sz w:val="32"/>
          <w:szCs w:val="32"/>
          <w:rtl/>
          <w:lang w:bidi="ar-AE"/>
        </w:rPr>
        <w:t xml:space="preserve">هـ). </w:t>
      </w:r>
    </w:p>
    <w:p w14:paraId="50502AB4" w14:textId="77777777" w:rsidR="006A5FD0" w:rsidRPr="00F524CD" w:rsidRDefault="006A5FD0" w:rsidP="006A5FD0">
      <w:pPr>
        <w:pStyle w:val="a5"/>
        <w:widowControl w:val="0"/>
        <w:numPr>
          <w:ilvl w:val="0"/>
          <w:numId w:val="32"/>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الجواهر في تفسير القرآن الكريم، للشيخ طنطاوي جوهري ت(1358هــ) ويعد من أشهر علماء العصر الحديث ميلاً للنزعة العلمية في التفسير، ويقع كتابه في خمسة وعشرين جزءًا تقريبًا.</w:t>
      </w:r>
    </w:p>
    <w:p w14:paraId="2E831DD9"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ثانيًا: مؤلفات تناولت الآيات الكونية بالتفسير، مركزة على إبراز الحقائق العلمية الواردة في هذه الآيات، منها:</w:t>
      </w:r>
    </w:p>
    <w:p w14:paraId="771CDB3B" w14:textId="77777777" w:rsidR="006A5FD0" w:rsidRPr="00F524CD" w:rsidRDefault="006A5FD0" w:rsidP="006A5FD0">
      <w:pPr>
        <w:pStyle w:val="a5"/>
        <w:widowControl w:val="0"/>
        <w:numPr>
          <w:ilvl w:val="0"/>
          <w:numId w:val="70"/>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كشف الأسرار النورانية</w:t>
      </w:r>
      <w:r w:rsidRPr="00F524CD">
        <w:rPr>
          <w:rFonts w:ascii="Simplified Arabic" w:hAnsi="Simplified Arabic" w:cs="Simplified Arabic"/>
          <w:sz w:val="32"/>
          <w:szCs w:val="32"/>
          <w:rtl/>
          <w:lang w:bidi="ar-AE"/>
        </w:rPr>
        <w:t xml:space="preserve"> القرآنية</w:t>
      </w:r>
      <w:r w:rsidRPr="00F524CD">
        <w:rPr>
          <w:rFonts w:ascii="Simplified Arabic" w:hAnsi="Simplified Arabic" w:cs="Simplified Arabic" w:hint="cs"/>
          <w:sz w:val="32"/>
          <w:szCs w:val="32"/>
          <w:rtl/>
          <w:lang w:bidi="ar-AE"/>
        </w:rPr>
        <w:t>، فيما يتعلق بالأجرام السماوية والأرضية والحيوانات والنباتات والجواهر المعدنية، للطبيب محمد أحمد الاسكندراني ت(1306هـ)، من علماء القرن الثالث</w:t>
      </w:r>
      <w:r w:rsidR="00656783" w:rsidRPr="00F524CD">
        <w:rPr>
          <w:rFonts w:ascii="Simplified Arabic" w:hAnsi="Simplified Arabic" w:cs="Simplified Arabic" w:hint="cs"/>
          <w:sz w:val="32"/>
          <w:szCs w:val="32"/>
          <w:rtl/>
          <w:lang w:bidi="ar-AE"/>
        </w:rPr>
        <w:t xml:space="preserve"> عشر</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وهو </w:t>
      </w:r>
      <w:r w:rsidRPr="00F524CD">
        <w:rPr>
          <w:rFonts w:ascii="Simplified Arabic" w:hAnsi="Simplified Arabic" w:cs="Simplified Arabic"/>
          <w:sz w:val="32"/>
          <w:szCs w:val="32"/>
          <w:rtl/>
          <w:lang w:bidi="ar-AE"/>
        </w:rPr>
        <w:t>كتاب كبير الحجم يقع في ثلاثة مجلدات</w:t>
      </w:r>
      <w:r w:rsidRPr="00F524CD">
        <w:rPr>
          <w:rFonts w:ascii="Simplified Arabic" w:hAnsi="Simplified Arabic" w:cs="Simplified Arabic" w:hint="cs"/>
          <w:sz w:val="32"/>
          <w:szCs w:val="32"/>
          <w:rtl/>
          <w:lang w:bidi="ar-AE"/>
        </w:rPr>
        <w:t>، وهو مطبوع</w:t>
      </w:r>
      <w:r w:rsidRPr="00F524CD">
        <w:rPr>
          <w:rFonts w:ascii="Simplified Arabic" w:hAnsi="Simplified Arabic" w:cs="Simplified Arabic" w:hint="cs"/>
          <w:b/>
          <w:bCs/>
          <w:sz w:val="32"/>
          <w:szCs w:val="32"/>
          <w:vertAlign w:val="superscript"/>
          <w:rtl/>
        </w:rPr>
        <w:t xml:space="preserve"> </w:t>
      </w:r>
      <w:r w:rsidRPr="00F524CD">
        <w:rPr>
          <w:rFonts w:ascii="Simplified Arabic" w:hAnsi="Simplified Arabic" w:cs="Simplified Arabic" w:hint="cs"/>
          <w:sz w:val="32"/>
          <w:szCs w:val="32"/>
          <w:rtl/>
          <w:lang w:bidi="ar-AE"/>
        </w:rPr>
        <w:t>.</w:t>
      </w:r>
    </w:p>
    <w:p w14:paraId="291358A0" w14:textId="77777777" w:rsidR="006A5FD0" w:rsidRPr="00F524CD" w:rsidRDefault="006A5FD0" w:rsidP="006A5FD0">
      <w:pPr>
        <w:pStyle w:val="a5"/>
        <w:widowControl w:val="0"/>
        <w:spacing w:after="0" w:line="240" w:lineRule="auto"/>
        <w:ind w:left="357"/>
        <w:jc w:val="both"/>
        <w:rPr>
          <w:rFonts w:ascii="Simplified Arabic" w:hAnsi="Simplified Arabic" w:cs="Simplified Arabic"/>
          <w:sz w:val="10"/>
          <w:szCs w:val="10"/>
          <w:lang w:bidi="ar-AE"/>
        </w:rPr>
      </w:pPr>
    </w:p>
    <w:p w14:paraId="663BC512" w14:textId="77777777" w:rsidR="006A5FD0" w:rsidRPr="00F524CD" w:rsidRDefault="006A5FD0" w:rsidP="006A5FD0">
      <w:pPr>
        <w:pStyle w:val="a5"/>
        <w:widowControl w:val="0"/>
        <w:spacing w:after="0" w:line="240" w:lineRule="auto"/>
        <w:ind w:left="0" w:firstLine="720"/>
        <w:jc w:val="both"/>
        <w:rPr>
          <w:rFonts w:ascii="Simplified Arabic" w:hAnsi="Simplified Arabic" w:cs="Simplified Arabic"/>
          <w:b/>
          <w:bCs/>
          <w:sz w:val="32"/>
          <w:szCs w:val="32"/>
          <w:lang w:bidi="ar-AE"/>
        </w:rPr>
      </w:pPr>
      <w:r w:rsidRPr="00F524CD">
        <w:rPr>
          <w:rFonts w:ascii="Simplified Arabic" w:hAnsi="Simplified Arabic" w:cs="Simplified Arabic" w:hint="cs"/>
          <w:b/>
          <w:bCs/>
          <w:sz w:val="32"/>
          <w:szCs w:val="32"/>
          <w:rtl/>
          <w:lang w:bidi="ar-AE"/>
        </w:rPr>
        <w:t xml:space="preserve">ثالثًا: مؤلفات على هيئة كتب مفردة:  </w:t>
      </w:r>
    </w:p>
    <w:p w14:paraId="1E04204D" w14:textId="77777777" w:rsidR="006A5FD0" w:rsidRPr="00F524CD" w:rsidRDefault="006A5FD0" w:rsidP="006A5FD0">
      <w:pPr>
        <w:pStyle w:val="a5"/>
        <w:widowControl w:val="0"/>
        <w:numPr>
          <w:ilvl w:val="0"/>
          <w:numId w:val="69"/>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كتاب طبائع الاستبداد ومصارع الاستعباد لعبد الرحمن الكواكبي ت(1320هـ) وهو مجموعة مقالات، نشرها في بعض الصحف عندما زار مصر سنة (1318هـ) وفيه نهج علمي لتفسير الآيات القرآنية</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688"/>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1F57FEDE" w14:textId="77777777" w:rsidR="006A5FD0" w:rsidRPr="00F524CD" w:rsidRDefault="006A5FD0" w:rsidP="006A5FD0">
      <w:pPr>
        <w:pStyle w:val="a5"/>
        <w:widowControl w:val="0"/>
        <w:numPr>
          <w:ilvl w:val="0"/>
          <w:numId w:val="69"/>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كتاب إعجاز القرآن لمصطفي صادق الرافعي(1356هـ)</w:t>
      </w:r>
      <w:r w:rsidRPr="00F524CD">
        <w:rPr>
          <w:rFonts w:ascii="Simplified Arabic" w:hAnsi="Simplified Arabic" w:cs="Simplified Arabic" w:hint="cs"/>
          <w:b/>
          <w:bCs/>
          <w:sz w:val="32"/>
          <w:szCs w:val="32"/>
          <w:vertAlign w:val="superscript"/>
          <w:rtl/>
        </w:rPr>
        <w:t>.</w:t>
      </w:r>
    </w:p>
    <w:p w14:paraId="0DD95CC6" w14:textId="77777777" w:rsidR="006A5FD0" w:rsidRPr="00F524CD" w:rsidRDefault="006A5FD0" w:rsidP="006A5FD0">
      <w:pPr>
        <w:pStyle w:val="a5"/>
        <w:widowControl w:val="0"/>
        <w:numPr>
          <w:ilvl w:val="0"/>
          <w:numId w:val="69"/>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كتاب الإسلام والطب الحديث، للطبيب عبد العزيز إسماعيل ت(1361هـ) حيث يرى أن القرآن ليس بكتاب طب أو هندسة أو فلك، ولكنه يشير أحيانًا إلى سنن طبيعية ترجع إلى هذه العلوم، ويقرر أن كثيرًا من آيات القرآن لا يفهم معناها الحقيقي إلا من درس العلوم الحديثة</w:t>
      </w:r>
      <w:r w:rsidRPr="00F524CD">
        <w:rPr>
          <w:rFonts w:ascii="Simplified Arabic" w:hAnsi="Simplified Arabic" w:cs="Simplified Arabic" w:hint="cs"/>
          <w:b/>
          <w:bCs/>
          <w:sz w:val="32"/>
          <w:szCs w:val="32"/>
          <w:vertAlign w:val="superscript"/>
          <w:rtl/>
        </w:rPr>
        <w:t>(</w:t>
      </w:r>
      <w:r w:rsidRPr="00F524CD">
        <w:rPr>
          <w:b/>
          <w:bCs/>
          <w:vertAlign w:val="superscript"/>
          <w:rtl/>
        </w:rPr>
        <w:footnoteReference w:id="689"/>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w:t>
      </w:r>
    </w:p>
    <w:p w14:paraId="66C8CE67" w14:textId="77777777" w:rsidR="006A5FD0" w:rsidRPr="00F524CD" w:rsidRDefault="006A5FD0" w:rsidP="006A5FD0">
      <w:pPr>
        <w:pStyle w:val="a5"/>
        <w:widowControl w:val="0"/>
        <w:numPr>
          <w:ilvl w:val="0"/>
          <w:numId w:val="69"/>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الإسلام في عصر العلم لمحمد أحمد الغمراوي ت(1971م)</w:t>
      </w:r>
    </w:p>
    <w:p w14:paraId="40A32148" w14:textId="77777777" w:rsidR="006A5FD0" w:rsidRPr="00F524CD" w:rsidRDefault="006A5FD0" w:rsidP="006A5FD0">
      <w:pPr>
        <w:pStyle w:val="a5"/>
        <w:widowControl w:val="0"/>
        <w:numPr>
          <w:ilvl w:val="0"/>
          <w:numId w:val="69"/>
        </w:numPr>
        <w:spacing w:after="0" w:line="240" w:lineRule="auto"/>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ما كتبه عبد الرزاق نوفل ت(1404هـ) في كتبه: الله والعلم الحديث، الإسلام والعلم الحديث، القرآن والعلم الحديث.</w:t>
      </w:r>
    </w:p>
    <w:p w14:paraId="4D409528" w14:textId="77777777" w:rsidR="006A5FD0" w:rsidRPr="00F524CD" w:rsidRDefault="006A5FD0" w:rsidP="006A5FD0">
      <w:pPr>
        <w:pStyle w:val="a5"/>
        <w:widowControl w:val="0"/>
        <w:numPr>
          <w:ilvl w:val="0"/>
          <w:numId w:val="69"/>
        </w:numPr>
        <w:spacing w:after="0" w:line="240" w:lineRule="auto"/>
        <w:jc w:val="both"/>
        <w:rPr>
          <w:rFonts w:ascii="Simplified Arabic" w:hAnsi="Simplified Arabic" w:cs="Simplified Arabic"/>
          <w:sz w:val="16"/>
          <w:szCs w:val="16"/>
          <w:lang w:bidi="ar-AE"/>
        </w:rPr>
      </w:pPr>
      <w:r w:rsidRPr="00F524CD">
        <w:rPr>
          <w:rFonts w:ascii="Simplified Arabic" w:hAnsi="Simplified Arabic" w:cs="Simplified Arabic" w:hint="cs"/>
          <w:sz w:val="32"/>
          <w:szCs w:val="32"/>
          <w:rtl/>
          <w:lang w:bidi="ar-AE"/>
        </w:rPr>
        <w:t xml:space="preserve">ألف الدكتور زغلول النجار عدة كتب منها: </w:t>
      </w:r>
      <w:r w:rsidRPr="00F524CD">
        <w:rPr>
          <w:rFonts w:ascii="Simplified Arabic" w:hAnsi="Simplified Arabic" w:cs="Simplified Arabic"/>
          <w:sz w:val="32"/>
          <w:szCs w:val="32"/>
          <w:rtl/>
          <w:lang w:bidi="ar-AE"/>
        </w:rPr>
        <w:t>من آيات الإعجاز العلمي الحيوان في القرآن الكريم</w:t>
      </w:r>
      <w:r w:rsidRPr="00F524CD">
        <w:rPr>
          <w:rFonts w:ascii="Simplified Arabic" w:hAnsi="Simplified Arabic" w:cs="Simplified Arabic" w:hint="cs"/>
          <w:sz w:val="32"/>
          <w:szCs w:val="32"/>
          <w:rtl/>
          <w:lang w:bidi="ar-AE"/>
        </w:rPr>
        <w:t xml:space="preserve">، وكتاب </w:t>
      </w:r>
      <w:r w:rsidRPr="00F524CD">
        <w:rPr>
          <w:rFonts w:ascii="Simplified Arabic" w:hAnsi="Simplified Arabic" w:cs="Simplified Arabic"/>
          <w:sz w:val="32"/>
          <w:szCs w:val="32"/>
          <w:rtl/>
          <w:lang w:bidi="ar-AE"/>
        </w:rPr>
        <w:t>من آيات الإعجاز العلمي الأرض في القرآن</w:t>
      </w:r>
      <w:r w:rsidRPr="00F524CD">
        <w:rPr>
          <w:rFonts w:ascii="Simplified Arabic" w:hAnsi="Simplified Arabic" w:cs="Simplified Arabic" w:hint="cs"/>
          <w:sz w:val="32"/>
          <w:szCs w:val="32"/>
          <w:rtl/>
          <w:lang w:bidi="ar-AE"/>
        </w:rPr>
        <w:t xml:space="preserve">، وغيرها من المؤلفات. </w:t>
      </w:r>
    </w:p>
    <w:p w14:paraId="41A6FCBE" w14:textId="77777777" w:rsidR="006A5FD0" w:rsidRPr="00F524CD" w:rsidRDefault="006A5FD0" w:rsidP="006A5FD0">
      <w:pPr>
        <w:pStyle w:val="a5"/>
        <w:widowControl w:val="0"/>
        <w:spacing w:after="0" w:line="240" w:lineRule="auto"/>
        <w:jc w:val="both"/>
        <w:rPr>
          <w:rFonts w:ascii="Simplified Arabic" w:hAnsi="Simplified Arabic" w:cs="Simplified Arabic"/>
          <w:sz w:val="6"/>
          <w:szCs w:val="6"/>
          <w:rtl/>
          <w:lang w:bidi="ar-AE"/>
        </w:rPr>
      </w:pPr>
    </w:p>
    <w:p w14:paraId="3E3ADD5D" w14:textId="77777777" w:rsidR="00A46DF8" w:rsidRPr="00F524CD" w:rsidRDefault="00A46DF8">
      <w:pPr>
        <w:bidi w:val="0"/>
        <w:rPr>
          <w:rFonts w:ascii="Times New Roman" w:eastAsia="Times New Roman" w:hAnsi="Times New Roman" w:cs="Simplified Arabic"/>
          <w:bCs/>
          <w:color w:val="000000"/>
          <w:sz w:val="28"/>
          <w:szCs w:val="32"/>
          <w:lang w:bidi="ar-AE"/>
        </w:rPr>
      </w:pPr>
      <w:bookmarkStart w:id="443" w:name="_Toc534405409"/>
      <w:r w:rsidRPr="00F524CD">
        <w:rPr>
          <w:rtl/>
          <w:lang w:bidi="ar-AE"/>
        </w:rPr>
        <w:br w:type="page"/>
      </w:r>
    </w:p>
    <w:p w14:paraId="734B188A" w14:textId="77777777" w:rsidR="006A5FD0" w:rsidRPr="00F524CD" w:rsidRDefault="006A5FD0" w:rsidP="006A5FD0">
      <w:pPr>
        <w:pStyle w:val="3"/>
        <w:widowControl w:val="0"/>
        <w:jc w:val="center"/>
        <w:rPr>
          <w:rtl/>
          <w:lang w:bidi="ar-AE"/>
        </w:rPr>
      </w:pPr>
      <w:bookmarkStart w:id="444" w:name="_Toc5786244"/>
      <w:r w:rsidRPr="00F524CD">
        <w:rPr>
          <w:rFonts w:hint="cs"/>
          <w:rtl/>
          <w:lang w:bidi="ar-AE"/>
        </w:rPr>
        <w:t>المبحث السادس</w:t>
      </w:r>
      <w:bookmarkEnd w:id="444"/>
    </w:p>
    <w:p w14:paraId="22F96B95" w14:textId="77777777" w:rsidR="006A5FD0" w:rsidRPr="00F524CD" w:rsidRDefault="006A5FD0" w:rsidP="006A5FD0">
      <w:pPr>
        <w:pStyle w:val="3"/>
        <w:widowControl w:val="0"/>
        <w:jc w:val="center"/>
        <w:rPr>
          <w:rtl/>
          <w:lang w:bidi="ar-AE"/>
        </w:rPr>
      </w:pPr>
      <w:bookmarkStart w:id="445" w:name="_Toc5786245"/>
      <w:r w:rsidRPr="00F524CD">
        <w:rPr>
          <w:rFonts w:hint="cs"/>
          <w:rtl/>
          <w:lang w:bidi="ar-AE"/>
        </w:rPr>
        <w:t>نماذج من التفسير العلمي</w:t>
      </w:r>
      <w:bookmarkEnd w:id="443"/>
      <w:bookmarkEnd w:id="445"/>
    </w:p>
    <w:p w14:paraId="55A0F9EF"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نسوق بعض النماذج من التفسير العلمي ليكون خاتمة لهذا المنهج وضوءًا كاشفًا لما تم عرضه:</w:t>
      </w:r>
    </w:p>
    <w:p w14:paraId="1BA1389E" w14:textId="77777777" w:rsidR="006A5FD0" w:rsidRPr="00F524CD" w:rsidRDefault="006A5FD0" w:rsidP="006A5FD0">
      <w:pPr>
        <w:widowControl w:val="0"/>
        <w:spacing w:after="0" w:line="240" w:lineRule="auto"/>
        <w:ind w:firstLine="720"/>
        <w:jc w:val="both"/>
        <w:rPr>
          <w:rFonts w:ascii="mylotus" w:hAnsi="mylotus" w:cs="mylotus"/>
          <w:b/>
          <w:bCs/>
          <w:sz w:val="32"/>
          <w:szCs w:val="32"/>
          <w:rtl/>
          <w:lang w:bidi="ar-AE"/>
        </w:rPr>
      </w:pPr>
      <w:r w:rsidRPr="00F524CD">
        <w:rPr>
          <w:rFonts w:ascii="mylotus" w:hAnsi="mylotus" w:cs="mylotus" w:hint="cs"/>
          <w:b/>
          <w:bCs/>
          <w:sz w:val="32"/>
          <w:szCs w:val="32"/>
          <w:rtl/>
          <w:lang w:bidi="ar-AE"/>
        </w:rPr>
        <w:t xml:space="preserve"> 1 </w:t>
      </w:r>
      <w:r w:rsidRPr="00F524CD">
        <w:rPr>
          <w:rFonts w:ascii="mylotus" w:hAnsi="mylotus" w:cs="mylotus"/>
          <w:b/>
          <w:bCs/>
          <w:sz w:val="32"/>
          <w:szCs w:val="32"/>
          <w:rtl/>
          <w:lang w:bidi="ar-AE"/>
        </w:rPr>
        <w:t>–</w:t>
      </w:r>
      <w:r w:rsidRPr="00F524CD">
        <w:rPr>
          <w:rFonts w:ascii="mylotus" w:hAnsi="mylotus" w:cs="mylotus" w:hint="cs"/>
          <w:b/>
          <w:bCs/>
          <w:sz w:val="32"/>
          <w:szCs w:val="32"/>
          <w:rtl/>
          <w:lang w:bidi="ar-AE"/>
        </w:rPr>
        <w:t xml:space="preserve"> في قوله تعالى: </w:t>
      </w:r>
      <w:r w:rsidRPr="00F524CD">
        <w:rPr>
          <w:rFonts w:ascii="QCF_BSML" w:hAnsi="QCF_BSML" w:cs="QCF_BSML"/>
          <w:b/>
          <w:bCs/>
          <w:color w:val="000000"/>
          <w:sz w:val="32"/>
          <w:szCs w:val="32"/>
          <w:rtl/>
        </w:rPr>
        <w:t>ﭽ</w:t>
      </w:r>
      <w:r w:rsidRPr="00F524CD">
        <w:rPr>
          <w:rFonts w:ascii="QCF_P215" w:hAnsi="QCF_P215" w:cs="QCF_P215"/>
          <w:b/>
          <w:bCs/>
          <w:color w:val="000000"/>
          <w:sz w:val="32"/>
          <w:szCs w:val="32"/>
          <w:rtl/>
        </w:rPr>
        <w:t xml:space="preserve">ﯽ  ﯾ  ﯿ  ﰀ  ﰁ  ﰂ  ﰃ   ﰄ  ﰅ  ﰆ  ﰇ   ﰈ  ﰉ  ﰊ   ﰋ  ﰌ  ﰍ   ﰎ  ﰏ     ﰐ  ﰑ             ﰒ  ﰓ   </w:t>
      </w:r>
      <w:r w:rsidRPr="00F524CD">
        <w:rPr>
          <w:rFonts w:ascii="QCF_BSML" w:hAnsi="QCF_BSML" w:cs="QCF_BSML"/>
          <w:b/>
          <w:bCs/>
          <w:color w:val="000000"/>
          <w:sz w:val="32"/>
          <w:szCs w:val="32"/>
          <w:rtl/>
        </w:rPr>
        <w:t>ﭼ</w:t>
      </w:r>
      <w:r w:rsidRPr="00F524CD">
        <w:rPr>
          <w:rFonts w:ascii="Arial" w:hAnsi="Arial" w:cs="Arial"/>
          <w:b/>
          <w:bCs/>
          <w:color w:val="000000"/>
          <w:sz w:val="18"/>
          <w:szCs w:val="18"/>
          <w:rtl/>
        </w:rPr>
        <w:t xml:space="preserve"> </w:t>
      </w:r>
      <w:r w:rsidRPr="00F524CD">
        <w:rPr>
          <w:rFonts w:ascii="Arial" w:hAnsi="Arial" w:cs="Arial" w:hint="cs"/>
          <w:b/>
          <w:bCs/>
          <w:color w:val="000000"/>
          <w:sz w:val="18"/>
          <w:szCs w:val="18"/>
          <w:rtl/>
        </w:rPr>
        <w:t>[</w:t>
      </w:r>
      <w:r w:rsidRPr="00F524CD">
        <w:rPr>
          <w:rFonts w:ascii="Simplified Arabic" w:hAnsi="Simplified Arabic" w:cs="Simplified Arabic"/>
          <w:b/>
          <w:bCs/>
          <w:sz w:val="24"/>
          <w:szCs w:val="24"/>
          <w:rtl/>
          <w:lang w:bidi="ar-AE"/>
        </w:rPr>
        <w:t>يونس: ٦١</w:t>
      </w:r>
      <w:r w:rsidRPr="00F524CD">
        <w:rPr>
          <w:rFonts w:ascii="Simplified Arabic" w:hAnsi="Simplified Arabic" w:cs="Simplified Arabic" w:hint="cs"/>
          <w:b/>
          <w:bCs/>
          <w:sz w:val="24"/>
          <w:szCs w:val="24"/>
          <w:rtl/>
          <w:lang w:bidi="ar-AE"/>
        </w:rPr>
        <w:t>]</w:t>
      </w:r>
      <w:r w:rsidRPr="00F524CD">
        <w:rPr>
          <w:rFonts w:ascii="mylotus" w:hAnsi="mylotus" w:cs="mylotus" w:hint="cs"/>
          <w:b/>
          <w:bCs/>
          <w:sz w:val="32"/>
          <w:szCs w:val="32"/>
          <w:rtl/>
          <w:lang w:bidi="ar-AE"/>
        </w:rPr>
        <w:t>.</w:t>
      </w:r>
    </w:p>
    <w:p w14:paraId="1305C35E" w14:textId="77777777" w:rsidR="006A5FD0" w:rsidRPr="00F524CD" w:rsidRDefault="00656783"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كان</w:t>
      </w:r>
      <w:r w:rsidR="006A5FD0" w:rsidRPr="00F524CD">
        <w:rPr>
          <w:rFonts w:ascii="Simplified Arabic" w:hAnsi="Simplified Arabic" w:cs="Simplified Arabic" w:hint="cs"/>
          <w:sz w:val="32"/>
          <w:szCs w:val="32"/>
          <w:rtl/>
          <w:lang w:bidi="ar-AE"/>
        </w:rPr>
        <w:t xml:space="preserve"> الاعتقاد السائد قديمًا أن الذرة هي أصغر شيء يتصور العقل الإنساني وجوده، وأنه لا شيء أصغر منها، فجاء العلم الحديث وأثبت أن الذرة قابلة للتجزئة، حيث تمكن الإنسان من تحطيم الذرة وعرف مكوناتها من نواة مركزية مشحونة بشحنة كهربائية موجبة تدور حولها جسيمات صغيرة مشحونة بالشحنة السالبة وتسمى الالكترونيات وبينها وبين النواة تجاذب، وهذا ما نطق به القرآن قبل اكتشاف الإنسان له، بدليل الآية المتقدمة</w:t>
      </w:r>
      <w:r w:rsidR="006A5FD0" w:rsidRPr="00F524CD">
        <w:rPr>
          <w:rFonts w:ascii="Simplified Arabic" w:hAnsi="Simplified Arabic" w:cs="Simplified Arabic" w:hint="cs"/>
          <w:b/>
          <w:bCs/>
          <w:sz w:val="32"/>
          <w:szCs w:val="32"/>
          <w:vertAlign w:val="superscript"/>
          <w:rtl/>
        </w:rPr>
        <w:t>(</w:t>
      </w:r>
      <w:r w:rsidR="006A5FD0" w:rsidRPr="00F524CD">
        <w:rPr>
          <w:rFonts w:ascii="Simplified Arabic" w:hAnsi="Simplified Arabic" w:cs="Simplified Arabic"/>
          <w:b/>
          <w:bCs/>
          <w:sz w:val="32"/>
          <w:szCs w:val="32"/>
          <w:vertAlign w:val="superscript"/>
          <w:rtl/>
        </w:rPr>
        <w:footnoteReference w:id="690"/>
      </w:r>
      <w:r w:rsidR="006A5FD0" w:rsidRPr="00F524CD">
        <w:rPr>
          <w:rFonts w:ascii="Simplified Arabic" w:hAnsi="Simplified Arabic" w:cs="Simplified Arabic" w:hint="cs"/>
          <w:b/>
          <w:bCs/>
          <w:sz w:val="32"/>
          <w:szCs w:val="32"/>
          <w:vertAlign w:val="superscript"/>
          <w:rtl/>
        </w:rPr>
        <w:t>)</w:t>
      </w:r>
      <w:r w:rsidR="006A5FD0" w:rsidRPr="00F524CD">
        <w:rPr>
          <w:rFonts w:ascii="Simplified Arabic" w:hAnsi="Simplified Arabic" w:cs="Simplified Arabic" w:hint="cs"/>
          <w:sz w:val="32"/>
          <w:szCs w:val="32"/>
          <w:rtl/>
          <w:lang w:bidi="ar-AE"/>
        </w:rPr>
        <w:t>.</w:t>
      </w:r>
    </w:p>
    <w:p w14:paraId="5F24A8F1" w14:textId="77777777" w:rsidR="006A5FD0" w:rsidRPr="00F524CD" w:rsidRDefault="006A5FD0" w:rsidP="006A5FD0">
      <w:pPr>
        <w:widowControl w:val="0"/>
        <w:spacing w:after="0" w:line="240" w:lineRule="auto"/>
        <w:ind w:firstLine="720"/>
        <w:jc w:val="both"/>
        <w:rPr>
          <w:rFonts w:ascii="Simplified Arabic" w:hAnsi="Simplified Arabic" w:cs="Simplified Arabic"/>
          <w:sz w:val="8"/>
          <w:szCs w:val="8"/>
          <w:rtl/>
          <w:lang w:bidi="ar-AE"/>
        </w:rPr>
      </w:pPr>
      <w:r w:rsidRPr="00F524CD">
        <w:rPr>
          <w:rFonts w:ascii="Simplified Arabic" w:hAnsi="Simplified Arabic" w:cs="Simplified Arabic" w:hint="cs"/>
          <w:sz w:val="32"/>
          <w:szCs w:val="32"/>
          <w:rtl/>
          <w:lang w:bidi="ar-AE"/>
        </w:rPr>
        <w:t xml:space="preserve"> </w:t>
      </w:r>
    </w:p>
    <w:p w14:paraId="1C71FD72"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b/>
          <w:bCs/>
          <w:sz w:val="32"/>
          <w:szCs w:val="32"/>
          <w:rtl/>
          <w:lang w:bidi="ar-AE"/>
        </w:rPr>
        <w:t xml:space="preserve">2 - قوله تعالى </w:t>
      </w:r>
      <w:r w:rsidRPr="00F524CD">
        <w:rPr>
          <w:rFonts w:ascii="QCF_BSML" w:hAnsi="QCF_BSML" w:cs="QCF_BSML"/>
          <w:b/>
          <w:bCs/>
          <w:color w:val="000000"/>
          <w:sz w:val="32"/>
          <w:szCs w:val="32"/>
          <w:rtl/>
        </w:rPr>
        <w:t>ﭽ</w:t>
      </w:r>
      <w:r w:rsidRPr="00F524CD">
        <w:rPr>
          <w:rFonts w:ascii="QCF_P459" w:hAnsi="QCF_P459" w:cs="QCF_P459"/>
          <w:b/>
          <w:bCs/>
          <w:color w:val="000000"/>
          <w:sz w:val="32"/>
          <w:szCs w:val="32"/>
          <w:rtl/>
        </w:rPr>
        <w:t>ﭠ  ﭡ  ﭢ   ﭣ   ﭤ  ﭥ  ﭦ  ﭧ  ﭨ  ﭩ  ﭪ</w:t>
      </w:r>
      <w:r w:rsidRPr="00F524CD">
        <w:rPr>
          <w:rFonts w:ascii="QCF_BSML" w:hAnsi="QCF_BSML" w:cs="QCF_BSML"/>
          <w:b/>
          <w:bCs/>
          <w:color w:val="000000"/>
          <w:sz w:val="32"/>
          <w:szCs w:val="32"/>
          <w:rtl/>
        </w:rPr>
        <w:t>ﭼ</w:t>
      </w:r>
      <w:r w:rsidRPr="00F524CD">
        <w:rPr>
          <w:rFonts w:ascii="Simplified Arabic" w:hAnsi="Simplified Arabic" w:cs="Simplified Arabic"/>
          <w:sz w:val="24"/>
          <w:szCs w:val="24"/>
          <w:rtl/>
          <w:lang w:bidi="ar-AE"/>
        </w:rPr>
        <w:t xml:space="preserve"> </w:t>
      </w:r>
      <w:r w:rsidRPr="00F524CD">
        <w:rPr>
          <w:rFonts w:ascii="Simplified Arabic" w:hAnsi="Simplified Arabic" w:cs="Simplified Arabic" w:hint="cs"/>
          <w:sz w:val="24"/>
          <w:szCs w:val="24"/>
          <w:rtl/>
          <w:lang w:bidi="ar-AE"/>
        </w:rPr>
        <w:t>[</w:t>
      </w:r>
      <w:r w:rsidRPr="00F524CD">
        <w:rPr>
          <w:rFonts w:ascii="Simplified Arabic" w:hAnsi="Simplified Arabic" w:cs="Simplified Arabic"/>
          <w:sz w:val="24"/>
          <w:szCs w:val="24"/>
          <w:rtl/>
          <w:lang w:bidi="ar-AE"/>
        </w:rPr>
        <w:t>الزمر: ٦</w:t>
      </w:r>
      <w:r w:rsidRPr="00F524CD">
        <w:rPr>
          <w:rFonts w:ascii="Simplified Arabic" w:hAnsi="Simplified Arabic" w:cs="Simplified Arabic" w:hint="cs"/>
          <w:sz w:val="24"/>
          <w:szCs w:val="24"/>
          <w:rtl/>
          <w:lang w:bidi="ar-AE"/>
        </w:rPr>
        <w:t>]</w:t>
      </w:r>
      <w:r w:rsidRPr="00F524CD">
        <w:rPr>
          <w:rFonts w:ascii="Simplified Arabic" w:hAnsi="Simplified Arabic" w:cs="Simplified Arabic" w:hint="cs"/>
          <w:sz w:val="32"/>
          <w:szCs w:val="32"/>
          <w:rtl/>
          <w:lang w:bidi="ar-AE"/>
        </w:rPr>
        <w:t>، هذه الآية بيّنت أن الإنسان يُخلق ويكمل ويُنفخ فيه الروح في بطن أمه، وله أدوار خلقية متتالية لكي يكون إنسانًا متكاملاً ثم يذكر النص الظلمات الثلاث التي جاء تفسيرها بأنها ظلمة البطن والرحم والمشيمة</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691"/>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5C14B45C" w14:textId="77777777" w:rsidR="006A5FD0" w:rsidRPr="00F524CD" w:rsidRDefault="006A5FD0" w:rsidP="00A46DF8">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ثم جاء العلم واكتشف أن الجنين محاط بأغشية ثلاث، لا ينفذ فيها ضوء ولا هواء ولا حرارة، وقد سمى العلم تلك الأغشية الثلاث بأسماء هي: الساقط، والكوريوني والأميوني، وبيّن بوضوح مراحل تكوين الجنين في الرحم بوصف دقيق مما يدلل أنه ينتقل من خلق إلى خلق كما أشار القرآن قبل أربعة عشر قرنًا في عصر يخلو من الاختراع ووسائل الكشف وعلم الطب فسبحان الخلاق العظيم</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692"/>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hint="cs"/>
          <w:sz w:val="32"/>
          <w:szCs w:val="32"/>
          <w:rtl/>
          <w:lang w:bidi="ar-AE"/>
        </w:rPr>
        <w:t xml:space="preserve">. </w:t>
      </w:r>
    </w:p>
    <w:p w14:paraId="2158253C" w14:textId="77777777" w:rsidR="006A5FD0" w:rsidRPr="00F524CD" w:rsidRDefault="006A5FD0" w:rsidP="006A5FD0">
      <w:pPr>
        <w:widowControl w:val="0"/>
        <w:spacing w:after="0" w:line="240" w:lineRule="auto"/>
        <w:ind w:firstLine="720"/>
        <w:jc w:val="both"/>
        <w:rPr>
          <w:rFonts w:ascii="Simplified Arabic" w:hAnsi="Simplified Arabic" w:cs="Simplified Arabic"/>
          <w:b/>
          <w:bCs/>
          <w:sz w:val="32"/>
          <w:szCs w:val="32"/>
          <w:rtl/>
          <w:lang w:bidi="ar-AE"/>
        </w:rPr>
      </w:pPr>
      <w:r w:rsidRPr="00F524CD">
        <w:rPr>
          <w:rFonts w:ascii="Simplified Arabic" w:hAnsi="Simplified Arabic" w:cs="Simplified Arabic" w:hint="cs"/>
          <w:b/>
          <w:bCs/>
          <w:sz w:val="32"/>
          <w:szCs w:val="32"/>
          <w:rtl/>
          <w:lang w:bidi="ar-AE"/>
        </w:rPr>
        <w:t xml:space="preserve">3 </w:t>
      </w:r>
      <w:r w:rsidRPr="00F524CD">
        <w:rPr>
          <w:rFonts w:ascii="Simplified Arabic" w:hAnsi="Simplified Arabic" w:cs="Simplified Arabic"/>
          <w:b/>
          <w:bCs/>
          <w:sz w:val="32"/>
          <w:szCs w:val="32"/>
          <w:rtl/>
          <w:lang w:bidi="ar-AE"/>
        </w:rPr>
        <w:t>–</w:t>
      </w:r>
      <w:r w:rsidRPr="00F524CD">
        <w:rPr>
          <w:rFonts w:ascii="Simplified Arabic" w:hAnsi="Simplified Arabic" w:cs="Simplified Arabic" w:hint="cs"/>
          <w:b/>
          <w:bCs/>
          <w:sz w:val="32"/>
          <w:szCs w:val="32"/>
          <w:rtl/>
          <w:lang w:bidi="ar-AE"/>
        </w:rPr>
        <w:t xml:space="preserve"> </w:t>
      </w:r>
      <w:r w:rsidRPr="00F524CD">
        <w:rPr>
          <w:rFonts w:ascii="QCF_BSML" w:hAnsi="QCF_BSML" w:cs="QCF_BSML"/>
          <w:b/>
          <w:bCs/>
          <w:color w:val="000000"/>
          <w:sz w:val="32"/>
          <w:szCs w:val="32"/>
          <w:rtl/>
        </w:rPr>
        <w:t xml:space="preserve"> ﭽ </w:t>
      </w:r>
      <w:r w:rsidRPr="00F524CD">
        <w:rPr>
          <w:rFonts w:ascii="QCF_P128" w:hAnsi="QCF_P128" w:cs="QCF_P128"/>
          <w:b/>
          <w:bCs/>
          <w:color w:val="000000"/>
          <w:sz w:val="32"/>
          <w:szCs w:val="32"/>
          <w:rtl/>
        </w:rPr>
        <w:t>ﭑ  ﭒ  ﭓ  ﭔ  ﭕ  ﭖ  ﭗ  ﭘ          ﭙ</w:t>
      </w:r>
      <w:r w:rsidRPr="00F524CD">
        <w:rPr>
          <w:rFonts w:ascii="QCF_P128" w:hAnsi="QCF_P128" w:cs="QCF_P128"/>
          <w:b/>
          <w:bCs/>
          <w:color w:val="0000A5"/>
          <w:sz w:val="32"/>
          <w:szCs w:val="32"/>
          <w:rtl/>
        </w:rPr>
        <w:t>ﭚ</w:t>
      </w:r>
      <w:r w:rsidRPr="00F524CD">
        <w:rPr>
          <w:rFonts w:ascii="QCF_P128" w:hAnsi="QCF_P128" w:cs="QCF_P128"/>
          <w:b/>
          <w:bCs/>
          <w:color w:val="000000"/>
          <w:sz w:val="32"/>
          <w:szCs w:val="32"/>
          <w:rtl/>
        </w:rPr>
        <w:t xml:space="preserve">  </w:t>
      </w:r>
      <w:r w:rsidRPr="00F524CD">
        <w:rPr>
          <w:rFonts w:ascii="QCF_BSML" w:hAnsi="QCF_BSML" w:cs="QCF_BSML"/>
          <w:b/>
          <w:bCs/>
          <w:color w:val="000000"/>
          <w:sz w:val="32"/>
          <w:szCs w:val="32"/>
          <w:rtl/>
        </w:rPr>
        <w:t>ﭼ</w:t>
      </w:r>
      <w:r w:rsidRPr="00F524CD">
        <w:rPr>
          <w:rFonts w:ascii="Arial" w:hAnsi="Arial" w:cs="Arial"/>
          <w:b/>
          <w:bCs/>
          <w:color w:val="000000"/>
          <w:sz w:val="18"/>
          <w:szCs w:val="18"/>
          <w:rtl/>
        </w:rPr>
        <w:t xml:space="preserve"> </w:t>
      </w:r>
      <w:r w:rsidRPr="00F524CD">
        <w:rPr>
          <w:rFonts w:ascii="Simplified Arabic" w:hAnsi="Simplified Arabic" w:cs="Simplified Arabic" w:hint="cs"/>
          <w:b/>
          <w:bCs/>
          <w:sz w:val="24"/>
          <w:szCs w:val="24"/>
          <w:rtl/>
          <w:lang w:bidi="ar-AE"/>
        </w:rPr>
        <w:t>[</w:t>
      </w:r>
      <w:r w:rsidRPr="00F524CD">
        <w:rPr>
          <w:rFonts w:ascii="Simplified Arabic" w:hAnsi="Simplified Arabic" w:cs="Simplified Arabic"/>
          <w:b/>
          <w:bCs/>
          <w:sz w:val="24"/>
          <w:szCs w:val="24"/>
          <w:rtl/>
          <w:lang w:bidi="ar-AE"/>
        </w:rPr>
        <w:t>الأنعام: ١</w:t>
      </w:r>
      <w:r w:rsidRPr="00F524CD">
        <w:rPr>
          <w:rFonts w:ascii="Simplified Arabic" w:hAnsi="Simplified Arabic" w:cs="Simplified Arabic" w:hint="cs"/>
          <w:b/>
          <w:bCs/>
          <w:sz w:val="24"/>
          <w:szCs w:val="24"/>
          <w:rtl/>
          <w:lang w:bidi="ar-AE"/>
        </w:rPr>
        <w:t>]</w:t>
      </w:r>
    </w:p>
    <w:p w14:paraId="4D993348"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sz w:val="32"/>
          <w:szCs w:val="32"/>
          <w:rtl/>
        </w:rPr>
        <w:t xml:space="preserve">من الدلالات العلمية للآية الكريمة: </w:t>
      </w:r>
    </w:p>
    <w:p w14:paraId="09512BC0"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sz w:val="32"/>
          <w:szCs w:val="32"/>
          <w:rtl/>
        </w:rPr>
        <w:t>أولا خلق السماوات والأرض من أعظم الأدلة على طلاقة القدرة الإلهية المبدعة</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فقد أدرك العلماء حقيقة توسع الكون في مطلع القرن العشرين، وأدى إدراك تلك الحقيقة إلى الاستنتاج الصحيح</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بأن كوننا بدأ خلقه من نقطة متناهية الضآلة في الحجم، ومتناهية الضخامة في كم المادة والطاقة، وأن هذه النقطة انفجرت فتحولت إلى سحابة من الدخان الذي خلقت منه الأرض والسماوات</w:t>
      </w:r>
      <w:r w:rsidRPr="00F524CD">
        <w:rPr>
          <w:rFonts w:ascii="Simplified Arabic" w:hAnsi="Simplified Arabic" w:cs="Simplified Arabic" w:hint="cs"/>
          <w:sz w:val="32"/>
          <w:szCs w:val="32"/>
          <w:rtl/>
        </w:rPr>
        <w:t xml:space="preserve">، </w:t>
      </w:r>
      <w:r w:rsidRPr="00F524CD">
        <w:rPr>
          <w:rFonts w:ascii="Simplified Arabic" w:hAnsi="Simplified Arabic" w:cs="Simplified Arabic"/>
          <w:sz w:val="32"/>
          <w:szCs w:val="32"/>
          <w:rtl/>
        </w:rPr>
        <w:t>ومع توسع الكون تم تبرده من مئات البلايين من الدرجات المطلقة، إلى حوالي ثلاث درجات مطلقة، وخلال هذا التبرد تخلقت المادة ونقائضها</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xml:space="preserve"> كما تخلق مختلف صور الطاقة وأضدادها على مراحل متتالية    </w:t>
      </w:r>
    </w:p>
    <w:p w14:paraId="0A080905"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ثانيًا: </w:t>
      </w:r>
      <w:r w:rsidRPr="00F524CD">
        <w:rPr>
          <w:rFonts w:ascii="Simplified Arabic" w:hAnsi="Simplified Arabic" w:cs="Simplified Arabic"/>
          <w:sz w:val="32"/>
          <w:szCs w:val="32"/>
          <w:rtl/>
        </w:rPr>
        <w:t>خلق الظلمات والنور من الأدلة على طلاقة القدرة الإلهية المبدعة والمستوجبة الحمد لله تعالى:‏</w:t>
      </w:r>
    </w:p>
    <w:p w14:paraId="714EB4FE"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sz w:val="32"/>
          <w:szCs w:val="32"/>
          <w:rtl/>
        </w:rPr>
        <w:t>من الراجح علمي</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ا أن كوننا بدأ بحالة من الدخان الداكن الكثيف التي استمرت على مدي ثلاثين مليون سنة من سنين</w:t>
      </w:r>
      <w:r w:rsidRPr="00F524CD">
        <w:rPr>
          <w:rFonts w:ascii="Simplified Arabic" w:hAnsi="Simplified Arabic" w:cs="Simplified Arabic" w:hint="cs"/>
          <w:sz w:val="32"/>
          <w:szCs w:val="32"/>
          <w:rtl/>
        </w:rPr>
        <w:t>ن</w:t>
      </w:r>
      <w:r w:rsidRPr="00F524CD">
        <w:rPr>
          <w:rFonts w:ascii="Simplified Arabic" w:hAnsi="Simplified Arabic" w:cs="Simplified Arabic"/>
          <w:sz w:val="32"/>
          <w:szCs w:val="32"/>
          <w:rtl/>
        </w:rPr>
        <w:t>ا الحالية على أقل تقدير</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ثم بدأ الكون من بعدها في التحول من الشفافية القادرة على استقبال الضوء الناتج عن عملية الاندماج النووي في داخل النجوم</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استمرت على مدي فترة تقدر بعشرة مليارات من السنين</w:t>
      </w:r>
      <w:r w:rsidRPr="00F524CD">
        <w:rPr>
          <w:rFonts w:ascii="Simplified Arabic" w:hAnsi="Simplified Arabic" w:cs="Simplified Arabic"/>
          <w:sz w:val="32"/>
          <w:szCs w:val="32"/>
        </w:rPr>
        <w:t> </w:t>
      </w:r>
      <w:r w:rsidRPr="00F524CD">
        <w:rPr>
          <w:rFonts w:ascii="Simplified Arabic" w:hAnsi="Simplified Arabic" w:cs="Simplified Arabic"/>
          <w:sz w:val="32"/>
          <w:szCs w:val="32"/>
          <w:rtl/>
        </w:rPr>
        <w:t>على أقل تقدير إلى زماننا الحالي</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وإلى أن يشاء الله‏ تعالى</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 ولما كان ضوء النجوم في غالبيته غير مرئي تعددت الظلمات في كوننا</w:t>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b/>
          <w:bCs/>
          <w:sz w:val="32"/>
          <w:szCs w:val="32"/>
          <w:vertAlign w:val="superscript"/>
          <w:rtl/>
        </w:rPr>
        <w:footnoteReference w:id="693"/>
      </w:r>
      <w:r w:rsidRPr="00F524CD">
        <w:rPr>
          <w:rFonts w:ascii="Simplified Arabic" w:hAnsi="Simplified Arabic" w:cs="Simplified Arabic" w:hint="cs"/>
          <w:b/>
          <w:bCs/>
          <w:sz w:val="32"/>
          <w:szCs w:val="32"/>
          <w:vertAlign w:val="superscript"/>
          <w:rtl/>
        </w:rPr>
        <w:t>).</w:t>
      </w:r>
      <w:r w:rsidRPr="00F524CD">
        <w:rPr>
          <w:rFonts w:ascii="Simplified Arabic" w:hAnsi="Simplified Arabic" w:cs="Simplified Arabic"/>
          <w:sz w:val="32"/>
          <w:szCs w:val="32"/>
          <w:rtl/>
        </w:rPr>
        <w:t xml:space="preserve"> </w:t>
      </w:r>
    </w:p>
    <w:p w14:paraId="73826C9B" w14:textId="77777777" w:rsidR="006A5FD0" w:rsidRPr="00F524CD" w:rsidRDefault="006A5FD0" w:rsidP="00D301AA">
      <w:pPr>
        <w:pStyle w:val="3"/>
        <w:widowControl w:val="0"/>
        <w:jc w:val="center"/>
        <w:rPr>
          <w:rtl/>
          <w:lang w:bidi="ar-AE"/>
        </w:rPr>
      </w:pPr>
      <w:bookmarkStart w:id="446" w:name="_Toc5786246"/>
      <w:r w:rsidRPr="00F524CD">
        <w:rPr>
          <w:rFonts w:hint="cs"/>
          <w:rtl/>
          <w:lang w:bidi="ar-AE"/>
        </w:rPr>
        <w:t>المبحث السا</w:t>
      </w:r>
      <w:bookmarkEnd w:id="446"/>
      <w:r w:rsidR="00D301AA" w:rsidRPr="00F524CD">
        <w:rPr>
          <w:rFonts w:hint="cs"/>
          <w:rtl/>
          <w:lang w:bidi="ar-AE"/>
        </w:rPr>
        <w:t>بع</w:t>
      </w:r>
    </w:p>
    <w:p w14:paraId="6D8D6BB8" w14:textId="77777777" w:rsidR="006A5FD0" w:rsidRPr="00F524CD" w:rsidRDefault="006A5FD0" w:rsidP="006A5FD0">
      <w:pPr>
        <w:pStyle w:val="3"/>
        <w:widowControl w:val="0"/>
        <w:jc w:val="center"/>
        <w:rPr>
          <w:rtl/>
          <w:lang w:bidi="ar-AE"/>
        </w:rPr>
      </w:pPr>
      <w:bookmarkStart w:id="447" w:name="_Toc5786247"/>
      <w:r w:rsidRPr="00F524CD">
        <w:rPr>
          <w:rFonts w:hint="cs"/>
          <w:rtl/>
          <w:lang w:bidi="ar-AE"/>
        </w:rPr>
        <w:t>التفسير العلمي والعصر الحديث</w:t>
      </w:r>
      <w:bookmarkEnd w:id="447"/>
    </w:p>
    <w:p w14:paraId="656A63F5" w14:textId="77777777" w:rsidR="006A5FD0" w:rsidRPr="00F524CD" w:rsidRDefault="006A5FD0" w:rsidP="006A5FD0">
      <w:pPr>
        <w:widowControl w:val="0"/>
        <w:spacing w:after="0" w:line="240" w:lineRule="auto"/>
        <w:ind w:firstLine="720"/>
        <w:jc w:val="center"/>
        <w:rPr>
          <w:rFonts w:ascii="Simplified Arabic" w:hAnsi="Simplified Arabic" w:cs="Simplified Arabic"/>
          <w:b/>
          <w:bCs/>
          <w:sz w:val="8"/>
          <w:szCs w:val="8"/>
          <w:rtl/>
        </w:rPr>
      </w:pPr>
    </w:p>
    <w:p w14:paraId="3D89A06B"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إذا كانت البشرية في عصرنا الحاضر قد ارتقت في سُلم العلم والمعرفة ارتقاءً عظيمًا، وش</w:t>
      </w:r>
      <w:r w:rsidRPr="00F524CD">
        <w:rPr>
          <w:rFonts w:ascii="Simplified Arabic" w:hAnsi="Simplified Arabic" w:cs="Simplified Arabic"/>
          <w:sz w:val="32"/>
          <w:szCs w:val="32"/>
          <w:rtl/>
        </w:rPr>
        <w:t>هد</w:t>
      </w:r>
      <w:r w:rsidRPr="00F524CD">
        <w:rPr>
          <w:rFonts w:ascii="Simplified Arabic" w:hAnsi="Simplified Arabic" w:cs="Simplified Arabic" w:hint="cs"/>
          <w:sz w:val="32"/>
          <w:szCs w:val="32"/>
          <w:rtl/>
        </w:rPr>
        <w:t>ت</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تقدمًا علميًا مذهلاً في مختلف المجالات، فإننا بجاجة ملحة إلى العناية بالتفسير العلمي للقرآن الكريم، وذلك للأمور الآتية:</w:t>
      </w:r>
    </w:p>
    <w:p w14:paraId="63DC10B8" w14:textId="77777777" w:rsidR="006A5FD0" w:rsidRPr="00F524CD" w:rsidRDefault="00BF2448" w:rsidP="00D301AA">
      <w:pPr>
        <w:pStyle w:val="a5"/>
        <w:widowControl w:val="0"/>
        <w:numPr>
          <w:ilvl w:val="0"/>
          <w:numId w:val="90"/>
        </w:numPr>
        <w:spacing w:after="0" w:line="240" w:lineRule="auto"/>
        <w:ind w:left="357" w:hanging="357"/>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أنَّ التفْسيرَ </w:t>
      </w:r>
      <w:r w:rsidR="006A5FD0" w:rsidRPr="00F524CD">
        <w:rPr>
          <w:rFonts w:ascii="Simplified Arabic" w:hAnsi="Simplified Arabic" w:cs="Simplified Arabic" w:hint="cs"/>
          <w:sz w:val="32"/>
          <w:szCs w:val="32"/>
          <w:rtl/>
        </w:rPr>
        <w:t xml:space="preserve">العلمي يُبيّن أن الكثير من الحقائق العلمية التي وصلت إليها البشرية في العصر الحديث قد أشار إليها القرآن الكريم منذ أربعة عشر قرنًا. </w:t>
      </w:r>
    </w:p>
    <w:p w14:paraId="0C7A599C" w14:textId="77777777" w:rsidR="006A5FD0" w:rsidRPr="00F524CD" w:rsidRDefault="006A5FD0" w:rsidP="00656783">
      <w:pPr>
        <w:pStyle w:val="a5"/>
        <w:widowControl w:val="0"/>
        <w:numPr>
          <w:ilvl w:val="0"/>
          <w:numId w:val="90"/>
        </w:numPr>
        <w:spacing w:after="0" w:line="240" w:lineRule="auto"/>
        <w:ind w:left="357" w:hanging="357"/>
        <w:jc w:val="both"/>
        <w:rPr>
          <w:rFonts w:ascii="Simplified Arabic" w:hAnsi="Simplified Arabic" w:cs="Simplified Arabic"/>
          <w:sz w:val="32"/>
          <w:szCs w:val="32"/>
        </w:rPr>
      </w:pPr>
      <w:r w:rsidRPr="00F524CD">
        <w:rPr>
          <w:rFonts w:ascii="Simplified Arabic" w:hAnsi="Simplified Arabic" w:cs="Simplified Arabic" w:hint="cs"/>
          <w:sz w:val="32"/>
          <w:szCs w:val="32"/>
          <w:rtl/>
        </w:rPr>
        <w:t>يظهر لنا وجهًا من وجوه الإعجاز القرآني وهو الإعجاز العلمي الذي يتلا</w:t>
      </w:r>
      <w:r w:rsidR="00656783" w:rsidRPr="00F524CD">
        <w:rPr>
          <w:rFonts w:ascii="Simplified Arabic" w:hAnsi="Simplified Arabic" w:cs="Simplified Arabic" w:hint="cs"/>
          <w:sz w:val="32"/>
          <w:szCs w:val="32"/>
          <w:rtl/>
        </w:rPr>
        <w:t>ء</w:t>
      </w:r>
      <w:r w:rsidRPr="00F524CD">
        <w:rPr>
          <w:rFonts w:ascii="Simplified Arabic" w:hAnsi="Simplified Arabic" w:cs="Simplified Arabic" w:hint="cs"/>
          <w:sz w:val="32"/>
          <w:szCs w:val="32"/>
          <w:rtl/>
        </w:rPr>
        <w:t xml:space="preserve">م وعصر الثورة العلمية والمعرفية.  </w:t>
      </w:r>
    </w:p>
    <w:p w14:paraId="4CCC6553" w14:textId="77777777" w:rsidR="006A5FD0" w:rsidRPr="00F524CD" w:rsidRDefault="00BF2448" w:rsidP="00D533C0">
      <w:pPr>
        <w:pStyle w:val="a5"/>
        <w:widowControl w:val="0"/>
        <w:numPr>
          <w:ilvl w:val="0"/>
          <w:numId w:val="90"/>
        </w:numPr>
        <w:spacing w:after="0" w:line="240" w:lineRule="auto"/>
        <w:ind w:left="357" w:hanging="357"/>
        <w:jc w:val="both"/>
        <w:rPr>
          <w:rFonts w:ascii="Simplified Arabic" w:hAnsi="Simplified Arabic" w:cs="Simplified Arabic"/>
          <w:sz w:val="32"/>
          <w:szCs w:val="32"/>
        </w:rPr>
      </w:pPr>
      <w:r>
        <w:rPr>
          <w:rFonts w:ascii="Simplified Arabic" w:hAnsi="Simplified Arabic" w:cs="Simplified Arabic" w:hint="cs"/>
          <w:sz w:val="32"/>
          <w:szCs w:val="32"/>
          <w:rtl/>
        </w:rPr>
        <w:t xml:space="preserve">أنَّ التفْسيرَ </w:t>
      </w:r>
      <w:r w:rsidR="006A5FD0" w:rsidRPr="00F524CD">
        <w:rPr>
          <w:rFonts w:ascii="Simplified Arabic" w:hAnsi="Simplified Arabic" w:cs="Simplified Arabic" w:hint="cs"/>
          <w:sz w:val="32"/>
          <w:szCs w:val="32"/>
          <w:rtl/>
        </w:rPr>
        <w:t xml:space="preserve">العلمي سبيل </w:t>
      </w:r>
      <w:r w:rsidR="006A5FD0" w:rsidRPr="00F524CD">
        <w:rPr>
          <w:rFonts w:ascii="Simplified Arabic" w:hAnsi="Simplified Arabic" w:cs="Simplified Arabic"/>
          <w:sz w:val="32"/>
          <w:szCs w:val="32"/>
          <w:rtl/>
        </w:rPr>
        <w:t xml:space="preserve">لهداية الذين لا يتكلمون العربية، ولا يدركون </w:t>
      </w:r>
      <w:r w:rsidR="006A5FD0" w:rsidRPr="00F524CD">
        <w:rPr>
          <w:rFonts w:ascii="Simplified Arabic" w:hAnsi="Simplified Arabic" w:cs="Simplified Arabic" w:hint="cs"/>
          <w:sz w:val="32"/>
          <w:szCs w:val="32"/>
          <w:rtl/>
        </w:rPr>
        <w:t>الإعجاز</w:t>
      </w:r>
      <w:r w:rsidR="006A5FD0" w:rsidRPr="00F524CD">
        <w:rPr>
          <w:rFonts w:ascii="Simplified Arabic" w:hAnsi="Simplified Arabic" w:cs="Simplified Arabic"/>
          <w:sz w:val="32"/>
          <w:szCs w:val="32"/>
          <w:rtl/>
        </w:rPr>
        <w:t xml:space="preserve"> اللُغوي</w:t>
      </w:r>
      <w:r w:rsidR="006A5FD0" w:rsidRPr="00F524CD">
        <w:rPr>
          <w:rFonts w:ascii="Simplified Arabic" w:hAnsi="Simplified Arabic" w:cs="Simplified Arabic" w:hint="cs"/>
          <w:sz w:val="32"/>
          <w:szCs w:val="32"/>
          <w:rtl/>
        </w:rPr>
        <w:t xml:space="preserve">. </w:t>
      </w:r>
    </w:p>
    <w:p w14:paraId="58580F12" w14:textId="77777777" w:rsidR="006A5FD0" w:rsidRPr="00F524CD" w:rsidRDefault="00BF2448" w:rsidP="00D301AA">
      <w:pPr>
        <w:pStyle w:val="a5"/>
        <w:widowControl w:val="0"/>
        <w:numPr>
          <w:ilvl w:val="0"/>
          <w:numId w:val="90"/>
        </w:numPr>
        <w:spacing w:after="0" w:line="240" w:lineRule="auto"/>
        <w:ind w:left="357" w:hanging="357"/>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أنَّ التفْسيرَ </w:t>
      </w:r>
      <w:r w:rsidR="006A5FD0" w:rsidRPr="00F524CD">
        <w:rPr>
          <w:rFonts w:ascii="Simplified Arabic" w:hAnsi="Simplified Arabic" w:cs="Simplified Arabic" w:hint="cs"/>
          <w:sz w:val="32"/>
          <w:szCs w:val="32"/>
          <w:rtl/>
        </w:rPr>
        <w:t>العلمي للقرآن الكريم، يثبت أن القرآن</w:t>
      </w:r>
      <w:r w:rsidR="006A5FD0" w:rsidRPr="00F524CD">
        <w:rPr>
          <w:rFonts w:ascii="Simplified Arabic" w:hAnsi="Simplified Arabic" w:cs="Simplified Arabic"/>
          <w:sz w:val="32"/>
          <w:szCs w:val="32"/>
          <w:rtl/>
        </w:rPr>
        <w:t xml:space="preserve"> </w:t>
      </w:r>
      <w:r w:rsidR="006A5FD0" w:rsidRPr="00F524CD">
        <w:rPr>
          <w:rFonts w:ascii="Simplified Arabic" w:hAnsi="Simplified Arabic" w:cs="Simplified Arabic" w:hint="cs"/>
          <w:sz w:val="32"/>
          <w:szCs w:val="32"/>
          <w:rtl/>
        </w:rPr>
        <w:t>تنزيل</w:t>
      </w:r>
      <w:r w:rsidR="006A5FD0" w:rsidRPr="00F524CD">
        <w:rPr>
          <w:rFonts w:ascii="Simplified Arabic" w:hAnsi="Simplified Arabic" w:cs="Simplified Arabic"/>
          <w:sz w:val="32"/>
          <w:szCs w:val="32"/>
          <w:rtl/>
        </w:rPr>
        <w:t xml:space="preserve"> </w:t>
      </w:r>
      <w:r w:rsidR="006A5FD0" w:rsidRPr="00F524CD">
        <w:rPr>
          <w:rFonts w:ascii="Simplified Arabic" w:hAnsi="Simplified Arabic" w:cs="Simplified Arabic" w:hint="cs"/>
          <w:sz w:val="32"/>
          <w:szCs w:val="32"/>
          <w:rtl/>
        </w:rPr>
        <w:t>من</w:t>
      </w:r>
      <w:r w:rsidR="006A5FD0" w:rsidRPr="00F524CD">
        <w:rPr>
          <w:rFonts w:ascii="Simplified Arabic" w:hAnsi="Simplified Arabic" w:cs="Simplified Arabic"/>
          <w:sz w:val="32"/>
          <w:szCs w:val="32"/>
          <w:rtl/>
        </w:rPr>
        <w:t xml:space="preserve"> </w:t>
      </w:r>
      <w:r w:rsidR="006A5FD0" w:rsidRPr="00F524CD">
        <w:rPr>
          <w:rFonts w:ascii="Simplified Arabic" w:hAnsi="Simplified Arabic" w:cs="Simplified Arabic" w:hint="cs"/>
          <w:sz w:val="32"/>
          <w:szCs w:val="32"/>
          <w:rtl/>
        </w:rPr>
        <w:t>حكيم</w:t>
      </w:r>
      <w:r w:rsidR="006A5FD0" w:rsidRPr="00F524CD">
        <w:rPr>
          <w:rFonts w:ascii="Simplified Arabic" w:hAnsi="Simplified Arabic" w:cs="Simplified Arabic"/>
          <w:sz w:val="32"/>
          <w:szCs w:val="32"/>
          <w:rtl/>
        </w:rPr>
        <w:t xml:space="preserve"> </w:t>
      </w:r>
      <w:r w:rsidR="006A5FD0" w:rsidRPr="00F524CD">
        <w:rPr>
          <w:rFonts w:ascii="Simplified Arabic" w:hAnsi="Simplified Arabic" w:cs="Simplified Arabic" w:hint="cs"/>
          <w:sz w:val="32"/>
          <w:szCs w:val="32"/>
          <w:rtl/>
        </w:rPr>
        <w:t>حميد.</w:t>
      </w:r>
    </w:p>
    <w:p w14:paraId="45471149" w14:textId="77777777" w:rsidR="006A5FD0" w:rsidRPr="00F524CD" w:rsidRDefault="006A5FD0" w:rsidP="00D533C0">
      <w:pPr>
        <w:pStyle w:val="a5"/>
        <w:widowControl w:val="0"/>
        <w:numPr>
          <w:ilvl w:val="0"/>
          <w:numId w:val="90"/>
        </w:numPr>
        <w:spacing w:after="0" w:line="240" w:lineRule="auto"/>
        <w:ind w:left="357" w:hanging="357"/>
        <w:jc w:val="both"/>
        <w:rPr>
          <w:rFonts w:ascii="Simplified Arabic" w:hAnsi="Simplified Arabic" w:cs="Simplified Arabic"/>
          <w:sz w:val="32"/>
          <w:szCs w:val="32"/>
        </w:rPr>
      </w:pPr>
      <w:r w:rsidRPr="00F524CD">
        <w:rPr>
          <w:rFonts w:ascii="Simplified Arabic" w:hAnsi="Simplified Arabic" w:cs="Simplified Arabic" w:hint="cs"/>
          <w:sz w:val="32"/>
          <w:szCs w:val="32"/>
          <w:rtl/>
          <w:lang w:bidi="ar-AE"/>
        </w:rPr>
        <w:t xml:space="preserve">التفسير العلمي يدحض فرية من </w:t>
      </w:r>
      <w:r w:rsidRPr="00F524CD">
        <w:rPr>
          <w:rFonts w:ascii="Simplified Arabic" w:hAnsi="Simplified Arabic" w:cs="Simplified Arabic" w:hint="cs"/>
          <w:sz w:val="32"/>
          <w:szCs w:val="32"/>
          <w:rtl/>
        </w:rPr>
        <w:t>يزعم أن الإسلام يقف حجر</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عثرة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في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سبيل</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التقدم</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العلمي</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والفكري.</w:t>
      </w:r>
    </w:p>
    <w:p w14:paraId="526EFF00" w14:textId="77777777" w:rsidR="006A5FD0" w:rsidRPr="00F524CD" w:rsidRDefault="006A5FD0" w:rsidP="00D533C0">
      <w:pPr>
        <w:pStyle w:val="a5"/>
        <w:widowControl w:val="0"/>
        <w:numPr>
          <w:ilvl w:val="0"/>
          <w:numId w:val="90"/>
        </w:numPr>
        <w:spacing w:after="0" w:line="240" w:lineRule="auto"/>
        <w:ind w:left="357" w:hanging="357"/>
        <w:jc w:val="both"/>
        <w:rPr>
          <w:rFonts w:ascii="Simplified Arabic" w:hAnsi="Simplified Arabic" w:cs="Simplified Arabic"/>
          <w:sz w:val="32"/>
          <w:szCs w:val="32"/>
        </w:rPr>
      </w:pPr>
      <w:r w:rsidRPr="00F524CD">
        <w:rPr>
          <w:rFonts w:ascii="Simplified Arabic" w:hAnsi="Simplified Arabic" w:cs="Simplified Arabic" w:hint="cs"/>
          <w:sz w:val="32"/>
          <w:szCs w:val="32"/>
          <w:rtl/>
        </w:rPr>
        <w:t xml:space="preserve">التفسير العلمي يبرز بعض جوانب </w:t>
      </w:r>
      <w:r w:rsidRPr="00F524CD">
        <w:rPr>
          <w:rFonts w:ascii="Simplified Arabic" w:hAnsi="Simplified Arabic" w:cs="Simplified Arabic"/>
          <w:sz w:val="32"/>
          <w:szCs w:val="32"/>
          <w:rtl/>
        </w:rPr>
        <w:t xml:space="preserve">الحكمة </w:t>
      </w:r>
      <w:r w:rsidRPr="00F524CD">
        <w:rPr>
          <w:rFonts w:ascii="Simplified Arabic" w:hAnsi="Simplified Arabic" w:cs="Simplified Arabic" w:hint="cs"/>
          <w:sz w:val="32"/>
          <w:szCs w:val="32"/>
          <w:rtl/>
        </w:rPr>
        <w:t>من الأوامر والنواهي الإلهية.</w:t>
      </w:r>
    </w:p>
    <w:p w14:paraId="073988E8" w14:textId="77777777" w:rsidR="006A5FD0" w:rsidRPr="00F524CD" w:rsidRDefault="006A5FD0" w:rsidP="00D533C0">
      <w:pPr>
        <w:pStyle w:val="a5"/>
        <w:widowControl w:val="0"/>
        <w:numPr>
          <w:ilvl w:val="0"/>
          <w:numId w:val="90"/>
        </w:numPr>
        <w:spacing w:after="0" w:line="240" w:lineRule="auto"/>
        <w:ind w:left="357" w:hanging="357"/>
        <w:jc w:val="both"/>
        <w:rPr>
          <w:rFonts w:ascii="Simplified Arabic" w:hAnsi="Simplified Arabic" w:cs="Simplified Arabic"/>
          <w:sz w:val="32"/>
          <w:szCs w:val="32"/>
        </w:rPr>
      </w:pPr>
      <w:r w:rsidRPr="00F524CD">
        <w:rPr>
          <w:rFonts w:ascii="Simplified Arabic" w:hAnsi="Simplified Arabic" w:cs="Simplified Arabic" w:hint="cs"/>
          <w:sz w:val="32"/>
          <w:szCs w:val="32"/>
          <w:rtl/>
        </w:rPr>
        <w:t>التفسير العلمي ي</w:t>
      </w:r>
      <w:r w:rsidRPr="00F524CD">
        <w:rPr>
          <w:rFonts w:ascii="Simplified Arabic" w:hAnsi="Simplified Arabic" w:cs="Simplified Arabic"/>
          <w:sz w:val="32"/>
          <w:szCs w:val="32"/>
          <w:rtl/>
        </w:rPr>
        <w:t>ز</w:t>
      </w:r>
      <w:r w:rsidRPr="00F524CD">
        <w:rPr>
          <w:rFonts w:ascii="Simplified Arabic" w:hAnsi="Simplified Arabic" w:cs="Simplified Arabic" w:hint="cs"/>
          <w:sz w:val="32"/>
          <w:szCs w:val="32"/>
          <w:rtl/>
        </w:rPr>
        <w:t>يد</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بعض ال</w:t>
      </w:r>
      <w:r w:rsidRPr="00F524CD">
        <w:rPr>
          <w:rFonts w:ascii="Simplified Arabic" w:hAnsi="Simplified Arabic" w:cs="Simplified Arabic"/>
          <w:sz w:val="32"/>
          <w:szCs w:val="32"/>
          <w:rtl/>
        </w:rPr>
        <w:t>آيات القرآن</w:t>
      </w:r>
      <w:r w:rsidRPr="00F524CD">
        <w:rPr>
          <w:rFonts w:ascii="Simplified Arabic" w:hAnsi="Simplified Arabic" w:cs="Simplified Arabic" w:hint="cs"/>
          <w:sz w:val="32"/>
          <w:szCs w:val="32"/>
          <w:rtl/>
        </w:rPr>
        <w:t>ية</w:t>
      </w:r>
      <w:r w:rsidRPr="00F524CD">
        <w:rPr>
          <w:rFonts w:ascii="Simplified Arabic" w:hAnsi="Simplified Arabic" w:cs="Simplified Arabic"/>
          <w:sz w:val="32"/>
          <w:szCs w:val="32"/>
          <w:rtl/>
        </w:rPr>
        <w:t xml:space="preserve"> </w:t>
      </w:r>
      <w:r w:rsidRPr="00F524CD">
        <w:rPr>
          <w:rFonts w:ascii="Simplified Arabic" w:hAnsi="Simplified Arabic" w:cs="Simplified Arabic" w:hint="cs"/>
          <w:sz w:val="32"/>
          <w:szCs w:val="32"/>
          <w:rtl/>
        </w:rPr>
        <w:t>بي</w:t>
      </w:r>
      <w:r w:rsidR="00656783" w:rsidRPr="00F524CD">
        <w:rPr>
          <w:rFonts w:ascii="Simplified Arabic" w:hAnsi="Simplified Arabic" w:cs="Simplified Arabic" w:hint="cs"/>
          <w:sz w:val="32"/>
          <w:szCs w:val="32"/>
          <w:rtl/>
        </w:rPr>
        <w:t>ا</w:t>
      </w:r>
      <w:r w:rsidRPr="00F524CD">
        <w:rPr>
          <w:rFonts w:ascii="Simplified Arabic" w:hAnsi="Simplified Arabic" w:cs="Simplified Arabic" w:hint="cs"/>
          <w:sz w:val="32"/>
          <w:szCs w:val="32"/>
          <w:rtl/>
        </w:rPr>
        <w:t xml:space="preserve">نًا </w:t>
      </w:r>
      <w:r w:rsidR="00656783" w:rsidRPr="00F524CD">
        <w:rPr>
          <w:rFonts w:ascii="Simplified Arabic" w:hAnsi="Simplified Arabic" w:cs="Simplified Arabic" w:hint="cs"/>
          <w:sz w:val="32"/>
          <w:szCs w:val="32"/>
          <w:rtl/>
        </w:rPr>
        <w:t>و</w:t>
      </w:r>
      <w:r w:rsidRPr="00F524CD">
        <w:rPr>
          <w:rFonts w:ascii="Simplified Arabic" w:hAnsi="Simplified Arabic" w:cs="Simplified Arabic"/>
          <w:sz w:val="32"/>
          <w:szCs w:val="32"/>
          <w:rtl/>
        </w:rPr>
        <w:t>وضوح</w:t>
      </w:r>
      <w:r w:rsidRPr="00F524CD">
        <w:rPr>
          <w:rFonts w:ascii="Simplified Arabic" w:hAnsi="Simplified Arabic" w:cs="Simplified Arabic" w:hint="cs"/>
          <w:sz w:val="32"/>
          <w:szCs w:val="32"/>
          <w:rtl/>
        </w:rPr>
        <w:t>ً</w:t>
      </w:r>
      <w:r w:rsidRPr="00F524CD">
        <w:rPr>
          <w:rFonts w:ascii="Simplified Arabic" w:hAnsi="Simplified Arabic" w:cs="Simplified Arabic"/>
          <w:sz w:val="32"/>
          <w:szCs w:val="32"/>
          <w:rtl/>
        </w:rPr>
        <w:t>ا.</w:t>
      </w:r>
    </w:p>
    <w:p w14:paraId="4545E0F5" w14:textId="77777777" w:rsidR="006A5FD0" w:rsidRPr="00F524CD" w:rsidRDefault="006A5FD0" w:rsidP="00D533C0">
      <w:pPr>
        <w:pStyle w:val="a5"/>
        <w:widowControl w:val="0"/>
        <w:numPr>
          <w:ilvl w:val="0"/>
          <w:numId w:val="90"/>
        </w:numPr>
        <w:spacing w:after="0" w:line="240" w:lineRule="auto"/>
        <w:ind w:left="357" w:hanging="357"/>
        <w:jc w:val="both"/>
        <w:rPr>
          <w:rFonts w:ascii="Simplified Arabic" w:hAnsi="Simplified Arabic" w:cs="Simplified Arabic"/>
          <w:sz w:val="32"/>
          <w:szCs w:val="32"/>
          <w:rtl/>
        </w:rPr>
      </w:pPr>
      <w:r w:rsidRPr="00F524CD">
        <w:rPr>
          <w:rFonts w:ascii="Simplified Arabic" w:hAnsi="Simplified Arabic" w:cs="Simplified Arabic" w:hint="cs"/>
          <w:sz w:val="32"/>
          <w:szCs w:val="32"/>
          <w:rtl/>
        </w:rPr>
        <w:t xml:space="preserve">التفسير العلمي يبين أن القرآن الكريم مهيمن </w:t>
      </w:r>
      <w:r w:rsidRPr="00F524CD">
        <w:rPr>
          <w:rFonts w:ascii="Simplified Arabic" w:hAnsi="Simplified Arabic" w:cs="Simplified Arabic"/>
          <w:sz w:val="32"/>
          <w:szCs w:val="32"/>
          <w:rtl/>
        </w:rPr>
        <w:t xml:space="preserve">على </w:t>
      </w:r>
      <w:r w:rsidRPr="00F524CD">
        <w:rPr>
          <w:rFonts w:ascii="Simplified Arabic" w:hAnsi="Simplified Arabic" w:cs="Simplified Arabic" w:hint="cs"/>
          <w:sz w:val="32"/>
          <w:szCs w:val="32"/>
          <w:rtl/>
        </w:rPr>
        <w:t xml:space="preserve">جميع جوانب </w:t>
      </w:r>
      <w:r w:rsidRPr="00F524CD">
        <w:rPr>
          <w:rFonts w:ascii="Simplified Arabic" w:hAnsi="Simplified Arabic" w:cs="Simplified Arabic"/>
          <w:sz w:val="32"/>
          <w:szCs w:val="32"/>
          <w:rtl/>
        </w:rPr>
        <w:t>الحياة</w:t>
      </w:r>
      <w:r w:rsidRPr="00F524CD">
        <w:rPr>
          <w:rFonts w:ascii="Simplified Arabic" w:hAnsi="Simplified Arabic" w:cs="Simplified Arabic" w:hint="cs"/>
          <w:sz w:val="32"/>
          <w:szCs w:val="32"/>
          <w:rtl/>
        </w:rPr>
        <w:t>، وأنه المعجزة الصالحة لكل زمان ومكان</w:t>
      </w:r>
      <w:r w:rsidRPr="00F524CD">
        <w:rPr>
          <w:rFonts w:ascii="Simplified Arabic" w:hAnsi="Simplified Arabic" w:cs="Simplified Arabic"/>
          <w:sz w:val="32"/>
          <w:szCs w:val="32"/>
          <w:rtl/>
        </w:rPr>
        <w:t>.</w:t>
      </w:r>
    </w:p>
    <w:p w14:paraId="24D3E515" w14:textId="77777777" w:rsidR="006A5FD0" w:rsidRPr="00F524CD" w:rsidRDefault="00BF2448" w:rsidP="00D533C0">
      <w:pPr>
        <w:pStyle w:val="a5"/>
        <w:widowControl w:val="0"/>
        <w:numPr>
          <w:ilvl w:val="0"/>
          <w:numId w:val="90"/>
        </w:numPr>
        <w:spacing w:after="0" w:line="240" w:lineRule="auto"/>
        <w:ind w:left="357" w:hanging="357"/>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أنَّ التفْسيرَ </w:t>
      </w:r>
      <w:r w:rsidR="006A5FD0" w:rsidRPr="00F524CD">
        <w:rPr>
          <w:rFonts w:ascii="Simplified Arabic" w:hAnsi="Simplified Arabic" w:cs="Simplified Arabic" w:hint="cs"/>
          <w:sz w:val="32"/>
          <w:szCs w:val="32"/>
          <w:rtl/>
        </w:rPr>
        <w:t xml:space="preserve">العلمي يكشف لنا الكثير من الأسرار التي حواها القرآن الكريم بين دفتيه. </w:t>
      </w:r>
    </w:p>
    <w:p w14:paraId="70081471" w14:textId="77777777" w:rsidR="006A5FD0" w:rsidRPr="00F524CD" w:rsidRDefault="006A5FD0" w:rsidP="00D533C0">
      <w:pPr>
        <w:pStyle w:val="a5"/>
        <w:widowControl w:val="0"/>
        <w:numPr>
          <w:ilvl w:val="0"/>
          <w:numId w:val="90"/>
        </w:numPr>
        <w:spacing w:after="0" w:line="240" w:lineRule="auto"/>
        <w:ind w:left="357" w:hanging="357"/>
        <w:jc w:val="both"/>
        <w:rPr>
          <w:rFonts w:ascii="Simplified Arabic" w:hAnsi="Simplified Arabic" w:cs="Simplified Arabic"/>
          <w:sz w:val="32"/>
          <w:szCs w:val="32"/>
        </w:rPr>
      </w:pPr>
      <w:r w:rsidRPr="00F524CD">
        <w:rPr>
          <w:rFonts w:ascii="Simplified Arabic" w:hAnsi="Simplified Arabic" w:cs="Simplified Arabic" w:hint="cs"/>
          <w:sz w:val="32"/>
          <w:szCs w:val="32"/>
          <w:rtl/>
        </w:rPr>
        <w:t xml:space="preserve">يثبت أن عطاءات القرآن متجددة لا تنضب على مر الدهور؛ لأنه لا يخلق على كثرة الرد. </w:t>
      </w:r>
    </w:p>
    <w:p w14:paraId="01052DA3" w14:textId="77777777" w:rsidR="006A5FD0" w:rsidRPr="00F524CD" w:rsidRDefault="006A5FD0" w:rsidP="00D533C0">
      <w:pPr>
        <w:pStyle w:val="a5"/>
        <w:widowControl w:val="0"/>
        <w:numPr>
          <w:ilvl w:val="0"/>
          <w:numId w:val="90"/>
        </w:numPr>
        <w:spacing w:after="0" w:line="240" w:lineRule="auto"/>
        <w:ind w:left="357" w:hanging="357"/>
        <w:jc w:val="both"/>
        <w:rPr>
          <w:rFonts w:ascii="Simplified Arabic" w:hAnsi="Simplified Arabic" w:cs="Simplified Arabic"/>
          <w:sz w:val="32"/>
          <w:szCs w:val="32"/>
        </w:rPr>
      </w:pPr>
      <w:r w:rsidRPr="00F524CD">
        <w:rPr>
          <w:rFonts w:ascii="Simplified Arabic" w:hAnsi="Simplified Arabic" w:cs="Simplified Arabic" w:hint="cs"/>
          <w:sz w:val="32"/>
          <w:szCs w:val="32"/>
          <w:rtl/>
        </w:rPr>
        <w:t xml:space="preserve">التفسير العلمي يحمل بين طياته الدليل المقنع للمشككين والمعادين للإسلام المنبهرين بما توصل إليه العلم الحديث.  </w:t>
      </w:r>
    </w:p>
    <w:p w14:paraId="3EB47FFC" w14:textId="77777777" w:rsidR="006A5FD0" w:rsidRPr="00F524CD" w:rsidRDefault="006A5FD0" w:rsidP="006A5FD0">
      <w:pPr>
        <w:widowControl w:val="0"/>
        <w:spacing w:after="0" w:line="240" w:lineRule="auto"/>
        <w:rPr>
          <w:sz w:val="2"/>
          <w:szCs w:val="2"/>
          <w:rtl/>
        </w:rPr>
      </w:pPr>
    </w:p>
    <w:p w14:paraId="2D9EC21D" w14:textId="77777777" w:rsidR="006A5FD0" w:rsidRPr="00F524CD" w:rsidRDefault="006A5FD0" w:rsidP="006A5FD0">
      <w:pPr>
        <w:widowControl w:val="0"/>
        <w:spacing w:after="0" w:line="240" w:lineRule="auto"/>
      </w:pPr>
    </w:p>
    <w:p w14:paraId="3E899020" w14:textId="77777777" w:rsidR="006A5FD0" w:rsidRDefault="006A5FD0" w:rsidP="006A5FD0">
      <w:pPr>
        <w:widowControl w:val="0"/>
        <w:spacing w:after="0" w:line="240" w:lineRule="auto"/>
        <w:jc w:val="both"/>
      </w:pPr>
    </w:p>
    <w:p w14:paraId="3E6B014E" w14:textId="77777777" w:rsidR="009D5E9C" w:rsidRDefault="009D5E9C" w:rsidP="006A5FD0">
      <w:pPr>
        <w:widowControl w:val="0"/>
        <w:spacing w:after="0" w:line="240" w:lineRule="auto"/>
        <w:jc w:val="both"/>
      </w:pPr>
    </w:p>
    <w:p w14:paraId="2A1DD378" w14:textId="77777777" w:rsidR="009D5E9C" w:rsidRDefault="009D5E9C" w:rsidP="006A5FD0">
      <w:pPr>
        <w:widowControl w:val="0"/>
        <w:spacing w:after="0" w:line="240" w:lineRule="auto"/>
        <w:jc w:val="both"/>
      </w:pPr>
    </w:p>
    <w:p w14:paraId="55467D08" w14:textId="77777777" w:rsidR="009D5E9C" w:rsidRDefault="009D5E9C" w:rsidP="006A5FD0">
      <w:pPr>
        <w:widowControl w:val="0"/>
        <w:spacing w:after="0" w:line="240" w:lineRule="auto"/>
        <w:jc w:val="both"/>
      </w:pPr>
    </w:p>
    <w:p w14:paraId="0C377EF7" w14:textId="77777777" w:rsidR="009D5E9C" w:rsidRDefault="009D5E9C" w:rsidP="006A5FD0">
      <w:pPr>
        <w:widowControl w:val="0"/>
        <w:spacing w:after="0" w:line="240" w:lineRule="auto"/>
        <w:jc w:val="both"/>
      </w:pPr>
    </w:p>
    <w:p w14:paraId="480E8227" w14:textId="77777777" w:rsidR="009D5E9C" w:rsidRDefault="009D5E9C" w:rsidP="006A5FD0">
      <w:pPr>
        <w:widowControl w:val="0"/>
        <w:spacing w:after="0" w:line="240" w:lineRule="auto"/>
        <w:jc w:val="both"/>
      </w:pPr>
    </w:p>
    <w:p w14:paraId="6FA3E363" w14:textId="77777777" w:rsidR="009D5E9C" w:rsidRDefault="009D5E9C" w:rsidP="006A5FD0">
      <w:pPr>
        <w:widowControl w:val="0"/>
        <w:spacing w:after="0" w:line="240" w:lineRule="auto"/>
        <w:jc w:val="both"/>
      </w:pPr>
    </w:p>
    <w:p w14:paraId="7D574944" w14:textId="77777777" w:rsidR="009D5E9C" w:rsidRDefault="009D5E9C" w:rsidP="006A5FD0">
      <w:pPr>
        <w:widowControl w:val="0"/>
        <w:spacing w:after="0" w:line="240" w:lineRule="auto"/>
        <w:jc w:val="both"/>
      </w:pPr>
    </w:p>
    <w:p w14:paraId="18A2C318" w14:textId="77777777" w:rsidR="009D5E9C" w:rsidRDefault="009D5E9C" w:rsidP="006A5FD0">
      <w:pPr>
        <w:widowControl w:val="0"/>
        <w:spacing w:after="0" w:line="240" w:lineRule="auto"/>
        <w:jc w:val="both"/>
      </w:pPr>
    </w:p>
    <w:p w14:paraId="37234044" w14:textId="77777777" w:rsidR="009D5E9C" w:rsidRDefault="009D5E9C" w:rsidP="006A5FD0">
      <w:pPr>
        <w:widowControl w:val="0"/>
        <w:spacing w:after="0" w:line="240" w:lineRule="auto"/>
        <w:jc w:val="both"/>
      </w:pPr>
    </w:p>
    <w:p w14:paraId="5E6554A8" w14:textId="77777777" w:rsidR="009D5E9C" w:rsidRDefault="009D5E9C" w:rsidP="006A5FD0">
      <w:pPr>
        <w:widowControl w:val="0"/>
        <w:spacing w:after="0" w:line="240" w:lineRule="auto"/>
        <w:jc w:val="both"/>
      </w:pPr>
    </w:p>
    <w:p w14:paraId="706D96B5" w14:textId="77777777" w:rsidR="009D5E9C" w:rsidRDefault="009D5E9C" w:rsidP="006A5FD0">
      <w:pPr>
        <w:widowControl w:val="0"/>
        <w:spacing w:after="0" w:line="240" w:lineRule="auto"/>
        <w:jc w:val="both"/>
      </w:pPr>
    </w:p>
    <w:p w14:paraId="373B8A40" w14:textId="77777777" w:rsidR="009D5E9C" w:rsidRDefault="009D5E9C" w:rsidP="006A5FD0">
      <w:pPr>
        <w:widowControl w:val="0"/>
        <w:spacing w:after="0" w:line="240" w:lineRule="auto"/>
        <w:jc w:val="both"/>
      </w:pPr>
    </w:p>
    <w:p w14:paraId="023393B1" w14:textId="77777777" w:rsidR="009D5E9C" w:rsidRDefault="009D5E9C" w:rsidP="006A5FD0">
      <w:pPr>
        <w:widowControl w:val="0"/>
        <w:spacing w:after="0" w:line="240" w:lineRule="auto"/>
        <w:jc w:val="both"/>
      </w:pPr>
    </w:p>
    <w:p w14:paraId="0FB5A9FF" w14:textId="77777777" w:rsidR="009D5E9C" w:rsidRDefault="009D5E9C" w:rsidP="006A5FD0">
      <w:pPr>
        <w:widowControl w:val="0"/>
        <w:spacing w:after="0" w:line="240" w:lineRule="auto"/>
        <w:jc w:val="both"/>
      </w:pPr>
    </w:p>
    <w:p w14:paraId="4747540F" w14:textId="77777777" w:rsidR="009D5E9C" w:rsidRDefault="009D5E9C" w:rsidP="006A5FD0">
      <w:pPr>
        <w:widowControl w:val="0"/>
        <w:spacing w:after="0" w:line="240" w:lineRule="auto"/>
        <w:jc w:val="both"/>
      </w:pPr>
    </w:p>
    <w:p w14:paraId="1670ABAD" w14:textId="77777777" w:rsidR="009D5E9C" w:rsidRDefault="009D5E9C" w:rsidP="006A5FD0">
      <w:pPr>
        <w:widowControl w:val="0"/>
        <w:spacing w:after="0" w:line="240" w:lineRule="auto"/>
        <w:jc w:val="both"/>
      </w:pPr>
    </w:p>
    <w:p w14:paraId="7B76D8B9" w14:textId="77777777" w:rsidR="009D5E9C" w:rsidRDefault="009D5E9C" w:rsidP="006A5FD0">
      <w:pPr>
        <w:widowControl w:val="0"/>
        <w:spacing w:after="0" w:line="240" w:lineRule="auto"/>
        <w:jc w:val="both"/>
      </w:pPr>
    </w:p>
    <w:p w14:paraId="196518FC" w14:textId="77777777" w:rsidR="009D5E9C" w:rsidRDefault="009D5E9C" w:rsidP="006A5FD0">
      <w:pPr>
        <w:widowControl w:val="0"/>
        <w:spacing w:after="0" w:line="240" w:lineRule="auto"/>
        <w:jc w:val="both"/>
      </w:pPr>
    </w:p>
    <w:p w14:paraId="567C450D" w14:textId="77777777" w:rsidR="009D5E9C" w:rsidRDefault="009D5E9C" w:rsidP="006A5FD0">
      <w:pPr>
        <w:widowControl w:val="0"/>
        <w:spacing w:after="0" w:line="240" w:lineRule="auto"/>
        <w:jc w:val="both"/>
      </w:pPr>
    </w:p>
    <w:p w14:paraId="7871E4D4" w14:textId="77777777" w:rsidR="009D5E9C" w:rsidRPr="00F524CD" w:rsidRDefault="009D5E9C" w:rsidP="006A5FD0">
      <w:pPr>
        <w:widowControl w:val="0"/>
        <w:spacing w:after="0" w:line="240" w:lineRule="auto"/>
        <w:jc w:val="both"/>
        <w:rPr>
          <w:rtl/>
        </w:rPr>
      </w:pPr>
    </w:p>
    <w:p w14:paraId="44648271" w14:textId="77777777" w:rsidR="006A5FD0" w:rsidRPr="00F524CD" w:rsidRDefault="006A5FD0" w:rsidP="006A5FD0">
      <w:pPr>
        <w:pStyle w:val="1"/>
        <w:widowControl w:val="0"/>
        <w:rPr>
          <w:rtl/>
          <w:lang w:bidi="ar-AE"/>
        </w:rPr>
      </w:pPr>
      <w:bookmarkStart w:id="448" w:name="_Toc534405410"/>
      <w:bookmarkStart w:id="449" w:name="_Toc5786248"/>
      <w:r w:rsidRPr="00F524CD">
        <w:rPr>
          <w:rFonts w:hint="cs"/>
          <w:rtl/>
          <w:lang w:bidi="ar-AE"/>
        </w:rPr>
        <w:t>الخاتمة</w:t>
      </w:r>
      <w:bookmarkEnd w:id="448"/>
      <w:bookmarkEnd w:id="449"/>
    </w:p>
    <w:p w14:paraId="5EECF267" w14:textId="77777777" w:rsidR="006A5FD0" w:rsidRPr="00F524CD" w:rsidRDefault="006A5FD0" w:rsidP="00D301AA">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وإلى هنا يتوقف القلم</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في سحر ليلة ال</w:t>
      </w:r>
      <w:r w:rsidRPr="00F524CD">
        <w:rPr>
          <w:rFonts w:ascii="Simplified Arabic" w:hAnsi="Simplified Arabic" w:cs="Simplified Arabic" w:hint="cs"/>
          <w:sz w:val="32"/>
          <w:szCs w:val="32"/>
          <w:rtl/>
          <w:lang w:bidi="ar-AE"/>
        </w:rPr>
        <w:t>جمعة السابع من الشهر الثاني لسنة تسع عشرة بعد الألفين، الموافق الثلاث</w:t>
      </w:r>
      <w:r w:rsidR="00D301AA" w:rsidRPr="00F524CD">
        <w:rPr>
          <w:rFonts w:ascii="Simplified Arabic" w:hAnsi="Simplified Arabic" w:cs="Simplified Arabic" w:hint="cs"/>
          <w:sz w:val="32"/>
          <w:szCs w:val="32"/>
          <w:rtl/>
          <w:lang w:bidi="ar-AE"/>
        </w:rPr>
        <w:t>ي</w:t>
      </w:r>
      <w:r w:rsidRPr="00F524CD">
        <w:rPr>
          <w:rFonts w:ascii="Simplified Arabic" w:hAnsi="Simplified Arabic" w:cs="Simplified Arabic" w:hint="cs"/>
          <w:sz w:val="32"/>
          <w:szCs w:val="32"/>
          <w:rtl/>
          <w:lang w:bidi="ar-AE"/>
        </w:rPr>
        <w:t>ن من جمادى الآخرة لسنة أربعين وأربع مئة بعد الألف.</w:t>
      </w:r>
    </w:p>
    <w:p w14:paraId="431C52F4" w14:textId="77777777" w:rsidR="006A5FD0" w:rsidRPr="00F524CD" w:rsidRDefault="006A5FD0" w:rsidP="00656783">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sz w:val="32"/>
          <w:szCs w:val="32"/>
          <w:rtl/>
          <w:lang w:bidi="ar-AE"/>
        </w:rPr>
        <w:t>وعسى أن يكون التوفيق قد حالف الكلمة، فإن كان كذلك فلله الحمد والمنة وإلا فخواتيم سورة البقرة خير ما يسعنا</w:t>
      </w:r>
      <w:r w:rsidRPr="00F524CD">
        <w:rPr>
          <w:rFonts w:ascii="Simplified Arabic" w:hAnsi="Simplified Arabic" w:cs="Simplified Arabic" w:hint="cs"/>
          <w:b/>
          <w:bCs/>
          <w:sz w:val="32"/>
          <w:szCs w:val="32"/>
          <w:vertAlign w:val="superscript"/>
          <w:rtl/>
          <w:lang w:bidi="ar-AE"/>
        </w:rPr>
        <w:t>(</w:t>
      </w:r>
      <w:r w:rsidRPr="00F524CD">
        <w:rPr>
          <w:rFonts w:ascii="Simplified Arabic" w:hAnsi="Simplified Arabic" w:cs="Simplified Arabic"/>
          <w:b/>
          <w:bCs/>
          <w:sz w:val="32"/>
          <w:szCs w:val="32"/>
          <w:vertAlign w:val="superscript"/>
          <w:rtl/>
          <w:lang w:bidi="ar-AE"/>
        </w:rPr>
        <w:footnoteReference w:id="694"/>
      </w:r>
      <w:r w:rsidRPr="00F524CD">
        <w:rPr>
          <w:rFonts w:ascii="Simplified Arabic" w:hAnsi="Simplified Arabic" w:cs="Simplified Arabic" w:hint="cs"/>
          <w:b/>
          <w:bCs/>
          <w:sz w:val="32"/>
          <w:szCs w:val="32"/>
          <w:vertAlign w:val="superscript"/>
          <w:rtl/>
          <w:lang w:bidi="ar-AE"/>
        </w:rPr>
        <w:t>)</w:t>
      </w:r>
      <w:r w:rsidR="00656783" w:rsidRPr="00F524CD">
        <w:rPr>
          <w:rFonts w:ascii="Simplified Arabic" w:hAnsi="Simplified Arabic" w:cs="Simplified Arabic" w:hint="cs"/>
          <w:sz w:val="32"/>
          <w:szCs w:val="32"/>
          <w:rtl/>
          <w:lang w:bidi="ar-AE"/>
        </w:rPr>
        <w:t>.</w:t>
      </w:r>
    </w:p>
    <w:p w14:paraId="30A725F2"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وسوف نذكر في هذه الخاتمة أهم مشتملات الكتاب وهي: </w:t>
      </w:r>
    </w:p>
    <w:p w14:paraId="17677D73" w14:textId="77777777" w:rsidR="006A5FD0" w:rsidRPr="00F524CD" w:rsidRDefault="006A5FD0" w:rsidP="00D533C0">
      <w:pPr>
        <w:pStyle w:val="a5"/>
        <w:widowControl w:val="0"/>
        <w:numPr>
          <w:ilvl w:val="0"/>
          <w:numId w:val="78"/>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 اشتمل التمهيد: على أمور لا يستغني عنها دارس لهذا العلم.</w:t>
      </w:r>
    </w:p>
    <w:p w14:paraId="784451A8" w14:textId="77777777" w:rsidR="006A5FD0" w:rsidRPr="00F524CD" w:rsidRDefault="006A5FD0" w:rsidP="00D533C0">
      <w:pPr>
        <w:pStyle w:val="a5"/>
        <w:widowControl w:val="0"/>
        <w:numPr>
          <w:ilvl w:val="0"/>
          <w:numId w:val="78"/>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 اشتمل الفصل الأول: على التعريف بالتفسير والتأويل ونشأة علم التفسير وأهميته، وأقسامه، والصفات اللازمة المفسر.</w:t>
      </w:r>
      <w:r w:rsidRPr="00F524CD">
        <w:rPr>
          <w:rFonts w:ascii="Simplified Arabic" w:hAnsi="Simplified Arabic" w:cs="Simplified Arabic"/>
          <w:sz w:val="32"/>
          <w:szCs w:val="32"/>
          <w:rtl/>
          <w:lang w:bidi="ar-AE"/>
        </w:rPr>
        <w:t xml:space="preserve"> </w:t>
      </w:r>
    </w:p>
    <w:p w14:paraId="6FFD92AA" w14:textId="77777777" w:rsidR="006A5FD0" w:rsidRPr="00F524CD" w:rsidRDefault="006A5FD0" w:rsidP="00D533C0">
      <w:pPr>
        <w:pStyle w:val="a5"/>
        <w:widowControl w:val="0"/>
        <w:numPr>
          <w:ilvl w:val="0"/>
          <w:numId w:val="78"/>
        </w:numPr>
        <w:spacing w:after="0" w:line="240" w:lineRule="auto"/>
        <w:ind w:left="357" w:hanging="357"/>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 اشتمل </w:t>
      </w:r>
      <w:hyperlink w:anchor="_Toc534409850" w:history="1">
        <w:r w:rsidRPr="00F524CD">
          <w:rPr>
            <w:rFonts w:ascii="Simplified Arabic" w:hAnsi="Simplified Arabic" w:cs="Simplified Arabic"/>
            <w:sz w:val="32"/>
            <w:szCs w:val="32"/>
            <w:rtl/>
            <w:lang w:bidi="ar-AE"/>
          </w:rPr>
          <w:t>الفصل الثاني</w:t>
        </w:r>
        <w:r w:rsidRPr="00F524CD">
          <w:rPr>
            <w:rFonts w:ascii="Simplified Arabic" w:hAnsi="Simplified Arabic" w:cs="Simplified Arabic" w:hint="cs"/>
            <w:sz w:val="32"/>
            <w:szCs w:val="32"/>
            <w:rtl/>
            <w:lang w:bidi="ar-AE"/>
          </w:rPr>
          <w:t>:</w:t>
        </w:r>
        <w:r w:rsidRPr="00F524CD">
          <w:rPr>
            <w:rFonts w:ascii="Simplified Arabic" w:hAnsi="Simplified Arabic" w:cs="Simplified Arabic"/>
            <w:sz w:val="32"/>
            <w:szCs w:val="32"/>
            <w:rtl/>
            <w:lang w:bidi="ar-AE"/>
          </w:rPr>
          <w:t xml:space="preserve"> </w:t>
        </w:r>
      </w:hyperlink>
      <w:r w:rsidRPr="00F524CD">
        <w:rPr>
          <w:rFonts w:ascii="Simplified Arabic" w:hAnsi="Simplified Arabic" w:cs="Simplified Arabic" w:hint="cs"/>
          <w:sz w:val="32"/>
          <w:szCs w:val="32"/>
          <w:rtl/>
          <w:lang w:bidi="ar-AE"/>
        </w:rPr>
        <w:t xml:space="preserve">على التعريف بالتفسير بالمأثور، وأقسامه، ومصادره، وأسباب الوضع والضعف فيه، وأهم المؤلفات فيه، ودراسة لمنهج تفسير الإمام الطبري.       </w:t>
      </w:r>
    </w:p>
    <w:p w14:paraId="6DF06EAE" w14:textId="77777777" w:rsidR="006A5FD0" w:rsidRPr="00F524CD" w:rsidRDefault="006A5FD0" w:rsidP="00D533C0">
      <w:pPr>
        <w:pStyle w:val="a5"/>
        <w:widowControl w:val="0"/>
        <w:numPr>
          <w:ilvl w:val="0"/>
          <w:numId w:val="78"/>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اشتمل </w:t>
      </w:r>
      <w:hyperlink w:anchor="_Toc534409867" w:history="1">
        <w:r w:rsidRPr="00F524CD">
          <w:rPr>
            <w:rFonts w:ascii="Simplified Arabic" w:hAnsi="Simplified Arabic" w:cs="Simplified Arabic"/>
            <w:sz w:val="32"/>
            <w:szCs w:val="32"/>
            <w:rtl/>
            <w:lang w:bidi="ar-AE"/>
          </w:rPr>
          <w:t>الفصل الثالث:</w:t>
        </w:r>
      </w:hyperlink>
      <w:r w:rsidRPr="00F524CD">
        <w:rPr>
          <w:rFonts w:ascii="Simplified Arabic" w:hAnsi="Simplified Arabic" w:cs="Simplified Arabic"/>
          <w:sz w:val="32"/>
          <w:szCs w:val="32"/>
          <w:rtl/>
          <w:lang w:bidi="ar-AE"/>
        </w:rPr>
        <w:t xml:space="preserve"> </w:t>
      </w:r>
      <w:r w:rsidRPr="00F524CD">
        <w:rPr>
          <w:rFonts w:ascii="Simplified Arabic" w:hAnsi="Simplified Arabic" w:cs="Simplified Arabic" w:hint="cs"/>
          <w:sz w:val="32"/>
          <w:szCs w:val="32"/>
          <w:rtl/>
          <w:lang w:bidi="ar-AE"/>
        </w:rPr>
        <w:t xml:space="preserve">على التعريف بالتفسير العقلي، ونشأته، وحجيته، وأسسه. </w:t>
      </w:r>
    </w:p>
    <w:p w14:paraId="3BD2EAD8" w14:textId="77777777" w:rsidR="006A5FD0" w:rsidRPr="00F524CD" w:rsidRDefault="006A5FD0" w:rsidP="00D533C0">
      <w:pPr>
        <w:pStyle w:val="a5"/>
        <w:widowControl w:val="0"/>
        <w:numPr>
          <w:ilvl w:val="0"/>
          <w:numId w:val="78"/>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اشتمل </w:t>
      </w:r>
      <w:hyperlink w:anchor="_Toc534409876" w:history="1">
        <w:r w:rsidRPr="00F524CD">
          <w:rPr>
            <w:rFonts w:ascii="Simplified Arabic" w:hAnsi="Simplified Arabic" w:cs="Simplified Arabic"/>
            <w:sz w:val="32"/>
            <w:szCs w:val="32"/>
            <w:rtl/>
            <w:lang w:bidi="ar-AE"/>
          </w:rPr>
          <w:t>الفصل الرابع</w:t>
        </w:r>
        <w:r w:rsidRPr="00F524CD">
          <w:rPr>
            <w:rFonts w:ascii="Simplified Arabic" w:hAnsi="Simplified Arabic" w:cs="Simplified Arabic" w:hint="cs"/>
            <w:sz w:val="32"/>
            <w:szCs w:val="32"/>
            <w:rtl/>
            <w:lang w:bidi="ar-AE"/>
          </w:rPr>
          <w:t xml:space="preserve">: على </w:t>
        </w:r>
      </w:hyperlink>
      <w:r w:rsidRPr="00F524CD">
        <w:rPr>
          <w:rFonts w:ascii="Simplified Arabic" w:hAnsi="Simplified Arabic" w:cs="Simplified Arabic" w:hint="cs"/>
          <w:sz w:val="32"/>
          <w:szCs w:val="32"/>
          <w:rtl/>
          <w:lang w:bidi="ar-AE"/>
        </w:rPr>
        <w:t>التعريف ب</w:t>
      </w:r>
      <w:r w:rsidRPr="00F524CD">
        <w:fldChar w:fldCharType="begin"/>
      </w:r>
      <w:r w:rsidRPr="00F524CD">
        <w:instrText xml:space="preserve"> HYPERLINK \l "_Toc534409877" </w:instrText>
      </w:r>
      <w:r w:rsidRPr="00F524CD">
        <w:fldChar w:fldCharType="separate"/>
      </w:r>
      <w:r w:rsidRPr="00F524CD">
        <w:rPr>
          <w:rFonts w:ascii="Simplified Arabic" w:hAnsi="Simplified Arabic" w:cs="Simplified Arabic"/>
          <w:sz w:val="32"/>
          <w:szCs w:val="32"/>
          <w:rtl/>
          <w:lang w:bidi="ar-AE"/>
        </w:rPr>
        <w:t>التفسير ال</w:t>
      </w:r>
      <w:r w:rsidRPr="00F524CD">
        <w:rPr>
          <w:rFonts w:ascii="Simplified Arabic" w:hAnsi="Simplified Arabic" w:cs="Simplified Arabic" w:hint="cs"/>
          <w:sz w:val="32"/>
          <w:szCs w:val="32"/>
          <w:rtl/>
          <w:lang w:bidi="ar-AE"/>
        </w:rPr>
        <w:t>لغوي، وأهميته، ونشأته، وأهم مناهجه، وأسباب الاختلاف فيه، وأهم قواعده، وأسباب الانحراف فيه، وآثاره، وأهم المؤلفات فيه.</w:t>
      </w:r>
    </w:p>
    <w:p w14:paraId="25882E05" w14:textId="77777777" w:rsidR="006A5FD0" w:rsidRPr="00F524CD" w:rsidRDefault="006A5FD0" w:rsidP="00D533C0">
      <w:pPr>
        <w:pStyle w:val="a5"/>
        <w:widowControl w:val="0"/>
        <w:numPr>
          <w:ilvl w:val="0"/>
          <w:numId w:val="78"/>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w:t>
      </w:r>
      <w:r w:rsidRPr="00F524CD">
        <w:rPr>
          <w:rFonts w:ascii="Simplified Arabic" w:hAnsi="Simplified Arabic" w:cs="Simplified Arabic"/>
          <w:sz w:val="32"/>
          <w:szCs w:val="32"/>
          <w:lang w:bidi="ar-AE"/>
        </w:rPr>
        <w:fldChar w:fldCharType="end"/>
      </w:r>
      <w:r w:rsidRPr="00F524CD">
        <w:rPr>
          <w:rFonts w:ascii="Simplified Arabic" w:hAnsi="Simplified Arabic" w:cs="Simplified Arabic" w:hint="cs"/>
          <w:sz w:val="32"/>
          <w:szCs w:val="32"/>
          <w:rtl/>
          <w:lang w:bidi="ar-AE"/>
        </w:rPr>
        <w:t>اشتمل الفصل الخامس: على التعريف بالتفسير البياني، ونشأته، وخطواته، ونماذج منه.</w:t>
      </w:r>
    </w:p>
    <w:p w14:paraId="745A4F94" w14:textId="77777777" w:rsidR="006A5FD0" w:rsidRPr="00F524CD" w:rsidRDefault="006A5FD0" w:rsidP="00D533C0">
      <w:pPr>
        <w:pStyle w:val="a5"/>
        <w:widowControl w:val="0"/>
        <w:numPr>
          <w:ilvl w:val="0"/>
          <w:numId w:val="78"/>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اشتمل الفصل السادس: على التعريف بالتفسير الموضوعي، ونشأته، وأنواعه، ومناهج البحث فيه، ونماذج منه، ومؤلفاته. </w:t>
      </w:r>
    </w:p>
    <w:p w14:paraId="47ABD1D5" w14:textId="77777777" w:rsidR="006A5FD0" w:rsidRPr="00F524CD" w:rsidRDefault="006A5FD0" w:rsidP="00D533C0">
      <w:pPr>
        <w:pStyle w:val="a5"/>
        <w:widowControl w:val="0"/>
        <w:numPr>
          <w:ilvl w:val="0"/>
          <w:numId w:val="78"/>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اشتمل الفصل السابع: على التعريف بالتفسير التحليلي، وأهميته، ونشأته، وخطواته، ونماذج منه.</w:t>
      </w:r>
    </w:p>
    <w:p w14:paraId="259DB5F7" w14:textId="77777777" w:rsidR="006A5FD0" w:rsidRPr="00F524CD" w:rsidRDefault="006A5FD0" w:rsidP="00D533C0">
      <w:pPr>
        <w:pStyle w:val="a5"/>
        <w:widowControl w:val="0"/>
        <w:numPr>
          <w:ilvl w:val="0"/>
          <w:numId w:val="78"/>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اشتمل الفصل الثامن: على التعريف بالتفسير الفقهي، ونشأته، وأثر التعصب الفقهي على التفسير، وأقوال العلماء في عدد آيات الأحكام، ومصادر التفسير الفقهي، ونماذج منه.</w:t>
      </w:r>
    </w:p>
    <w:p w14:paraId="2E5A998D" w14:textId="77777777" w:rsidR="006A5FD0" w:rsidRPr="00F524CD" w:rsidRDefault="006A5FD0" w:rsidP="00D533C0">
      <w:pPr>
        <w:pStyle w:val="a5"/>
        <w:widowControl w:val="0"/>
        <w:numPr>
          <w:ilvl w:val="0"/>
          <w:numId w:val="78"/>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اشتمل الفصل التاسع: على التعريف بالتفسير الاجتماعي، ونشأته، وأهم مصادره.  </w:t>
      </w:r>
    </w:p>
    <w:p w14:paraId="64C18160" w14:textId="77777777" w:rsidR="006A5FD0" w:rsidRPr="00F524CD" w:rsidRDefault="006A5FD0" w:rsidP="00D533C0">
      <w:pPr>
        <w:pStyle w:val="a5"/>
        <w:widowControl w:val="0"/>
        <w:numPr>
          <w:ilvl w:val="0"/>
          <w:numId w:val="78"/>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اشتمل الفصل العاشر: على التعريف بالتفسير الصوفي، وأقسامه، وموقف العلماء من التفسير الإشاري، وشروطه، ونماذج منه. </w:t>
      </w:r>
    </w:p>
    <w:p w14:paraId="6E8D20D4" w14:textId="77777777" w:rsidR="006A5FD0" w:rsidRPr="00F524CD" w:rsidRDefault="006A5FD0" w:rsidP="00D533C0">
      <w:pPr>
        <w:pStyle w:val="a5"/>
        <w:widowControl w:val="0"/>
        <w:numPr>
          <w:ilvl w:val="0"/>
          <w:numId w:val="78"/>
        </w:numPr>
        <w:spacing w:after="0" w:line="240" w:lineRule="auto"/>
        <w:ind w:left="357" w:hanging="357"/>
        <w:jc w:val="both"/>
        <w:rPr>
          <w:rFonts w:ascii="Simplified Arabic" w:hAnsi="Simplified Arabic" w:cs="Simplified Arabic"/>
          <w:sz w:val="32"/>
          <w:szCs w:val="32"/>
          <w:lang w:bidi="ar-AE"/>
        </w:rPr>
      </w:pPr>
      <w:r w:rsidRPr="00F524CD">
        <w:rPr>
          <w:rFonts w:ascii="Simplified Arabic" w:hAnsi="Simplified Arabic" w:cs="Simplified Arabic" w:hint="cs"/>
          <w:sz w:val="32"/>
          <w:szCs w:val="32"/>
          <w:rtl/>
          <w:lang w:bidi="ar-AE"/>
        </w:rPr>
        <w:t xml:space="preserve"> واشتمل الفصل الحادي عشر: على  التعريف بالتفسير العلمي، ونشأته، وموقف العلماء منه، وضوابطه، ومصادره، ونماذج منه. </w:t>
      </w:r>
    </w:p>
    <w:p w14:paraId="373166DE" w14:textId="77777777" w:rsidR="006A5FD0" w:rsidRPr="00F524CD" w:rsidRDefault="006A5FD0" w:rsidP="006A5FD0">
      <w:pPr>
        <w:widowControl w:val="0"/>
        <w:spacing w:after="0" w:line="240" w:lineRule="auto"/>
        <w:jc w:val="both"/>
        <w:rPr>
          <w:rFonts w:ascii="Simplified Arabic" w:hAnsi="Simplified Arabic" w:cs="Simplified Arabic"/>
          <w:sz w:val="10"/>
          <w:szCs w:val="10"/>
          <w:rtl/>
          <w:lang w:bidi="ar-AE"/>
        </w:rPr>
      </w:pPr>
    </w:p>
    <w:p w14:paraId="7D44243E" w14:textId="77777777" w:rsidR="006A5FD0" w:rsidRPr="00F524CD" w:rsidRDefault="006A5FD0" w:rsidP="00656783">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وقد حاولنا في كل ما سبق أن نقدم المعلومة سهلة و</w:t>
      </w:r>
      <w:r w:rsidR="00656783" w:rsidRPr="00F524CD">
        <w:rPr>
          <w:rFonts w:ascii="Simplified Arabic" w:hAnsi="Simplified Arabic" w:cs="Simplified Arabic" w:hint="cs"/>
          <w:sz w:val="32"/>
          <w:szCs w:val="32"/>
          <w:rtl/>
          <w:lang w:bidi="ar-AE"/>
        </w:rPr>
        <w:t>موجزة</w:t>
      </w:r>
      <w:r w:rsidRPr="00F524CD">
        <w:rPr>
          <w:rFonts w:ascii="Simplified Arabic" w:hAnsi="Simplified Arabic" w:cs="Simplified Arabic" w:hint="cs"/>
          <w:sz w:val="32"/>
          <w:szCs w:val="32"/>
          <w:rtl/>
          <w:lang w:bidi="ar-AE"/>
        </w:rPr>
        <w:t>، كي يتمكن طلابنا الأعزاء من الاستفادة من كل ما قدم، كما راعينا توثيق المعلومات لمن أراد الاستزادة، كل ذلك اشتمله منهج م</w:t>
      </w:r>
      <w:r w:rsidR="00656783" w:rsidRPr="00F524CD">
        <w:rPr>
          <w:rFonts w:ascii="Simplified Arabic" w:hAnsi="Simplified Arabic" w:cs="Simplified Arabic" w:hint="cs"/>
          <w:sz w:val="32"/>
          <w:szCs w:val="32"/>
          <w:rtl/>
          <w:lang w:bidi="ar-AE"/>
        </w:rPr>
        <w:t>يسَّر</w:t>
      </w:r>
      <w:r w:rsidRPr="00F524CD">
        <w:rPr>
          <w:rFonts w:ascii="Simplified Arabic" w:hAnsi="Simplified Arabic" w:cs="Simplified Arabic" w:hint="cs"/>
          <w:sz w:val="32"/>
          <w:szCs w:val="32"/>
          <w:rtl/>
          <w:lang w:bidi="ar-AE"/>
        </w:rPr>
        <w:t xml:space="preserve"> أكاديمي مرتب على حسب الأصول العلمية   </w:t>
      </w:r>
    </w:p>
    <w:p w14:paraId="3A2F574F" w14:textId="77777777" w:rsidR="006A5FD0" w:rsidRPr="00F524CD" w:rsidRDefault="006A5FD0" w:rsidP="006A5FD0">
      <w:pPr>
        <w:widowControl w:val="0"/>
        <w:spacing w:after="0" w:line="240" w:lineRule="auto"/>
        <w:ind w:firstLine="720"/>
        <w:jc w:val="both"/>
        <w:rPr>
          <w:rFonts w:ascii="Simplified Arabic" w:hAnsi="Simplified Arabic" w:cs="Simplified Arabic"/>
          <w:sz w:val="4"/>
          <w:szCs w:val="4"/>
          <w:rtl/>
          <w:lang w:bidi="ar-AE"/>
        </w:rPr>
      </w:pPr>
    </w:p>
    <w:p w14:paraId="4535440C"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rtl/>
          <w:lang w:bidi="ar-AE"/>
        </w:rPr>
      </w:pPr>
      <w:r w:rsidRPr="00F524CD">
        <w:rPr>
          <w:rFonts w:ascii="Simplified Arabic" w:hAnsi="Simplified Arabic" w:cs="Simplified Arabic" w:hint="cs"/>
          <w:sz w:val="32"/>
          <w:szCs w:val="32"/>
          <w:rtl/>
          <w:lang w:bidi="ar-AE"/>
        </w:rPr>
        <w:t xml:space="preserve">أخيرًا نتوجه إلى الله تعالى بالدعاء </w:t>
      </w:r>
    </w:p>
    <w:p w14:paraId="27804BBD" w14:textId="77777777" w:rsidR="006A5FD0" w:rsidRPr="00F524CD" w:rsidRDefault="006A5FD0" w:rsidP="006A5FD0">
      <w:pPr>
        <w:widowControl w:val="0"/>
        <w:spacing w:after="0" w:line="240" w:lineRule="auto"/>
        <w:ind w:firstLine="720"/>
        <w:jc w:val="both"/>
        <w:rPr>
          <w:rFonts w:ascii="Simplified Arabic" w:hAnsi="Simplified Arabic" w:cs="Simplified Arabic"/>
          <w:sz w:val="32"/>
          <w:szCs w:val="32"/>
          <w:u w:val="single"/>
          <w:rtl/>
          <w:lang w:bidi="ar-AE"/>
        </w:rPr>
      </w:pPr>
      <w:r w:rsidRPr="00F524CD">
        <w:rPr>
          <w:rFonts w:ascii="QCF_BSML" w:hAnsi="QCF_BSML" w:cs="QCF_BSML"/>
          <w:color w:val="000000"/>
          <w:sz w:val="32"/>
          <w:szCs w:val="32"/>
          <w:rtl/>
        </w:rPr>
        <w:t>ﭽ</w:t>
      </w:r>
      <w:r w:rsidRPr="00F524CD">
        <w:rPr>
          <w:rFonts w:ascii="QCF_P049" w:hAnsi="QCF_P049" w:cs="QCF_P049"/>
          <w:color w:val="000000"/>
          <w:sz w:val="32"/>
          <w:szCs w:val="32"/>
          <w:rtl/>
        </w:rPr>
        <w:t xml:space="preserve">   ﯥ  ﯦ  ﯧ  ﯨ    ﯩ  ﯪ  ﯫ</w:t>
      </w:r>
      <w:r w:rsidRPr="00F524CD">
        <w:rPr>
          <w:rFonts w:ascii="QCF_P049" w:hAnsi="QCF_P049" w:cs="QCF_P049"/>
          <w:color w:val="0000A5"/>
          <w:sz w:val="32"/>
          <w:szCs w:val="32"/>
          <w:rtl/>
        </w:rPr>
        <w:t>ﯬ</w:t>
      </w:r>
      <w:r w:rsidRPr="00F524CD">
        <w:rPr>
          <w:rFonts w:ascii="QCF_P049" w:hAnsi="QCF_P049" w:cs="QCF_P049"/>
          <w:color w:val="000000"/>
          <w:sz w:val="32"/>
          <w:szCs w:val="32"/>
          <w:rtl/>
        </w:rPr>
        <w:t xml:space="preserve">  ﯭ  ﯮ  ﯯ   ﯰ   ﯱ  ﯲ    ﯳ    ﯴ  ﯵ  ﯶ  ﯷ</w:t>
      </w:r>
      <w:r w:rsidRPr="00F524CD">
        <w:rPr>
          <w:rFonts w:ascii="QCF_P049" w:hAnsi="QCF_P049" w:cs="QCF_P049"/>
          <w:color w:val="0000A5"/>
          <w:sz w:val="32"/>
          <w:szCs w:val="32"/>
          <w:rtl/>
        </w:rPr>
        <w:t>ﯸ</w:t>
      </w:r>
      <w:r w:rsidRPr="00F524CD">
        <w:rPr>
          <w:rFonts w:ascii="QCF_P049" w:hAnsi="QCF_P049" w:cs="QCF_P049"/>
          <w:color w:val="000000"/>
          <w:sz w:val="32"/>
          <w:szCs w:val="32"/>
          <w:rtl/>
        </w:rPr>
        <w:t xml:space="preserve">  ﯹ  ﯺ   ﯻ  ﯼ  ﯽ    ﯾ  ﯿ  ﰀ</w:t>
      </w:r>
      <w:r w:rsidRPr="00F524CD">
        <w:rPr>
          <w:rFonts w:ascii="QCF_P049" w:hAnsi="QCF_P049" w:cs="QCF_P049"/>
          <w:color w:val="0000A5"/>
          <w:sz w:val="32"/>
          <w:szCs w:val="32"/>
          <w:rtl/>
        </w:rPr>
        <w:t>ﰁ</w:t>
      </w:r>
      <w:r w:rsidRPr="00F524CD">
        <w:rPr>
          <w:rFonts w:ascii="QCF_P049" w:hAnsi="QCF_P049" w:cs="QCF_P049"/>
          <w:color w:val="000000"/>
          <w:sz w:val="32"/>
          <w:szCs w:val="32"/>
          <w:rtl/>
        </w:rPr>
        <w:t xml:space="preserve">  ﰂ  ﰃ  ﰄ   ﰅ  ﰆ</w:t>
      </w:r>
      <w:r w:rsidRPr="00F524CD">
        <w:rPr>
          <w:rFonts w:ascii="QCF_P049" w:hAnsi="QCF_P049" w:cs="QCF_P049"/>
          <w:color w:val="0000A5"/>
          <w:sz w:val="32"/>
          <w:szCs w:val="32"/>
          <w:rtl/>
        </w:rPr>
        <w:t>ﰇ</w:t>
      </w:r>
      <w:r w:rsidRPr="00F524CD">
        <w:rPr>
          <w:rFonts w:ascii="QCF_P049" w:hAnsi="QCF_P049" w:cs="QCF_P049"/>
          <w:color w:val="000000"/>
          <w:sz w:val="32"/>
          <w:szCs w:val="32"/>
          <w:rtl/>
        </w:rPr>
        <w:t xml:space="preserve">   ﰈ  ﰉ  ﰊ  ﰋ  ﰌ  ﰍ  ﰎ   </w:t>
      </w:r>
      <w:r w:rsidRPr="00F524CD">
        <w:rPr>
          <w:rFonts w:ascii="QCF_BSML" w:hAnsi="QCF_BSML" w:cs="QCF_BSML"/>
          <w:color w:val="000000"/>
          <w:sz w:val="32"/>
          <w:szCs w:val="32"/>
          <w:rtl/>
        </w:rPr>
        <w:t>ﭼ</w:t>
      </w:r>
      <w:r w:rsidRPr="00F524CD">
        <w:rPr>
          <w:rFonts w:ascii="Arial" w:hAnsi="Arial" w:cs="Arial"/>
          <w:color w:val="000000"/>
          <w:sz w:val="32"/>
          <w:szCs w:val="32"/>
          <w:rtl/>
        </w:rPr>
        <w:t xml:space="preserve"> </w:t>
      </w:r>
      <w:r w:rsidRPr="00F524CD">
        <w:rPr>
          <w:rFonts w:ascii="Arial" w:hAnsi="Arial" w:cs="Arial" w:hint="cs"/>
          <w:color w:val="000000"/>
          <w:sz w:val="32"/>
          <w:szCs w:val="32"/>
          <w:rtl/>
        </w:rPr>
        <w:t>[</w:t>
      </w:r>
      <w:r w:rsidRPr="00F524CD">
        <w:rPr>
          <w:rFonts w:ascii="Arial" w:hAnsi="Arial" w:cs="Arial"/>
          <w:sz w:val="26"/>
          <w:szCs w:val="26"/>
          <w:rtl/>
        </w:rPr>
        <w:t>البقرة: ٢٨٦</w:t>
      </w:r>
      <w:r w:rsidRPr="00F524CD">
        <w:rPr>
          <w:rFonts w:ascii="Arial" w:hAnsi="Arial" w:cs="Arial" w:hint="cs"/>
          <w:sz w:val="26"/>
          <w:szCs w:val="26"/>
          <w:rtl/>
        </w:rPr>
        <w:t>]</w:t>
      </w:r>
    </w:p>
    <w:p w14:paraId="7FE66128" w14:textId="77777777" w:rsidR="00A46DF8" w:rsidRPr="00F524CD" w:rsidRDefault="00A46DF8">
      <w:pPr>
        <w:bidi w:val="0"/>
        <w:rPr>
          <w:rFonts w:ascii="Times New Roman" w:eastAsia="Times New Roman" w:hAnsi="Times New Roman" w:cs="Andalus"/>
          <w:bCs/>
          <w:sz w:val="24"/>
          <w:szCs w:val="56"/>
          <w:lang w:eastAsia="ar-SA"/>
        </w:rPr>
      </w:pPr>
      <w:bookmarkStart w:id="450" w:name="_Toc534405411"/>
      <w:r w:rsidRPr="00F524CD">
        <w:rPr>
          <w:rtl/>
        </w:rPr>
        <w:br w:type="page"/>
      </w:r>
    </w:p>
    <w:p w14:paraId="442A3105" w14:textId="77777777" w:rsidR="006A5FD0" w:rsidRPr="00F524CD" w:rsidRDefault="006A5FD0" w:rsidP="006A5FD0">
      <w:pPr>
        <w:pStyle w:val="1"/>
        <w:widowControl w:val="0"/>
      </w:pPr>
      <w:bookmarkStart w:id="451" w:name="_Toc5786249"/>
      <w:r w:rsidRPr="00F524CD">
        <w:rPr>
          <w:rFonts w:hint="cs"/>
          <w:rtl/>
        </w:rPr>
        <w:t>مصادر البحث</w:t>
      </w:r>
      <w:bookmarkEnd w:id="450"/>
      <w:bookmarkEnd w:id="451"/>
    </w:p>
    <w:p w14:paraId="21A75F77" w14:textId="77777777" w:rsidR="006A5FD0" w:rsidRPr="00F524CD" w:rsidRDefault="006A5FD0" w:rsidP="006A5FD0">
      <w:pPr>
        <w:pStyle w:val="4"/>
        <w:widowControl w:val="0"/>
        <w:numPr>
          <w:ilvl w:val="0"/>
          <w:numId w:val="39"/>
        </w:numPr>
        <w:bidi/>
        <w:ind w:left="454" w:right="0" w:hanging="454"/>
        <w:jc w:val="both"/>
      </w:pPr>
      <w:r w:rsidRPr="00F524CD">
        <w:rPr>
          <w:rFonts w:hint="cs"/>
          <w:rtl/>
        </w:rPr>
        <w:t xml:space="preserve">القرآن الكريم جل من أنزله. </w:t>
      </w:r>
    </w:p>
    <w:p w14:paraId="2D06191F" w14:textId="77777777" w:rsidR="003A362F" w:rsidRPr="00F524CD" w:rsidRDefault="003A362F" w:rsidP="00656783">
      <w:pPr>
        <w:pStyle w:val="4"/>
        <w:widowControl w:val="0"/>
        <w:numPr>
          <w:ilvl w:val="0"/>
          <w:numId w:val="39"/>
        </w:numPr>
        <w:bidi/>
        <w:ind w:left="454" w:right="0" w:hanging="454"/>
        <w:jc w:val="both"/>
      </w:pPr>
      <w:r w:rsidRPr="00F524CD">
        <w:rPr>
          <w:rtl/>
        </w:rPr>
        <w:t>أبجد العلوم الوشي المرقوم في بيان أحوال العلوم</w:t>
      </w:r>
      <w:r w:rsidRPr="00F524CD">
        <w:rPr>
          <w:rFonts w:hint="cs"/>
          <w:rtl/>
        </w:rPr>
        <w:t xml:space="preserve"> </w:t>
      </w:r>
      <w:r w:rsidRPr="00F524CD">
        <w:rPr>
          <w:rtl/>
        </w:rPr>
        <w:t>تأليف</w:t>
      </w:r>
      <w:r w:rsidRPr="00F524CD">
        <w:rPr>
          <w:rFonts w:hint="cs"/>
          <w:rtl/>
        </w:rPr>
        <w:t xml:space="preserve"> الإمام أبي الطيب</w:t>
      </w:r>
      <w:r w:rsidRPr="00F524CD">
        <w:rPr>
          <w:rtl/>
        </w:rPr>
        <w:t xml:space="preserve"> </w:t>
      </w:r>
      <w:r w:rsidRPr="00F524CD">
        <w:rPr>
          <w:rFonts w:hint="cs"/>
          <w:rtl/>
        </w:rPr>
        <w:t xml:space="preserve">محمد صديق خان بن حسن بن علي بن لطف الله البخاري القنوجي ت1307 ه، </w:t>
      </w:r>
      <w:r w:rsidRPr="00F524CD">
        <w:rPr>
          <w:rtl/>
        </w:rPr>
        <w:t>تحقيق عبد الجبار زكار</w:t>
      </w:r>
      <w:r w:rsidRPr="00F524CD">
        <w:rPr>
          <w:rFonts w:hint="cs"/>
          <w:rtl/>
        </w:rPr>
        <w:t xml:space="preserve">، ط  </w:t>
      </w:r>
      <w:r w:rsidRPr="00F524CD">
        <w:rPr>
          <w:rtl/>
        </w:rPr>
        <w:t>دار الكتب العلمية</w:t>
      </w:r>
      <w:r w:rsidRPr="00F524CD">
        <w:rPr>
          <w:rFonts w:hint="cs"/>
          <w:rtl/>
        </w:rPr>
        <w:t xml:space="preserve">، </w:t>
      </w:r>
      <w:r w:rsidRPr="00F524CD">
        <w:rPr>
          <w:rtl/>
        </w:rPr>
        <w:t>بيروت 1978</w:t>
      </w:r>
      <w:r w:rsidRPr="00F524CD">
        <w:rPr>
          <w:rFonts w:hint="cs"/>
          <w:rtl/>
        </w:rPr>
        <w:t xml:space="preserve">م، </w:t>
      </w:r>
    </w:p>
    <w:p w14:paraId="5DFE7946" w14:textId="77777777" w:rsidR="003A362F" w:rsidRPr="00F524CD" w:rsidRDefault="003A362F" w:rsidP="006A5FD0">
      <w:pPr>
        <w:pStyle w:val="4"/>
        <w:widowControl w:val="0"/>
        <w:numPr>
          <w:ilvl w:val="0"/>
          <w:numId w:val="39"/>
        </w:numPr>
        <w:bidi/>
        <w:ind w:left="454" w:right="0" w:hanging="454"/>
        <w:jc w:val="both"/>
      </w:pPr>
      <w:r w:rsidRPr="00F524CD">
        <w:rPr>
          <w:rtl/>
        </w:rPr>
        <w:t>الإتقان ف</w:t>
      </w:r>
      <w:r w:rsidRPr="00F524CD">
        <w:rPr>
          <w:rFonts w:hint="cs"/>
          <w:rtl/>
        </w:rPr>
        <w:t>ي</w:t>
      </w:r>
      <w:r w:rsidRPr="00F524CD">
        <w:rPr>
          <w:rtl/>
        </w:rPr>
        <w:t xml:space="preserve"> علوم القرآن</w:t>
      </w:r>
      <w:r w:rsidRPr="00F524CD">
        <w:rPr>
          <w:rFonts w:hint="cs"/>
          <w:rtl/>
        </w:rPr>
        <w:t xml:space="preserve">، </w:t>
      </w:r>
      <w:r w:rsidRPr="00F524CD">
        <w:rPr>
          <w:rtl/>
        </w:rPr>
        <w:t>للإمام جلال الدين السيوط</w:t>
      </w:r>
      <w:r w:rsidRPr="00F524CD">
        <w:rPr>
          <w:rFonts w:hint="cs"/>
          <w:rtl/>
        </w:rPr>
        <w:t>ي ت(</w:t>
      </w:r>
      <w:r w:rsidRPr="00F524CD">
        <w:rPr>
          <w:rtl/>
        </w:rPr>
        <w:t>911هـ</w:t>
      </w:r>
      <w:r w:rsidRPr="00F524CD">
        <w:rPr>
          <w:rFonts w:hint="cs"/>
          <w:rtl/>
        </w:rPr>
        <w:t xml:space="preserve">)، تحقيق سعيد المندوب، </w:t>
      </w:r>
      <w:r w:rsidRPr="00F524CD">
        <w:rPr>
          <w:rtl/>
        </w:rPr>
        <w:t>دار</w:t>
      </w:r>
      <w:r w:rsidRPr="00F524CD">
        <w:rPr>
          <w:rFonts w:hint="cs"/>
          <w:rtl/>
        </w:rPr>
        <w:t xml:space="preserve"> الفكر، لبنان ، الطبعة </w:t>
      </w:r>
      <w:r w:rsidRPr="00F524CD">
        <w:rPr>
          <w:rFonts w:hint="eastAsia"/>
          <w:rtl/>
        </w:rPr>
        <w:t> </w:t>
      </w:r>
      <w:r w:rsidRPr="00F524CD">
        <w:rPr>
          <w:rFonts w:hint="cs"/>
          <w:rtl/>
        </w:rPr>
        <w:t xml:space="preserve">الأولى 1416هـ 1996م. </w:t>
      </w:r>
    </w:p>
    <w:p w14:paraId="067F696B" w14:textId="77777777" w:rsidR="003A362F" w:rsidRPr="00F524CD" w:rsidRDefault="003A362F" w:rsidP="006A5FD0">
      <w:pPr>
        <w:pStyle w:val="4"/>
        <w:widowControl w:val="0"/>
        <w:numPr>
          <w:ilvl w:val="0"/>
          <w:numId w:val="39"/>
        </w:numPr>
        <w:bidi/>
        <w:ind w:left="454" w:right="0" w:hanging="454"/>
        <w:jc w:val="both"/>
      </w:pPr>
      <w:r w:rsidRPr="00F524CD">
        <w:rPr>
          <w:rFonts w:hint="cs"/>
          <w:rtl/>
        </w:rPr>
        <w:t xml:space="preserve">أثر الاختلافات في القواعد الأصولية في اختلاف الفقهاء، الدكتور مصطفي سعيد الخن، </w:t>
      </w:r>
      <w:r w:rsidRPr="00F524CD">
        <w:rPr>
          <w:rtl/>
        </w:rPr>
        <w:t>مؤسسة الرسالة</w:t>
      </w:r>
      <w:r w:rsidRPr="00F524CD">
        <w:rPr>
          <w:rFonts w:hint="cs"/>
          <w:rtl/>
        </w:rPr>
        <w:t xml:space="preserve">، </w:t>
      </w:r>
      <w:r w:rsidRPr="00F524CD">
        <w:t> </w:t>
      </w:r>
      <w:r w:rsidRPr="00F524CD">
        <w:rPr>
          <w:rtl/>
        </w:rPr>
        <w:t>سنة1402 - 1982</w:t>
      </w:r>
      <w:r w:rsidRPr="00F524CD">
        <w:rPr>
          <w:rFonts w:hint="cs"/>
          <w:rtl/>
        </w:rPr>
        <w:t>.</w:t>
      </w:r>
    </w:p>
    <w:p w14:paraId="60FBF26E" w14:textId="77777777" w:rsidR="003A362F" w:rsidRPr="00F524CD" w:rsidRDefault="003A362F" w:rsidP="006A5FD0">
      <w:pPr>
        <w:pStyle w:val="4"/>
        <w:widowControl w:val="0"/>
        <w:numPr>
          <w:ilvl w:val="0"/>
          <w:numId w:val="39"/>
        </w:numPr>
        <w:bidi/>
        <w:ind w:left="454" w:right="0" w:hanging="454"/>
        <w:jc w:val="both"/>
      </w:pPr>
      <w:r w:rsidRPr="00F524CD">
        <w:rPr>
          <w:rtl/>
        </w:rPr>
        <w:t>الإحسان بترتيب ص</w:t>
      </w:r>
      <w:r w:rsidRPr="00F524CD">
        <w:rPr>
          <w:rFonts w:hint="cs"/>
          <w:rtl/>
        </w:rPr>
        <w:t>ح</w:t>
      </w:r>
      <w:r w:rsidRPr="00F524CD">
        <w:rPr>
          <w:rtl/>
        </w:rPr>
        <w:t xml:space="preserve">يح ابن حبان ، ترتيب الأمير علاء الدين على بن بلبان الفارس </w:t>
      </w:r>
      <w:r w:rsidRPr="00F524CD">
        <w:rPr>
          <w:rFonts w:hint="cs"/>
          <w:rtl/>
        </w:rPr>
        <w:t>ت</w:t>
      </w:r>
      <w:r w:rsidRPr="00F524CD">
        <w:rPr>
          <w:rtl/>
        </w:rPr>
        <w:t>(739هـ)، تحقيق: كمال يوسف الحوت، دار الكتب العلمية</w:t>
      </w:r>
      <w:r w:rsidRPr="00F524CD">
        <w:rPr>
          <w:rFonts w:hint="cs"/>
          <w:rtl/>
        </w:rPr>
        <w:t xml:space="preserve">، </w:t>
      </w:r>
      <w:r w:rsidRPr="00F524CD">
        <w:rPr>
          <w:rtl/>
        </w:rPr>
        <w:t xml:space="preserve">بيروت، </w:t>
      </w:r>
      <w:r w:rsidRPr="00F524CD">
        <w:rPr>
          <w:rFonts w:hint="cs"/>
          <w:rtl/>
        </w:rPr>
        <w:t>ال</w:t>
      </w:r>
      <w:r w:rsidRPr="00F524CD">
        <w:rPr>
          <w:rtl/>
        </w:rPr>
        <w:t>ط</w:t>
      </w:r>
      <w:r w:rsidRPr="00F524CD">
        <w:rPr>
          <w:rFonts w:hint="cs"/>
          <w:rtl/>
        </w:rPr>
        <w:t>بعة الأولى</w:t>
      </w:r>
      <w:r w:rsidRPr="00F524CD">
        <w:rPr>
          <w:rtl/>
        </w:rPr>
        <w:t xml:space="preserve"> 1407هـ </w:t>
      </w:r>
      <w:r w:rsidRPr="00F524CD">
        <w:t>–</w:t>
      </w:r>
      <w:r w:rsidRPr="00F524CD">
        <w:rPr>
          <w:rtl/>
        </w:rPr>
        <w:t xml:space="preserve">1987م </w:t>
      </w:r>
      <w:r w:rsidRPr="00F524CD">
        <w:rPr>
          <w:rFonts w:hint="cs"/>
          <w:rtl/>
        </w:rPr>
        <w:t xml:space="preserve"> </w:t>
      </w:r>
    </w:p>
    <w:p w14:paraId="3C904785" w14:textId="77777777" w:rsidR="003A362F" w:rsidRPr="00F524CD" w:rsidRDefault="003A362F" w:rsidP="006A5FD0">
      <w:pPr>
        <w:pStyle w:val="4"/>
        <w:widowControl w:val="0"/>
        <w:numPr>
          <w:ilvl w:val="0"/>
          <w:numId w:val="39"/>
        </w:numPr>
        <w:bidi/>
        <w:ind w:left="454" w:right="0" w:hanging="454"/>
        <w:jc w:val="both"/>
      </w:pPr>
      <w:r w:rsidRPr="00F524CD">
        <w:rPr>
          <w:rFonts w:hint="cs"/>
          <w:rtl/>
        </w:rPr>
        <w:t>أحكام القرآن ، لأبي بكر أحمد بن علي الرازي الجصاص ت(370هـ) ، تحقيق: محمد الصادق قمحاوي، دار إحياء التراث العربي، بيروت1405هـ .</w:t>
      </w:r>
    </w:p>
    <w:p w14:paraId="06147FD4" w14:textId="77777777" w:rsidR="003A362F" w:rsidRPr="00F524CD" w:rsidRDefault="003A362F" w:rsidP="006A5FD0">
      <w:pPr>
        <w:pStyle w:val="4"/>
        <w:widowControl w:val="0"/>
        <w:numPr>
          <w:ilvl w:val="0"/>
          <w:numId w:val="39"/>
        </w:numPr>
        <w:bidi/>
        <w:ind w:left="454" w:right="0" w:hanging="454"/>
        <w:jc w:val="both"/>
      </w:pPr>
      <w:r w:rsidRPr="00F524CD">
        <w:rPr>
          <w:rtl/>
        </w:rPr>
        <w:t xml:space="preserve">أحكام القرآن، </w:t>
      </w:r>
      <w:r w:rsidRPr="00F524CD">
        <w:rPr>
          <w:rFonts w:hint="cs"/>
          <w:rtl/>
        </w:rPr>
        <w:t>ل</w:t>
      </w:r>
      <w:r w:rsidRPr="00F524CD">
        <w:rPr>
          <w:rtl/>
        </w:rPr>
        <w:t>أب</w:t>
      </w:r>
      <w:r w:rsidRPr="00F524CD">
        <w:rPr>
          <w:rFonts w:hint="cs"/>
          <w:rtl/>
        </w:rPr>
        <w:t>ي</w:t>
      </w:r>
      <w:r w:rsidRPr="00F524CD">
        <w:rPr>
          <w:rtl/>
        </w:rPr>
        <w:t xml:space="preserve"> بكر محمد بن عبد الله بن العرب</w:t>
      </w:r>
      <w:r w:rsidRPr="00F524CD">
        <w:rPr>
          <w:rFonts w:hint="cs"/>
          <w:rtl/>
        </w:rPr>
        <w:t>ي</w:t>
      </w:r>
      <w:r w:rsidRPr="00F524CD">
        <w:rPr>
          <w:rtl/>
        </w:rPr>
        <w:t xml:space="preserve"> </w:t>
      </w:r>
      <w:r w:rsidRPr="00F524CD">
        <w:rPr>
          <w:rFonts w:hint="cs"/>
          <w:rtl/>
        </w:rPr>
        <w:t>ت</w:t>
      </w:r>
      <w:r w:rsidRPr="00F524CD">
        <w:rPr>
          <w:rtl/>
        </w:rPr>
        <w:t>(543هـ)</w:t>
      </w:r>
      <w:r w:rsidRPr="00F524CD">
        <w:rPr>
          <w:rFonts w:hint="cs"/>
          <w:rtl/>
        </w:rPr>
        <w:t xml:space="preserve">، تحقيق: محمد عبد القادر عطا </w:t>
      </w:r>
      <w:r w:rsidRPr="00F524CD">
        <w:rPr>
          <w:rtl/>
        </w:rPr>
        <w:t>،</w:t>
      </w:r>
      <w:r w:rsidRPr="00F524CD">
        <w:rPr>
          <w:rFonts w:hint="cs"/>
          <w:rtl/>
        </w:rPr>
        <w:t xml:space="preserve"> دار الفكر ، لبنان.</w:t>
      </w:r>
    </w:p>
    <w:p w14:paraId="5B789891" w14:textId="77777777" w:rsidR="003A362F" w:rsidRPr="00F524CD" w:rsidRDefault="003A362F" w:rsidP="006A5FD0">
      <w:pPr>
        <w:pStyle w:val="4"/>
        <w:widowControl w:val="0"/>
        <w:numPr>
          <w:ilvl w:val="0"/>
          <w:numId w:val="39"/>
        </w:numPr>
        <w:bidi/>
        <w:ind w:left="454" w:right="0" w:hanging="454"/>
        <w:jc w:val="both"/>
      </w:pPr>
      <w:r w:rsidRPr="00F524CD">
        <w:rPr>
          <w:rFonts w:hint="cs"/>
          <w:rtl/>
        </w:rPr>
        <w:t>أحكام القرآن، لأبي عبد الله محمد بن إدريس الشافعي ت(204هـ)، تحقيق: عبد الغني عبد الخالق  دار الكتب العلمية ، بيروت 1400هـ.</w:t>
      </w:r>
    </w:p>
    <w:p w14:paraId="3C81E77D" w14:textId="77777777" w:rsidR="003A362F" w:rsidRPr="00F524CD" w:rsidRDefault="003A362F" w:rsidP="006A5FD0">
      <w:pPr>
        <w:pStyle w:val="4"/>
        <w:widowControl w:val="0"/>
        <w:numPr>
          <w:ilvl w:val="0"/>
          <w:numId w:val="39"/>
        </w:numPr>
        <w:bidi/>
        <w:ind w:left="454" w:right="0" w:hanging="454"/>
        <w:jc w:val="both"/>
      </w:pPr>
      <w:r w:rsidRPr="00F524CD">
        <w:rPr>
          <w:rtl/>
        </w:rPr>
        <w:t>الإحكام في أصول الأحكام</w:t>
      </w:r>
      <w:r w:rsidRPr="00F524CD">
        <w:rPr>
          <w:rFonts w:hint="cs"/>
          <w:rtl/>
        </w:rPr>
        <w:t xml:space="preserve"> </w:t>
      </w:r>
      <w:r w:rsidRPr="00F524CD">
        <w:rPr>
          <w:rtl/>
        </w:rPr>
        <w:fldChar w:fldCharType="begin"/>
      </w:r>
      <w:r w:rsidRPr="00F524CD">
        <w:instrText xml:space="preserve"> XE </w:instrText>
      </w:r>
      <w:r w:rsidRPr="00F524CD">
        <w:rPr>
          <w:rtl/>
        </w:rPr>
        <w:instrText>"</w:instrText>
      </w:r>
      <w:r w:rsidRPr="00F524CD">
        <w:rPr>
          <w:rFonts w:hint="cs"/>
          <w:rtl/>
        </w:rPr>
        <w:instrText>الإحكام لللآمدي</w:instrText>
      </w:r>
      <w:r w:rsidRPr="00F524CD">
        <w:rPr>
          <w:rtl/>
        </w:rPr>
        <w:instrText>"</w:instrText>
      </w:r>
      <w:r w:rsidRPr="00F524CD">
        <w:instrText xml:space="preserve"> </w:instrText>
      </w:r>
      <w:r w:rsidRPr="00F524CD">
        <w:rPr>
          <w:rtl/>
        </w:rPr>
        <w:fldChar w:fldCharType="end"/>
      </w:r>
      <w:r w:rsidRPr="00F524CD">
        <w:rPr>
          <w:rFonts w:hint="cs"/>
          <w:rtl/>
        </w:rPr>
        <w:t>، ل</w:t>
      </w:r>
      <w:r w:rsidRPr="00F524CD">
        <w:rPr>
          <w:rtl/>
        </w:rPr>
        <w:t>أب</w:t>
      </w:r>
      <w:r w:rsidRPr="00F524CD">
        <w:rPr>
          <w:rFonts w:hint="cs"/>
          <w:rtl/>
        </w:rPr>
        <w:t>ي</w:t>
      </w:r>
      <w:r w:rsidRPr="00F524CD">
        <w:rPr>
          <w:rtl/>
        </w:rPr>
        <w:t xml:space="preserve"> الحسن</w:t>
      </w:r>
      <w:r w:rsidRPr="00F524CD">
        <w:rPr>
          <w:rFonts w:hint="cs"/>
          <w:rtl/>
        </w:rPr>
        <w:t xml:space="preserve"> </w:t>
      </w:r>
      <w:r w:rsidRPr="00F524CD">
        <w:rPr>
          <w:rtl/>
        </w:rPr>
        <w:t xml:space="preserve">علي بن محمد الآمدي </w:t>
      </w:r>
      <w:r w:rsidRPr="00F524CD">
        <w:rPr>
          <w:rFonts w:hint="cs"/>
          <w:rtl/>
        </w:rPr>
        <w:t>ت(</w:t>
      </w:r>
      <w:r w:rsidRPr="00F524CD">
        <w:rPr>
          <w:rtl/>
        </w:rPr>
        <w:t>631</w:t>
      </w:r>
      <w:r w:rsidRPr="00F524CD">
        <w:rPr>
          <w:rFonts w:hint="cs"/>
          <w:rtl/>
        </w:rPr>
        <w:t>هـ) ، تحقيق: د. سيد الجميلي، دار الكتاب العـربي، بيروت، ط1، 1404هـ.</w:t>
      </w:r>
    </w:p>
    <w:p w14:paraId="5E9A8711" w14:textId="77777777" w:rsidR="003A362F" w:rsidRPr="00F524CD" w:rsidRDefault="003A362F" w:rsidP="006A5FD0">
      <w:pPr>
        <w:pStyle w:val="4"/>
        <w:widowControl w:val="0"/>
        <w:numPr>
          <w:ilvl w:val="0"/>
          <w:numId w:val="39"/>
        </w:numPr>
        <w:bidi/>
        <w:ind w:left="454" w:right="0" w:hanging="454"/>
        <w:jc w:val="both"/>
        <w:rPr>
          <w:rtl/>
        </w:rPr>
      </w:pPr>
      <w:r w:rsidRPr="00F524CD">
        <w:rPr>
          <w:rtl/>
        </w:rPr>
        <w:t xml:space="preserve">إحياء علوم الدين </w:t>
      </w:r>
      <w:r w:rsidRPr="00F524CD">
        <w:rPr>
          <w:rFonts w:hint="cs"/>
          <w:rtl/>
        </w:rPr>
        <w:t>ل</w:t>
      </w:r>
      <w:r w:rsidRPr="00F524CD">
        <w:rPr>
          <w:rtl/>
        </w:rPr>
        <w:t>أب</w:t>
      </w:r>
      <w:r w:rsidRPr="00F524CD">
        <w:rPr>
          <w:rFonts w:hint="cs"/>
          <w:rtl/>
        </w:rPr>
        <w:t>ي</w:t>
      </w:r>
      <w:r w:rsidRPr="00F524CD">
        <w:rPr>
          <w:rtl/>
        </w:rPr>
        <w:t xml:space="preserve"> حامد </w:t>
      </w:r>
      <w:r w:rsidRPr="00F524CD">
        <w:rPr>
          <w:rFonts w:hint="cs"/>
          <w:rtl/>
        </w:rPr>
        <w:t>م</w:t>
      </w:r>
      <w:r w:rsidRPr="00F524CD">
        <w:rPr>
          <w:rtl/>
        </w:rPr>
        <w:t>حمد بن محمد الغزالي</w:t>
      </w:r>
      <w:r w:rsidRPr="00F524CD">
        <w:rPr>
          <w:rFonts w:hint="cs"/>
          <w:rtl/>
        </w:rPr>
        <w:t xml:space="preserve"> ت(505 هـ)</w:t>
      </w:r>
      <w:r w:rsidRPr="00F524CD">
        <w:rPr>
          <w:rtl/>
        </w:rPr>
        <w:t xml:space="preserve"> ، </w:t>
      </w:r>
      <w:r w:rsidRPr="00F524CD">
        <w:rPr>
          <w:rFonts w:hint="cs"/>
          <w:rtl/>
        </w:rPr>
        <w:t xml:space="preserve">ط </w:t>
      </w:r>
      <w:r w:rsidRPr="00F524CD">
        <w:rPr>
          <w:rtl/>
        </w:rPr>
        <w:t>دار المعرفة</w:t>
      </w:r>
      <w:r w:rsidRPr="00F524CD">
        <w:rPr>
          <w:rFonts w:hint="cs"/>
          <w:rtl/>
        </w:rPr>
        <w:t>،</w:t>
      </w:r>
      <w:r w:rsidRPr="00F524CD">
        <w:rPr>
          <w:rtl/>
        </w:rPr>
        <w:t xml:space="preserve">  بيروت</w:t>
      </w:r>
      <w:r w:rsidRPr="00F524CD">
        <w:rPr>
          <w:rFonts w:hint="cs"/>
          <w:rtl/>
        </w:rPr>
        <w:t xml:space="preserve">، </w:t>
      </w:r>
      <w:r w:rsidRPr="00F524CD">
        <w:rPr>
          <w:rtl/>
        </w:rPr>
        <w:t>1468</w:t>
      </w:r>
      <w:r w:rsidRPr="00F524CD">
        <w:rPr>
          <w:rFonts w:hint="cs"/>
          <w:rtl/>
        </w:rPr>
        <w:t xml:space="preserve">ه. </w:t>
      </w:r>
    </w:p>
    <w:p w14:paraId="693C7D27" w14:textId="77777777" w:rsidR="003A362F" w:rsidRPr="00F524CD" w:rsidRDefault="003A362F" w:rsidP="00285997">
      <w:pPr>
        <w:pStyle w:val="4"/>
        <w:widowControl w:val="0"/>
        <w:numPr>
          <w:ilvl w:val="0"/>
          <w:numId w:val="39"/>
        </w:numPr>
        <w:bidi/>
        <w:ind w:left="454" w:right="0" w:hanging="454"/>
        <w:jc w:val="both"/>
      </w:pPr>
      <w:r w:rsidRPr="00F524CD">
        <w:rPr>
          <w:rtl/>
        </w:rPr>
        <w:t>إرشاد العقل السليم إلى مزايا ال</w:t>
      </w:r>
      <w:r w:rsidRPr="00F524CD">
        <w:rPr>
          <w:rFonts w:hint="cs"/>
          <w:rtl/>
        </w:rPr>
        <w:t>كتاب</w:t>
      </w:r>
      <w:r w:rsidRPr="00F524CD">
        <w:rPr>
          <w:rtl/>
        </w:rPr>
        <w:t xml:space="preserve"> الكريم </w:t>
      </w:r>
      <w:r w:rsidRPr="00F524CD">
        <w:rPr>
          <w:rFonts w:hint="cs"/>
          <w:rtl/>
        </w:rPr>
        <w:t xml:space="preserve">، </w:t>
      </w:r>
      <w:r w:rsidRPr="00F524CD">
        <w:rPr>
          <w:rtl/>
        </w:rPr>
        <w:t>لقاضى القضاة أبى السعود بن محمد العمار</w:t>
      </w:r>
      <w:r w:rsidRPr="00F524CD">
        <w:rPr>
          <w:rFonts w:hint="cs"/>
          <w:rtl/>
        </w:rPr>
        <w:t>ي</w:t>
      </w:r>
      <w:r w:rsidRPr="00F524CD">
        <w:rPr>
          <w:rtl/>
        </w:rPr>
        <w:t xml:space="preserve"> الحنف</w:t>
      </w:r>
      <w:r w:rsidRPr="00F524CD">
        <w:rPr>
          <w:rFonts w:hint="cs"/>
          <w:rtl/>
        </w:rPr>
        <w:t>ي ت(</w:t>
      </w:r>
      <w:r w:rsidRPr="00F524CD">
        <w:rPr>
          <w:rtl/>
        </w:rPr>
        <w:t>951هـ</w:t>
      </w:r>
      <w:r w:rsidRPr="00F524CD">
        <w:rPr>
          <w:rFonts w:hint="cs"/>
          <w:rtl/>
        </w:rPr>
        <w:t xml:space="preserve">) ، دار إحياء التراث بيروت. </w:t>
      </w:r>
    </w:p>
    <w:p w14:paraId="509A232C" w14:textId="77777777" w:rsidR="003A362F" w:rsidRPr="00F524CD" w:rsidRDefault="003A362F" w:rsidP="006A5FD0">
      <w:pPr>
        <w:pStyle w:val="4"/>
        <w:widowControl w:val="0"/>
        <w:numPr>
          <w:ilvl w:val="0"/>
          <w:numId w:val="39"/>
        </w:numPr>
        <w:bidi/>
        <w:ind w:left="454" w:right="0" w:hanging="454"/>
        <w:jc w:val="both"/>
      </w:pPr>
      <w:r w:rsidRPr="00F524CD">
        <w:rPr>
          <w:rtl/>
        </w:rPr>
        <w:t>إرشاد الفحول لتحقيق الحق من علم الأصول</w:t>
      </w:r>
      <w:r w:rsidRPr="00F524CD">
        <w:rPr>
          <w:rFonts w:hint="cs"/>
          <w:rtl/>
        </w:rPr>
        <w:t>، لم</w:t>
      </w:r>
      <w:r w:rsidRPr="00F524CD">
        <w:rPr>
          <w:rtl/>
        </w:rPr>
        <w:t>حمد بن علي بن محمد الشوكاني</w:t>
      </w:r>
      <w:r w:rsidRPr="00F524CD">
        <w:rPr>
          <w:rFonts w:hint="cs"/>
          <w:rtl/>
        </w:rPr>
        <w:t xml:space="preserve"> ت(1250هـ)، </w:t>
      </w:r>
      <w:r w:rsidRPr="00F524CD">
        <w:rPr>
          <w:rtl/>
        </w:rPr>
        <w:t>دار الكتاب العربي</w:t>
      </w:r>
      <w:r w:rsidRPr="00F524CD">
        <w:rPr>
          <w:rFonts w:hint="cs"/>
          <w:rtl/>
        </w:rPr>
        <w:t xml:space="preserve">، </w:t>
      </w:r>
      <w:r w:rsidRPr="00F524CD">
        <w:rPr>
          <w:rtl/>
        </w:rPr>
        <w:t>ط</w:t>
      </w:r>
      <w:r w:rsidRPr="00F524CD">
        <w:rPr>
          <w:rFonts w:hint="cs"/>
          <w:rtl/>
        </w:rPr>
        <w:t xml:space="preserve">1، </w:t>
      </w:r>
      <w:r w:rsidRPr="00F524CD">
        <w:rPr>
          <w:rtl/>
        </w:rPr>
        <w:t xml:space="preserve">1419هـ - 1999م </w:t>
      </w:r>
    </w:p>
    <w:p w14:paraId="44443F4D"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 xml:space="preserve">أسباب اختلاف الفقهاء في الأحكام الشرعية، الدكتور مصطفي إبراهيم الزلمي، دار وائل للطباعة والنشر2005.  </w:t>
      </w:r>
    </w:p>
    <w:p w14:paraId="093D5188" w14:textId="77777777" w:rsidR="003A362F" w:rsidRPr="00F524CD" w:rsidRDefault="003A362F" w:rsidP="006A5FD0">
      <w:pPr>
        <w:pStyle w:val="4"/>
        <w:widowControl w:val="0"/>
        <w:numPr>
          <w:ilvl w:val="0"/>
          <w:numId w:val="39"/>
        </w:numPr>
        <w:bidi/>
        <w:ind w:left="454" w:right="0" w:hanging="454"/>
        <w:jc w:val="both"/>
      </w:pPr>
      <w:r w:rsidRPr="00F524CD">
        <w:rPr>
          <w:rtl/>
        </w:rPr>
        <w:t>أسباب النزول</w:t>
      </w:r>
      <w:r w:rsidRPr="00F524CD">
        <w:rPr>
          <w:rFonts w:hint="cs"/>
          <w:rtl/>
        </w:rPr>
        <w:t>، ل</w:t>
      </w:r>
      <w:r w:rsidRPr="00F524CD">
        <w:rPr>
          <w:rtl/>
        </w:rPr>
        <w:t>أب</w:t>
      </w:r>
      <w:r w:rsidRPr="00F524CD">
        <w:rPr>
          <w:rFonts w:hint="cs"/>
          <w:rtl/>
        </w:rPr>
        <w:t>ي</w:t>
      </w:r>
      <w:r w:rsidRPr="00F524CD">
        <w:rPr>
          <w:rtl/>
        </w:rPr>
        <w:t xml:space="preserve"> الحسن على بن أحمد </w:t>
      </w:r>
      <w:r w:rsidRPr="00F524CD">
        <w:rPr>
          <w:rFonts w:hint="cs"/>
          <w:rtl/>
        </w:rPr>
        <w:t xml:space="preserve">بن محمد بن علي </w:t>
      </w:r>
      <w:r w:rsidRPr="00F524CD">
        <w:rPr>
          <w:rtl/>
        </w:rPr>
        <w:t>الواحد</w:t>
      </w:r>
      <w:r w:rsidRPr="00F524CD">
        <w:rPr>
          <w:rFonts w:hint="cs"/>
          <w:rtl/>
        </w:rPr>
        <w:t xml:space="preserve">ي ت(468هـ) ، تحقيق: رضوان جامع رضوان، مكتبة الإيمان، المنصورة، الطبعة الأولى 1427هـ 1996م  </w:t>
      </w:r>
    </w:p>
    <w:p w14:paraId="106D78BE" w14:textId="77777777" w:rsidR="003A362F" w:rsidRPr="00F524CD" w:rsidRDefault="003A362F" w:rsidP="00285997">
      <w:pPr>
        <w:pStyle w:val="4"/>
        <w:widowControl w:val="0"/>
        <w:numPr>
          <w:ilvl w:val="0"/>
          <w:numId w:val="39"/>
        </w:numPr>
        <w:bidi/>
        <w:ind w:left="454" w:right="0" w:hanging="454"/>
        <w:jc w:val="both"/>
        <w:rPr>
          <w:rtl/>
        </w:rPr>
      </w:pPr>
      <w:r w:rsidRPr="00F524CD">
        <w:rPr>
          <w:rtl/>
        </w:rPr>
        <w:t>أصول الفقه المسمى إجابة السائل شرح بغية الآمل</w:t>
      </w:r>
      <w:r w:rsidRPr="00F524CD">
        <w:rPr>
          <w:rFonts w:hint="cs"/>
          <w:rtl/>
        </w:rPr>
        <w:t>، ل</w:t>
      </w:r>
      <w:r w:rsidRPr="00F524CD">
        <w:rPr>
          <w:rtl/>
        </w:rPr>
        <w:t xml:space="preserve">محمد بن إسماعيل بن صلاح الصنعاني، </w:t>
      </w:r>
      <w:r w:rsidRPr="00F524CD">
        <w:rPr>
          <w:rFonts w:hint="cs"/>
          <w:rtl/>
        </w:rPr>
        <w:t>ت</w:t>
      </w:r>
      <w:r w:rsidRPr="00F524CD">
        <w:rPr>
          <w:rtl/>
        </w:rPr>
        <w:t>(1182هـ)</w:t>
      </w:r>
      <w:r w:rsidRPr="00F524CD">
        <w:rPr>
          <w:rFonts w:hint="cs"/>
          <w:rtl/>
        </w:rPr>
        <w:t xml:space="preserve">، تحقيق </w:t>
      </w:r>
      <w:r w:rsidRPr="00F524CD">
        <w:rPr>
          <w:rtl/>
        </w:rPr>
        <w:t>القاضي حسين بن أحمد السياغي</w:t>
      </w:r>
      <w:r w:rsidRPr="00F524CD">
        <w:rPr>
          <w:rFonts w:hint="cs"/>
          <w:rtl/>
        </w:rPr>
        <w:t xml:space="preserve">، </w:t>
      </w:r>
      <w:r w:rsidRPr="00F524CD">
        <w:rPr>
          <w:rtl/>
        </w:rPr>
        <w:t>مؤسسة الرسالة – بيروت</w:t>
      </w:r>
      <w:r w:rsidRPr="00F524CD">
        <w:rPr>
          <w:rFonts w:hint="cs"/>
          <w:rtl/>
        </w:rPr>
        <w:t xml:space="preserve">، ط1 </w:t>
      </w:r>
      <w:r w:rsidRPr="00F524CD">
        <w:rPr>
          <w:rtl/>
        </w:rPr>
        <w:t>، 1986</w:t>
      </w:r>
    </w:p>
    <w:p w14:paraId="52BDDC8D"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أصول الفقه، محمد الخضري، مطبعة السعادة، مصر، ط4، 1382هـ/ 1962م</w:t>
      </w:r>
    </w:p>
    <w:p w14:paraId="58C2EAA8" w14:textId="77777777" w:rsidR="003A362F" w:rsidRPr="00F524CD" w:rsidRDefault="003A362F" w:rsidP="006A5FD0">
      <w:pPr>
        <w:pStyle w:val="4"/>
        <w:widowControl w:val="0"/>
        <w:numPr>
          <w:ilvl w:val="0"/>
          <w:numId w:val="39"/>
        </w:numPr>
        <w:bidi/>
        <w:ind w:left="454" w:right="0" w:hanging="454"/>
        <w:jc w:val="both"/>
        <w:rPr>
          <w:rtl/>
        </w:rPr>
      </w:pPr>
      <w:r w:rsidRPr="00F524CD">
        <w:rPr>
          <w:rtl/>
        </w:rPr>
        <w:t>أضواء البيان في إيضاح القران بالقران</w:t>
      </w:r>
      <w:r w:rsidRPr="00F524CD">
        <w:rPr>
          <w:rFonts w:hint="cs"/>
          <w:rtl/>
        </w:rPr>
        <w:t>، لمحمد بن الأمين بن محمد المختار الجنكي الشنقيطي ت(1393هـ)، تحقيق مكتبة البحوث والدراسات، دار الفكر، بيروت 1415هـ.</w:t>
      </w:r>
    </w:p>
    <w:p w14:paraId="48B11C47" w14:textId="77777777" w:rsidR="003A362F" w:rsidRPr="00F524CD" w:rsidRDefault="003A362F" w:rsidP="006A5FD0">
      <w:pPr>
        <w:pStyle w:val="4"/>
        <w:widowControl w:val="0"/>
        <w:numPr>
          <w:ilvl w:val="0"/>
          <w:numId w:val="39"/>
        </w:numPr>
        <w:bidi/>
        <w:ind w:left="454" w:right="0" w:hanging="454"/>
        <w:jc w:val="both"/>
      </w:pPr>
      <w:r w:rsidRPr="00F524CD">
        <w:rPr>
          <w:rtl/>
        </w:rPr>
        <w:t>الإعجاز البياني</w:t>
      </w:r>
      <w:r w:rsidRPr="00F524CD">
        <w:rPr>
          <w:rFonts w:hint="cs"/>
          <w:rtl/>
        </w:rPr>
        <w:t>، ل</w:t>
      </w:r>
      <w:r w:rsidRPr="00F524CD">
        <w:rPr>
          <w:rtl/>
        </w:rPr>
        <w:t xml:space="preserve">عائشة محمد علي عبد الرحمن المعروفة ببنت الشاطئ </w:t>
      </w:r>
      <w:r w:rsidRPr="00F524CD">
        <w:rPr>
          <w:rFonts w:hint="cs"/>
          <w:rtl/>
        </w:rPr>
        <w:t>ت</w:t>
      </w:r>
      <w:r w:rsidRPr="00F524CD">
        <w:rPr>
          <w:rtl/>
        </w:rPr>
        <w:t>(1419هـ)</w:t>
      </w:r>
      <w:r w:rsidRPr="00F524CD">
        <w:rPr>
          <w:rFonts w:hint="cs"/>
          <w:rtl/>
        </w:rPr>
        <w:t xml:space="preserve">، </w:t>
      </w:r>
      <w:r w:rsidRPr="00F524CD">
        <w:rPr>
          <w:rtl/>
        </w:rPr>
        <w:t>دار المعارف</w:t>
      </w:r>
      <w:r w:rsidRPr="00F524CD">
        <w:rPr>
          <w:rFonts w:hint="cs"/>
          <w:rtl/>
        </w:rPr>
        <w:t>،</w:t>
      </w:r>
      <w:r w:rsidRPr="00F524CD">
        <w:rPr>
          <w:rtl/>
        </w:rPr>
        <w:t xml:space="preserve"> مصر</w:t>
      </w:r>
      <w:r w:rsidRPr="00F524CD">
        <w:rPr>
          <w:rFonts w:hint="cs"/>
          <w:rtl/>
        </w:rPr>
        <w:t>،</w:t>
      </w:r>
      <w:r w:rsidRPr="00F524CD">
        <w:rPr>
          <w:rtl/>
        </w:rPr>
        <w:t xml:space="preserve"> 1391هـــ</w:t>
      </w:r>
      <w:r w:rsidRPr="00F524CD">
        <w:rPr>
          <w:rFonts w:hint="cs"/>
          <w:rtl/>
        </w:rPr>
        <w:t>-</w:t>
      </w:r>
      <w:r w:rsidRPr="00F524CD">
        <w:rPr>
          <w:rtl/>
        </w:rPr>
        <w:t xml:space="preserve">1971م. </w:t>
      </w:r>
    </w:p>
    <w:p w14:paraId="4D96A330" w14:textId="77777777" w:rsidR="003A362F" w:rsidRPr="00F524CD" w:rsidRDefault="003A362F" w:rsidP="00285997">
      <w:pPr>
        <w:pStyle w:val="4"/>
        <w:widowControl w:val="0"/>
        <w:numPr>
          <w:ilvl w:val="0"/>
          <w:numId w:val="39"/>
        </w:numPr>
        <w:bidi/>
        <w:ind w:left="454" w:right="0" w:hanging="454"/>
        <w:jc w:val="both"/>
        <w:rPr>
          <w:rtl/>
        </w:rPr>
      </w:pPr>
      <w:r w:rsidRPr="00F524CD">
        <w:rPr>
          <w:rtl/>
        </w:rPr>
        <w:t xml:space="preserve">إعلام الموقعين عن رب العالمين </w:t>
      </w:r>
      <w:r w:rsidRPr="00F524CD">
        <w:rPr>
          <w:rFonts w:hint="cs"/>
          <w:rtl/>
        </w:rPr>
        <w:t>ل</w:t>
      </w:r>
      <w:r w:rsidRPr="00F524CD">
        <w:rPr>
          <w:rtl/>
        </w:rPr>
        <w:t>أب</w:t>
      </w:r>
      <w:r w:rsidRPr="00F524CD">
        <w:rPr>
          <w:rFonts w:hint="cs"/>
          <w:rtl/>
        </w:rPr>
        <w:t>ي</w:t>
      </w:r>
      <w:r w:rsidRPr="00F524CD">
        <w:rPr>
          <w:rtl/>
        </w:rPr>
        <w:t xml:space="preserve"> عبد الله شمس الدين محمد بن أبي بكر بن أيوب بن سعد الزرعي الدمشقي، </w:t>
      </w:r>
      <w:r w:rsidRPr="00F524CD">
        <w:rPr>
          <w:rFonts w:hint="cs"/>
          <w:rtl/>
        </w:rPr>
        <w:t xml:space="preserve">ط، </w:t>
      </w:r>
      <w:r w:rsidRPr="00F524CD">
        <w:rPr>
          <w:rtl/>
        </w:rPr>
        <w:t>دار الجيل</w:t>
      </w:r>
      <w:r w:rsidRPr="00F524CD">
        <w:rPr>
          <w:rFonts w:hint="cs"/>
          <w:rtl/>
        </w:rPr>
        <w:t xml:space="preserve">، </w:t>
      </w:r>
      <w:r w:rsidRPr="00F524CD">
        <w:rPr>
          <w:rtl/>
        </w:rPr>
        <w:t>بيروت</w:t>
      </w:r>
      <w:r w:rsidRPr="00F524CD">
        <w:rPr>
          <w:rFonts w:hint="cs"/>
          <w:rtl/>
        </w:rPr>
        <w:t xml:space="preserve">، </w:t>
      </w:r>
      <w:r w:rsidRPr="00F524CD">
        <w:rPr>
          <w:rtl/>
        </w:rPr>
        <w:t>1973</w:t>
      </w:r>
      <w:r w:rsidRPr="00F524CD">
        <w:rPr>
          <w:rFonts w:hint="cs"/>
          <w:rtl/>
        </w:rPr>
        <w:t>م</w:t>
      </w:r>
      <w:r w:rsidRPr="00F524CD">
        <w:rPr>
          <w:rtl/>
        </w:rPr>
        <w:t>، تحقيق: طه عبد الرؤوف سعد</w:t>
      </w:r>
      <w:r w:rsidRPr="00F524CD">
        <w:rPr>
          <w:rFonts w:hint="cs"/>
          <w:rtl/>
        </w:rPr>
        <w:t>.</w:t>
      </w:r>
    </w:p>
    <w:p w14:paraId="26FF48A6" w14:textId="77777777" w:rsidR="003A362F" w:rsidRPr="00F524CD" w:rsidRDefault="003A362F" w:rsidP="006A5FD0">
      <w:pPr>
        <w:pStyle w:val="4"/>
        <w:widowControl w:val="0"/>
        <w:numPr>
          <w:ilvl w:val="0"/>
          <w:numId w:val="39"/>
        </w:numPr>
        <w:bidi/>
        <w:ind w:left="454" w:right="0" w:hanging="454"/>
        <w:jc w:val="both"/>
        <w:rPr>
          <w:rtl/>
        </w:rPr>
      </w:pPr>
      <w:r w:rsidRPr="00F524CD">
        <w:rPr>
          <w:rtl/>
        </w:rPr>
        <w:t>ا</w:t>
      </w:r>
      <w:r w:rsidRPr="00F524CD">
        <w:rPr>
          <w:rFonts w:hint="cs"/>
          <w:rtl/>
        </w:rPr>
        <w:t>لأعلام</w:t>
      </w:r>
      <w:r w:rsidRPr="00F524CD">
        <w:rPr>
          <w:rtl/>
        </w:rPr>
        <w:t xml:space="preserve"> قاموس تراجم لأشهر الرجال والنساء العرب والمستعربين</w:t>
      </w:r>
      <w:r w:rsidRPr="00F524CD">
        <w:rPr>
          <w:rFonts w:hint="cs"/>
          <w:rtl/>
        </w:rPr>
        <w:t xml:space="preserve"> </w:t>
      </w:r>
      <w:r w:rsidRPr="00F524CD">
        <w:rPr>
          <w:rtl/>
        </w:rPr>
        <w:t xml:space="preserve">المستشرقين </w:t>
      </w:r>
      <w:r w:rsidRPr="00F524CD">
        <w:rPr>
          <w:rFonts w:hint="cs"/>
          <w:rtl/>
        </w:rPr>
        <w:t>ل</w:t>
      </w:r>
      <w:r w:rsidRPr="00F524CD">
        <w:rPr>
          <w:rtl/>
        </w:rPr>
        <w:t xml:space="preserve">خير </w:t>
      </w:r>
      <w:r w:rsidRPr="00F524CD">
        <w:rPr>
          <w:rFonts w:hint="eastAsia"/>
          <w:rtl/>
        </w:rPr>
        <w:t>الدين</w:t>
      </w:r>
      <w:r w:rsidRPr="00F524CD">
        <w:rPr>
          <w:rtl/>
        </w:rPr>
        <w:t xml:space="preserve"> </w:t>
      </w:r>
      <w:r w:rsidRPr="00F524CD">
        <w:rPr>
          <w:rFonts w:hint="eastAsia"/>
          <w:rtl/>
        </w:rPr>
        <w:t>بن</w:t>
      </w:r>
      <w:r w:rsidRPr="00F524CD">
        <w:rPr>
          <w:rtl/>
        </w:rPr>
        <w:t xml:space="preserve"> </w:t>
      </w:r>
      <w:r w:rsidRPr="00F524CD">
        <w:rPr>
          <w:rFonts w:hint="eastAsia"/>
          <w:rtl/>
        </w:rPr>
        <w:t>محمود</w:t>
      </w:r>
      <w:r w:rsidRPr="00F524CD">
        <w:rPr>
          <w:rtl/>
        </w:rPr>
        <w:t xml:space="preserve"> </w:t>
      </w:r>
      <w:r w:rsidRPr="00F524CD">
        <w:rPr>
          <w:rFonts w:hint="eastAsia"/>
          <w:rtl/>
        </w:rPr>
        <w:t>بن</w:t>
      </w:r>
      <w:r w:rsidRPr="00F524CD">
        <w:rPr>
          <w:rtl/>
        </w:rPr>
        <w:t xml:space="preserve"> </w:t>
      </w:r>
      <w:r w:rsidRPr="00F524CD">
        <w:rPr>
          <w:rFonts w:hint="eastAsia"/>
          <w:rtl/>
        </w:rPr>
        <w:t>محمد</w:t>
      </w:r>
      <w:r w:rsidRPr="00F524CD">
        <w:rPr>
          <w:rtl/>
        </w:rPr>
        <w:t xml:space="preserve"> </w:t>
      </w:r>
      <w:r w:rsidRPr="00F524CD">
        <w:rPr>
          <w:rFonts w:hint="eastAsia"/>
          <w:rtl/>
        </w:rPr>
        <w:t>بن</w:t>
      </w:r>
      <w:r w:rsidRPr="00F524CD">
        <w:rPr>
          <w:rtl/>
        </w:rPr>
        <w:t xml:space="preserve"> </w:t>
      </w:r>
      <w:r w:rsidRPr="00F524CD">
        <w:rPr>
          <w:rFonts w:hint="eastAsia"/>
          <w:rtl/>
        </w:rPr>
        <w:t>علي</w:t>
      </w:r>
      <w:r w:rsidRPr="00F524CD">
        <w:rPr>
          <w:rtl/>
        </w:rPr>
        <w:t xml:space="preserve"> </w:t>
      </w:r>
      <w:r w:rsidRPr="00F524CD">
        <w:rPr>
          <w:rFonts w:hint="eastAsia"/>
          <w:rtl/>
        </w:rPr>
        <w:t>بن</w:t>
      </w:r>
      <w:r w:rsidRPr="00F524CD">
        <w:rPr>
          <w:rtl/>
        </w:rPr>
        <w:t xml:space="preserve"> </w:t>
      </w:r>
      <w:r w:rsidRPr="00F524CD">
        <w:rPr>
          <w:rFonts w:hint="eastAsia"/>
          <w:rtl/>
        </w:rPr>
        <w:t>فارس،</w:t>
      </w:r>
      <w:r w:rsidRPr="00F524CD">
        <w:rPr>
          <w:rtl/>
        </w:rPr>
        <w:t xml:space="preserve"> </w:t>
      </w:r>
      <w:r w:rsidRPr="00F524CD">
        <w:rPr>
          <w:rFonts w:hint="eastAsia"/>
          <w:rtl/>
        </w:rPr>
        <w:t>الزركلي</w:t>
      </w:r>
      <w:r w:rsidRPr="00F524CD">
        <w:rPr>
          <w:rFonts w:hint="cs"/>
          <w:rtl/>
        </w:rPr>
        <w:t xml:space="preserve"> ت(</w:t>
      </w:r>
      <w:r w:rsidRPr="00F524CD">
        <w:rPr>
          <w:rtl/>
        </w:rPr>
        <w:t>1396</w:t>
      </w:r>
      <w:r w:rsidRPr="00F524CD">
        <w:rPr>
          <w:rFonts w:hint="cs"/>
          <w:rtl/>
        </w:rPr>
        <w:t>)</w:t>
      </w:r>
      <w:r w:rsidRPr="00F524CD">
        <w:rPr>
          <w:rFonts w:hint="eastAsia"/>
          <w:rtl/>
        </w:rPr>
        <w:t>هـ</w:t>
      </w:r>
      <w:r w:rsidRPr="00F524CD">
        <w:rPr>
          <w:rFonts w:hint="cs"/>
          <w:rtl/>
        </w:rPr>
        <w:t xml:space="preserve"> ، ط </w:t>
      </w:r>
      <w:r w:rsidRPr="00F524CD">
        <w:rPr>
          <w:rFonts w:hint="eastAsia"/>
          <w:rtl/>
        </w:rPr>
        <w:t>دار</w:t>
      </w:r>
      <w:r w:rsidRPr="00F524CD">
        <w:rPr>
          <w:rtl/>
        </w:rPr>
        <w:t xml:space="preserve"> </w:t>
      </w:r>
      <w:r w:rsidRPr="00F524CD">
        <w:rPr>
          <w:rFonts w:hint="eastAsia"/>
          <w:rtl/>
        </w:rPr>
        <w:t>العلم</w:t>
      </w:r>
      <w:r w:rsidRPr="00F524CD">
        <w:rPr>
          <w:rtl/>
        </w:rPr>
        <w:t xml:space="preserve"> </w:t>
      </w:r>
      <w:r w:rsidRPr="00F524CD">
        <w:rPr>
          <w:rFonts w:hint="eastAsia"/>
          <w:rtl/>
        </w:rPr>
        <w:t>للملايين</w:t>
      </w:r>
      <w:r w:rsidRPr="00F524CD">
        <w:rPr>
          <w:rFonts w:hint="cs"/>
          <w:rtl/>
        </w:rPr>
        <w:t xml:space="preserve"> ، ط ، </w:t>
      </w:r>
      <w:r w:rsidRPr="00F524CD">
        <w:rPr>
          <w:rFonts w:hint="eastAsia"/>
          <w:rtl/>
        </w:rPr>
        <w:t>الخامسة</w:t>
      </w:r>
      <w:r w:rsidRPr="00F524CD">
        <w:rPr>
          <w:rtl/>
        </w:rPr>
        <w:t xml:space="preserve"> </w:t>
      </w:r>
      <w:r w:rsidRPr="00F524CD">
        <w:rPr>
          <w:rFonts w:hint="eastAsia"/>
          <w:rtl/>
        </w:rPr>
        <w:t>عشر</w:t>
      </w:r>
      <w:r w:rsidRPr="00F524CD">
        <w:rPr>
          <w:rtl/>
        </w:rPr>
        <w:t xml:space="preserve"> 2002 </w:t>
      </w:r>
      <w:r w:rsidRPr="00F524CD">
        <w:rPr>
          <w:rFonts w:hint="eastAsia"/>
          <w:rtl/>
        </w:rPr>
        <w:t>م</w:t>
      </w:r>
    </w:p>
    <w:p w14:paraId="2A92C479" w14:textId="77777777" w:rsidR="003A362F" w:rsidRPr="00F524CD" w:rsidRDefault="003A362F" w:rsidP="00285997">
      <w:pPr>
        <w:pStyle w:val="4"/>
        <w:widowControl w:val="0"/>
        <w:numPr>
          <w:ilvl w:val="0"/>
          <w:numId w:val="39"/>
        </w:numPr>
        <w:bidi/>
        <w:ind w:left="454" w:right="0" w:hanging="454"/>
        <w:jc w:val="both"/>
      </w:pPr>
      <w:r w:rsidRPr="00F524CD">
        <w:rPr>
          <w:rtl/>
        </w:rPr>
        <w:fldChar w:fldCharType="begin"/>
      </w:r>
      <w:r w:rsidRPr="00F524CD">
        <w:instrText xml:space="preserve"> XE </w:instrText>
      </w:r>
      <w:r w:rsidRPr="00F524CD">
        <w:rPr>
          <w:rtl/>
        </w:rPr>
        <w:instrText>"أنوار التنزيل وأسرار التأويل"</w:instrText>
      </w:r>
      <w:r w:rsidRPr="00F524CD">
        <w:instrText xml:space="preserve"> </w:instrText>
      </w:r>
      <w:r w:rsidRPr="00F524CD">
        <w:rPr>
          <w:rtl/>
        </w:rPr>
        <w:fldChar w:fldCharType="end"/>
      </w:r>
      <w:r w:rsidRPr="00F524CD">
        <w:rPr>
          <w:rtl/>
        </w:rPr>
        <w:t>أنوار التنزيل وأسرار التأويل لإمام المحققين ناصر الدين أبى سعيد عبدالله</w:t>
      </w:r>
      <w:r w:rsidRPr="00F524CD">
        <w:rPr>
          <w:rFonts w:hint="cs"/>
          <w:rtl/>
        </w:rPr>
        <w:t xml:space="preserve"> </w:t>
      </w:r>
      <w:r w:rsidRPr="00F524CD">
        <w:rPr>
          <w:rtl/>
        </w:rPr>
        <w:t xml:space="preserve">بن عمر بن محمد </w:t>
      </w:r>
      <w:r w:rsidRPr="00F524CD">
        <w:rPr>
          <w:rFonts w:hint="cs"/>
          <w:rtl/>
        </w:rPr>
        <w:t>الشيرازي</w:t>
      </w:r>
      <w:r w:rsidRPr="00F524CD">
        <w:rPr>
          <w:rtl/>
        </w:rPr>
        <w:t xml:space="preserve"> البيضاو</w:t>
      </w:r>
      <w:r w:rsidRPr="00F524CD">
        <w:rPr>
          <w:rFonts w:hint="cs"/>
          <w:rtl/>
        </w:rPr>
        <w:t>ي</w:t>
      </w:r>
      <w:r w:rsidRPr="00F524CD">
        <w:rPr>
          <w:rtl/>
        </w:rPr>
        <w:t xml:space="preserve"> </w:t>
      </w:r>
      <w:r w:rsidRPr="00F524CD">
        <w:rPr>
          <w:rFonts w:hint="cs"/>
          <w:rtl/>
        </w:rPr>
        <w:t>ت(</w:t>
      </w:r>
      <w:r w:rsidRPr="00F524CD">
        <w:rPr>
          <w:rtl/>
        </w:rPr>
        <w:t>791هـ</w:t>
      </w:r>
      <w:r w:rsidRPr="00F524CD">
        <w:rPr>
          <w:rFonts w:hint="cs"/>
          <w:rtl/>
        </w:rPr>
        <w:t xml:space="preserve"> )،  دار الفكر، بيروت. </w:t>
      </w:r>
    </w:p>
    <w:p w14:paraId="5B882A53" w14:textId="77777777" w:rsidR="003A362F" w:rsidRPr="00F524CD" w:rsidRDefault="003A362F" w:rsidP="006A5FD0">
      <w:pPr>
        <w:pStyle w:val="4"/>
        <w:widowControl w:val="0"/>
        <w:numPr>
          <w:ilvl w:val="0"/>
          <w:numId w:val="39"/>
        </w:numPr>
        <w:bidi/>
        <w:ind w:left="454" w:right="0" w:hanging="454"/>
        <w:jc w:val="both"/>
        <w:rPr>
          <w:rtl/>
        </w:rPr>
      </w:pPr>
      <w:r w:rsidRPr="00F524CD">
        <w:rPr>
          <w:rFonts w:hint="eastAsia"/>
          <w:rtl/>
        </w:rPr>
        <w:t>أيسر</w:t>
      </w:r>
      <w:r w:rsidRPr="00F524CD">
        <w:rPr>
          <w:rtl/>
        </w:rPr>
        <w:t xml:space="preserve"> </w:t>
      </w:r>
      <w:r w:rsidRPr="00F524CD">
        <w:rPr>
          <w:rFonts w:hint="eastAsia"/>
          <w:rtl/>
        </w:rPr>
        <w:t>التفاسير</w:t>
      </w:r>
      <w:r w:rsidRPr="00F524CD">
        <w:rPr>
          <w:rtl/>
        </w:rPr>
        <w:t xml:space="preserve"> </w:t>
      </w:r>
      <w:r w:rsidRPr="00F524CD">
        <w:rPr>
          <w:rFonts w:hint="eastAsia"/>
          <w:rtl/>
        </w:rPr>
        <w:t>لكلام</w:t>
      </w:r>
      <w:r w:rsidRPr="00F524CD">
        <w:rPr>
          <w:rtl/>
        </w:rPr>
        <w:t xml:space="preserve"> </w:t>
      </w:r>
      <w:r w:rsidRPr="00F524CD">
        <w:rPr>
          <w:rFonts w:hint="eastAsia"/>
          <w:rtl/>
        </w:rPr>
        <w:t>العلي</w:t>
      </w:r>
      <w:r w:rsidRPr="00F524CD">
        <w:rPr>
          <w:rtl/>
        </w:rPr>
        <w:t xml:space="preserve"> </w:t>
      </w:r>
      <w:r w:rsidRPr="00F524CD">
        <w:rPr>
          <w:rFonts w:hint="eastAsia"/>
          <w:rtl/>
        </w:rPr>
        <w:t>الكبير</w:t>
      </w:r>
      <w:r w:rsidRPr="00F524CD">
        <w:rPr>
          <w:rFonts w:hint="cs"/>
          <w:rtl/>
        </w:rPr>
        <w:t xml:space="preserve"> ل</w:t>
      </w:r>
      <w:r w:rsidRPr="00F524CD">
        <w:rPr>
          <w:rFonts w:hint="eastAsia"/>
          <w:rtl/>
        </w:rPr>
        <w:t>جابر</w:t>
      </w:r>
      <w:r w:rsidRPr="00F524CD">
        <w:rPr>
          <w:rtl/>
        </w:rPr>
        <w:t xml:space="preserve"> </w:t>
      </w:r>
      <w:r w:rsidRPr="00F524CD">
        <w:rPr>
          <w:rFonts w:hint="eastAsia"/>
          <w:rtl/>
        </w:rPr>
        <w:t>بن</w:t>
      </w:r>
      <w:r w:rsidRPr="00F524CD">
        <w:rPr>
          <w:rtl/>
        </w:rPr>
        <w:t xml:space="preserve"> </w:t>
      </w:r>
      <w:r w:rsidRPr="00F524CD">
        <w:rPr>
          <w:rFonts w:hint="eastAsia"/>
          <w:rtl/>
        </w:rPr>
        <w:t>موسى</w:t>
      </w:r>
      <w:r w:rsidRPr="00F524CD">
        <w:rPr>
          <w:rtl/>
        </w:rPr>
        <w:t xml:space="preserve"> </w:t>
      </w:r>
      <w:r w:rsidRPr="00F524CD">
        <w:rPr>
          <w:rFonts w:hint="eastAsia"/>
          <w:rtl/>
        </w:rPr>
        <w:t>بن</w:t>
      </w:r>
      <w:r w:rsidRPr="00F524CD">
        <w:rPr>
          <w:rtl/>
        </w:rPr>
        <w:t xml:space="preserve"> </w:t>
      </w:r>
      <w:r w:rsidRPr="00F524CD">
        <w:rPr>
          <w:rFonts w:hint="eastAsia"/>
          <w:rtl/>
        </w:rPr>
        <w:t>عبد</w:t>
      </w:r>
      <w:r w:rsidRPr="00F524CD">
        <w:rPr>
          <w:rtl/>
        </w:rPr>
        <w:t xml:space="preserve"> </w:t>
      </w:r>
      <w:r w:rsidRPr="00F524CD">
        <w:rPr>
          <w:rFonts w:hint="eastAsia"/>
          <w:rtl/>
        </w:rPr>
        <w:t>القادر</w:t>
      </w:r>
      <w:r w:rsidRPr="00F524CD">
        <w:rPr>
          <w:rtl/>
        </w:rPr>
        <w:t xml:space="preserve"> </w:t>
      </w:r>
      <w:r w:rsidRPr="00F524CD">
        <w:rPr>
          <w:rFonts w:hint="eastAsia"/>
          <w:rtl/>
        </w:rPr>
        <w:t>الجزائري</w:t>
      </w:r>
      <w:r w:rsidRPr="00F524CD">
        <w:rPr>
          <w:rFonts w:hint="cs"/>
          <w:rtl/>
        </w:rPr>
        <w:t xml:space="preserve">، ط </w:t>
      </w:r>
      <w:r w:rsidRPr="00F524CD">
        <w:rPr>
          <w:rFonts w:hint="eastAsia"/>
          <w:rtl/>
        </w:rPr>
        <w:t>مكتبة</w:t>
      </w:r>
      <w:r w:rsidRPr="00F524CD">
        <w:rPr>
          <w:rtl/>
        </w:rPr>
        <w:t xml:space="preserve"> </w:t>
      </w:r>
      <w:r w:rsidRPr="00F524CD">
        <w:rPr>
          <w:rFonts w:hint="eastAsia"/>
          <w:rtl/>
        </w:rPr>
        <w:t>العلوم</w:t>
      </w:r>
      <w:r w:rsidRPr="00F524CD">
        <w:rPr>
          <w:rtl/>
        </w:rPr>
        <w:t xml:space="preserve"> </w:t>
      </w:r>
      <w:r w:rsidRPr="00F524CD">
        <w:rPr>
          <w:rFonts w:hint="eastAsia"/>
          <w:rtl/>
        </w:rPr>
        <w:t>والحكم،</w:t>
      </w:r>
      <w:r w:rsidRPr="00F524CD">
        <w:rPr>
          <w:rtl/>
        </w:rPr>
        <w:t xml:space="preserve"> </w:t>
      </w:r>
      <w:r w:rsidRPr="00F524CD">
        <w:rPr>
          <w:rFonts w:hint="eastAsia"/>
          <w:rtl/>
        </w:rPr>
        <w:t>المدينة</w:t>
      </w:r>
      <w:r w:rsidRPr="00F524CD">
        <w:rPr>
          <w:rtl/>
        </w:rPr>
        <w:t xml:space="preserve"> </w:t>
      </w:r>
      <w:r w:rsidRPr="00F524CD">
        <w:rPr>
          <w:rFonts w:hint="eastAsia"/>
          <w:rtl/>
        </w:rPr>
        <w:t>المنورة</w:t>
      </w:r>
      <w:r w:rsidRPr="00F524CD">
        <w:rPr>
          <w:rFonts w:hint="cs"/>
          <w:rtl/>
        </w:rPr>
        <w:t>، ط5</w:t>
      </w:r>
      <w:r w:rsidRPr="00F524CD">
        <w:rPr>
          <w:rFonts w:hint="eastAsia"/>
          <w:rtl/>
        </w:rPr>
        <w:t>،</w:t>
      </w:r>
      <w:r w:rsidRPr="00F524CD">
        <w:rPr>
          <w:rtl/>
        </w:rPr>
        <w:t xml:space="preserve"> 1424</w:t>
      </w:r>
      <w:r w:rsidRPr="00F524CD">
        <w:rPr>
          <w:rFonts w:hint="eastAsia"/>
          <w:rtl/>
        </w:rPr>
        <w:t>هـ</w:t>
      </w:r>
      <w:r w:rsidRPr="00F524CD">
        <w:rPr>
          <w:rtl/>
        </w:rPr>
        <w:t>/2003</w:t>
      </w:r>
      <w:r w:rsidRPr="00F524CD">
        <w:rPr>
          <w:rFonts w:hint="eastAsia"/>
          <w:rtl/>
        </w:rPr>
        <w:t>م</w:t>
      </w:r>
      <w:r w:rsidRPr="00F524CD">
        <w:rPr>
          <w:rFonts w:hint="cs"/>
          <w:rtl/>
        </w:rPr>
        <w:t xml:space="preserve">. </w:t>
      </w:r>
    </w:p>
    <w:p w14:paraId="11CCA03A" w14:textId="77777777" w:rsidR="003A362F" w:rsidRPr="00F524CD" w:rsidRDefault="003A362F" w:rsidP="006A5FD0">
      <w:pPr>
        <w:pStyle w:val="4"/>
        <w:widowControl w:val="0"/>
        <w:numPr>
          <w:ilvl w:val="0"/>
          <w:numId w:val="39"/>
        </w:numPr>
        <w:bidi/>
        <w:ind w:left="454" w:right="0" w:hanging="454"/>
        <w:jc w:val="both"/>
      </w:pPr>
      <w:r w:rsidRPr="00F524CD">
        <w:rPr>
          <w:rFonts w:hint="cs"/>
          <w:rtl/>
        </w:rPr>
        <w:t xml:space="preserve">الإيضاح في علوم البلاغة، </w:t>
      </w:r>
      <w:r w:rsidRPr="00F524CD">
        <w:rPr>
          <w:rtl/>
        </w:rPr>
        <w:t>محمد بن عبد الرحمن بن عمر القزويني (ت 739هـ)</w:t>
      </w:r>
      <w:r w:rsidRPr="00F524CD">
        <w:rPr>
          <w:rFonts w:hint="cs"/>
          <w:rtl/>
        </w:rPr>
        <w:t xml:space="preserve">، مطبعة </w:t>
      </w:r>
      <w:r>
        <w:rPr>
          <w:rFonts w:hint="cs"/>
          <w:rtl/>
        </w:rPr>
        <w:t>السُّنَّة</w:t>
      </w:r>
      <w:r w:rsidRPr="00F524CD">
        <w:rPr>
          <w:rFonts w:hint="cs"/>
          <w:rtl/>
        </w:rPr>
        <w:t xml:space="preserve"> المحمدية القاهرة.</w:t>
      </w:r>
    </w:p>
    <w:p w14:paraId="722B7E06" w14:textId="77777777" w:rsidR="003A362F" w:rsidRPr="00F524CD" w:rsidRDefault="003A362F" w:rsidP="006A5FD0">
      <w:pPr>
        <w:pStyle w:val="4"/>
        <w:widowControl w:val="0"/>
        <w:numPr>
          <w:ilvl w:val="0"/>
          <w:numId w:val="39"/>
        </w:numPr>
        <w:bidi/>
        <w:ind w:left="454" w:right="0" w:hanging="454"/>
        <w:jc w:val="both"/>
      </w:pPr>
      <w:r w:rsidRPr="00F524CD">
        <w:rPr>
          <w:rtl/>
        </w:rPr>
        <w:t xml:space="preserve">بحر العلوم </w:t>
      </w:r>
      <w:r w:rsidRPr="00F524CD">
        <w:rPr>
          <w:rFonts w:hint="cs"/>
          <w:rtl/>
        </w:rPr>
        <w:t>(</w:t>
      </w:r>
      <w:r w:rsidRPr="00F524CD">
        <w:rPr>
          <w:rtl/>
        </w:rPr>
        <w:t>تفسير السمرقند</w:t>
      </w:r>
      <w:r w:rsidRPr="00F524CD">
        <w:rPr>
          <w:rFonts w:hint="cs"/>
          <w:rtl/>
        </w:rPr>
        <w:t>ي)</w:t>
      </w:r>
      <w:r w:rsidRPr="00F524CD">
        <w:rPr>
          <w:rtl/>
        </w:rPr>
        <w:t xml:space="preserve">، </w:t>
      </w:r>
      <w:r w:rsidRPr="00F524CD">
        <w:rPr>
          <w:rFonts w:hint="cs"/>
          <w:rtl/>
        </w:rPr>
        <w:t>ل</w:t>
      </w:r>
      <w:r w:rsidRPr="00F524CD">
        <w:rPr>
          <w:rtl/>
        </w:rPr>
        <w:t>أب</w:t>
      </w:r>
      <w:r w:rsidRPr="00F524CD">
        <w:rPr>
          <w:rFonts w:hint="cs"/>
          <w:rtl/>
        </w:rPr>
        <w:t>ي</w:t>
      </w:r>
      <w:r w:rsidRPr="00F524CD">
        <w:rPr>
          <w:rtl/>
        </w:rPr>
        <w:t xml:space="preserve"> الليث نصر بن محمد بن أحمد  السمرقند</w:t>
      </w:r>
      <w:r w:rsidRPr="00F524CD">
        <w:rPr>
          <w:rFonts w:hint="cs"/>
          <w:rtl/>
        </w:rPr>
        <w:t>ي</w:t>
      </w:r>
      <w:r w:rsidRPr="00F524CD">
        <w:rPr>
          <w:rtl/>
        </w:rPr>
        <w:t xml:space="preserve"> </w:t>
      </w:r>
      <w:r w:rsidRPr="00F524CD">
        <w:rPr>
          <w:rFonts w:hint="cs"/>
          <w:rtl/>
        </w:rPr>
        <w:t>ت</w:t>
      </w:r>
      <w:r w:rsidRPr="00F524CD">
        <w:rPr>
          <w:rtl/>
        </w:rPr>
        <w:t xml:space="preserve">( 375هـ ) </w:t>
      </w:r>
      <w:r w:rsidRPr="00F524CD">
        <w:rPr>
          <w:rFonts w:hint="cs"/>
          <w:rtl/>
        </w:rPr>
        <w:t xml:space="preserve">، تحقيق: محمود مطرجي، دار الفكر ، بيروت. </w:t>
      </w:r>
    </w:p>
    <w:p w14:paraId="098EABC9" w14:textId="77777777" w:rsidR="003A362F" w:rsidRPr="00F524CD" w:rsidRDefault="003A362F" w:rsidP="00285997">
      <w:pPr>
        <w:pStyle w:val="4"/>
        <w:widowControl w:val="0"/>
        <w:numPr>
          <w:ilvl w:val="0"/>
          <w:numId w:val="39"/>
        </w:numPr>
        <w:bidi/>
        <w:ind w:left="454" w:right="0" w:hanging="454"/>
        <w:jc w:val="both"/>
        <w:rPr>
          <w:rtl/>
        </w:rPr>
      </w:pPr>
      <w:r w:rsidRPr="00F524CD">
        <w:rPr>
          <w:rtl/>
        </w:rPr>
        <w:t xml:space="preserve">البحر المحيط  لأبى حيان </w:t>
      </w:r>
      <w:r w:rsidRPr="00F524CD">
        <w:t>–</w:t>
      </w:r>
      <w:r w:rsidRPr="00F524CD">
        <w:rPr>
          <w:rtl/>
        </w:rPr>
        <w:t xml:space="preserve"> أثير الدين أبو عبد</w:t>
      </w:r>
      <w:r w:rsidRPr="00F524CD">
        <w:rPr>
          <w:rFonts w:hint="cs"/>
          <w:rtl/>
        </w:rPr>
        <w:t xml:space="preserve"> </w:t>
      </w:r>
      <w:r w:rsidRPr="00F524CD">
        <w:rPr>
          <w:rtl/>
        </w:rPr>
        <w:t>الله محمد بن يوسف بن على بن حيان الأندلس</w:t>
      </w:r>
      <w:r w:rsidRPr="00F524CD">
        <w:rPr>
          <w:rFonts w:hint="cs"/>
          <w:rtl/>
        </w:rPr>
        <w:t>ي ت(</w:t>
      </w:r>
      <w:r w:rsidRPr="00F524CD">
        <w:rPr>
          <w:rtl/>
        </w:rPr>
        <w:t>654هـ</w:t>
      </w:r>
      <w:r w:rsidRPr="00F524CD">
        <w:rPr>
          <w:rFonts w:hint="cs"/>
          <w:rtl/>
        </w:rPr>
        <w:t xml:space="preserve">) ، مطابع النصر الحديثة </w:t>
      </w:r>
      <w:r w:rsidRPr="00F524CD">
        <w:rPr>
          <w:rtl/>
        </w:rPr>
        <w:t>–</w:t>
      </w:r>
      <w:r w:rsidRPr="00F524CD">
        <w:rPr>
          <w:rFonts w:hint="cs"/>
          <w:rtl/>
        </w:rPr>
        <w:t xml:space="preserve"> الرياض.</w:t>
      </w:r>
    </w:p>
    <w:p w14:paraId="4160FE62" w14:textId="77777777" w:rsidR="003A362F" w:rsidRPr="00F524CD" w:rsidRDefault="003A362F" w:rsidP="00F4650C">
      <w:pPr>
        <w:pStyle w:val="4"/>
        <w:widowControl w:val="0"/>
        <w:numPr>
          <w:ilvl w:val="0"/>
          <w:numId w:val="39"/>
        </w:numPr>
        <w:bidi/>
        <w:ind w:left="454" w:right="0" w:hanging="454"/>
        <w:jc w:val="both"/>
      </w:pPr>
      <w:r w:rsidRPr="00F524CD">
        <w:rPr>
          <w:rFonts w:hint="cs"/>
          <w:rtl/>
        </w:rPr>
        <w:t xml:space="preserve">البرهان في علوم القرآن </w:t>
      </w:r>
      <w:r w:rsidRPr="00F524CD">
        <w:rPr>
          <w:rtl/>
        </w:rPr>
        <w:t>للإمام بدر الدين محمد بن عبد الله الزركش</w:t>
      </w:r>
      <w:r w:rsidRPr="00F524CD">
        <w:rPr>
          <w:rFonts w:hint="cs"/>
          <w:rtl/>
        </w:rPr>
        <w:t xml:space="preserve">ي ت(794)هـ ، </w:t>
      </w:r>
      <w:r w:rsidRPr="00F524CD">
        <w:rPr>
          <w:rtl/>
        </w:rPr>
        <w:t>تحقيق محمد أبو الفضل إبراهيم</w:t>
      </w:r>
      <w:r w:rsidRPr="00F524CD">
        <w:rPr>
          <w:rFonts w:hint="cs"/>
          <w:rtl/>
        </w:rPr>
        <w:t>،</w:t>
      </w:r>
      <w:r w:rsidRPr="00F524CD">
        <w:rPr>
          <w:rtl/>
        </w:rPr>
        <w:t xml:space="preserve"> ط</w:t>
      </w:r>
      <w:r w:rsidRPr="00F524CD">
        <w:rPr>
          <w:rFonts w:hint="cs"/>
          <w:rtl/>
        </w:rPr>
        <w:t xml:space="preserve">، </w:t>
      </w:r>
      <w:r w:rsidRPr="00F524CD">
        <w:rPr>
          <w:rtl/>
        </w:rPr>
        <w:t>دار المعرفة</w:t>
      </w:r>
      <w:r w:rsidRPr="00F524CD">
        <w:rPr>
          <w:rFonts w:hint="cs"/>
          <w:rtl/>
        </w:rPr>
        <w:t xml:space="preserve">، </w:t>
      </w:r>
      <w:r w:rsidRPr="00F524CD">
        <w:rPr>
          <w:rtl/>
        </w:rPr>
        <w:t>بيروت</w:t>
      </w:r>
      <w:r w:rsidRPr="00F524CD">
        <w:rPr>
          <w:rFonts w:hint="cs"/>
          <w:rtl/>
        </w:rPr>
        <w:t xml:space="preserve">1391هـ. </w:t>
      </w:r>
      <w:r w:rsidRPr="00F524CD">
        <w:rPr>
          <w:rtl/>
        </w:rPr>
        <w:tab/>
      </w:r>
    </w:p>
    <w:p w14:paraId="410BD091" w14:textId="77777777" w:rsidR="003A362F" w:rsidRPr="00F524CD" w:rsidRDefault="003A362F" w:rsidP="006A5FD0">
      <w:pPr>
        <w:pStyle w:val="4"/>
        <w:widowControl w:val="0"/>
        <w:numPr>
          <w:ilvl w:val="0"/>
          <w:numId w:val="39"/>
        </w:numPr>
        <w:bidi/>
        <w:ind w:left="454" w:right="0" w:hanging="454"/>
        <w:jc w:val="both"/>
      </w:pPr>
      <w:r w:rsidRPr="00F524CD">
        <w:rPr>
          <w:rtl/>
        </w:rPr>
        <w:t>ت</w:t>
      </w:r>
      <w:r w:rsidRPr="00F524CD">
        <w:rPr>
          <w:rFonts w:hint="cs"/>
          <w:rtl/>
        </w:rPr>
        <w:t>اريخ ا</w:t>
      </w:r>
      <w:r w:rsidRPr="00F524CD">
        <w:rPr>
          <w:rtl/>
        </w:rPr>
        <w:t>لأ</w:t>
      </w:r>
      <w:r w:rsidRPr="00F524CD">
        <w:rPr>
          <w:rFonts w:hint="cs"/>
          <w:rtl/>
        </w:rPr>
        <w:t xml:space="preserve">دب العربي لكارل بروكلمان ، ترجمة د: عبد الحليم النجار ، الهيئة المصرية العامة للكتاب ، الطبعة الثالثة.    </w:t>
      </w:r>
    </w:p>
    <w:p w14:paraId="7D4D11C8"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تاريخ التشريع الإسلامي، محمد الخضري، دار الفكر، ط8، 1387هـــ/1967م</w:t>
      </w:r>
    </w:p>
    <w:p w14:paraId="10B00DF6" w14:textId="77777777" w:rsidR="003A362F" w:rsidRPr="00F524CD" w:rsidRDefault="003A362F" w:rsidP="006A5FD0">
      <w:pPr>
        <w:pStyle w:val="4"/>
        <w:widowControl w:val="0"/>
        <w:numPr>
          <w:ilvl w:val="0"/>
          <w:numId w:val="39"/>
        </w:numPr>
        <w:bidi/>
        <w:ind w:left="454" w:right="0" w:hanging="454"/>
        <w:jc w:val="both"/>
      </w:pPr>
      <w:r w:rsidRPr="00F524CD">
        <w:rPr>
          <w:rtl/>
        </w:rPr>
        <w:t>تاريخ بغداد</w:t>
      </w:r>
      <w:r w:rsidRPr="00F524CD">
        <w:rPr>
          <w:rFonts w:hint="cs"/>
          <w:rtl/>
        </w:rPr>
        <w:t xml:space="preserve"> ، أو مدينة السّلام للحافظ أحمد بن علي الخطيب البغدادي ت(</w:t>
      </w:r>
      <w:r w:rsidRPr="00F524CD">
        <w:rPr>
          <w:rtl/>
        </w:rPr>
        <w:t>463</w:t>
      </w:r>
      <w:r w:rsidRPr="00F524CD">
        <w:rPr>
          <w:rFonts w:hint="cs"/>
          <w:rtl/>
        </w:rPr>
        <w:t xml:space="preserve">هـ) ، </w:t>
      </w:r>
      <w:r w:rsidRPr="00F524CD">
        <w:rPr>
          <w:rtl/>
        </w:rPr>
        <w:t>دار الكتب العلمية</w:t>
      </w:r>
      <w:r w:rsidRPr="00F524CD">
        <w:rPr>
          <w:rFonts w:hint="cs"/>
          <w:rtl/>
        </w:rPr>
        <w:t xml:space="preserve"> ، </w:t>
      </w:r>
      <w:r w:rsidRPr="00F524CD">
        <w:rPr>
          <w:rtl/>
        </w:rPr>
        <w:t>بيروت</w:t>
      </w:r>
      <w:r w:rsidRPr="00F524CD">
        <w:rPr>
          <w:rFonts w:hint="cs"/>
          <w:rtl/>
        </w:rPr>
        <w:t>.</w:t>
      </w:r>
    </w:p>
    <w:p w14:paraId="4D1443D9" w14:textId="77777777" w:rsidR="003A362F" w:rsidRPr="00F524CD" w:rsidRDefault="003A362F" w:rsidP="00F4650C">
      <w:pPr>
        <w:pStyle w:val="4"/>
        <w:widowControl w:val="0"/>
        <w:numPr>
          <w:ilvl w:val="0"/>
          <w:numId w:val="39"/>
        </w:numPr>
        <w:bidi/>
        <w:ind w:left="454" w:right="0" w:hanging="454"/>
        <w:jc w:val="both"/>
        <w:rPr>
          <w:rtl/>
        </w:rPr>
      </w:pPr>
      <w:r w:rsidRPr="00F524CD">
        <w:rPr>
          <w:rtl/>
        </w:rPr>
        <w:t xml:space="preserve">تأويل مختلف الحديث </w:t>
      </w:r>
      <w:r w:rsidRPr="00F524CD">
        <w:rPr>
          <w:rFonts w:hint="cs"/>
          <w:rtl/>
        </w:rPr>
        <w:t>ل</w:t>
      </w:r>
      <w:r w:rsidRPr="00F524CD">
        <w:rPr>
          <w:rtl/>
        </w:rPr>
        <w:t>عبد</w:t>
      </w:r>
      <w:r w:rsidRPr="00F524CD">
        <w:rPr>
          <w:rFonts w:hint="cs"/>
          <w:rtl/>
        </w:rPr>
        <w:t xml:space="preserve"> </w:t>
      </w:r>
      <w:r w:rsidRPr="00F524CD">
        <w:rPr>
          <w:rtl/>
        </w:rPr>
        <w:t>الله بن مسلم بن قتيبة أب</w:t>
      </w:r>
      <w:r w:rsidRPr="00F524CD">
        <w:rPr>
          <w:rFonts w:hint="cs"/>
          <w:rtl/>
        </w:rPr>
        <w:t>ي</w:t>
      </w:r>
      <w:r w:rsidRPr="00F524CD">
        <w:rPr>
          <w:rtl/>
        </w:rPr>
        <w:t xml:space="preserve"> محمد الدينوري </w:t>
      </w:r>
      <w:r w:rsidRPr="00F524CD">
        <w:rPr>
          <w:rFonts w:hint="cs"/>
          <w:rtl/>
        </w:rPr>
        <w:t>ت(276هـ)،</w:t>
      </w:r>
      <w:r w:rsidRPr="00F524CD">
        <w:rPr>
          <w:rtl/>
        </w:rPr>
        <w:t xml:space="preserve"> تحقيق: محمد زهري النجار، </w:t>
      </w:r>
      <w:r w:rsidRPr="00F524CD">
        <w:rPr>
          <w:rFonts w:hint="cs"/>
          <w:rtl/>
        </w:rPr>
        <w:t xml:space="preserve">ط ، </w:t>
      </w:r>
      <w:r w:rsidRPr="00F524CD">
        <w:rPr>
          <w:rtl/>
        </w:rPr>
        <w:t>دار الجيل  بيروت - 1393 - 1972</w:t>
      </w:r>
      <w:r w:rsidRPr="00F524CD">
        <w:rPr>
          <w:rFonts w:hint="cs"/>
          <w:rtl/>
        </w:rPr>
        <w:t xml:space="preserve">. </w:t>
      </w:r>
    </w:p>
    <w:p w14:paraId="1D7BBF7D" w14:textId="77777777" w:rsidR="003A362F" w:rsidRPr="00F524CD" w:rsidRDefault="003A362F" w:rsidP="006A5FD0">
      <w:pPr>
        <w:pStyle w:val="4"/>
        <w:widowControl w:val="0"/>
        <w:numPr>
          <w:ilvl w:val="0"/>
          <w:numId w:val="39"/>
        </w:numPr>
        <w:bidi/>
        <w:ind w:left="454" w:right="0" w:hanging="454"/>
        <w:jc w:val="both"/>
      </w:pPr>
      <w:r w:rsidRPr="00F524CD">
        <w:rPr>
          <w:rtl/>
        </w:rPr>
        <w:t xml:space="preserve">التبيان في آداب حملة القرآن </w:t>
      </w:r>
      <w:r w:rsidRPr="00F524CD">
        <w:rPr>
          <w:rFonts w:hint="cs"/>
          <w:rtl/>
        </w:rPr>
        <w:t>ل</w:t>
      </w:r>
      <w:r w:rsidRPr="00F524CD">
        <w:rPr>
          <w:rtl/>
        </w:rPr>
        <w:t>أب</w:t>
      </w:r>
      <w:r w:rsidRPr="00F524CD">
        <w:rPr>
          <w:rFonts w:hint="cs"/>
          <w:rtl/>
        </w:rPr>
        <w:t>ي</w:t>
      </w:r>
      <w:r w:rsidRPr="00F524CD">
        <w:rPr>
          <w:rtl/>
        </w:rPr>
        <w:t xml:space="preserve"> زكريا يحيى بن شرف الدين النووي، الوكالة العامة للتوزيع - دمشق - 1403هـ - 1983م ، ط</w:t>
      </w:r>
      <w:r w:rsidRPr="00F524CD">
        <w:rPr>
          <w:rFonts w:hint="cs"/>
          <w:rtl/>
        </w:rPr>
        <w:t>1.</w:t>
      </w:r>
    </w:p>
    <w:p w14:paraId="2F6DE837" w14:textId="77777777" w:rsidR="003A362F" w:rsidRPr="00F524CD" w:rsidRDefault="003A362F" w:rsidP="00285997">
      <w:pPr>
        <w:pStyle w:val="4"/>
        <w:widowControl w:val="0"/>
        <w:numPr>
          <w:ilvl w:val="0"/>
          <w:numId w:val="39"/>
        </w:numPr>
        <w:bidi/>
        <w:ind w:left="454" w:right="0" w:hanging="454"/>
        <w:jc w:val="both"/>
      </w:pPr>
      <w:r w:rsidRPr="00F524CD">
        <w:rPr>
          <w:rFonts w:hint="cs"/>
          <w:rtl/>
        </w:rPr>
        <w:t xml:space="preserve">التبيان في أقسام القرآن لأبي عبد الله شمس الدين </w:t>
      </w:r>
      <w:r w:rsidRPr="00F524CD">
        <w:rPr>
          <w:rtl/>
        </w:rPr>
        <w:t xml:space="preserve">محمد بن أبي بكر بن أيوب بن سعد الزرعي الدمشقي ، </w:t>
      </w:r>
      <w:r w:rsidRPr="00F524CD">
        <w:rPr>
          <w:rFonts w:hint="cs"/>
          <w:rtl/>
        </w:rPr>
        <w:t>ط:</w:t>
      </w:r>
      <w:r w:rsidRPr="00F524CD">
        <w:rPr>
          <w:rtl/>
        </w:rPr>
        <w:t xml:space="preserve"> دار الفكر</w:t>
      </w:r>
      <w:r w:rsidRPr="00F524CD">
        <w:rPr>
          <w:rFonts w:hint="cs"/>
          <w:rtl/>
        </w:rPr>
        <w:t>.</w:t>
      </w:r>
    </w:p>
    <w:p w14:paraId="26725C99" w14:textId="77777777" w:rsidR="003A362F" w:rsidRPr="00F524CD" w:rsidRDefault="003A362F" w:rsidP="00F4650C">
      <w:pPr>
        <w:pStyle w:val="4"/>
        <w:widowControl w:val="0"/>
        <w:numPr>
          <w:ilvl w:val="0"/>
          <w:numId w:val="39"/>
        </w:numPr>
        <w:bidi/>
        <w:ind w:left="454" w:right="0" w:hanging="454"/>
        <w:jc w:val="both"/>
      </w:pPr>
      <w:r w:rsidRPr="00F524CD">
        <w:rPr>
          <w:rtl/>
        </w:rPr>
        <w:t xml:space="preserve">التبيان في تفسير غريب القرآن </w:t>
      </w:r>
      <w:r w:rsidRPr="00F524CD">
        <w:rPr>
          <w:rFonts w:hint="cs"/>
          <w:rtl/>
        </w:rPr>
        <w:t>ل</w:t>
      </w:r>
      <w:r w:rsidRPr="00F524CD">
        <w:rPr>
          <w:rtl/>
        </w:rPr>
        <w:t>شهاب الدين أحمد بن محمد الهائم المصري، تحقيق: فتحي أنور</w:t>
      </w:r>
      <w:r w:rsidRPr="00F524CD">
        <w:rPr>
          <w:rFonts w:hint="cs"/>
          <w:rtl/>
        </w:rPr>
        <w:t xml:space="preserve">، </w:t>
      </w:r>
      <w:r w:rsidRPr="00F524CD">
        <w:rPr>
          <w:rtl/>
        </w:rPr>
        <w:t>دار الصحابة للتراث بطنطا</w:t>
      </w:r>
      <w:r w:rsidRPr="00F524CD">
        <w:rPr>
          <w:rFonts w:hint="cs"/>
          <w:rtl/>
        </w:rPr>
        <w:t xml:space="preserve">، </w:t>
      </w:r>
      <w:r w:rsidRPr="00F524CD">
        <w:rPr>
          <w:rtl/>
        </w:rPr>
        <w:t>مصر</w:t>
      </w:r>
      <w:r w:rsidRPr="00F524CD">
        <w:rPr>
          <w:rFonts w:hint="cs"/>
          <w:rtl/>
        </w:rPr>
        <w:t xml:space="preserve">، </w:t>
      </w:r>
      <w:r w:rsidRPr="00F524CD">
        <w:rPr>
          <w:rtl/>
        </w:rPr>
        <w:t>1412هـ- 1992م ، ط</w:t>
      </w:r>
      <w:r w:rsidRPr="00F524CD">
        <w:rPr>
          <w:rFonts w:hint="cs"/>
          <w:rtl/>
        </w:rPr>
        <w:t xml:space="preserve">. </w:t>
      </w:r>
    </w:p>
    <w:p w14:paraId="0C573287" w14:textId="77777777" w:rsidR="003A362F" w:rsidRPr="00F524CD" w:rsidRDefault="003A362F" w:rsidP="00F4650C">
      <w:pPr>
        <w:pStyle w:val="4"/>
        <w:widowControl w:val="0"/>
        <w:numPr>
          <w:ilvl w:val="0"/>
          <w:numId w:val="39"/>
        </w:numPr>
        <w:bidi/>
        <w:ind w:left="454" w:right="0" w:hanging="454"/>
        <w:jc w:val="both"/>
      </w:pPr>
      <w:r w:rsidRPr="00F524CD">
        <w:rPr>
          <w:rtl/>
        </w:rPr>
        <w:t>التحرير والتنوير</w:t>
      </w:r>
      <w:r w:rsidRPr="00F524CD">
        <w:rPr>
          <w:rFonts w:hint="cs"/>
          <w:rtl/>
        </w:rPr>
        <w:t>، للطاهر بن عاشور ـ دار سحنون ـ تونس.</w:t>
      </w:r>
    </w:p>
    <w:p w14:paraId="083A0976" w14:textId="77777777" w:rsidR="003A362F" w:rsidRPr="00F524CD" w:rsidRDefault="003A362F" w:rsidP="006A5FD0">
      <w:pPr>
        <w:pStyle w:val="4"/>
        <w:widowControl w:val="0"/>
        <w:numPr>
          <w:ilvl w:val="0"/>
          <w:numId w:val="39"/>
        </w:numPr>
        <w:bidi/>
        <w:ind w:left="454" w:right="0" w:hanging="454"/>
        <w:jc w:val="both"/>
        <w:rPr>
          <w:rtl/>
        </w:rPr>
      </w:pPr>
      <w:r w:rsidRPr="00F524CD">
        <w:rPr>
          <w:rtl/>
        </w:rPr>
        <w:t>تحقيق مخطوطات العلوم الشرعية</w:t>
      </w:r>
      <w:r w:rsidRPr="00F524CD">
        <w:rPr>
          <w:rFonts w:hint="cs"/>
          <w:rtl/>
        </w:rPr>
        <w:t xml:space="preserve">، </w:t>
      </w:r>
      <w:r w:rsidRPr="00F524CD">
        <w:rPr>
          <w:rtl/>
        </w:rPr>
        <w:t>الدكتور مح</w:t>
      </w:r>
      <w:r w:rsidRPr="00F524CD">
        <w:rPr>
          <w:rFonts w:hint="cs"/>
          <w:rtl/>
        </w:rPr>
        <w:t>ي</w:t>
      </w:r>
      <w:r w:rsidRPr="00F524CD">
        <w:rPr>
          <w:rtl/>
        </w:rPr>
        <w:t>ي هلال</w:t>
      </w:r>
      <w:r w:rsidRPr="00F524CD">
        <w:rPr>
          <w:rFonts w:hint="cs"/>
          <w:rtl/>
        </w:rPr>
        <w:t>،</w:t>
      </w:r>
      <w:r w:rsidRPr="00F524CD">
        <w:rPr>
          <w:rtl/>
        </w:rPr>
        <w:t xml:space="preserve"> مطبعة ا</w:t>
      </w:r>
      <w:r w:rsidRPr="00F524CD">
        <w:rPr>
          <w:rFonts w:hint="cs"/>
          <w:rtl/>
        </w:rPr>
        <w:t>لإ</w:t>
      </w:r>
      <w:r w:rsidRPr="00F524CD">
        <w:rPr>
          <w:rtl/>
        </w:rPr>
        <w:t>رشاد</w:t>
      </w:r>
      <w:r w:rsidRPr="00F524CD">
        <w:rPr>
          <w:rFonts w:hint="cs"/>
          <w:rtl/>
        </w:rPr>
        <w:t>،</w:t>
      </w:r>
      <w:r w:rsidRPr="00F524CD">
        <w:rPr>
          <w:rtl/>
        </w:rPr>
        <w:t xml:space="preserve"> بغداد ط</w:t>
      </w:r>
      <w:r w:rsidRPr="00F524CD">
        <w:rPr>
          <w:rFonts w:hint="cs"/>
          <w:rtl/>
        </w:rPr>
        <w:t xml:space="preserve">1، </w:t>
      </w:r>
      <w:r w:rsidRPr="00F524CD">
        <w:rPr>
          <w:rtl/>
        </w:rPr>
        <w:t>1404هـــ/ 1984</w:t>
      </w:r>
    </w:p>
    <w:p w14:paraId="3589B1FC" w14:textId="77777777" w:rsidR="003A362F" w:rsidRPr="00F524CD" w:rsidRDefault="003A362F" w:rsidP="006A5FD0">
      <w:pPr>
        <w:pStyle w:val="4"/>
        <w:widowControl w:val="0"/>
        <w:numPr>
          <w:ilvl w:val="0"/>
          <w:numId w:val="39"/>
        </w:numPr>
        <w:bidi/>
        <w:ind w:left="454" w:right="0" w:hanging="454"/>
        <w:jc w:val="both"/>
      </w:pPr>
      <w:r w:rsidRPr="00F524CD">
        <w:rPr>
          <w:rFonts w:hint="cs"/>
          <w:rtl/>
        </w:rPr>
        <w:t>تدريب الراوي في شرح تقريب النواوي ، لعبد الرحمن بن أبي بكر السيوطي (911هـ)، تحقيق: عبد الوهاب عبد اللطيف، مكتبة الرياض الحديثة، الرياض.</w:t>
      </w:r>
    </w:p>
    <w:p w14:paraId="7E7DDA46" w14:textId="77777777" w:rsidR="003A362F" w:rsidRPr="00F524CD" w:rsidRDefault="003A362F" w:rsidP="00F4650C">
      <w:pPr>
        <w:pStyle w:val="4"/>
        <w:widowControl w:val="0"/>
        <w:numPr>
          <w:ilvl w:val="0"/>
          <w:numId w:val="39"/>
        </w:numPr>
        <w:bidi/>
        <w:ind w:left="454" w:right="0" w:hanging="454"/>
        <w:jc w:val="both"/>
      </w:pPr>
      <w:r w:rsidRPr="00F524CD">
        <w:rPr>
          <w:rtl/>
        </w:rPr>
        <w:t>التسهيل لعلوم التنزيل</w:t>
      </w:r>
      <w:r w:rsidRPr="00F524CD">
        <w:rPr>
          <w:rFonts w:hint="cs"/>
          <w:rtl/>
        </w:rPr>
        <w:t xml:space="preserve"> ، لمحمد بن أحمد بن حزي الكلبي ت(741هـ) ، ط ، دار الكتاب العربي ، لبنان ، ط4، 1403هـ 1983م.  </w:t>
      </w:r>
    </w:p>
    <w:p w14:paraId="3D2BA571" w14:textId="77777777" w:rsidR="003A362F" w:rsidRPr="00F524CD" w:rsidRDefault="003A362F" w:rsidP="006A5FD0">
      <w:pPr>
        <w:pStyle w:val="4"/>
        <w:widowControl w:val="0"/>
        <w:numPr>
          <w:ilvl w:val="0"/>
          <w:numId w:val="39"/>
        </w:numPr>
        <w:bidi/>
        <w:ind w:left="454" w:right="0" w:hanging="454"/>
        <w:jc w:val="both"/>
      </w:pPr>
      <w:r w:rsidRPr="00F524CD">
        <w:rPr>
          <w:rFonts w:hint="cs"/>
          <w:rtl/>
        </w:rPr>
        <w:t xml:space="preserve">التصوف طريقًا وتجربة، الدكتور محمد كمال ابراهيم، دار الكتب الجامعية </w:t>
      </w:r>
      <w:r w:rsidRPr="00F524CD">
        <w:rPr>
          <w:rtl/>
        </w:rPr>
        <w:t>–</w:t>
      </w:r>
      <w:r w:rsidRPr="00F524CD">
        <w:rPr>
          <w:rFonts w:hint="cs"/>
          <w:rtl/>
        </w:rPr>
        <w:t xml:space="preserve"> الإسكندرية </w:t>
      </w:r>
      <w:r w:rsidRPr="00F524CD">
        <w:rPr>
          <w:rtl/>
        </w:rPr>
        <w:t>–</w:t>
      </w:r>
      <w:r w:rsidRPr="00F524CD">
        <w:rPr>
          <w:rFonts w:hint="cs"/>
          <w:rtl/>
        </w:rPr>
        <w:t xml:space="preserve"> 1970م</w:t>
      </w:r>
    </w:p>
    <w:p w14:paraId="4E76BD30"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 xml:space="preserve">التعرف لمذهب أهل التصوف، </w:t>
      </w:r>
      <w:r w:rsidRPr="00F524CD">
        <w:rPr>
          <w:rtl/>
        </w:rPr>
        <w:t>أبو بكر محمد بن أبي إسحاق الكلاباذي البخاري</w:t>
      </w:r>
      <w:r w:rsidRPr="00F524CD">
        <w:rPr>
          <w:rFonts w:hint="cs"/>
          <w:rtl/>
        </w:rPr>
        <w:t xml:space="preserve"> ت</w:t>
      </w:r>
      <w:r w:rsidRPr="00F524CD">
        <w:rPr>
          <w:rtl/>
        </w:rPr>
        <w:t>(380هـ)</w:t>
      </w:r>
      <w:r w:rsidRPr="00F524CD">
        <w:rPr>
          <w:rFonts w:hint="cs"/>
          <w:rtl/>
        </w:rPr>
        <w:t>، تحقيق محمد النواوي، ط1، مكتبة الكليات الأزهرية،  1389هـــ/ 1969</w:t>
      </w:r>
    </w:p>
    <w:p w14:paraId="3C44ABCF" w14:textId="77777777" w:rsidR="003A362F" w:rsidRPr="00F524CD" w:rsidRDefault="003A362F" w:rsidP="006A5FD0">
      <w:pPr>
        <w:pStyle w:val="4"/>
        <w:widowControl w:val="0"/>
        <w:numPr>
          <w:ilvl w:val="0"/>
          <w:numId w:val="39"/>
        </w:numPr>
        <w:bidi/>
        <w:ind w:left="454" w:right="0" w:hanging="454"/>
        <w:jc w:val="both"/>
        <w:rPr>
          <w:rtl/>
        </w:rPr>
      </w:pPr>
      <w:r w:rsidRPr="00F524CD">
        <w:rPr>
          <w:rtl/>
        </w:rPr>
        <w:t>الت</w:t>
      </w:r>
      <w:r w:rsidRPr="00F524CD">
        <w:rPr>
          <w:rFonts w:hint="cs"/>
          <w:rtl/>
        </w:rPr>
        <w:t>ع</w:t>
      </w:r>
      <w:r w:rsidRPr="00F524CD">
        <w:rPr>
          <w:rtl/>
        </w:rPr>
        <w:t>ريف بالقرآن والحديث</w:t>
      </w:r>
      <w:r w:rsidRPr="00F524CD">
        <w:rPr>
          <w:rFonts w:hint="cs"/>
          <w:rtl/>
        </w:rPr>
        <w:t>،</w:t>
      </w:r>
      <w:r w:rsidRPr="00F524CD">
        <w:rPr>
          <w:rtl/>
        </w:rPr>
        <w:t xml:space="preserve"> محمد الزفزاف</w:t>
      </w:r>
      <w:r w:rsidRPr="00F524CD">
        <w:rPr>
          <w:rFonts w:hint="cs"/>
          <w:rtl/>
        </w:rPr>
        <w:t xml:space="preserve">، </w:t>
      </w:r>
      <w:r w:rsidRPr="00F524CD">
        <w:rPr>
          <w:rtl/>
        </w:rPr>
        <w:t xml:space="preserve">مطبعة </w:t>
      </w:r>
      <w:r>
        <w:rPr>
          <w:rtl/>
        </w:rPr>
        <w:t>السُّنَّة</w:t>
      </w:r>
      <w:r w:rsidRPr="00F524CD">
        <w:rPr>
          <w:rtl/>
        </w:rPr>
        <w:t xml:space="preserve"> المحمدية – الكبعة الأولى – 1375هـــ/ 1955م</w:t>
      </w:r>
    </w:p>
    <w:p w14:paraId="31800814"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 xml:space="preserve">التعريفات ، لعلي بن محمد بن علي الجرجاني ت(816هـ) تحقيق: إبراهيم الأبياري ، </w:t>
      </w:r>
      <w:r w:rsidRPr="00F524CD">
        <w:rPr>
          <w:rtl/>
        </w:rPr>
        <w:t>دار الكتب العلمية– بيروت</w:t>
      </w:r>
      <w:r w:rsidRPr="00F524CD">
        <w:rPr>
          <w:rFonts w:hint="cs"/>
          <w:rtl/>
        </w:rPr>
        <w:t xml:space="preserve"> ، ط/ا ، </w:t>
      </w:r>
      <w:r w:rsidRPr="00F524CD">
        <w:rPr>
          <w:rtl/>
        </w:rPr>
        <w:t>1403هـــ/1983م</w:t>
      </w:r>
    </w:p>
    <w:p w14:paraId="17C2C5FA" w14:textId="77777777" w:rsidR="003A362F" w:rsidRPr="00F524CD" w:rsidRDefault="003A362F" w:rsidP="006A5FD0">
      <w:pPr>
        <w:pStyle w:val="4"/>
        <w:widowControl w:val="0"/>
        <w:numPr>
          <w:ilvl w:val="0"/>
          <w:numId w:val="39"/>
        </w:numPr>
        <w:bidi/>
        <w:ind w:left="454" w:right="0" w:hanging="454"/>
        <w:jc w:val="both"/>
      </w:pPr>
      <w:r w:rsidRPr="00F524CD">
        <w:rPr>
          <w:rtl/>
        </w:rPr>
        <w:t>التفسير البياني للقرآن الكريم</w:t>
      </w:r>
      <w:r w:rsidRPr="00F524CD">
        <w:rPr>
          <w:rFonts w:hint="cs"/>
          <w:rtl/>
        </w:rPr>
        <w:t>، ل</w:t>
      </w:r>
      <w:r w:rsidRPr="00F524CD">
        <w:rPr>
          <w:rtl/>
        </w:rPr>
        <w:t xml:space="preserve">عائشة محمد علي عبد الرحمن المعروفة ببنت الشاطئ </w:t>
      </w:r>
      <w:r w:rsidRPr="00F524CD">
        <w:rPr>
          <w:rFonts w:hint="cs"/>
          <w:rtl/>
        </w:rPr>
        <w:t>ت</w:t>
      </w:r>
      <w:r w:rsidRPr="00F524CD">
        <w:rPr>
          <w:rtl/>
        </w:rPr>
        <w:t>(1419هـ)</w:t>
      </w:r>
      <w:r w:rsidRPr="00F524CD">
        <w:rPr>
          <w:rFonts w:hint="cs"/>
          <w:rtl/>
        </w:rPr>
        <w:t xml:space="preserve">، </w:t>
      </w:r>
      <w:r w:rsidRPr="00F524CD">
        <w:rPr>
          <w:rtl/>
        </w:rPr>
        <w:t>دار المعارف – القاهرة</w:t>
      </w:r>
      <w:r w:rsidRPr="00F524CD">
        <w:rPr>
          <w:rFonts w:hint="cs"/>
          <w:rtl/>
        </w:rPr>
        <w:t xml:space="preserve">، ط7. </w:t>
      </w:r>
    </w:p>
    <w:p w14:paraId="2631D213" w14:textId="77777777" w:rsidR="003A362F" w:rsidRPr="00F524CD" w:rsidRDefault="003A362F" w:rsidP="006A5FD0">
      <w:pPr>
        <w:pStyle w:val="4"/>
        <w:widowControl w:val="0"/>
        <w:numPr>
          <w:ilvl w:val="0"/>
          <w:numId w:val="39"/>
        </w:numPr>
        <w:bidi/>
        <w:ind w:left="454" w:right="0" w:hanging="454"/>
        <w:jc w:val="both"/>
      </w:pPr>
      <w:r w:rsidRPr="00F524CD">
        <w:rPr>
          <w:rtl/>
        </w:rPr>
        <w:t>تفسير القرآن الحكيم</w:t>
      </w:r>
      <w:r w:rsidRPr="00F524CD">
        <w:rPr>
          <w:rFonts w:hint="cs"/>
          <w:rtl/>
        </w:rPr>
        <w:t xml:space="preserve"> (تفسير المنار)، ل</w:t>
      </w:r>
      <w:r w:rsidRPr="00F524CD">
        <w:rPr>
          <w:rtl/>
        </w:rPr>
        <w:t xml:space="preserve">لشيخ محمد </w:t>
      </w:r>
      <w:r w:rsidRPr="00F524CD">
        <w:rPr>
          <w:rFonts w:hint="cs"/>
          <w:rtl/>
        </w:rPr>
        <w:t xml:space="preserve">رشيد رضا، دار المعرفة، بيروت، ط2. </w:t>
      </w:r>
    </w:p>
    <w:p w14:paraId="6054FCF7" w14:textId="77777777" w:rsidR="003A362F" w:rsidRPr="00F524CD" w:rsidRDefault="003A362F" w:rsidP="00285997">
      <w:pPr>
        <w:pStyle w:val="4"/>
        <w:widowControl w:val="0"/>
        <w:numPr>
          <w:ilvl w:val="0"/>
          <w:numId w:val="39"/>
        </w:numPr>
        <w:bidi/>
        <w:ind w:left="454" w:right="0" w:hanging="454"/>
        <w:jc w:val="both"/>
      </w:pPr>
      <w:r w:rsidRPr="00F524CD">
        <w:rPr>
          <w:rtl/>
        </w:rPr>
        <w:t xml:space="preserve">تفسير القرآن العظيم مسنداً عن رسول الله </w:t>
      </w:r>
      <w:r w:rsidRPr="00F524CD">
        <w:sym w:font="AGA Arabesque" w:char="F072"/>
      </w:r>
      <w:r w:rsidRPr="00F524CD">
        <w:rPr>
          <w:rtl/>
        </w:rPr>
        <w:t xml:space="preserve"> والصحابة والتابعين، </w:t>
      </w:r>
      <w:r w:rsidRPr="00F524CD">
        <w:rPr>
          <w:rFonts w:hint="cs"/>
          <w:rtl/>
        </w:rPr>
        <w:t xml:space="preserve"> لعبد الرحمن بن محمد بن إدريس الرازي ت(327هـ) ، تحقيق: أسعد محمد الطيب المكتبة العصرية ، صيدا. </w:t>
      </w:r>
    </w:p>
    <w:p w14:paraId="3779764F" w14:textId="77777777" w:rsidR="003A362F" w:rsidRPr="00F524CD" w:rsidRDefault="003A362F" w:rsidP="006A5FD0">
      <w:pPr>
        <w:pStyle w:val="4"/>
        <w:widowControl w:val="0"/>
        <w:numPr>
          <w:ilvl w:val="0"/>
          <w:numId w:val="39"/>
        </w:numPr>
        <w:bidi/>
        <w:ind w:left="454" w:right="0" w:hanging="454"/>
        <w:jc w:val="both"/>
      </w:pPr>
      <w:r w:rsidRPr="00F524CD">
        <w:rPr>
          <w:rtl/>
        </w:rPr>
        <w:t>تفسير القرآن العظيم</w:t>
      </w:r>
      <w:r w:rsidRPr="00F524CD">
        <w:rPr>
          <w:rFonts w:hint="cs"/>
          <w:rtl/>
        </w:rPr>
        <w:t>، لأبي المظفر منصور بن محمد بن عبد الجبار السمعاني ت(489هـ)، تحقيق: ياسر بن إبراهيم، وغنيم بن عباس بن غنيم، دار الوطن الرياض ، ط1، 1418هـ 1997م.</w:t>
      </w:r>
    </w:p>
    <w:p w14:paraId="49BC81BA" w14:textId="77777777" w:rsidR="003A362F" w:rsidRPr="00F524CD" w:rsidRDefault="003A362F" w:rsidP="006A5FD0">
      <w:pPr>
        <w:pStyle w:val="4"/>
        <w:widowControl w:val="0"/>
        <w:numPr>
          <w:ilvl w:val="0"/>
          <w:numId w:val="39"/>
        </w:numPr>
        <w:bidi/>
        <w:ind w:left="454" w:right="0" w:hanging="454"/>
        <w:jc w:val="both"/>
      </w:pPr>
      <w:r w:rsidRPr="00F524CD">
        <w:rPr>
          <w:rtl/>
        </w:rPr>
        <w:t xml:space="preserve">تفسير القرآن العظيم، للإمام الحافظ </w:t>
      </w:r>
      <w:r w:rsidRPr="00F524CD">
        <w:rPr>
          <w:rFonts w:hint="cs"/>
          <w:rtl/>
        </w:rPr>
        <w:t xml:space="preserve">أبي </w:t>
      </w:r>
      <w:r w:rsidRPr="00F524CD">
        <w:rPr>
          <w:rtl/>
        </w:rPr>
        <w:t>الفداء إسماعيل بن عمر بن كثير الدمشقي</w:t>
      </w:r>
      <w:r w:rsidRPr="00F524CD">
        <w:rPr>
          <w:rFonts w:hint="cs"/>
          <w:rtl/>
        </w:rPr>
        <w:t xml:space="preserve"> ت(</w:t>
      </w:r>
      <w:r w:rsidRPr="00F524CD">
        <w:rPr>
          <w:rtl/>
        </w:rPr>
        <w:t>774</w:t>
      </w:r>
      <w:r w:rsidRPr="00F524CD">
        <w:rPr>
          <w:rFonts w:hint="cs"/>
          <w:rtl/>
        </w:rPr>
        <w:t xml:space="preserve">هـ) ، </w:t>
      </w:r>
      <w:r w:rsidRPr="00F524CD">
        <w:rPr>
          <w:rtl/>
        </w:rPr>
        <w:t>دار الفكر</w:t>
      </w:r>
      <w:r w:rsidRPr="00F524CD">
        <w:rPr>
          <w:rFonts w:hint="cs"/>
          <w:rtl/>
        </w:rPr>
        <w:t xml:space="preserve"> ، </w:t>
      </w:r>
      <w:r w:rsidRPr="00F524CD">
        <w:rPr>
          <w:rtl/>
        </w:rPr>
        <w:t>بيروت</w:t>
      </w:r>
      <w:r w:rsidRPr="00F524CD">
        <w:rPr>
          <w:rFonts w:hint="cs"/>
          <w:rtl/>
        </w:rPr>
        <w:t xml:space="preserve"> ، </w:t>
      </w:r>
      <w:r w:rsidRPr="00F524CD">
        <w:rPr>
          <w:rtl/>
        </w:rPr>
        <w:t>1401</w:t>
      </w:r>
      <w:r w:rsidRPr="00F524CD">
        <w:rPr>
          <w:rFonts w:hint="cs"/>
          <w:rtl/>
        </w:rPr>
        <w:t>هـ.</w:t>
      </w:r>
    </w:p>
    <w:p w14:paraId="5FC98BEB" w14:textId="77777777" w:rsidR="003A362F" w:rsidRPr="00F524CD" w:rsidRDefault="003A362F" w:rsidP="006A5FD0">
      <w:pPr>
        <w:pStyle w:val="4"/>
        <w:widowControl w:val="0"/>
        <w:numPr>
          <w:ilvl w:val="0"/>
          <w:numId w:val="39"/>
        </w:numPr>
        <w:bidi/>
        <w:ind w:left="454" w:right="0" w:hanging="454"/>
        <w:jc w:val="both"/>
        <w:rPr>
          <w:rtl/>
        </w:rPr>
      </w:pPr>
      <w:r w:rsidRPr="00F524CD">
        <w:rPr>
          <w:rtl/>
        </w:rPr>
        <w:t>تفسير القرآن الكريم</w:t>
      </w:r>
      <w:r w:rsidRPr="00F524CD">
        <w:rPr>
          <w:rFonts w:hint="cs"/>
          <w:rtl/>
        </w:rPr>
        <w:t xml:space="preserve"> الأجزاء العشرة الأولى ، ل</w:t>
      </w:r>
      <w:r w:rsidRPr="00F524CD">
        <w:rPr>
          <w:rtl/>
        </w:rPr>
        <w:t xml:space="preserve">لشيخ محمود شلتوت </w:t>
      </w:r>
      <w:r w:rsidRPr="00F524CD">
        <w:rPr>
          <w:rFonts w:hint="cs"/>
          <w:rtl/>
        </w:rPr>
        <w:t xml:space="preserve">، مطابع دار القلم </w:t>
      </w:r>
      <w:r w:rsidRPr="00F524CD">
        <w:rPr>
          <w:rtl/>
        </w:rPr>
        <w:t>–</w:t>
      </w:r>
      <w:r w:rsidRPr="00F524CD">
        <w:rPr>
          <w:rFonts w:hint="cs"/>
          <w:rtl/>
        </w:rPr>
        <w:t xml:space="preserve"> الطبعة الثانية </w:t>
      </w:r>
      <w:r w:rsidRPr="00F524CD">
        <w:rPr>
          <w:rtl/>
        </w:rPr>
        <w:t>–</w:t>
      </w:r>
      <w:r w:rsidRPr="00F524CD">
        <w:rPr>
          <w:rFonts w:hint="cs"/>
          <w:rtl/>
        </w:rPr>
        <w:t xml:space="preserve"> القاهرة.</w:t>
      </w:r>
    </w:p>
    <w:p w14:paraId="52099DEC" w14:textId="77777777" w:rsidR="003A362F" w:rsidRPr="00F524CD" w:rsidRDefault="003A362F" w:rsidP="006A5FD0">
      <w:pPr>
        <w:pStyle w:val="4"/>
        <w:widowControl w:val="0"/>
        <w:numPr>
          <w:ilvl w:val="0"/>
          <w:numId w:val="39"/>
        </w:numPr>
        <w:bidi/>
        <w:ind w:left="454" w:right="0" w:hanging="454"/>
        <w:jc w:val="both"/>
      </w:pPr>
      <w:r w:rsidRPr="00F524CD">
        <w:rPr>
          <w:rFonts w:hint="cs"/>
          <w:rtl/>
        </w:rPr>
        <w:t>تفسير المراغي</w:t>
      </w:r>
      <w:r w:rsidRPr="00F524CD">
        <w:rPr>
          <w:rtl/>
        </w:rPr>
        <w:fldChar w:fldCharType="begin"/>
      </w:r>
      <w:r w:rsidRPr="00F524CD">
        <w:instrText xml:space="preserve"> XE </w:instrText>
      </w:r>
      <w:r w:rsidRPr="00F524CD">
        <w:rPr>
          <w:rtl/>
        </w:rPr>
        <w:instrText>"</w:instrText>
      </w:r>
      <w:r w:rsidRPr="00F524CD">
        <w:rPr>
          <w:rFonts w:hint="cs"/>
          <w:rtl/>
        </w:rPr>
        <w:instrText>تفسير المراغي</w:instrText>
      </w:r>
      <w:r w:rsidRPr="00F524CD">
        <w:rPr>
          <w:rtl/>
        </w:rPr>
        <w:instrText>"</w:instrText>
      </w:r>
      <w:r w:rsidRPr="00F524CD">
        <w:instrText xml:space="preserve"> </w:instrText>
      </w:r>
      <w:r w:rsidRPr="00F524CD">
        <w:rPr>
          <w:rtl/>
        </w:rPr>
        <w:fldChar w:fldCharType="end"/>
      </w:r>
      <w:r w:rsidRPr="00F524CD">
        <w:rPr>
          <w:rFonts w:hint="cs"/>
          <w:rtl/>
        </w:rPr>
        <w:t xml:space="preserve"> ، ل</w:t>
      </w:r>
      <w:r w:rsidRPr="00F524CD">
        <w:rPr>
          <w:rtl/>
        </w:rPr>
        <w:t>أحمد مصطفي المراغ</w:t>
      </w:r>
      <w:r w:rsidRPr="00F524CD">
        <w:rPr>
          <w:rFonts w:hint="cs"/>
          <w:rtl/>
        </w:rPr>
        <w:t xml:space="preserve">ي، ط، مصطفي البابي الحلبي، مصر. </w:t>
      </w:r>
    </w:p>
    <w:p w14:paraId="55FC419F"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 xml:space="preserve">تفسير عبد الرزاق ، </w:t>
      </w:r>
      <w:r w:rsidRPr="00F524CD">
        <w:rPr>
          <w:rtl/>
        </w:rPr>
        <w:t>الإمام عبد الرزاق بن همام الص</w:t>
      </w:r>
      <w:r w:rsidRPr="00F524CD">
        <w:rPr>
          <w:rFonts w:hint="cs"/>
          <w:rtl/>
        </w:rPr>
        <w:t>نع</w:t>
      </w:r>
      <w:r w:rsidRPr="00F524CD">
        <w:rPr>
          <w:rtl/>
        </w:rPr>
        <w:t>ان</w:t>
      </w:r>
      <w:r w:rsidRPr="00F524CD">
        <w:rPr>
          <w:rFonts w:hint="cs"/>
          <w:rtl/>
        </w:rPr>
        <w:t>ي</w:t>
      </w:r>
      <w:r w:rsidRPr="00F524CD">
        <w:rPr>
          <w:rtl/>
        </w:rPr>
        <w:t xml:space="preserve"> </w:t>
      </w:r>
      <w:r w:rsidRPr="00F524CD">
        <w:rPr>
          <w:rFonts w:hint="cs"/>
          <w:rtl/>
        </w:rPr>
        <w:t>ت</w:t>
      </w:r>
      <w:r w:rsidRPr="00F524CD">
        <w:rPr>
          <w:rtl/>
        </w:rPr>
        <w:t xml:space="preserve">(211هـ) </w:t>
      </w:r>
      <w:r w:rsidRPr="00F524CD">
        <w:rPr>
          <w:rFonts w:hint="cs"/>
          <w:rtl/>
        </w:rPr>
        <w:t>، تحقيق: د. مصطفي مسلم محمد ، مكتبة الرشد ، الرياض ، 1410هـ ، ط1.</w:t>
      </w:r>
    </w:p>
    <w:p w14:paraId="496E5743" w14:textId="77777777" w:rsidR="003A362F" w:rsidRPr="00F524CD" w:rsidRDefault="003A362F" w:rsidP="006A5FD0">
      <w:pPr>
        <w:pStyle w:val="4"/>
        <w:widowControl w:val="0"/>
        <w:numPr>
          <w:ilvl w:val="0"/>
          <w:numId w:val="39"/>
        </w:numPr>
        <w:bidi/>
        <w:ind w:left="454" w:right="0" w:hanging="454"/>
        <w:jc w:val="both"/>
      </w:pPr>
      <w:r w:rsidRPr="00F524CD">
        <w:rPr>
          <w:rtl/>
        </w:rPr>
        <w:t xml:space="preserve">التفسير والمفسرون </w:t>
      </w:r>
      <w:r w:rsidRPr="00F524CD">
        <w:rPr>
          <w:rFonts w:hint="cs"/>
          <w:rtl/>
        </w:rPr>
        <w:t xml:space="preserve">للدكتور محمد حسين الذهبي ، ط </w:t>
      </w:r>
      <w:r w:rsidRPr="00F524CD">
        <w:rPr>
          <w:rtl/>
        </w:rPr>
        <w:t>مكتبة وهبه</w:t>
      </w:r>
      <w:r w:rsidRPr="00F524CD">
        <w:rPr>
          <w:rFonts w:hint="cs"/>
          <w:rtl/>
        </w:rPr>
        <w:t>.</w:t>
      </w:r>
    </w:p>
    <w:p w14:paraId="291691C3" w14:textId="77777777" w:rsidR="003A362F" w:rsidRPr="00F524CD" w:rsidRDefault="003A362F" w:rsidP="00F4650C">
      <w:pPr>
        <w:pStyle w:val="4"/>
        <w:widowControl w:val="0"/>
        <w:numPr>
          <w:ilvl w:val="0"/>
          <w:numId w:val="39"/>
        </w:numPr>
        <w:bidi/>
        <w:ind w:left="454" w:right="0" w:hanging="454"/>
        <w:jc w:val="both"/>
      </w:pPr>
      <w:r w:rsidRPr="00F524CD">
        <w:rPr>
          <w:rFonts w:hint="cs"/>
          <w:rtl/>
        </w:rPr>
        <w:t>تهذيب اللغة ، ل</w:t>
      </w:r>
      <w:r w:rsidRPr="00F524CD">
        <w:rPr>
          <w:rtl/>
        </w:rPr>
        <w:t>أب</w:t>
      </w:r>
      <w:r w:rsidRPr="00F524CD">
        <w:rPr>
          <w:rFonts w:hint="cs"/>
          <w:rtl/>
        </w:rPr>
        <w:t>ي</w:t>
      </w:r>
      <w:r w:rsidRPr="00F524CD">
        <w:rPr>
          <w:rtl/>
        </w:rPr>
        <w:t xml:space="preserve"> منصور محمد بن أحمد الأزهري، تحقيق: محمد عوض مرعب، </w:t>
      </w:r>
      <w:r w:rsidRPr="00F524CD">
        <w:rPr>
          <w:rFonts w:hint="cs"/>
          <w:rtl/>
        </w:rPr>
        <w:t>ط.</w:t>
      </w:r>
      <w:r w:rsidRPr="00F524CD">
        <w:rPr>
          <w:rtl/>
        </w:rPr>
        <w:t xml:space="preserve"> دار إحياء التراث العربي - بيروت 2001م ، ط</w:t>
      </w:r>
      <w:r w:rsidRPr="00F524CD">
        <w:rPr>
          <w:rFonts w:hint="cs"/>
          <w:rtl/>
        </w:rPr>
        <w:t xml:space="preserve">1. </w:t>
      </w:r>
    </w:p>
    <w:p w14:paraId="61E2B94F" w14:textId="77777777" w:rsidR="003A362F" w:rsidRPr="00F524CD" w:rsidRDefault="003A362F" w:rsidP="006A5FD0">
      <w:pPr>
        <w:pStyle w:val="4"/>
        <w:widowControl w:val="0"/>
        <w:numPr>
          <w:ilvl w:val="0"/>
          <w:numId w:val="39"/>
        </w:numPr>
        <w:bidi/>
        <w:ind w:left="454" w:right="0" w:hanging="454"/>
        <w:jc w:val="both"/>
      </w:pPr>
      <w:r w:rsidRPr="00F524CD">
        <w:rPr>
          <w:rtl/>
        </w:rPr>
        <w:t>جامع البيان عن تأويل آي القرآن</w:t>
      </w:r>
      <w:r w:rsidRPr="00F524CD">
        <w:rPr>
          <w:rFonts w:hint="cs"/>
          <w:rtl/>
        </w:rPr>
        <w:t xml:space="preserve"> ل</w:t>
      </w:r>
      <w:r w:rsidRPr="00F524CD">
        <w:rPr>
          <w:rtl/>
        </w:rPr>
        <w:t xml:space="preserve">ابن جرير </w:t>
      </w:r>
      <w:r w:rsidRPr="00F524CD">
        <w:t>–</w:t>
      </w:r>
      <w:r w:rsidRPr="00F524CD">
        <w:rPr>
          <w:rtl/>
        </w:rPr>
        <w:t xml:space="preserve"> </w:t>
      </w:r>
      <w:r w:rsidRPr="00F524CD">
        <w:rPr>
          <w:rFonts w:hint="cs"/>
          <w:rtl/>
        </w:rPr>
        <w:t xml:space="preserve">تحقيق: </w:t>
      </w:r>
      <w:r w:rsidRPr="00F524CD">
        <w:rPr>
          <w:rtl/>
        </w:rPr>
        <w:t>محمود محمد شاكر ، وأحمد محمد شاكر ، دار المعارف</w:t>
      </w:r>
      <w:r w:rsidRPr="00F524CD">
        <w:rPr>
          <w:rFonts w:hint="cs"/>
          <w:rtl/>
        </w:rPr>
        <w:t>.</w:t>
      </w:r>
    </w:p>
    <w:p w14:paraId="51EBF2E0" w14:textId="77777777" w:rsidR="003A362F" w:rsidRPr="00F524CD" w:rsidRDefault="003A362F" w:rsidP="006A5FD0">
      <w:pPr>
        <w:pStyle w:val="4"/>
        <w:widowControl w:val="0"/>
        <w:numPr>
          <w:ilvl w:val="0"/>
          <w:numId w:val="39"/>
        </w:numPr>
        <w:bidi/>
        <w:ind w:left="454" w:right="0" w:hanging="454"/>
        <w:jc w:val="both"/>
        <w:rPr>
          <w:rtl/>
        </w:rPr>
      </w:pPr>
      <w:r w:rsidRPr="00F524CD">
        <w:rPr>
          <w:rtl/>
        </w:rPr>
        <w:t xml:space="preserve">جامع العلوم في اصطلاحات الفنون، للقاضي عبد </w:t>
      </w:r>
      <w:r>
        <w:rPr>
          <w:rtl/>
        </w:rPr>
        <w:t>النَّبي</w:t>
      </w:r>
      <w:r w:rsidRPr="00F524CD">
        <w:rPr>
          <w:rtl/>
        </w:rPr>
        <w:t xml:space="preserve"> بن عبد الرسول الأحمد</w:t>
      </w:r>
      <w:r w:rsidRPr="00F524CD">
        <w:rPr>
          <w:rFonts w:hint="cs"/>
          <w:rtl/>
        </w:rPr>
        <w:t xml:space="preserve"> </w:t>
      </w:r>
      <w:r w:rsidRPr="00F524CD">
        <w:rPr>
          <w:rtl/>
        </w:rPr>
        <w:t xml:space="preserve"> </w:t>
      </w:r>
      <w:r w:rsidRPr="00F524CD">
        <w:rPr>
          <w:rFonts w:hint="cs"/>
          <w:rtl/>
        </w:rPr>
        <w:t xml:space="preserve">ط. </w:t>
      </w:r>
      <w:r w:rsidRPr="00F524CD">
        <w:rPr>
          <w:rtl/>
        </w:rPr>
        <w:t>دار الكتب العلمية</w:t>
      </w:r>
      <w:r w:rsidRPr="00F524CD">
        <w:rPr>
          <w:rFonts w:hint="cs"/>
          <w:rtl/>
        </w:rPr>
        <w:t xml:space="preserve">، </w:t>
      </w:r>
      <w:r w:rsidRPr="00F524CD">
        <w:rPr>
          <w:rtl/>
        </w:rPr>
        <w:t>لبنان</w:t>
      </w:r>
      <w:r w:rsidRPr="00F524CD">
        <w:rPr>
          <w:rFonts w:hint="cs"/>
          <w:rtl/>
        </w:rPr>
        <w:t xml:space="preserve">، </w:t>
      </w:r>
      <w:r w:rsidRPr="00F524CD">
        <w:rPr>
          <w:rtl/>
        </w:rPr>
        <w:t>بيروت</w:t>
      </w:r>
      <w:r w:rsidRPr="00F524CD">
        <w:rPr>
          <w:rFonts w:hint="cs"/>
          <w:rtl/>
        </w:rPr>
        <w:t xml:space="preserve">، </w:t>
      </w:r>
      <w:r w:rsidRPr="00F524CD">
        <w:rPr>
          <w:rtl/>
        </w:rPr>
        <w:t>1421هـ-2000م</w:t>
      </w:r>
      <w:r w:rsidRPr="00F524CD">
        <w:rPr>
          <w:rFonts w:hint="cs"/>
          <w:rtl/>
        </w:rPr>
        <w:t xml:space="preserve">.     </w:t>
      </w:r>
    </w:p>
    <w:p w14:paraId="63D159C8" w14:textId="77777777" w:rsidR="003A362F" w:rsidRPr="00F524CD" w:rsidRDefault="003A362F" w:rsidP="006A5FD0">
      <w:pPr>
        <w:pStyle w:val="4"/>
        <w:widowControl w:val="0"/>
        <w:numPr>
          <w:ilvl w:val="0"/>
          <w:numId w:val="39"/>
        </w:numPr>
        <w:bidi/>
        <w:ind w:left="454" w:right="0" w:hanging="454"/>
        <w:jc w:val="both"/>
        <w:rPr>
          <w:rtl/>
        </w:rPr>
      </w:pPr>
      <w:r w:rsidRPr="00F524CD">
        <w:rPr>
          <w:rtl/>
        </w:rPr>
        <w:t>جامع بيان العلم وفضله</w:t>
      </w:r>
      <w:r w:rsidRPr="00F524CD">
        <w:rPr>
          <w:rFonts w:hint="cs"/>
          <w:rtl/>
        </w:rPr>
        <w:t xml:space="preserve"> ، ل</w:t>
      </w:r>
      <w:r w:rsidRPr="00F524CD">
        <w:rPr>
          <w:rtl/>
        </w:rPr>
        <w:t xml:space="preserve">يوسف بن عبد البر النمري </w:t>
      </w:r>
      <w:r w:rsidRPr="00F524CD">
        <w:rPr>
          <w:rFonts w:hint="cs"/>
          <w:rtl/>
        </w:rPr>
        <w:t>ت(</w:t>
      </w:r>
      <w:r w:rsidRPr="00F524CD">
        <w:rPr>
          <w:rtl/>
        </w:rPr>
        <w:t>463</w:t>
      </w:r>
      <w:r w:rsidRPr="00F524CD">
        <w:rPr>
          <w:rFonts w:hint="cs"/>
          <w:rtl/>
        </w:rPr>
        <w:t>ه) ـ</w:t>
      </w:r>
      <w:r w:rsidRPr="00F524CD">
        <w:rPr>
          <w:rtl/>
        </w:rPr>
        <w:t xml:space="preserve"> ،</w:t>
      </w:r>
      <w:r w:rsidRPr="00F524CD">
        <w:rPr>
          <w:rFonts w:hint="cs"/>
          <w:rtl/>
        </w:rPr>
        <w:t xml:space="preserve"> ط</w:t>
      </w:r>
      <w:r w:rsidRPr="00F524CD">
        <w:rPr>
          <w:rtl/>
        </w:rPr>
        <w:t xml:space="preserve"> </w:t>
      </w:r>
      <w:r w:rsidRPr="00F524CD">
        <w:rPr>
          <w:rFonts w:hint="cs"/>
          <w:rtl/>
        </w:rPr>
        <w:t xml:space="preserve">، </w:t>
      </w:r>
      <w:r w:rsidRPr="00F524CD">
        <w:rPr>
          <w:rtl/>
        </w:rPr>
        <w:t>دار الكتب العلمية</w:t>
      </w:r>
      <w:r w:rsidRPr="00F524CD">
        <w:rPr>
          <w:rFonts w:hint="cs"/>
          <w:rtl/>
        </w:rPr>
        <w:t xml:space="preserve">، </w:t>
      </w:r>
      <w:r w:rsidRPr="00F524CD">
        <w:rPr>
          <w:rtl/>
        </w:rPr>
        <w:t>بيروت</w:t>
      </w:r>
      <w:r w:rsidRPr="00F524CD">
        <w:rPr>
          <w:rFonts w:hint="cs"/>
          <w:rtl/>
        </w:rPr>
        <w:t xml:space="preserve">، </w:t>
      </w:r>
      <w:r w:rsidRPr="00F524CD">
        <w:rPr>
          <w:rtl/>
        </w:rPr>
        <w:t>1398</w:t>
      </w:r>
      <w:r w:rsidRPr="00F524CD">
        <w:rPr>
          <w:rFonts w:hint="cs"/>
          <w:rtl/>
        </w:rPr>
        <w:t xml:space="preserve">ه. </w:t>
      </w:r>
    </w:p>
    <w:p w14:paraId="716E48C3" w14:textId="77777777" w:rsidR="003A362F" w:rsidRPr="00F524CD" w:rsidRDefault="003A362F" w:rsidP="006A5FD0">
      <w:pPr>
        <w:pStyle w:val="4"/>
        <w:widowControl w:val="0"/>
        <w:numPr>
          <w:ilvl w:val="0"/>
          <w:numId w:val="39"/>
        </w:numPr>
        <w:bidi/>
        <w:ind w:left="454" w:right="0" w:hanging="454"/>
        <w:jc w:val="both"/>
      </w:pPr>
      <w:r w:rsidRPr="00F524CD">
        <w:rPr>
          <w:rtl/>
        </w:rPr>
        <w:t>الجامع لأحكام القرآن</w:t>
      </w:r>
      <w:r w:rsidRPr="00F524CD">
        <w:rPr>
          <w:rFonts w:hint="cs"/>
          <w:rtl/>
        </w:rPr>
        <w:t xml:space="preserve"> (تفسير القرطبي) ، ل</w:t>
      </w:r>
      <w:r w:rsidRPr="00F524CD">
        <w:rPr>
          <w:rtl/>
        </w:rPr>
        <w:t>أب</w:t>
      </w:r>
      <w:r w:rsidRPr="00F524CD">
        <w:rPr>
          <w:rFonts w:hint="cs"/>
          <w:rtl/>
        </w:rPr>
        <w:t>ي</w:t>
      </w:r>
      <w:r w:rsidRPr="00F524CD">
        <w:rPr>
          <w:rtl/>
        </w:rPr>
        <w:t xml:space="preserve"> عبد الله محمد بن أحمد بن أبي بكر بن فرح القرطبي</w:t>
      </w:r>
      <w:r w:rsidRPr="00F524CD">
        <w:rPr>
          <w:rFonts w:hint="cs"/>
          <w:rtl/>
        </w:rPr>
        <w:t>، ت</w:t>
      </w:r>
      <w:r w:rsidRPr="00F524CD">
        <w:rPr>
          <w:rtl/>
        </w:rPr>
        <w:t>حق</w:t>
      </w:r>
      <w:r w:rsidRPr="00F524CD">
        <w:rPr>
          <w:rFonts w:hint="cs"/>
          <w:rtl/>
        </w:rPr>
        <w:t>ي</w:t>
      </w:r>
      <w:r w:rsidRPr="00F524CD">
        <w:rPr>
          <w:rtl/>
        </w:rPr>
        <w:t>ق: أحمد عبد العليم البردوني</w:t>
      </w:r>
      <w:r w:rsidRPr="00F524CD">
        <w:rPr>
          <w:rFonts w:hint="cs"/>
          <w:rtl/>
        </w:rPr>
        <w:t xml:space="preserve">، </w:t>
      </w:r>
      <w:r w:rsidRPr="00F524CD">
        <w:rPr>
          <w:rtl/>
        </w:rPr>
        <w:t>دار الشعب</w:t>
      </w:r>
      <w:r w:rsidRPr="00F524CD">
        <w:rPr>
          <w:rFonts w:hint="cs"/>
          <w:rtl/>
        </w:rPr>
        <w:t xml:space="preserve">، </w:t>
      </w:r>
      <w:r w:rsidRPr="00F524CD">
        <w:rPr>
          <w:rtl/>
        </w:rPr>
        <w:t>القاهرة</w:t>
      </w:r>
      <w:r w:rsidRPr="00F524CD">
        <w:rPr>
          <w:rFonts w:hint="cs"/>
          <w:rtl/>
        </w:rPr>
        <w:t xml:space="preserve"> ، </w:t>
      </w:r>
      <w:r w:rsidRPr="00F524CD">
        <w:rPr>
          <w:rtl/>
        </w:rPr>
        <w:t>ط</w:t>
      </w:r>
      <w:r w:rsidRPr="00F524CD">
        <w:rPr>
          <w:rFonts w:hint="cs"/>
          <w:rtl/>
        </w:rPr>
        <w:t xml:space="preserve">2، </w:t>
      </w:r>
      <w:r w:rsidRPr="00F524CD">
        <w:rPr>
          <w:rtl/>
        </w:rPr>
        <w:t>1372</w:t>
      </w:r>
      <w:r w:rsidRPr="00F524CD">
        <w:rPr>
          <w:rFonts w:hint="cs"/>
          <w:rtl/>
        </w:rPr>
        <w:t xml:space="preserve">هـ  </w:t>
      </w:r>
      <w:r w:rsidRPr="00F524CD">
        <w:rPr>
          <w:rtl/>
        </w:rPr>
        <w:t xml:space="preserve"> </w:t>
      </w:r>
    </w:p>
    <w:p w14:paraId="2EEA4B64"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جواهر البلاغة،</w:t>
      </w:r>
      <w:r w:rsidRPr="00F524CD">
        <w:rPr>
          <w:rtl/>
        </w:rPr>
        <w:t xml:space="preserve"> أحمد بن إبراهيم بن مصطفي الهاشمي ت(1362هـ)</w:t>
      </w:r>
      <w:r w:rsidRPr="00F524CD">
        <w:rPr>
          <w:rFonts w:hint="cs"/>
          <w:rtl/>
        </w:rPr>
        <w:t xml:space="preserve">، الطبعة الثانية عشرة </w:t>
      </w:r>
      <w:r w:rsidRPr="00F524CD">
        <w:rPr>
          <w:rtl/>
        </w:rPr>
        <w:t>–</w:t>
      </w:r>
      <w:r w:rsidRPr="00F524CD">
        <w:rPr>
          <w:rFonts w:hint="cs"/>
          <w:rtl/>
        </w:rPr>
        <w:t xml:space="preserve"> دار إحياء التراث العربي </w:t>
      </w:r>
      <w:r w:rsidRPr="00F524CD">
        <w:rPr>
          <w:rtl/>
        </w:rPr>
        <w:t>–</w:t>
      </w:r>
      <w:r w:rsidRPr="00F524CD">
        <w:rPr>
          <w:rFonts w:hint="cs"/>
          <w:rtl/>
        </w:rPr>
        <w:t xml:space="preserve"> بيروت</w:t>
      </w:r>
    </w:p>
    <w:p w14:paraId="6D5AFA31"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 xml:space="preserve">جواهر القرآن، </w:t>
      </w:r>
      <w:r w:rsidRPr="00F524CD">
        <w:rPr>
          <w:rtl/>
        </w:rPr>
        <w:t>أبو حامد محمد بن محمد الغزالي الطوسي ت(505هـ)</w:t>
      </w:r>
      <w:r w:rsidRPr="00F524CD">
        <w:rPr>
          <w:rFonts w:hint="cs"/>
          <w:rtl/>
        </w:rPr>
        <w:t xml:space="preserve"> ، دار الآفاق الجديدة </w:t>
      </w:r>
      <w:r w:rsidRPr="00F524CD">
        <w:rPr>
          <w:rtl/>
        </w:rPr>
        <w:t>–</w:t>
      </w:r>
      <w:r w:rsidRPr="00F524CD">
        <w:rPr>
          <w:rFonts w:hint="cs"/>
          <w:rtl/>
        </w:rPr>
        <w:t xml:space="preserve"> بيروت </w:t>
      </w:r>
      <w:r w:rsidRPr="00F524CD">
        <w:rPr>
          <w:rtl/>
        </w:rPr>
        <w:t>–</w:t>
      </w:r>
      <w:r w:rsidRPr="00F524CD">
        <w:rPr>
          <w:rFonts w:hint="cs"/>
          <w:rtl/>
        </w:rPr>
        <w:t xml:space="preserve"> الطبعة الأولى </w:t>
      </w:r>
      <w:r w:rsidRPr="00F524CD">
        <w:rPr>
          <w:rtl/>
        </w:rPr>
        <w:t>–</w:t>
      </w:r>
      <w:r w:rsidRPr="00F524CD">
        <w:rPr>
          <w:rFonts w:hint="cs"/>
          <w:rtl/>
        </w:rPr>
        <w:t xml:space="preserve"> 1393هـــ. </w:t>
      </w:r>
    </w:p>
    <w:p w14:paraId="563D12D9"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الجواهر في تفسير القرآن الكريم، طنطاوي جوهري، مطبعة مصطفي البابي، ط2</w:t>
      </w:r>
      <w:r w:rsidRPr="00F524CD">
        <w:rPr>
          <w:rtl/>
        </w:rPr>
        <w:t>–</w:t>
      </w:r>
      <w:r w:rsidRPr="00F524CD">
        <w:rPr>
          <w:rFonts w:hint="cs"/>
          <w:rtl/>
        </w:rPr>
        <w:t>1350هـــ</w:t>
      </w:r>
    </w:p>
    <w:p w14:paraId="00090227" w14:textId="77777777" w:rsidR="003A362F" w:rsidRPr="00F524CD" w:rsidRDefault="003A362F" w:rsidP="006A5FD0">
      <w:pPr>
        <w:pStyle w:val="4"/>
        <w:widowControl w:val="0"/>
        <w:numPr>
          <w:ilvl w:val="0"/>
          <w:numId w:val="39"/>
        </w:numPr>
        <w:bidi/>
        <w:ind w:left="454" w:right="0" w:hanging="454"/>
        <w:jc w:val="both"/>
      </w:pPr>
      <w:r w:rsidRPr="00F524CD">
        <w:rPr>
          <w:rFonts w:hint="cs"/>
          <w:rtl/>
        </w:rPr>
        <w:t>حجة الله البالغة، ل</w:t>
      </w:r>
      <w:r w:rsidRPr="00F524CD">
        <w:rPr>
          <w:rtl/>
        </w:rPr>
        <w:t>أحمد بن عبد الرحيم المعروف بـ «الشاه ولي الله الدهلوي» ت(1176هـ)</w:t>
      </w:r>
      <w:r w:rsidRPr="00F524CD">
        <w:rPr>
          <w:rFonts w:hint="cs"/>
          <w:rtl/>
        </w:rPr>
        <w:t xml:space="preserve"> ،</w:t>
      </w:r>
      <w:r w:rsidRPr="00F524CD">
        <w:rPr>
          <w:rtl/>
        </w:rPr>
        <w:t xml:space="preserve"> دار الجيل، بيروت</w:t>
      </w:r>
      <w:r w:rsidRPr="00F524CD">
        <w:rPr>
          <w:rFonts w:hint="cs"/>
          <w:rtl/>
        </w:rPr>
        <w:t>،</w:t>
      </w:r>
      <w:r w:rsidRPr="00F524CD">
        <w:rPr>
          <w:rtl/>
        </w:rPr>
        <w:t xml:space="preserve"> لبنان</w:t>
      </w:r>
      <w:r w:rsidRPr="00F524CD">
        <w:rPr>
          <w:rFonts w:hint="cs"/>
          <w:rtl/>
        </w:rPr>
        <w:t>،</w:t>
      </w:r>
      <w:r w:rsidRPr="00F524CD">
        <w:rPr>
          <w:rtl/>
        </w:rPr>
        <w:t xml:space="preserve"> </w:t>
      </w:r>
      <w:r w:rsidRPr="00F524CD">
        <w:rPr>
          <w:rFonts w:hint="cs"/>
          <w:rtl/>
        </w:rPr>
        <w:t>ط1</w:t>
      </w:r>
      <w:r w:rsidRPr="00F524CD">
        <w:rPr>
          <w:rtl/>
        </w:rPr>
        <w:t>، سنة 1426هـ.</w:t>
      </w:r>
      <w:r w:rsidRPr="00F524CD">
        <w:rPr>
          <w:rFonts w:hint="cs"/>
          <w:rtl/>
        </w:rPr>
        <w:t xml:space="preserve"> </w:t>
      </w:r>
      <w:r w:rsidRPr="00F524CD">
        <w:rPr>
          <w:rtl/>
        </w:rPr>
        <w:t xml:space="preserve">2005م </w:t>
      </w:r>
    </w:p>
    <w:p w14:paraId="74A4342F" w14:textId="77777777" w:rsidR="003A362F" w:rsidRPr="00F524CD" w:rsidRDefault="003A362F" w:rsidP="00F4650C">
      <w:pPr>
        <w:pStyle w:val="4"/>
        <w:widowControl w:val="0"/>
        <w:numPr>
          <w:ilvl w:val="0"/>
          <w:numId w:val="39"/>
        </w:numPr>
        <w:bidi/>
        <w:ind w:left="454" w:right="0" w:hanging="454"/>
        <w:jc w:val="both"/>
        <w:rPr>
          <w:rtl/>
        </w:rPr>
      </w:pPr>
      <w:r w:rsidRPr="00F524CD">
        <w:rPr>
          <w:rtl/>
        </w:rPr>
        <w:t xml:space="preserve">الحجة في القراءات السبع </w:t>
      </w:r>
      <w:r w:rsidRPr="00F524CD">
        <w:rPr>
          <w:rFonts w:hint="cs"/>
          <w:rtl/>
        </w:rPr>
        <w:t>ل</w:t>
      </w:r>
      <w:r w:rsidRPr="00F524CD">
        <w:rPr>
          <w:rtl/>
        </w:rPr>
        <w:t xml:space="preserve">لحسين بن أحمد بن خالويه </w:t>
      </w:r>
      <w:r w:rsidRPr="00F524CD">
        <w:rPr>
          <w:rFonts w:hint="cs"/>
          <w:rtl/>
        </w:rPr>
        <w:t>ت(370) هـ،</w:t>
      </w:r>
      <w:r w:rsidRPr="00F524CD">
        <w:rPr>
          <w:rtl/>
        </w:rPr>
        <w:t>، تحقيق: د. عبد العال سالم مكرم</w:t>
      </w:r>
      <w:r w:rsidRPr="00F524CD">
        <w:rPr>
          <w:rFonts w:hint="cs"/>
          <w:rtl/>
        </w:rPr>
        <w:t xml:space="preserve">، ط </w:t>
      </w:r>
      <w:r w:rsidRPr="00F524CD">
        <w:rPr>
          <w:rtl/>
        </w:rPr>
        <w:t>دار الشروق-بيروت- 1401 ، ط: الرابعة</w:t>
      </w:r>
      <w:r w:rsidRPr="00F524CD">
        <w:rPr>
          <w:rFonts w:hint="cs"/>
          <w:rtl/>
        </w:rPr>
        <w:t xml:space="preserve">. </w:t>
      </w:r>
    </w:p>
    <w:p w14:paraId="5A72DABF" w14:textId="77777777" w:rsidR="003A362F" w:rsidRPr="00F524CD" w:rsidRDefault="003A362F" w:rsidP="003A362F">
      <w:pPr>
        <w:pStyle w:val="4"/>
        <w:widowControl w:val="0"/>
        <w:numPr>
          <w:ilvl w:val="0"/>
          <w:numId w:val="39"/>
        </w:numPr>
        <w:bidi/>
        <w:ind w:left="454" w:right="0" w:hanging="454"/>
        <w:jc w:val="both"/>
        <w:rPr>
          <w:rtl/>
        </w:rPr>
      </w:pPr>
      <w:r>
        <w:rPr>
          <w:rFonts w:ascii="Simplified Arabic" w:hAnsi="Simplified Arabic" w:hint="cs"/>
          <w:rtl/>
          <w:lang w:bidi="ar-AE"/>
        </w:rPr>
        <w:t>حجية التفسير العقلي، محمد صالح عطيه، رسالة ماجستير مقدمة إلى جامعة بغداد كلية العلوم الإسلامية، سنة 1983م، 27 وما بعدها</w:t>
      </w:r>
      <w:r>
        <w:rPr>
          <w:rFonts w:hint="cs"/>
          <w:rtl/>
        </w:rPr>
        <w:t>.</w:t>
      </w:r>
    </w:p>
    <w:p w14:paraId="033EB99E"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 xml:space="preserve">الحديث والمحدثون: للدكتور محمد محمد أبي زهو ، ط. دار الفكر العربي.  </w:t>
      </w:r>
    </w:p>
    <w:p w14:paraId="186388EA" w14:textId="77777777" w:rsidR="003A362F" w:rsidRPr="00F524CD" w:rsidRDefault="003A362F" w:rsidP="006A5FD0">
      <w:pPr>
        <w:pStyle w:val="4"/>
        <w:widowControl w:val="0"/>
        <w:numPr>
          <w:ilvl w:val="0"/>
          <w:numId w:val="39"/>
        </w:numPr>
        <w:bidi/>
        <w:ind w:left="454" w:right="0" w:hanging="454"/>
        <w:jc w:val="both"/>
        <w:rPr>
          <w:rtl/>
        </w:rPr>
      </w:pPr>
      <w:r w:rsidRPr="00F524CD">
        <w:rPr>
          <w:rtl/>
        </w:rPr>
        <w:t>الحديقة الندية</w:t>
      </w:r>
      <w:r w:rsidRPr="00F524CD">
        <w:rPr>
          <w:rFonts w:hint="cs"/>
          <w:rtl/>
        </w:rPr>
        <w:t xml:space="preserve"> في المواضيع التفسيرية ،</w:t>
      </w:r>
      <w:r w:rsidRPr="00F524CD">
        <w:rPr>
          <w:rtl/>
        </w:rPr>
        <w:t xml:space="preserve"> قاسم القيسي</w:t>
      </w:r>
      <w:r w:rsidRPr="00F524CD">
        <w:rPr>
          <w:rFonts w:hint="cs"/>
          <w:rtl/>
        </w:rPr>
        <w:t>، مطبعة التفيض ، بغداد1940</w:t>
      </w:r>
    </w:p>
    <w:p w14:paraId="3D883A6C" w14:textId="77777777" w:rsidR="003A362F" w:rsidRPr="00F524CD" w:rsidRDefault="003A362F" w:rsidP="006A5FD0">
      <w:pPr>
        <w:pStyle w:val="4"/>
        <w:widowControl w:val="0"/>
        <w:numPr>
          <w:ilvl w:val="0"/>
          <w:numId w:val="39"/>
        </w:numPr>
        <w:bidi/>
        <w:ind w:left="454" w:right="0" w:hanging="454"/>
        <w:jc w:val="both"/>
      </w:pPr>
      <w:r w:rsidRPr="00F524CD">
        <w:rPr>
          <w:rtl/>
        </w:rPr>
        <w:t>حلية الأولياء وطبقات الأصفياء</w:t>
      </w:r>
      <w:r w:rsidRPr="00F524CD">
        <w:rPr>
          <w:rFonts w:hint="cs"/>
          <w:rtl/>
        </w:rPr>
        <w:t xml:space="preserve"> ، ل</w:t>
      </w:r>
      <w:r w:rsidRPr="00F524CD">
        <w:rPr>
          <w:rtl/>
        </w:rPr>
        <w:t>أب</w:t>
      </w:r>
      <w:r w:rsidRPr="00F524CD">
        <w:rPr>
          <w:rFonts w:hint="cs"/>
          <w:rtl/>
        </w:rPr>
        <w:t>ي</w:t>
      </w:r>
      <w:r w:rsidRPr="00F524CD">
        <w:rPr>
          <w:rtl/>
        </w:rPr>
        <w:t xml:space="preserve"> نعيم أح</w:t>
      </w:r>
      <w:r w:rsidRPr="00F524CD">
        <w:rPr>
          <w:rFonts w:hint="cs"/>
          <w:rtl/>
        </w:rPr>
        <w:t>ـ</w:t>
      </w:r>
      <w:r w:rsidRPr="00F524CD">
        <w:rPr>
          <w:rtl/>
        </w:rPr>
        <w:t>مد بن عبد الله الأصبهاني</w:t>
      </w:r>
      <w:r w:rsidRPr="00F524CD">
        <w:rPr>
          <w:rFonts w:hint="cs"/>
          <w:rtl/>
        </w:rPr>
        <w:t xml:space="preserve"> ت(</w:t>
      </w:r>
      <w:r w:rsidRPr="00F524CD">
        <w:rPr>
          <w:rtl/>
        </w:rPr>
        <w:t>430</w:t>
      </w:r>
      <w:r w:rsidRPr="00F524CD">
        <w:rPr>
          <w:rFonts w:hint="cs"/>
          <w:rtl/>
        </w:rPr>
        <w:t xml:space="preserve">هـ) ، </w:t>
      </w:r>
      <w:r w:rsidRPr="00F524CD">
        <w:rPr>
          <w:rtl/>
        </w:rPr>
        <w:t>دار الكتاب العربي</w:t>
      </w:r>
      <w:r w:rsidRPr="00F524CD">
        <w:rPr>
          <w:rFonts w:hint="cs"/>
          <w:rtl/>
        </w:rPr>
        <w:t xml:space="preserve"> ، </w:t>
      </w:r>
      <w:r w:rsidRPr="00F524CD">
        <w:rPr>
          <w:rtl/>
        </w:rPr>
        <w:t>بيروت</w:t>
      </w:r>
      <w:r w:rsidRPr="00F524CD">
        <w:rPr>
          <w:rFonts w:hint="cs"/>
          <w:rtl/>
        </w:rPr>
        <w:t xml:space="preserve"> ، </w:t>
      </w:r>
      <w:r w:rsidRPr="00F524CD">
        <w:rPr>
          <w:rtl/>
        </w:rPr>
        <w:t>الطبعة الرابعة</w:t>
      </w:r>
      <w:r w:rsidRPr="00F524CD">
        <w:rPr>
          <w:rFonts w:hint="cs"/>
          <w:rtl/>
        </w:rPr>
        <w:t xml:space="preserve"> </w:t>
      </w:r>
      <w:r w:rsidRPr="00F524CD">
        <w:rPr>
          <w:rtl/>
        </w:rPr>
        <w:t>1405</w:t>
      </w:r>
      <w:r w:rsidRPr="00F524CD">
        <w:rPr>
          <w:rFonts w:hint="cs"/>
          <w:rtl/>
        </w:rPr>
        <w:t>هـ.</w:t>
      </w:r>
    </w:p>
    <w:p w14:paraId="2E3621AB" w14:textId="77777777" w:rsidR="003A362F" w:rsidRPr="00F524CD" w:rsidRDefault="003A362F" w:rsidP="006A5FD0">
      <w:pPr>
        <w:pStyle w:val="4"/>
        <w:widowControl w:val="0"/>
        <w:numPr>
          <w:ilvl w:val="0"/>
          <w:numId w:val="39"/>
        </w:numPr>
        <w:bidi/>
        <w:ind w:left="454" w:right="0" w:hanging="454"/>
        <w:jc w:val="both"/>
      </w:pPr>
      <w:r w:rsidRPr="00F524CD">
        <w:rPr>
          <w:rFonts w:hint="cs"/>
          <w:rtl/>
        </w:rPr>
        <w:t xml:space="preserve">خطوات التفسير البياني للقرآن الكريم، لمحمد رجب البيومي، سلسلة البحوث الإسلامية1391هـ، الكتاب الثاني والأربعون. </w:t>
      </w:r>
    </w:p>
    <w:p w14:paraId="6DB66E31" w14:textId="77777777" w:rsidR="003A362F" w:rsidRPr="00F524CD" w:rsidRDefault="003A362F" w:rsidP="00F4650C">
      <w:pPr>
        <w:pStyle w:val="4"/>
        <w:widowControl w:val="0"/>
        <w:numPr>
          <w:ilvl w:val="0"/>
          <w:numId w:val="39"/>
        </w:numPr>
        <w:bidi/>
        <w:ind w:left="454" w:right="0" w:hanging="454"/>
        <w:jc w:val="both"/>
      </w:pPr>
      <w:r w:rsidRPr="00F524CD">
        <w:rPr>
          <w:rtl/>
        </w:rPr>
        <w:t>دائرة المعارف</w:t>
      </w:r>
      <w:r w:rsidRPr="00F524CD">
        <w:rPr>
          <w:rFonts w:hint="cs"/>
          <w:rtl/>
        </w:rPr>
        <w:t xml:space="preserve">، </w:t>
      </w:r>
      <w:r w:rsidRPr="00F524CD">
        <w:rPr>
          <w:rtl/>
        </w:rPr>
        <w:t>بطرس البستاني</w:t>
      </w:r>
      <w:r w:rsidRPr="00F524CD">
        <w:rPr>
          <w:rFonts w:hint="cs"/>
          <w:rtl/>
        </w:rPr>
        <w:t xml:space="preserve">، </w:t>
      </w:r>
      <w:r w:rsidRPr="00F524CD">
        <w:rPr>
          <w:rtl/>
        </w:rPr>
        <w:t>مطبعة المعارف</w:t>
      </w:r>
      <w:r w:rsidRPr="00F524CD">
        <w:rPr>
          <w:rFonts w:hint="cs"/>
          <w:rtl/>
        </w:rPr>
        <w:t>،</w:t>
      </w:r>
      <w:r w:rsidRPr="00F524CD">
        <w:rPr>
          <w:rtl/>
        </w:rPr>
        <w:t xml:space="preserve"> 1882م</w:t>
      </w:r>
      <w:r w:rsidRPr="00F524CD">
        <w:rPr>
          <w:rFonts w:hint="cs"/>
          <w:rtl/>
        </w:rPr>
        <w:t>.</w:t>
      </w:r>
    </w:p>
    <w:p w14:paraId="0AAE3C2C" w14:textId="77777777" w:rsidR="003A362F" w:rsidRPr="00F524CD" w:rsidRDefault="003A362F" w:rsidP="006A5FD0">
      <w:pPr>
        <w:pStyle w:val="4"/>
        <w:widowControl w:val="0"/>
        <w:numPr>
          <w:ilvl w:val="0"/>
          <w:numId w:val="39"/>
        </w:numPr>
        <w:bidi/>
        <w:ind w:left="454" w:right="0" w:hanging="454"/>
        <w:jc w:val="both"/>
      </w:pPr>
      <w:r w:rsidRPr="00F524CD">
        <w:rPr>
          <w:rtl/>
        </w:rPr>
        <w:t>الدر المصون في علوم الكتاب المكنون</w:t>
      </w:r>
      <w:r w:rsidRPr="00F524CD">
        <w:rPr>
          <w:rFonts w:hint="cs"/>
          <w:rtl/>
        </w:rPr>
        <w:t>، ل</w:t>
      </w:r>
      <w:r w:rsidRPr="00F524CD">
        <w:rPr>
          <w:rtl/>
        </w:rPr>
        <w:t>أب</w:t>
      </w:r>
      <w:r w:rsidRPr="00F524CD">
        <w:rPr>
          <w:rFonts w:hint="cs"/>
          <w:rtl/>
        </w:rPr>
        <w:t>ي</w:t>
      </w:r>
      <w:r w:rsidRPr="00F524CD">
        <w:rPr>
          <w:rtl/>
        </w:rPr>
        <w:t xml:space="preserve"> العباس، شهاب الدين، أحمد بن يوسف</w:t>
      </w:r>
      <w:r w:rsidRPr="00F524CD">
        <w:rPr>
          <w:rFonts w:hint="cs"/>
          <w:rtl/>
        </w:rPr>
        <w:t xml:space="preserve"> </w:t>
      </w:r>
      <w:r w:rsidRPr="00F524CD">
        <w:rPr>
          <w:rtl/>
        </w:rPr>
        <w:t>الحلبي ت(756هـ)</w:t>
      </w:r>
      <w:r w:rsidRPr="00F524CD">
        <w:rPr>
          <w:rFonts w:hint="cs"/>
          <w:rtl/>
        </w:rPr>
        <w:t>، ت</w:t>
      </w:r>
      <w:r w:rsidRPr="00F524CD">
        <w:rPr>
          <w:rtl/>
        </w:rPr>
        <w:t>حق</w:t>
      </w:r>
      <w:r w:rsidRPr="00F524CD">
        <w:rPr>
          <w:rFonts w:hint="cs"/>
          <w:rtl/>
        </w:rPr>
        <w:t>ي</w:t>
      </w:r>
      <w:r w:rsidRPr="00F524CD">
        <w:rPr>
          <w:rtl/>
        </w:rPr>
        <w:t xml:space="preserve">ق: </w:t>
      </w:r>
      <w:r w:rsidRPr="00F524CD">
        <w:rPr>
          <w:rFonts w:hint="cs"/>
          <w:rtl/>
        </w:rPr>
        <w:t>د.</w:t>
      </w:r>
      <w:r w:rsidRPr="00F524CD">
        <w:rPr>
          <w:rtl/>
        </w:rPr>
        <w:t xml:space="preserve"> أحمد محمد الخراط</w:t>
      </w:r>
      <w:r w:rsidRPr="00F524CD">
        <w:rPr>
          <w:rFonts w:hint="cs"/>
          <w:rtl/>
        </w:rPr>
        <w:t xml:space="preserve">، </w:t>
      </w:r>
      <w:r w:rsidRPr="00F524CD">
        <w:rPr>
          <w:rtl/>
        </w:rPr>
        <w:t>دار القلم، دمشق</w:t>
      </w:r>
      <w:r w:rsidRPr="00F524CD">
        <w:rPr>
          <w:rFonts w:hint="cs"/>
          <w:rtl/>
        </w:rPr>
        <w:t>.</w:t>
      </w:r>
    </w:p>
    <w:p w14:paraId="59472CE3" w14:textId="77777777" w:rsidR="003A362F" w:rsidRPr="00F524CD" w:rsidRDefault="003A362F" w:rsidP="006A5FD0">
      <w:pPr>
        <w:pStyle w:val="4"/>
        <w:widowControl w:val="0"/>
        <w:numPr>
          <w:ilvl w:val="0"/>
          <w:numId w:val="39"/>
        </w:numPr>
        <w:bidi/>
        <w:ind w:left="454" w:right="0" w:hanging="454"/>
        <w:jc w:val="both"/>
      </w:pPr>
      <w:r w:rsidRPr="00F524CD">
        <w:rPr>
          <w:rtl/>
        </w:rPr>
        <w:t>الدر المنثور ف</w:t>
      </w:r>
      <w:r w:rsidRPr="00F524CD">
        <w:rPr>
          <w:rFonts w:hint="cs"/>
          <w:rtl/>
        </w:rPr>
        <w:t>ي</w:t>
      </w:r>
      <w:r w:rsidRPr="00F524CD">
        <w:rPr>
          <w:rtl/>
        </w:rPr>
        <w:t xml:space="preserve"> التفسير بالمأثور، </w:t>
      </w:r>
      <w:r w:rsidRPr="00F524CD">
        <w:rPr>
          <w:rFonts w:hint="cs"/>
          <w:rtl/>
        </w:rPr>
        <w:t>ل</w:t>
      </w:r>
      <w:r w:rsidRPr="00F524CD">
        <w:rPr>
          <w:rtl/>
        </w:rPr>
        <w:t>لإمام عبد الرحمن جلال الدين</w:t>
      </w:r>
      <w:r w:rsidRPr="00F524CD">
        <w:rPr>
          <w:rFonts w:hint="cs"/>
          <w:rtl/>
        </w:rPr>
        <w:t xml:space="preserve"> السيوطي ت(911ه)، درا الفكر ، بيروت1993م .</w:t>
      </w:r>
    </w:p>
    <w:p w14:paraId="1A91F68E" w14:textId="77777777" w:rsidR="003A362F" w:rsidRPr="00F524CD" w:rsidRDefault="003A362F" w:rsidP="006A5FD0">
      <w:pPr>
        <w:pStyle w:val="4"/>
        <w:widowControl w:val="0"/>
        <w:numPr>
          <w:ilvl w:val="0"/>
          <w:numId w:val="39"/>
        </w:numPr>
        <w:bidi/>
        <w:ind w:left="454" w:right="0" w:hanging="454"/>
        <w:jc w:val="both"/>
      </w:pPr>
      <w:r w:rsidRPr="00F524CD">
        <w:rPr>
          <w:rFonts w:hint="cs"/>
          <w:rtl/>
        </w:rPr>
        <w:t xml:space="preserve">دراسات في أصول تفسير القرآن ،الدكتور محسن عبد الحميد ، دار الثقافة- الدار البيضاء1984. </w:t>
      </w:r>
    </w:p>
    <w:p w14:paraId="6CAC6340" w14:textId="77777777" w:rsidR="003A362F" w:rsidRPr="00F524CD" w:rsidRDefault="003A362F" w:rsidP="006A5FD0">
      <w:pPr>
        <w:pStyle w:val="4"/>
        <w:widowControl w:val="0"/>
        <w:numPr>
          <w:ilvl w:val="0"/>
          <w:numId w:val="39"/>
        </w:numPr>
        <w:bidi/>
        <w:ind w:left="454" w:right="0" w:hanging="454"/>
        <w:jc w:val="both"/>
      </w:pPr>
      <w:r w:rsidRPr="00F524CD">
        <w:rPr>
          <w:rtl/>
        </w:rPr>
        <w:t>دراسات في الفرق والعقائد الإسلامية</w:t>
      </w:r>
      <w:r w:rsidRPr="00F524CD">
        <w:rPr>
          <w:rFonts w:hint="cs"/>
          <w:rtl/>
        </w:rPr>
        <w:t xml:space="preserve">، </w:t>
      </w:r>
      <w:r w:rsidRPr="00F524CD">
        <w:rPr>
          <w:rtl/>
        </w:rPr>
        <w:t>الدكتور عرفان عبد الحميد</w:t>
      </w:r>
      <w:r w:rsidRPr="00F524CD">
        <w:rPr>
          <w:rFonts w:hint="cs"/>
          <w:rtl/>
        </w:rPr>
        <w:t>،</w:t>
      </w:r>
      <w:r w:rsidRPr="00F524CD">
        <w:rPr>
          <w:rtl/>
        </w:rPr>
        <w:t xml:space="preserve"> مطبعة أسعد – بغداد</w:t>
      </w:r>
    </w:p>
    <w:p w14:paraId="2C687AE6" w14:textId="77777777" w:rsidR="003A362F" w:rsidRPr="00F524CD" w:rsidRDefault="003A362F" w:rsidP="006A5FD0">
      <w:pPr>
        <w:pStyle w:val="4"/>
        <w:widowControl w:val="0"/>
        <w:numPr>
          <w:ilvl w:val="0"/>
          <w:numId w:val="39"/>
        </w:numPr>
        <w:bidi/>
        <w:ind w:left="454" w:right="0" w:hanging="454"/>
        <w:jc w:val="both"/>
      </w:pPr>
      <w:r w:rsidRPr="00F524CD">
        <w:rPr>
          <w:rFonts w:hint="cs"/>
          <w:rtl/>
        </w:rPr>
        <w:t xml:space="preserve">دراسات في فقه اللغة، الدكتور صبحي الصالح، دار القلم </w:t>
      </w:r>
      <w:r w:rsidRPr="00F524CD">
        <w:rPr>
          <w:rtl/>
        </w:rPr>
        <w:t>–</w:t>
      </w:r>
      <w:r w:rsidRPr="00F524CD">
        <w:rPr>
          <w:rFonts w:hint="cs"/>
          <w:rtl/>
        </w:rPr>
        <w:t xml:space="preserve"> بيروت </w:t>
      </w:r>
      <w:r w:rsidRPr="00F524CD">
        <w:rPr>
          <w:rtl/>
        </w:rPr>
        <w:t>–</w:t>
      </w:r>
      <w:r w:rsidRPr="00F524CD">
        <w:rPr>
          <w:rFonts w:hint="cs"/>
          <w:rtl/>
        </w:rPr>
        <w:t xml:space="preserve"> 1976م.</w:t>
      </w:r>
    </w:p>
    <w:p w14:paraId="3F3F8BB7" w14:textId="77777777" w:rsidR="003A362F" w:rsidRPr="00F524CD" w:rsidRDefault="003A362F" w:rsidP="009420BC">
      <w:pPr>
        <w:pStyle w:val="4"/>
        <w:widowControl w:val="0"/>
        <w:numPr>
          <w:ilvl w:val="0"/>
          <w:numId w:val="39"/>
        </w:numPr>
        <w:bidi/>
        <w:ind w:left="454" w:right="0" w:hanging="454"/>
        <w:jc w:val="both"/>
        <w:rPr>
          <w:rtl/>
        </w:rPr>
      </w:pPr>
      <w:r w:rsidRPr="00F524CD">
        <w:rPr>
          <w:rFonts w:hint="cs"/>
          <w:rtl/>
        </w:rPr>
        <w:t>دقائق التفسير</w:t>
      </w:r>
      <w:r w:rsidRPr="00F524CD">
        <w:rPr>
          <w:rtl/>
        </w:rPr>
        <w:t xml:space="preserve"> </w:t>
      </w:r>
      <w:r w:rsidRPr="00F524CD">
        <w:rPr>
          <w:rFonts w:hint="cs"/>
          <w:rtl/>
        </w:rPr>
        <w:t>ل</w:t>
      </w:r>
      <w:r w:rsidRPr="00F524CD">
        <w:rPr>
          <w:rtl/>
        </w:rPr>
        <w:t xml:space="preserve">أحمد بن عبد الحليم بن تيمية ، </w:t>
      </w:r>
      <w:r w:rsidRPr="00F524CD">
        <w:rPr>
          <w:rFonts w:hint="cs"/>
          <w:rtl/>
        </w:rPr>
        <w:t xml:space="preserve">ط. </w:t>
      </w:r>
      <w:r w:rsidRPr="00F524CD">
        <w:rPr>
          <w:rtl/>
        </w:rPr>
        <w:t>مؤسسة علوم القرآن</w:t>
      </w:r>
      <w:r w:rsidRPr="00F524CD">
        <w:rPr>
          <w:rFonts w:hint="cs"/>
          <w:rtl/>
        </w:rPr>
        <w:t>،</w:t>
      </w:r>
      <w:r w:rsidRPr="00F524CD">
        <w:rPr>
          <w:rtl/>
        </w:rPr>
        <w:t xml:space="preserve"> دمشق- 1404 ، الطبعة: الثانية ، تحقيق: د. محمد السيد الجليند</w:t>
      </w:r>
      <w:r w:rsidRPr="00F524CD">
        <w:rPr>
          <w:rFonts w:hint="cs"/>
          <w:rtl/>
        </w:rPr>
        <w:t>.</w:t>
      </w:r>
    </w:p>
    <w:p w14:paraId="03DFD43C" w14:textId="77777777" w:rsidR="003A362F" w:rsidRPr="00F524CD" w:rsidRDefault="003A362F" w:rsidP="006A5FD0">
      <w:pPr>
        <w:pStyle w:val="4"/>
        <w:widowControl w:val="0"/>
        <w:numPr>
          <w:ilvl w:val="0"/>
          <w:numId w:val="39"/>
        </w:numPr>
        <w:bidi/>
        <w:ind w:left="454" w:right="0" w:hanging="454"/>
        <w:jc w:val="both"/>
      </w:pPr>
      <w:r w:rsidRPr="00F524CD">
        <w:rPr>
          <w:rFonts w:hint="cs"/>
          <w:rtl/>
        </w:rPr>
        <w:t>ديوان الشافعي، جمع وشرح عبد العزيز سيد، المجلس الأعلى للشؤون الإسلامية، القاهرة 1386هـــ.</w:t>
      </w:r>
    </w:p>
    <w:p w14:paraId="3CDDB2BA" w14:textId="77777777" w:rsidR="003A362F" w:rsidRPr="00F524CD" w:rsidRDefault="003A362F" w:rsidP="006A5FD0">
      <w:pPr>
        <w:pStyle w:val="4"/>
        <w:widowControl w:val="0"/>
        <w:numPr>
          <w:ilvl w:val="0"/>
          <w:numId w:val="39"/>
        </w:numPr>
        <w:bidi/>
        <w:ind w:left="454" w:right="0" w:hanging="454"/>
        <w:jc w:val="both"/>
      </w:pPr>
      <w:r w:rsidRPr="00F524CD">
        <w:rPr>
          <w:rtl/>
        </w:rPr>
        <w:t>ديوان النابغة الذبياني</w:t>
      </w:r>
      <w:r w:rsidRPr="00F524CD">
        <w:rPr>
          <w:rFonts w:hint="cs"/>
          <w:rtl/>
        </w:rPr>
        <w:t xml:space="preserve">، للنابغة، </w:t>
      </w:r>
      <w:r w:rsidRPr="00F524CD">
        <w:rPr>
          <w:rtl/>
        </w:rPr>
        <w:t>تحقيق أبو الفضل ابراهيم</w:t>
      </w:r>
      <w:r w:rsidRPr="00F524CD">
        <w:rPr>
          <w:rFonts w:hint="cs"/>
          <w:rtl/>
        </w:rPr>
        <w:t xml:space="preserve">، </w:t>
      </w:r>
      <w:r w:rsidRPr="00F524CD">
        <w:rPr>
          <w:rtl/>
        </w:rPr>
        <w:t>مطابع دار المعارف  القاهرة – 1977.</w:t>
      </w:r>
    </w:p>
    <w:p w14:paraId="201E5480" w14:textId="77777777" w:rsidR="003A362F" w:rsidRPr="00F524CD" w:rsidRDefault="003A362F" w:rsidP="006A5FD0">
      <w:pPr>
        <w:pStyle w:val="4"/>
        <w:widowControl w:val="0"/>
        <w:numPr>
          <w:ilvl w:val="0"/>
          <w:numId w:val="39"/>
        </w:numPr>
        <w:bidi/>
        <w:ind w:left="454" w:right="0" w:hanging="454"/>
        <w:jc w:val="both"/>
      </w:pPr>
      <w:r w:rsidRPr="00F524CD">
        <w:rPr>
          <w:rFonts w:hint="cs"/>
          <w:rtl/>
        </w:rPr>
        <w:t xml:space="preserve">ديوان حسان بن ثابت، حققه عليه الدكتور وليد عرفات، دار الصياد، بيروت، 1974م. </w:t>
      </w:r>
    </w:p>
    <w:p w14:paraId="469C7E8D"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رسالة التوحيد، محمد عبده</w:t>
      </w:r>
      <w:r w:rsidRPr="00F524CD">
        <w:rPr>
          <w:rtl/>
        </w:rPr>
        <w:t xml:space="preserve"> </w:t>
      </w:r>
      <w:r w:rsidRPr="00F524CD">
        <w:rPr>
          <w:rFonts w:hint="cs"/>
          <w:rtl/>
        </w:rPr>
        <w:t>، مطبعة محمد علي صبيح، مصر، 1385هـــ/ 1965م</w:t>
      </w:r>
    </w:p>
    <w:p w14:paraId="7CAFCF12"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رسائل إخوان الصفاء وخلان الوفاء، دار الصياد للطباعة والنشر، بيروت1377هـــ/ 1957م.</w:t>
      </w:r>
      <w:r w:rsidRPr="00F524CD">
        <w:rPr>
          <w:rtl/>
        </w:rPr>
        <w:t xml:space="preserve"> </w:t>
      </w:r>
    </w:p>
    <w:p w14:paraId="7FA7DC4C"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رسائل الكندي الفلسفية الكندي،</w:t>
      </w:r>
      <w:r w:rsidRPr="00F524CD">
        <w:rPr>
          <w:rtl/>
        </w:rPr>
        <w:t xml:space="preserve"> لأبي يوسف يعقوب بن إسحاق الكندي، تحقيق: محمد عبد الهادي، ط،</w:t>
      </w:r>
      <w:r w:rsidRPr="00F524CD">
        <w:rPr>
          <w:rFonts w:hint="cs"/>
          <w:rtl/>
        </w:rPr>
        <w:t>2</w:t>
      </w:r>
      <w:r w:rsidRPr="00F524CD">
        <w:rPr>
          <w:rtl/>
        </w:rPr>
        <w:t>، دار الفكر.</w:t>
      </w:r>
      <w:r w:rsidRPr="00F524CD">
        <w:rPr>
          <w:rFonts w:hint="cs"/>
          <w:rtl/>
        </w:rPr>
        <w:t xml:space="preserve">  </w:t>
      </w:r>
    </w:p>
    <w:p w14:paraId="65BB4C10" w14:textId="77777777" w:rsidR="003A362F" w:rsidRPr="00F524CD" w:rsidRDefault="003A362F" w:rsidP="006A5FD0">
      <w:pPr>
        <w:pStyle w:val="4"/>
        <w:widowControl w:val="0"/>
        <w:numPr>
          <w:ilvl w:val="0"/>
          <w:numId w:val="39"/>
        </w:numPr>
        <w:bidi/>
        <w:ind w:left="454" w:right="0" w:hanging="454"/>
        <w:jc w:val="both"/>
      </w:pPr>
      <w:r w:rsidRPr="00F524CD">
        <w:rPr>
          <w:rtl/>
        </w:rPr>
        <w:t>روح المعان</w:t>
      </w:r>
      <w:r w:rsidRPr="00F524CD">
        <w:rPr>
          <w:rFonts w:hint="cs"/>
          <w:rtl/>
        </w:rPr>
        <w:t>ي</w:t>
      </w:r>
      <w:r w:rsidRPr="00F524CD">
        <w:rPr>
          <w:rtl/>
        </w:rPr>
        <w:t xml:space="preserve"> ف</w:t>
      </w:r>
      <w:r w:rsidRPr="00F524CD">
        <w:rPr>
          <w:rFonts w:hint="cs"/>
          <w:rtl/>
        </w:rPr>
        <w:t>ي</w:t>
      </w:r>
      <w:r w:rsidRPr="00F524CD">
        <w:rPr>
          <w:rtl/>
        </w:rPr>
        <w:t xml:space="preserve"> تفسير القرآن العظيم والسبع المثان</w:t>
      </w:r>
      <w:r w:rsidRPr="00F524CD">
        <w:rPr>
          <w:rFonts w:hint="cs"/>
          <w:rtl/>
        </w:rPr>
        <w:t>ي</w:t>
      </w:r>
      <w:r w:rsidRPr="00F524CD">
        <w:rPr>
          <w:rtl/>
        </w:rPr>
        <w:t xml:space="preserve"> ، </w:t>
      </w:r>
      <w:r w:rsidRPr="00F524CD">
        <w:rPr>
          <w:rFonts w:hint="cs"/>
          <w:rtl/>
        </w:rPr>
        <w:t>ل</w:t>
      </w:r>
      <w:r w:rsidRPr="00F524CD">
        <w:rPr>
          <w:rtl/>
        </w:rPr>
        <w:t>أب</w:t>
      </w:r>
      <w:r w:rsidRPr="00F524CD">
        <w:rPr>
          <w:rFonts w:hint="cs"/>
          <w:rtl/>
        </w:rPr>
        <w:t>ي</w:t>
      </w:r>
      <w:r w:rsidRPr="00F524CD">
        <w:rPr>
          <w:rtl/>
        </w:rPr>
        <w:t xml:space="preserve"> الفضل شهاب الدين محمود الألوس</w:t>
      </w:r>
      <w:r w:rsidRPr="00F524CD">
        <w:rPr>
          <w:rFonts w:hint="cs"/>
          <w:rtl/>
        </w:rPr>
        <w:t>ي</w:t>
      </w:r>
      <w:r w:rsidRPr="00F524CD">
        <w:rPr>
          <w:rtl/>
        </w:rPr>
        <w:t xml:space="preserve"> البغداد</w:t>
      </w:r>
      <w:r w:rsidRPr="00F524CD">
        <w:rPr>
          <w:rFonts w:hint="cs"/>
          <w:rtl/>
        </w:rPr>
        <w:t xml:space="preserve">ي ت(1270هـ) ، دار إحياء التراث ، بيروت. </w:t>
      </w:r>
    </w:p>
    <w:p w14:paraId="5D61F6C6" w14:textId="77777777" w:rsidR="003A362F" w:rsidRPr="00F524CD" w:rsidRDefault="003A362F" w:rsidP="006A5FD0">
      <w:pPr>
        <w:pStyle w:val="4"/>
        <w:widowControl w:val="0"/>
        <w:numPr>
          <w:ilvl w:val="0"/>
          <w:numId w:val="39"/>
        </w:numPr>
        <w:bidi/>
        <w:ind w:left="454" w:right="0" w:hanging="454"/>
        <w:jc w:val="both"/>
        <w:rPr>
          <w:rtl/>
        </w:rPr>
      </w:pPr>
      <w:r w:rsidRPr="00F524CD">
        <w:rPr>
          <w:rtl/>
        </w:rPr>
        <w:t>رياض الصالحين،</w:t>
      </w:r>
      <w:r w:rsidRPr="00F524CD">
        <w:rPr>
          <w:rFonts w:hint="cs"/>
          <w:rtl/>
        </w:rPr>
        <w:t xml:space="preserve"> لأبي</w:t>
      </w:r>
      <w:r w:rsidRPr="00F524CD">
        <w:rPr>
          <w:rtl/>
        </w:rPr>
        <w:t xml:space="preserve"> زكريا محيي الدين يحيى بن شرف النووي </w:t>
      </w:r>
      <w:r w:rsidRPr="00F524CD">
        <w:rPr>
          <w:rFonts w:hint="cs"/>
          <w:rtl/>
        </w:rPr>
        <w:t>ت</w:t>
      </w:r>
      <w:r w:rsidRPr="00F524CD">
        <w:rPr>
          <w:rtl/>
        </w:rPr>
        <w:t>(676هـ) مؤسسة الأعلمي للمطبوعات</w:t>
      </w:r>
      <w:r w:rsidRPr="00F524CD">
        <w:rPr>
          <w:rFonts w:hint="cs"/>
          <w:rtl/>
        </w:rPr>
        <w:t xml:space="preserve">، </w:t>
      </w:r>
    </w:p>
    <w:p w14:paraId="1244F887" w14:textId="77777777" w:rsidR="003A362F" w:rsidRPr="00F524CD" w:rsidRDefault="003A362F" w:rsidP="006A5FD0">
      <w:pPr>
        <w:pStyle w:val="4"/>
        <w:widowControl w:val="0"/>
        <w:numPr>
          <w:ilvl w:val="0"/>
          <w:numId w:val="39"/>
        </w:numPr>
        <w:bidi/>
        <w:ind w:left="454" w:right="0" w:hanging="454"/>
        <w:jc w:val="both"/>
      </w:pPr>
      <w:r w:rsidRPr="00F524CD">
        <w:rPr>
          <w:rtl/>
        </w:rPr>
        <w:t>الرياض النضرة في مناقب العشرة</w:t>
      </w:r>
      <w:r w:rsidRPr="00F524CD">
        <w:rPr>
          <w:rFonts w:hint="cs"/>
          <w:rtl/>
        </w:rPr>
        <w:t xml:space="preserve">، لأبي </w:t>
      </w:r>
      <w:r w:rsidRPr="00F524CD">
        <w:rPr>
          <w:rtl/>
        </w:rPr>
        <w:t xml:space="preserve">العباس، أحمد بن عبد الله بن محمد، محب الدين الطبري </w:t>
      </w:r>
      <w:r w:rsidRPr="00F524CD">
        <w:rPr>
          <w:rFonts w:hint="cs"/>
          <w:rtl/>
        </w:rPr>
        <w:t>ت</w:t>
      </w:r>
      <w:r w:rsidRPr="00F524CD">
        <w:rPr>
          <w:rtl/>
        </w:rPr>
        <w:t>(694هـ)</w:t>
      </w:r>
      <w:r w:rsidRPr="00F524CD">
        <w:rPr>
          <w:rFonts w:hint="cs"/>
          <w:rtl/>
        </w:rPr>
        <w:t xml:space="preserve">، </w:t>
      </w:r>
      <w:r w:rsidRPr="00F524CD">
        <w:rPr>
          <w:rtl/>
        </w:rPr>
        <w:t>دار الكتب العلمية</w:t>
      </w:r>
      <w:r w:rsidRPr="00F524CD">
        <w:rPr>
          <w:rFonts w:hint="cs"/>
          <w:rtl/>
        </w:rPr>
        <w:t xml:space="preserve">. </w:t>
      </w:r>
    </w:p>
    <w:p w14:paraId="7AFF0A69" w14:textId="77777777" w:rsidR="003A362F" w:rsidRPr="00F524CD" w:rsidRDefault="003A362F" w:rsidP="006A5FD0">
      <w:pPr>
        <w:pStyle w:val="4"/>
        <w:widowControl w:val="0"/>
        <w:numPr>
          <w:ilvl w:val="0"/>
          <w:numId w:val="39"/>
        </w:numPr>
        <w:bidi/>
        <w:ind w:left="454" w:right="0" w:hanging="454"/>
        <w:jc w:val="both"/>
      </w:pPr>
      <w:r w:rsidRPr="00F524CD">
        <w:rPr>
          <w:rFonts w:hint="cs"/>
          <w:rtl/>
        </w:rPr>
        <w:t xml:space="preserve">الزمخشري، الدكتور أحمد محمد الحوفي، دار الفكر العربي، ط1 </w:t>
      </w:r>
      <w:r w:rsidRPr="00F524CD">
        <w:rPr>
          <w:rtl/>
        </w:rPr>
        <w:t>–</w:t>
      </w:r>
      <w:r w:rsidRPr="00F524CD">
        <w:rPr>
          <w:rFonts w:hint="cs"/>
          <w:rtl/>
        </w:rPr>
        <w:t xml:space="preserve"> 1386هـــ/ 1966م. </w:t>
      </w:r>
    </w:p>
    <w:p w14:paraId="253F6744"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 xml:space="preserve">سبل السلام شرح بلوغ المرام من جمع أدلة الأحكام للأمير محمد بن إسماعيل الصنعاني المعروف بالأمير ت(1182)هـ، ط </w:t>
      </w:r>
      <w:r w:rsidRPr="00F524CD">
        <w:rPr>
          <w:rtl/>
        </w:rPr>
        <w:t>دار إحياء التراث العربي</w:t>
      </w:r>
      <w:r w:rsidRPr="00F524CD">
        <w:rPr>
          <w:rFonts w:hint="cs"/>
          <w:rtl/>
        </w:rPr>
        <w:t xml:space="preserve">، </w:t>
      </w:r>
      <w:r w:rsidRPr="00F524CD">
        <w:rPr>
          <w:rtl/>
        </w:rPr>
        <w:t>بيروت</w:t>
      </w:r>
    </w:p>
    <w:p w14:paraId="0C695EC4" w14:textId="77777777" w:rsidR="003A362F" w:rsidRPr="00F524CD" w:rsidRDefault="003A362F" w:rsidP="009420BC">
      <w:pPr>
        <w:pStyle w:val="4"/>
        <w:widowControl w:val="0"/>
        <w:numPr>
          <w:ilvl w:val="0"/>
          <w:numId w:val="39"/>
        </w:numPr>
        <w:bidi/>
        <w:ind w:left="454" w:right="0" w:hanging="454"/>
        <w:jc w:val="both"/>
      </w:pPr>
      <w:r w:rsidRPr="00F524CD">
        <w:rPr>
          <w:rFonts w:hint="cs"/>
          <w:rtl/>
        </w:rPr>
        <w:t xml:space="preserve">سنن </w:t>
      </w:r>
      <w:r w:rsidRPr="00F524CD">
        <w:rPr>
          <w:rFonts w:hint="eastAsia"/>
          <w:rtl/>
        </w:rPr>
        <w:t>ابن</w:t>
      </w:r>
      <w:r w:rsidRPr="00F524CD">
        <w:rPr>
          <w:rtl/>
        </w:rPr>
        <w:t xml:space="preserve"> </w:t>
      </w:r>
      <w:r w:rsidRPr="00F524CD">
        <w:rPr>
          <w:rFonts w:hint="eastAsia"/>
          <w:rtl/>
        </w:rPr>
        <w:t>ماج</w:t>
      </w:r>
      <w:r w:rsidRPr="00F524CD">
        <w:rPr>
          <w:rFonts w:hint="cs"/>
          <w:rtl/>
        </w:rPr>
        <w:t>ه ، ل</w:t>
      </w:r>
      <w:r w:rsidRPr="00F524CD">
        <w:rPr>
          <w:rtl/>
        </w:rPr>
        <w:t>أب</w:t>
      </w:r>
      <w:r w:rsidRPr="00F524CD">
        <w:rPr>
          <w:rFonts w:hint="cs"/>
          <w:rtl/>
        </w:rPr>
        <w:t>ي</w:t>
      </w:r>
      <w:r w:rsidRPr="00F524CD">
        <w:rPr>
          <w:rtl/>
        </w:rPr>
        <w:t xml:space="preserve"> عبد الله محمد بن يزيد القزوين</w:t>
      </w:r>
      <w:r w:rsidRPr="00F524CD">
        <w:rPr>
          <w:rFonts w:hint="cs"/>
          <w:rtl/>
        </w:rPr>
        <w:t>ي</w:t>
      </w:r>
      <w:r w:rsidRPr="00F524CD">
        <w:rPr>
          <w:rtl/>
        </w:rPr>
        <w:t>: المعروف بابن ماج</w:t>
      </w:r>
      <w:r w:rsidRPr="00F524CD">
        <w:rPr>
          <w:rFonts w:hint="cs"/>
          <w:rtl/>
        </w:rPr>
        <w:t>ه ت</w:t>
      </w:r>
      <w:r w:rsidRPr="00F524CD">
        <w:rPr>
          <w:rtl/>
        </w:rPr>
        <w:t>(273هـ) ،</w:t>
      </w:r>
      <w:r w:rsidRPr="00F524CD">
        <w:rPr>
          <w:rFonts w:hint="cs"/>
          <w:rtl/>
        </w:rPr>
        <w:t xml:space="preserve"> تعليق محمد فؤاد عبد الباقي ، دار إحياء الكتب العربية.  </w:t>
      </w:r>
    </w:p>
    <w:p w14:paraId="41654E7C" w14:textId="77777777" w:rsidR="003A362F" w:rsidRPr="00F524CD" w:rsidRDefault="003A362F" w:rsidP="006A5FD0">
      <w:pPr>
        <w:pStyle w:val="4"/>
        <w:widowControl w:val="0"/>
        <w:numPr>
          <w:ilvl w:val="0"/>
          <w:numId w:val="39"/>
        </w:numPr>
        <w:bidi/>
        <w:ind w:left="454" w:right="0" w:hanging="454"/>
        <w:jc w:val="both"/>
      </w:pPr>
      <w:r w:rsidRPr="00F524CD">
        <w:rPr>
          <w:rtl/>
        </w:rPr>
        <w:t>سنن أبي داود</w:t>
      </w:r>
      <w:r w:rsidRPr="00F524CD">
        <w:rPr>
          <w:rFonts w:hint="cs"/>
          <w:rtl/>
        </w:rPr>
        <w:t xml:space="preserve"> ، ل</w:t>
      </w:r>
      <w:r w:rsidRPr="00F524CD">
        <w:rPr>
          <w:rtl/>
        </w:rPr>
        <w:t>أب</w:t>
      </w:r>
      <w:r w:rsidRPr="00F524CD">
        <w:rPr>
          <w:rFonts w:hint="cs"/>
          <w:rtl/>
        </w:rPr>
        <w:t>ي</w:t>
      </w:r>
      <w:r w:rsidRPr="00F524CD">
        <w:rPr>
          <w:rtl/>
        </w:rPr>
        <w:t xml:space="preserve"> داود سليمان بن الأشعث السجستان</w:t>
      </w:r>
      <w:r w:rsidRPr="00F524CD">
        <w:rPr>
          <w:rFonts w:hint="cs"/>
          <w:rtl/>
        </w:rPr>
        <w:t>ي</w:t>
      </w:r>
      <w:r w:rsidRPr="00F524CD">
        <w:rPr>
          <w:rtl/>
        </w:rPr>
        <w:t xml:space="preserve"> </w:t>
      </w:r>
      <w:r w:rsidRPr="00F524CD">
        <w:rPr>
          <w:rFonts w:hint="cs"/>
          <w:rtl/>
        </w:rPr>
        <w:t>ت</w:t>
      </w:r>
      <w:r w:rsidRPr="00F524CD">
        <w:rPr>
          <w:rtl/>
        </w:rPr>
        <w:t>(275هـ)</w:t>
      </w:r>
      <w:r w:rsidRPr="00F524CD">
        <w:rPr>
          <w:rFonts w:hint="cs"/>
          <w:rtl/>
        </w:rPr>
        <w:t xml:space="preserve"> تحقيق: محمد محيي الدين عبد الحميد ، دار الفكر.</w:t>
      </w:r>
    </w:p>
    <w:p w14:paraId="6680B73F" w14:textId="77777777" w:rsidR="003A362F" w:rsidRPr="00F524CD" w:rsidRDefault="003A362F" w:rsidP="006A5FD0">
      <w:pPr>
        <w:pStyle w:val="4"/>
        <w:widowControl w:val="0"/>
        <w:numPr>
          <w:ilvl w:val="0"/>
          <w:numId w:val="39"/>
        </w:numPr>
        <w:bidi/>
        <w:ind w:left="454" w:right="0" w:hanging="454"/>
        <w:jc w:val="both"/>
      </w:pPr>
      <w:r w:rsidRPr="00F524CD">
        <w:rPr>
          <w:rtl/>
        </w:rPr>
        <w:t>سنن الترمذي</w:t>
      </w:r>
      <w:r w:rsidRPr="00F524CD">
        <w:rPr>
          <w:rFonts w:hint="cs"/>
          <w:rtl/>
        </w:rPr>
        <w:t xml:space="preserve"> (</w:t>
      </w:r>
      <w:r w:rsidRPr="00F524CD">
        <w:rPr>
          <w:rtl/>
        </w:rPr>
        <w:t>الجامع الصحيح</w:t>
      </w:r>
      <w:r w:rsidRPr="00F524CD">
        <w:rPr>
          <w:rFonts w:hint="cs"/>
          <w:rtl/>
        </w:rPr>
        <w:t>)، ل</w:t>
      </w:r>
      <w:r w:rsidRPr="00F524CD">
        <w:rPr>
          <w:rtl/>
        </w:rPr>
        <w:t>أب</w:t>
      </w:r>
      <w:r w:rsidRPr="00F524CD">
        <w:rPr>
          <w:rFonts w:hint="cs"/>
          <w:rtl/>
        </w:rPr>
        <w:t>ي</w:t>
      </w:r>
      <w:r w:rsidRPr="00F524CD">
        <w:rPr>
          <w:rtl/>
        </w:rPr>
        <w:t xml:space="preserve"> عيسى محمد بن عيسى </w:t>
      </w:r>
      <w:r w:rsidRPr="00F524CD">
        <w:rPr>
          <w:rFonts w:hint="cs"/>
          <w:rtl/>
        </w:rPr>
        <w:t xml:space="preserve">بن سورة </w:t>
      </w:r>
      <w:r w:rsidRPr="00F524CD">
        <w:rPr>
          <w:rtl/>
        </w:rPr>
        <w:t xml:space="preserve">الترمذي </w:t>
      </w:r>
      <w:r w:rsidRPr="00F524CD">
        <w:rPr>
          <w:rFonts w:hint="cs"/>
          <w:rtl/>
        </w:rPr>
        <w:t>ت(</w:t>
      </w:r>
      <w:r w:rsidRPr="00F524CD">
        <w:rPr>
          <w:rtl/>
        </w:rPr>
        <w:t>279</w:t>
      </w:r>
      <w:r w:rsidRPr="00F524CD">
        <w:rPr>
          <w:rFonts w:hint="cs"/>
          <w:rtl/>
        </w:rPr>
        <w:t xml:space="preserve">هـ)، تحقيق </w:t>
      </w:r>
      <w:r w:rsidRPr="00F524CD">
        <w:rPr>
          <w:rtl/>
        </w:rPr>
        <w:t>أحمد محمد شاكر</w:t>
      </w:r>
      <w:r w:rsidRPr="00F524CD">
        <w:rPr>
          <w:rFonts w:hint="cs"/>
          <w:rtl/>
        </w:rPr>
        <w:t>، المكتبة الثقافية ، بيروت.</w:t>
      </w:r>
    </w:p>
    <w:p w14:paraId="7302E1AC" w14:textId="77777777" w:rsidR="003A362F" w:rsidRPr="00F524CD" w:rsidRDefault="003A362F" w:rsidP="006A5FD0">
      <w:pPr>
        <w:pStyle w:val="4"/>
        <w:widowControl w:val="0"/>
        <w:numPr>
          <w:ilvl w:val="0"/>
          <w:numId w:val="39"/>
        </w:numPr>
        <w:bidi/>
        <w:ind w:left="454" w:right="0" w:hanging="454"/>
        <w:jc w:val="both"/>
      </w:pPr>
      <w:r w:rsidRPr="00F524CD">
        <w:rPr>
          <w:rFonts w:hint="cs"/>
          <w:rtl/>
        </w:rPr>
        <w:t>السنن الكبـرى، ل</w:t>
      </w:r>
      <w:r w:rsidRPr="00F524CD">
        <w:rPr>
          <w:rtl/>
        </w:rPr>
        <w:t>أح</w:t>
      </w:r>
      <w:r w:rsidRPr="00F524CD">
        <w:rPr>
          <w:rFonts w:hint="cs"/>
          <w:rtl/>
        </w:rPr>
        <w:t>ـ</w:t>
      </w:r>
      <w:r w:rsidRPr="00F524CD">
        <w:rPr>
          <w:rtl/>
        </w:rPr>
        <w:t>مد بن شعيب أب</w:t>
      </w:r>
      <w:r w:rsidRPr="00F524CD">
        <w:rPr>
          <w:rFonts w:hint="cs"/>
          <w:rtl/>
        </w:rPr>
        <w:t>ي</w:t>
      </w:r>
      <w:r w:rsidRPr="00F524CD">
        <w:rPr>
          <w:rtl/>
        </w:rPr>
        <w:t xml:space="preserve"> عبد الرحمن النسائي</w:t>
      </w:r>
      <w:r w:rsidRPr="00F524CD">
        <w:rPr>
          <w:rFonts w:hint="cs"/>
          <w:rtl/>
        </w:rPr>
        <w:t xml:space="preserve"> ت(</w:t>
      </w:r>
      <w:r w:rsidRPr="00F524CD">
        <w:rPr>
          <w:rtl/>
        </w:rPr>
        <w:t>303</w:t>
      </w:r>
      <w:r w:rsidRPr="00F524CD">
        <w:rPr>
          <w:rFonts w:hint="cs"/>
          <w:rtl/>
        </w:rPr>
        <w:t xml:space="preserve">هـ)،  تحقيق: د. عبد الغفار سليمان بندار، وسيد كروي حسن، دار الكتب العلمية، بيروت ، الطبعة الأولى1411هـ 1991م . </w:t>
      </w:r>
    </w:p>
    <w:p w14:paraId="50987201" w14:textId="77777777" w:rsidR="003A362F" w:rsidRPr="00F524CD" w:rsidRDefault="003A362F" w:rsidP="006A5FD0">
      <w:pPr>
        <w:pStyle w:val="4"/>
        <w:widowControl w:val="0"/>
        <w:numPr>
          <w:ilvl w:val="0"/>
          <w:numId w:val="39"/>
        </w:numPr>
        <w:bidi/>
        <w:ind w:left="454" w:right="0" w:hanging="454"/>
        <w:jc w:val="both"/>
      </w:pPr>
      <w:r w:rsidRPr="00F524CD">
        <w:rPr>
          <w:rFonts w:hint="cs"/>
          <w:rtl/>
        </w:rPr>
        <w:t xml:space="preserve">شذرات الذهب في أخبار من ذهب، لعبد الحي بن أحمد الدمشقي ت(1089هـ)، </w:t>
      </w:r>
      <w:r w:rsidRPr="00F524CD">
        <w:rPr>
          <w:rFonts w:hint="eastAsia"/>
          <w:rtl/>
        </w:rPr>
        <w:t> </w:t>
      </w:r>
      <w:r w:rsidRPr="00F524CD">
        <w:rPr>
          <w:rFonts w:hint="cs"/>
          <w:rtl/>
        </w:rPr>
        <w:t>دار الكتب العلمية ، بيروت.</w:t>
      </w:r>
    </w:p>
    <w:p w14:paraId="035A6736" w14:textId="77777777" w:rsidR="003A362F" w:rsidRPr="00F524CD" w:rsidRDefault="003A362F" w:rsidP="006A5FD0">
      <w:pPr>
        <w:pStyle w:val="4"/>
        <w:widowControl w:val="0"/>
        <w:numPr>
          <w:ilvl w:val="0"/>
          <w:numId w:val="39"/>
        </w:numPr>
        <w:bidi/>
        <w:ind w:left="454" w:right="0" w:hanging="454"/>
        <w:jc w:val="both"/>
        <w:rPr>
          <w:rtl/>
        </w:rPr>
      </w:pPr>
      <w:r w:rsidRPr="00F524CD">
        <w:rPr>
          <w:rtl/>
        </w:rPr>
        <w:t xml:space="preserve">شرح العقيدة الطحاوية </w:t>
      </w:r>
      <w:r w:rsidRPr="00F524CD">
        <w:rPr>
          <w:rFonts w:hint="cs"/>
          <w:rtl/>
        </w:rPr>
        <w:t>ل</w:t>
      </w:r>
      <w:r w:rsidRPr="00F524CD">
        <w:rPr>
          <w:rtl/>
        </w:rPr>
        <w:t>ابن أبي العز الحنفي ، دار المعارف– مصر– 1373هــ</w:t>
      </w:r>
    </w:p>
    <w:p w14:paraId="3E3623BC" w14:textId="77777777" w:rsidR="003A362F" w:rsidRPr="00F524CD" w:rsidRDefault="003A362F" w:rsidP="006A5FD0">
      <w:pPr>
        <w:pStyle w:val="4"/>
        <w:widowControl w:val="0"/>
        <w:numPr>
          <w:ilvl w:val="0"/>
          <w:numId w:val="39"/>
        </w:numPr>
        <w:bidi/>
        <w:ind w:left="454" w:right="0" w:hanging="454"/>
        <w:jc w:val="both"/>
      </w:pPr>
      <w:r w:rsidRPr="00F524CD">
        <w:rPr>
          <w:rtl/>
        </w:rPr>
        <w:t>شرح مقدمة في أصول التفسير لابن تيمية</w:t>
      </w:r>
      <w:r w:rsidRPr="00F524CD">
        <w:rPr>
          <w:rFonts w:hint="cs"/>
          <w:rtl/>
        </w:rPr>
        <w:t xml:space="preserve">، الدكتور </w:t>
      </w:r>
      <w:r w:rsidRPr="00F524CD">
        <w:rPr>
          <w:rtl/>
        </w:rPr>
        <w:t>مُساعِدُ بن سُلَيْمَان بن نَاصِر الطَّيَّار</w:t>
      </w:r>
      <w:r w:rsidRPr="00F524CD">
        <w:rPr>
          <w:rFonts w:hint="cs"/>
          <w:rtl/>
        </w:rPr>
        <w:t>،</w:t>
      </w:r>
      <w:r w:rsidRPr="00F524CD">
        <w:rPr>
          <w:rtl/>
        </w:rPr>
        <w:t xml:space="preserve"> دار ابن الجوزي</w:t>
      </w:r>
      <w:r w:rsidRPr="00F524CD">
        <w:rPr>
          <w:rFonts w:hint="cs"/>
          <w:rtl/>
        </w:rPr>
        <w:t>، ط</w:t>
      </w:r>
      <w:r w:rsidRPr="00F524CD">
        <w:rPr>
          <w:rtl/>
        </w:rPr>
        <w:t xml:space="preserve"> الثانية، 1428 هـ</w:t>
      </w:r>
    </w:p>
    <w:p w14:paraId="3E05C813" w14:textId="77777777" w:rsidR="003A362F" w:rsidRPr="00F524CD" w:rsidRDefault="003A362F" w:rsidP="006A5FD0">
      <w:pPr>
        <w:pStyle w:val="4"/>
        <w:widowControl w:val="0"/>
        <w:numPr>
          <w:ilvl w:val="0"/>
          <w:numId w:val="39"/>
        </w:numPr>
        <w:bidi/>
        <w:ind w:left="454" w:right="0" w:hanging="454"/>
        <w:jc w:val="both"/>
      </w:pPr>
      <w:r w:rsidRPr="00F524CD">
        <w:rPr>
          <w:rtl/>
        </w:rPr>
        <w:t>صحيح البخاري</w:t>
      </w:r>
      <w:r w:rsidRPr="00F524CD">
        <w:rPr>
          <w:rFonts w:hint="cs"/>
          <w:rtl/>
        </w:rPr>
        <w:t>، ل</w:t>
      </w:r>
      <w:r w:rsidRPr="00F524CD">
        <w:rPr>
          <w:rtl/>
        </w:rPr>
        <w:t>أب</w:t>
      </w:r>
      <w:r w:rsidRPr="00F524CD">
        <w:rPr>
          <w:rFonts w:hint="cs"/>
          <w:rtl/>
        </w:rPr>
        <w:t>ي</w:t>
      </w:r>
      <w:r w:rsidRPr="00F524CD">
        <w:rPr>
          <w:rtl/>
        </w:rPr>
        <w:t xml:space="preserve"> عبد</w:t>
      </w:r>
      <w:r w:rsidRPr="00F524CD">
        <w:rPr>
          <w:rFonts w:hint="cs"/>
          <w:rtl/>
        </w:rPr>
        <w:t xml:space="preserve"> </w:t>
      </w:r>
      <w:r w:rsidRPr="00F524CD">
        <w:rPr>
          <w:rtl/>
        </w:rPr>
        <w:t xml:space="preserve">الله محمد بن إسماعيل </w:t>
      </w:r>
      <w:r w:rsidRPr="00F524CD">
        <w:rPr>
          <w:rFonts w:hint="cs"/>
          <w:rtl/>
        </w:rPr>
        <w:t xml:space="preserve">بن إبراهيم </w:t>
      </w:r>
      <w:r w:rsidRPr="00F524CD">
        <w:rPr>
          <w:rtl/>
        </w:rPr>
        <w:t xml:space="preserve">البخاري </w:t>
      </w:r>
      <w:r w:rsidRPr="00F524CD">
        <w:rPr>
          <w:rFonts w:hint="cs"/>
          <w:rtl/>
        </w:rPr>
        <w:t>ت(</w:t>
      </w:r>
      <w:r w:rsidRPr="00F524CD">
        <w:rPr>
          <w:rtl/>
        </w:rPr>
        <w:t>256</w:t>
      </w:r>
      <w:r w:rsidRPr="00F524CD">
        <w:rPr>
          <w:rFonts w:hint="cs"/>
          <w:rtl/>
        </w:rPr>
        <w:t xml:space="preserve">هـ)، حققه: طه عبد الرؤوف سعد ، مكتبة الإيمان ، المنصورة 1419هـ 1998م.    </w:t>
      </w:r>
    </w:p>
    <w:p w14:paraId="7ED96680" w14:textId="77777777" w:rsidR="003A362F" w:rsidRPr="00F524CD" w:rsidRDefault="003A362F" w:rsidP="006A5FD0">
      <w:pPr>
        <w:pStyle w:val="4"/>
        <w:widowControl w:val="0"/>
        <w:numPr>
          <w:ilvl w:val="0"/>
          <w:numId w:val="39"/>
        </w:numPr>
        <w:bidi/>
        <w:ind w:left="454" w:right="0" w:hanging="454"/>
        <w:jc w:val="both"/>
        <w:rPr>
          <w:rtl/>
        </w:rPr>
      </w:pPr>
      <w:r w:rsidRPr="00F524CD">
        <w:rPr>
          <w:rtl/>
        </w:rPr>
        <w:t xml:space="preserve">صحيح سنن أبى داود، </w:t>
      </w:r>
      <w:r w:rsidRPr="00F524CD">
        <w:rPr>
          <w:rFonts w:hint="cs"/>
          <w:rtl/>
        </w:rPr>
        <w:t>ل</w:t>
      </w:r>
      <w:r w:rsidRPr="00F524CD">
        <w:rPr>
          <w:rtl/>
        </w:rPr>
        <w:t xml:space="preserve">محمد ناصر الدين </w:t>
      </w:r>
      <w:r w:rsidRPr="00F524CD">
        <w:rPr>
          <w:rFonts w:hint="cs"/>
          <w:rtl/>
        </w:rPr>
        <w:t>الألباني</w:t>
      </w:r>
      <w:r w:rsidRPr="00F524CD">
        <w:rPr>
          <w:rtl/>
        </w:rPr>
        <w:t xml:space="preserve"> ، المكتب </w:t>
      </w:r>
      <w:r w:rsidRPr="00F524CD">
        <w:rPr>
          <w:rFonts w:hint="cs"/>
          <w:rtl/>
        </w:rPr>
        <w:t>الإسلامي</w:t>
      </w:r>
      <w:r w:rsidRPr="00F524CD">
        <w:rPr>
          <w:rtl/>
        </w:rPr>
        <w:t xml:space="preserve"> </w:t>
      </w:r>
      <w:r w:rsidRPr="00F524CD">
        <w:t>–</w:t>
      </w:r>
      <w:r w:rsidRPr="00F524CD">
        <w:rPr>
          <w:rtl/>
        </w:rPr>
        <w:t xml:space="preserve"> بيروت ،</w:t>
      </w:r>
      <w:r w:rsidRPr="00F524CD">
        <w:rPr>
          <w:rFonts w:hint="cs"/>
          <w:rtl/>
        </w:rPr>
        <w:t xml:space="preserve"> الطبعة الأولى ، </w:t>
      </w:r>
      <w:r w:rsidRPr="00F524CD">
        <w:rPr>
          <w:rtl/>
        </w:rPr>
        <w:t xml:space="preserve">1409هـ </w:t>
      </w:r>
      <w:r w:rsidRPr="00F524CD">
        <w:t>–</w:t>
      </w:r>
      <w:r w:rsidRPr="00F524CD">
        <w:rPr>
          <w:rtl/>
        </w:rPr>
        <w:t xml:space="preserve"> 1989م.</w:t>
      </w:r>
    </w:p>
    <w:p w14:paraId="753E4863" w14:textId="77777777" w:rsidR="003A362F" w:rsidRPr="00F524CD" w:rsidRDefault="003A362F" w:rsidP="006A5FD0">
      <w:pPr>
        <w:pStyle w:val="4"/>
        <w:widowControl w:val="0"/>
        <w:numPr>
          <w:ilvl w:val="0"/>
          <w:numId w:val="39"/>
        </w:numPr>
        <w:bidi/>
        <w:ind w:left="454" w:right="0" w:hanging="454"/>
        <w:jc w:val="both"/>
      </w:pPr>
      <w:r w:rsidRPr="00F524CD">
        <w:rPr>
          <w:rFonts w:hint="cs"/>
          <w:rtl/>
        </w:rPr>
        <w:t>صحيح مسلم، ل</w:t>
      </w:r>
      <w:r w:rsidRPr="00F524CD">
        <w:rPr>
          <w:rtl/>
        </w:rPr>
        <w:t xml:space="preserve">مسلم بن الحجاج أبو الحسن القشيري النيسابوري </w:t>
      </w:r>
      <w:r w:rsidRPr="00F524CD">
        <w:rPr>
          <w:rFonts w:hint="cs"/>
          <w:rtl/>
        </w:rPr>
        <w:t>ت</w:t>
      </w:r>
      <w:r w:rsidRPr="00F524CD">
        <w:rPr>
          <w:rtl/>
        </w:rPr>
        <w:t>(261هـ)</w:t>
      </w:r>
      <w:r w:rsidRPr="00F524CD">
        <w:rPr>
          <w:rFonts w:hint="cs"/>
          <w:rtl/>
        </w:rPr>
        <w:t>، تحقيق</w:t>
      </w:r>
      <w:r w:rsidRPr="00F524CD">
        <w:rPr>
          <w:rtl/>
        </w:rPr>
        <w:t>: محمد فؤاد عبد الباقي</w:t>
      </w:r>
      <w:r w:rsidRPr="00F524CD">
        <w:rPr>
          <w:rFonts w:hint="cs"/>
          <w:rtl/>
        </w:rPr>
        <w:t>،</w:t>
      </w:r>
      <w:r w:rsidRPr="00F524CD">
        <w:rPr>
          <w:rtl/>
        </w:rPr>
        <w:t xml:space="preserve"> دار إحياء التراث العربي - بيروت</w:t>
      </w:r>
    </w:p>
    <w:p w14:paraId="716C02F6" w14:textId="77777777" w:rsidR="003A362F" w:rsidRPr="00F524CD" w:rsidRDefault="003A362F" w:rsidP="006A5FD0">
      <w:pPr>
        <w:pStyle w:val="4"/>
        <w:widowControl w:val="0"/>
        <w:numPr>
          <w:ilvl w:val="0"/>
          <w:numId w:val="39"/>
        </w:numPr>
        <w:bidi/>
        <w:ind w:left="454" w:right="0" w:hanging="454"/>
        <w:jc w:val="both"/>
      </w:pPr>
      <w:r w:rsidRPr="00F524CD">
        <w:rPr>
          <w:rtl/>
        </w:rPr>
        <w:t>ضحى الإسلام</w:t>
      </w:r>
      <w:r w:rsidRPr="00F524CD">
        <w:rPr>
          <w:rFonts w:hint="cs"/>
          <w:rtl/>
        </w:rPr>
        <w:t xml:space="preserve">، لأحمد أمين ، </w:t>
      </w:r>
      <w:r w:rsidRPr="00F524CD">
        <w:rPr>
          <w:rtl/>
        </w:rPr>
        <w:t>مكتبة النهضة المصرية ، الطبعة السابعة</w:t>
      </w:r>
      <w:r w:rsidRPr="00F524CD">
        <w:rPr>
          <w:rFonts w:hint="cs"/>
          <w:rtl/>
        </w:rPr>
        <w:t xml:space="preserve">. </w:t>
      </w:r>
    </w:p>
    <w:p w14:paraId="57BA8117"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الطب محراب للإيمان الدكتور خالد كنجو، مؤسسة الرسالة، 1391هـــ/ 1971م</w:t>
      </w:r>
    </w:p>
    <w:p w14:paraId="28F73496" w14:textId="77777777" w:rsidR="003A362F" w:rsidRPr="00F524CD" w:rsidRDefault="003A362F" w:rsidP="006A5FD0">
      <w:pPr>
        <w:pStyle w:val="4"/>
        <w:widowControl w:val="0"/>
        <w:numPr>
          <w:ilvl w:val="0"/>
          <w:numId w:val="39"/>
        </w:numPr>
        <w:bidi/>
        <w:ind w:left="454" w:right="0" w:hanging="454"/>
        <w:jc w:val="both"/>
      </w:pPr>
      <w:r w:rsidRPr="00F524CD">
        <w:rPr>
          <w:rtl/>
        </w:rPr>
        <w:t>طبقات الحفاظ</w:t>
      </w:r>
      <w:r w:rsidRPr="00F524CD">
        <w:rPr>
          <w:rFonts w:hint="cs"/>
          <w:rtl/>
        </w:rPr>
        <w:t xml:space="preserve"> ، ل</w:t>
      </w:r>
      <w:r w:rsidRPr="00F524CD">
        <w:rPr>
          <w:rtl/>
        </w:rPr>
        <w:t>عبد الرحمن بن أبي بكر السيوطي</w:t>
      </w:r>
      <w:r w:rsidRPr="00F524CD">
        <w:rPr>
          <w:rFonts w:hint="cs"/>
          <w:rtl/>
        </w:rPr>
        <w:t xml:space="preserve"> ت(</w:t>
      </w:r>
      <w:r w:rsidRPr="00F524CD">
        <w:rPr>
          <w:rtl/>
        </w:rPr>
        <w:t>911</w:t>
      </w:r>
      <w:r w:rsidRPr="00F524CD">
        <w:rPr>
          <w:rFonts w:hint="cs"/>
          <w:rtl/>
        </w:rPr>
        <w:t xml:space="preserve">هـ) ، </w:t>
      </w:r>
      <w:r w:rsidRPr="00F524CD">
        <w:rPr>
          <w:rtl/>
        </w:rPr>
        <w:t>دار الكتب العلمية</w:t>
      </w:r>
      <w:r w:rsidRPr="00F524CD">
        <w:rPr>
          <w:rFonts w:hint="cs"/>
          <w:rtl/>
        </w:rPr>
        <w:t xml:space="preserve"> ، </w:t>
      </w:r>
      <w:r w:rsidRPr="00F524CD">
        <w:rPr>
          <w:rtl/>
        </w:rPr>
        <w:t>بيروت</w:t>
      </w:r>
      <w:r w:rsidRPr="00F524CD">
        <w:rPr>
          <w:rFonts w:hint="cs"/>
          <w:rtl/>
        </w:rPr>
        <w:t xml:space="preserve"> ، </w:t>
      </w:r>
      <w:r w:rsidRPr="00F524CD">
        <w:rPr>
          <w:rtl/>
        </w:rPr>
        <w:t>الطبعة الأولى</w:t>
      </w:r>
      <w:r w:rsidRPr="00F524CD">
        <w:rPr>
          <w:rFonts w:hint="cs"/>
          <w:rtl/>
        </w:rPr>
        <w:t xml:space="preserve"> </w:t>
      </w:r>
      <w:r w:rsidRPr="00F524CD">
        <w:rPr>
          <w:rtl/>
        </w:rPr>
        <w:t>1403</w:t>
      </w:r>
      <w:r w:rsidRPr="00F524CD">
        <w:rPr>
          <w:rFonts w:hint="cs"/>
          <w:rtl/>
        </w:rPr>
        <w:t xml:space="preserve">هـ. </w:t>
      </w:r>
    </w:p>
    <w:p w14:paraId="2EA9212E" w14:textId="77777777" w:rsidR="003A362F" w:rsidRPr="00F524CD" w:rsidRDefault="003A362F" w:rsidP="009420BC">
      <w:pPr>
        <w:pStyle w:val="4"/>
        <w:widowControl w:val="0"/>
        <w:numPr>
          <w:ilvl w:val="0"/>
          <w:numId w:val="39"/>
        </w:numPr>
        <w:bidi/>
        <w:ind w:left="454" w:right="0" w:hanging="454"/>
        <w:jc w:val="both"/>
        <w:rPr>
          <w:rtl/>
        </w:rPr>
      </w:pPr>
      <w:r w:rsidRPr="00F524CD">
        <w:rPr>
          <w:rtl/>
        </w:rPr>
        <w:t xml:space="preserve">طبقات الحنابلة  لمحمد بن أبي يعلى </w:t>
      </w:r>
      <w:r w:rsidRPr="00F524CD">
        <w:rPr>
          <w:rFonts w:hint="cs"/>
          <w:rtl/>
        </w:rPr>
        <w:t>ت(</w:t>
      </w:r>
      <w:r w:rsidRPr="00F524CD">
        <w:rPr>
          <w:rtl/>
        </w:rPr>
        <w:t>521</w:t>
      </w:r>
      <w:r w:rsidRPr="00F524CD">
        <w:rPr>
          <w:rFonts w:hint="cs"/>
          <w:rtl/>
        </w:rPr>
        <w:t xml:space="preserve"> هـ)،</w:t>
      </w:r>
      <w:r w:rsidRPr="00F524CD">
        <w:rPr>
          <w:rtl/>
        </w:rPr>
        <w:t xml:space="preserve"> تحقيق: محمد حامد الفقي، </w:t>
      </w:r>
      <w:r w:rsidRPr="00F524CD">
        <w:rPr>
          <w:rFonts w:hint="cs"/>
          <w:rtl/>
        </w:rPr>
        <w:t>ط(</w:t>
      </w:r>
      <w:r w:rsidRPr="00F524CD">
        <w:rPr>
          <w:rtl/>
        </w:rPr>
        <w:t>دار المعرفة – بيروت</w:t>
      </w:r>
      <w:r w:rsidRPr="00F524CD">
        <w:rPr>
          <w:rFonts w:hint="cs"/>
          <w:rtl/>
        </w:rPr>
        <w:t>).</w:t>
      </w:r>
      <w:r w:rsidRPr="00F524CD">
        <w:rPr>
          <w:rtl/>
        </w:rPr>
        <w:t xml:space="preserve">  </w:t>
      </w:r>
    </w:p>
    <w:p w14:paraId="296AAE84" w14:textId="77777777" w:rsidR="003A362F" w:rsidRPr="00F524CD" w:rsidRDefault="003A362F" w:rsidP="006A5FD0">
      <w:pPr>
        <w:pStyle w:val="4"/>
        <w:widowControl w:val="0"/>
        <w:numPr>
          <w:ilvl w:val="0"/>
          <w:numId w:val="39"/>
        </w:numPr>
        <w:bidi/>
        <w:ind w:left="454" w:right="0" w:hanging="454"/>
        <w:jc w:val="both"/>
      </w:pPr>
      <w:r w:rsidRPr="00F524CD">
        <w:rPr>
          <w:rtl/>
        </w:rPr>
        <w:t xml:space="preserve">طبقات المفسرين </w:t>
      </w:r>
      <w:r w:rsidRPr="00F524CD">
        <w:rPr>
          <w:rFonts w:hint="cs"/>
          <w:rtl/>
        </w:rPr>
        <w:t>، ل</w:t>
      </w:r>
      <w:r w:rsidRPr="00F524CD">
        <w:rPr>
          <w:rtl/>
        </w:rPr>
        <w:t>لحافظ شمس الدين محمد بن على بن أحمد الداودى</w:t>
      </w:r>
      <w:r w:rsidRPr="00F524CD">
        <w:rPr>
          <w:rFonts w:hint="cs"/>
          <w:rtl/>
        </w:rPr>
        <w:t xml:space="preserve"> ، تحقيق سليمان ابن صالح الخزي، مكتبة العلوم والحكم، السعودية، ط1، 1417هـ 1997م. </w:t>
      </w:r>
    </w:p>
    <w:p w14:paraId="7CB5B865" w14:textId="77777777" w:rsidR="003A362F" w:rsidRPr="00F524CD" w:rsidRDefault="003A362F" w:rsidP="006A5FD0">
      <w:pPr>
        <w:pStyle w:val="4"/>
        <w:widowControl w:val="0"/>
        <w:numPr>
          <w:ilvl w:val="0"/>
          <w:numId w:val="39"/>
        </w:numPr>
        <w:bidi/>
        <w:ind w:left="454" w:right="0" w:hanging="454"/>
        <w:jc w:val="both"/>
      </w:pPr>
      <w:r w:rsidRPr="00F524CD">
        <w:rPr>
          <w:rFonts w:hint="cs"/>
          <w:rtl/>
        </w:rPr>
        <w:t>الظاهرة القرآنية والعقل، علاء الدين المدرس، مطبعة العاني، بغداد، ط1، 1986م.</w:t>
      </w:r>
    </w:p>
    <w:p w14:paraId="626FEE9B"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علم أصول الفقه وخلاصة تاريخ التشريع،</w:t>
      </w:r>
      <w:r w:rsidRPr="00F524CD">
        <w:rPr>
          <w:rtl/>
        </w:rPr>
        <w:t xml:space="preserve"> عبد الوهاب خلاف ت(1375هـ)</w:t>
      </w:r>
      <w:r w:rsidRPr="00F524CD">
        <w:rPr>
          <w:rFonts w:hint="cs"/>
          <w:rtl/>
        </w:rPr>
        <w:t>، مطبعة النصر</w:t>
      </w:r>
      <w:r w:rsidRPr="00F524CD">
        <w:rPr>
          <w:rtl/>
        </w:rPr>
        <w:t>–</w:t>
      </w:r>
      <w:r w:rsidRPr="00F524CD">
        <w:rPr>
          <w:rFonts w:hint="cs"/>
          <w:rtl/>
        </w:rPr>
        <w:t xml:space="preserve"> مصر</w:t>
      </w:r>
      <w:r w:rsidRPr="00F524CD">
        <w:rPr>
          <w:rtl/>
        </w:rPr>
        <w:t>–</w:t>
      </w:r>
      <w:r w:rsidRPr="00F524CD">
        <w:rPr>
          <w:rFonts w:hint="cs"/>
          <w:rtl/>
        </w:rPr>
        <w:t xml:space="preserve"> الطبعة الثالثة</w:t>
      </w:r>
      <w:r w:rsidRPr="00F524CD">
        <w:rPr>
          <w:rtl/>
        </w:rPr>
        <w:t>–</w:t>
      </w:r>
      <w:r w:rsidRPr="00F524CD">
        <w:rPr>
          <w:rFonts w:hint="cs"/>
          <w:rtl/>
        </w:rPr>
        <w:t xml:space="preserve"> 1366هـــ/ 1947م</w:t>
      </w:r>
    </w:p>
    <w:p w14:paraId="7B218A25" w14:textId="77777777" w:rsidR="003A362F" w:rsidRPr="00F524CD" w:rsidRDefault="003A362F" w:rsidP="006A5FD0">
      <w:pPr>
        <w:pStyle w:val="4"/>
        <w:widowControl w:val="0"/>
        <w:numPr>
          <w:ilvl w:val="0"/>
          <w:numId w:val="39"/>
        </w:numPr>
        <w:bidi/>
        <w:ind w:left="454" w:right="0" w:hanging="454"/>
        <w:jc w:val="both"/>
      </w:pPr>
      <w:r w:rsidRPr="00F524CD">
        <w:rPr>
          <w:rFonts w:hint="cs"/>
          <w:rtl/>
        </w:rPr>
        <w:t xml:space="preserve">علم الاجتماع، الدكتور محمد عاطف غيث، مطابع رويال </w:t>
      </w:r>
      <w:r w:rsidRPr="00F524CD">
        <w:rPr>
          <w:rtl/>
        </w:rPr>
        <w:t>–</w:t>
      </w:r>
      <w:r w:rsidRPr="00F524CD">
        <w:rPr>
          <w:rFonts w:hint="cs"/>
          <w:rtl/>
        </w:rPr>
        <w:t xml:space="preserve"> مصر </w:t>
      </w:r>
      <w:r w:rsidRPr="00F524CD">
        <w:rPr>
          <w:rtl/>
        </w:rPr>
        <w:t>–</w:t>
      </w:r>
      <w:r w:rsidRPr="00F524CD">
        <w:rPr>
          <w:rFonts w:hint="cs"/>
          <w:rtl/>
        </w:rPr>
        <w:t xml:space="preserve"> 1966م.</w:t>
      </w:r>
      <w:r w:rsidRPr="00F524CD">
        <w:rPr>
          <w:rtl/>
        </w:rPr>
        <w:t xml:space="preserve"> </w:t>
      </w:r>
    </w:p>
    <w:p w14:paraId="50BDA57A"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 xml:space="preserve">علم النفس أصوله وتطبيقاته التربوية، الدكتور مصطفي فهمي، مطبعة المجد </w:t>
      </w:r>
      <w:r w:rsidRPr="00F524CD">
        <w:rPr>
          <w:rtl/>
        </w:rPr>
        <w:t>–</w:t>
      </w:r>
      <w:r w:rsidRPr="00F524CD">
        <w:rPr>
          <w:rFonts w:hint="cs"/>
          <w:rtl/>
        </w:rPr>
        <w:t xml:space="preserve"> القاهرة </w:t>
      </w:r>
      <w:r w:rsidRPr="00F524CD">
        <w:rPr>
          <w:rtl/>
        </w:rPr>
        <w:t>–</w:t>
      </w:r>
      <w:r w:rsidRPr="00F524CD">
        <w:rPr>
          <w:rFonts w:hint="cs"/>
          <w:rtl/>
        </w:rPr>
        <w:t xml:space="preserve"> 1395هـ/ 1975م</w:t>
      </w:r>
    </w:p>
    <w:p w14:paraId="168212DD" w14:textId="77777777" w:rsidR="003A362F" w:rsidRPr="00F524CD" w:rsidRDefault="003A362F" w:rsidP="006A5FD0">
      <w:pPr>
        <w:pStyle w:val="4"/>
        <w:widowControl w:val="0"/>
        <w:numPr>
          <w:ilvl w:val="0"/>
          <w:numId w:val="39"/>
        </w:numPr>
        <w:bidi/>
        <w:ind w:left="454" w:right="0" w:hanging="454"/>
        <w:jc w:val="both"/>
      </w:pPr>
      <w:r w:rsidRPr="00F524CD">
        <w:rPr>
          <w:rFonts w:hint="cs"/>
          <w:rtl/>
        </w:rPr>
        <w:t>علم النفس في الحياة العملية، الدكتور برنهارت، ترجمة الدكتور ابراهيم عبد الله</w:t>
      </w:r>
      <w:r w:rsidRPr="00F524CD">
        <w:rPr>
          <w:rtl/>
        </w:rPr>
        <w:t>–</w:t>
      </w:r>
      <w:r w:rsidRPr="00F524CD">
        <w:rPr>
          <w:rFonts w:hint="cs"/>
          <w:rtl/>
        </w:rPr>
        <w:t>الطبعة الثالثة</w:t>
      </w:r>
      <w:r w:rsidRPr="00F524CD">
        <w:rPr>
          <w:rtl/>
        </w:rPr>
        <w:t>–</w:t>
      </w:r>
      <w:r w:rsidRPr="00F524CD">
        <w:rPr>
          <w:rFonts w:hint="cs"/>
          <w:rtl/>
        </w:rPr>
        <w:t>مطبعة العاني</w:t>
      </w:r>
      <w:r w:rsidRPr="00F524CD">
        <w:rPr>
          <w:rtl/>
        </w:rPr>
        <w:t>–</w:t>
      </w:r>
      <w:r w:rsidRPr="00F524CD">
        <w:rPr>
          <w:rFonts w:hint="cs"/>
          <w:rtl/>
        </w:rPr>
        <w:t>بغداد</w:t>
      </w:r>
      <w:r w:rsidRPr="00F524CD">
        <w:rPr>
          <w:rtl/>
        </w:rPr>
        <w:t>–</w:t>
      </w:r>
      <w:r w:rsidRPr="00F524CD">
        <w:rPr>
          <w:rFonts w:hint="cs"/>
          <w:rtl/>
        </w:rPr>
        <w:t xml:space="preserve"> 1386هـ/1967.</w:t>
      </w:r>
    </w:p>
    <w:p w14:paraId="171A5E16" w14:textId="77777777" w:rsidR="003A362F" w:rsidRPr="00F524CD" w:rsidRDefault="003A362F" w:rsidP="006A5FD0">
      <w:pPr>
        <w:pStyle w:val="4"/>
        <w:widowControl w:val="0"/>
        <w:numPr>
          <w:ilvl w:val="0"/>
          <w:numId w:val="39"/>
        </w:numPr>
        <w:bidi/>
        <w:ind w:left="454" w:right="0" w:hanging="454"/>
        <w:jc w:val="both"/>
      </w:pPr>
      <w:r w:rsidRPr="00F524CD">
        <w:rPr>
          <w:rFonts w:hint="cs"/>
          <w:rtl/>
        </w:rPr>
        <w:t xml:space="preserve">علم النفس وقضايا العصر، الدكتور فرج عبد الله، دار المعارف </w:t>
      </w:r>
      <w:r w:rsidRPr="00F524CD">
        <w:rPr>
          <w:rtl/>
        </w:rPr>
        <w:t>–</w:t>
      </w:r>
      <w:r w:rsidRPr="00F524CD">
        <w:rPr>
          <w:rFonts w:hint="cs"/>
          <w:rtl/>
        </w:rPr>
        <w:t xml:space="preserve"> 1979م.</w:t>
      </w:r>
    </w:p>
    <w:p w14:paraId="69983580"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على طريق التفسير البياني، دكتور فاضل صالح السامرائي، ط جامعة الشارقة، الإمارات، عام1423ه-2002م.</w:t>
      </w:r>
    </w:p>
    <w:p w14:paraId="0F496298" w14:textId="77777777" w:rsidR="003A362F" w:rsidRPr="00F524CD" w:rsidRDefault="003A362F" w:rsidP="006A5FD0">
      <w:pPr>
        <w:pStyle w:val="4"/>
        <w:widowControl w:val="0"/>
        <w:numPr>
          <w:ilvl w:val="0"/>
          <w:numId w:val="39"/>
        </w:numPr>
        <w:bidi/>
        <w:ind w:left="454" w:right="0" w:hanging="454"/>
        <w:jc w:val="both"/>
      </w:pPr>
      <w:r w:rsidRPr="00F524CD">
        <w:rPr>
          <w:rFonts w:hint="cs"/>
          <w:rtl/>
        </w:rPr>
        <w:t xml:space="preserve">غرائب القرآن ورغائب الفرقان، لنظام الدين الحسين بن محمد بن الحسين </w:t>
      </w:r>
      <w:r w:rsidRPr="00F524CD">
        <w:rPr>
          <w:rFonts w:hint="eastAsia"/>
          <w:rtl/>
        </w:rPr>
        <w:t> </w:t>
      </w:r>
      <w:r w:rsidRPr="00F524CD">
        <w:rPr>
          <w:rFonts w:hint="cs"/>
          <w:rtl/>
        </w:rPr>
        <w:t xml:space="preserve">القمي النيسابوري ت(728هـ)، مطبعة مصطفي البابي الحلبي، مصر، الطبعة الأولى، 1381هـــ/1962م. </w:t>
      </w:r>
    </w:p>
    <w:p w14:paraId="0D5814B3"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 xml:space="preserve">غريب القرآن لأبي بكر محمد بن عزيز السجستاني ت(330هـ)  ، تحقيق محمد أديب عبد الواحد ، دار قتيبة 1416هـ 1995م. </w:t>
      </w:r>
    </w:p>
    <w:p w14:paraId="071EC257" w14:textId="77777777" w:rsidR="003A362F" w:rsidRPr="00F524CD" w:rsidRDefault="003A362F" w:rsidP="006A5FD0">
      <w:pPr>
        <w:pStyle w:val="4"/>
        <w:widowControl w:val="0"/>
        <w:numPr>
          <w:ilvl w:val="0"/>
          <w:numId w:val="39"/>
        </w:numPr>
        <w:bidi/>
        <w:ind w:left="454" w:right="0" w:hanging="454"/>
        <w:jc w:val="both"/>
      </w:pPr>
      <w:r w:rsidRPr="00F524CD">
        <w:rPr>
          <w:rtl/>
        </w:rPr>
        <w:t xml:space="preserve">فتح الباري </w:t>
      </w:r>
      <w:r w:rsidRPr="00F524CD">
        <w:rPr>
          <w:rFonts w:hint="cs"/>
          <w:rtl/>
        </w:rPr>
        <w:t>ب</w:t>
      </w:r>
      <w:r w:rsidRPr="00F524CD">
        <w:rPr>
          <w:rtl/>
        </w:rPr>
        <w:t>شرح صحيح البخاري</w:t>
      </w:r>
      <w:r w:rsidRPr="00F524CD">
        <w:rPr>
          <w:rFonts w:hint="cs"/>
          <w:rtl/>
        </w:rPr>
        <w:t xml:space="preserve"> ، ل</w:t>
      </w:r>
      <w:r w:rsidRPr="00F524CD">
        <w:rPr>
          <w:rtl/>
        </w:rPr>
        <w:t>أب</w:t>
      </w:r>
      <w:r w:rsidRPr="00F524CD">
        <w:rPr>
          <w:rFonts w:hint="cs"/>
          <w:rtl/>
        </w:rPr>
        <w:t>ي</w:t>
      </w:r>
      <w:r w:rsidRPr="00F524CD">
        <w:rPr>
          <w:rtl/>
        </w:rPr>
        <w:t xml:space="preserve"> الفضل أحمد بن علي بن حجر العسقلاني الشافعي</w:t>
      </w:r>
      <w:r w:rsidRPr="00F524CD">
        <w:rPr>
          <w:rFonts w:hint="cs"/>
          <w:rtl/>
        </w:rPr>
        <w:t xml:space="preserve"> ت(</w:t>
      </w:r>
      <w:r w:rsidRPr="00F524CD">
        <w:rPr>
          <w:rtl/>
        </w:rPr>
        <w:t>852</w:t>
      </w:r>
      <w:r w:rsidRPr="00F524CD">
        <w:rPr>
          <w:rFonts w:hint="cs"/>
          <w:rtl/>
        </w:rPr>
        <w:t xml:space="preserve">هـ) مطبعة مصطفي البابي </w:t>
      </w:r>
      <w:r w:rsidRPr="00F524CD">
        <w:rPr>
          <w:rtl/>
        </w:rPr>
        <w:t>–</w:t>
      </w:r>
      <w:r w:rsidRPr="00F524CD">
        <w:rPr>
          <w:rFonts w:hint="cs"/>
          <w:rtl/>
        </w:rPr>
        <w:t xml:space="preserve"> مصر </w:t>
      </w:r>
      <w:r w:rsidRPr="00F524CD">
        <w:rPr>
          <w:rtl/>
        </w:rPr>
        <w:t>–</w:t>
      </w:r>
      <w:r w:rsidRPr="00F524CD">
        <w:rPr>
          <w:rFonts w:hint="cs"/>
          <w:rtl/>
        </w:rPr>
        <w:t xml:space="preserve"> 1378هـــ.</w:t>
      </w:r>
    </w:p>
    <w:p w14:paraId="421236A2" w14:textId="77777777" w:rsidR="003A362F" w:rsidRPr="00F524CD" w:rsidRDefault="003A362F" w:rsidP="006A5FD0">
      <w:pPr>
        <w:pStyle w:val="4"/>
        <w:widowControl w:val="0"/>
        <w:numPr>
          <w:ilvl w:val="0"/>
          <w:numId w:val="39"/>
        </w:numPr>
        <w:bidi/>
        <w:ind w:left="454" w:right="0" w:hanging="454"/>
        <w:jc w:val="both"/>
      </w:pPr>
      <w:r w:rsidRPr="00F524CD">
        <w:rPr>
          <w:rFonts w:hint="cs"/>
          <w:rtl/>
        </w:rPr>
        <w:t xml:space="preserve">فتح القدير الجامع بين فني الرواية والدراية من علم التفسير ، لمحمد بن علي بن محمد الشوكاني ت(1250)هـ ، دار الفكر ، بيروت. </w:t>
      </w:r>
    </w:p>
    <w:p w14:paraId="4FC6B313"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فتح المغيث شرح ألفية الحديث، ل</w:t>
      </w:r>
      <w:r w:rsidRPr="00F524CD">
        <w:rPr>
          <w:rtl/>
        </w:rPr>
        <w:t>أب</w:t>
      </w:r>
      <w:r w:rsidRPr="00F524CD">
        <w:rPr>
          <w:rFonts w:hint="cs"/>
          <w:rtl/>
        </w:rPr>
        <w:t>ي</w:t>
      </w:r>
      <w:r w:rsidRPr="00F524CD">
        <w:rPr>
          <w:rtl/>
        </w:rPr>
        <w:t xml:space="preserve"> الخير محمد بن عبد الرحمن بن محمد السخاوي </w:t>
      </w:r>
      <w:r w:rsidRPr="00F524CD">
        <w:rPr>
          <w:rFonts w:hint="cs"/>
          <w:rtl/>
        </w:rPr>
        <w:t>ت(902هـ) (دار الكتب العلمية)</w:t>
      </w:r>
    </w:p>
    <w:p w14:paraId="14D0D205"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فجر الإسلام ل</w:t>
      </w:r>
      <w:r w:rsidRPr="00F524CD">
        <w:rPr>
          <w:rtl/>
        </w:rPr>
        <w:t>أحمد أمين</w:t>
      </w:r>
      <w:r w:rsidRPr="00F524CD">
        <w:rPr>
          <w:rFonts w:hint="cs"/>
          <w:rtl/>
        </w:rPr>
        <w:t xml:space="preserve"> ، ط </w:t>
      </w:r>
      <w:r w:rsidRPr="00F524CD">
        <w:rPr>
          <w:rtl/>
        </w:rPr>
        <w:t>الهيئة المصرية العامة للكتاب.</w:t>
      </w:r>
      <w:r w:rsidRPr="00F524CD">
        <w:rPr>
          <w:rFonts w:hint="cs"/>
          <w:rtl/>
        </w:rPr>
        <w:t xml:space="preserve">   </w:t>
      </w:r>
    </w:p>
    <w:p w14:paraId="2A15D5CC" w14:textId="77777777" w:rsidR="003A362F" w:rsidRPr="00F524CD" w:rsidRDefault="003A362F" w:rsidP="00285997">
      <w:pPr>
        <w:pStyle w:val="4"/>
        <w:widowControl w:val="0"/>
        <w:numPr>
          <w:ilvl w:val="0"/>
          <w:numId w:val="39"/>
        </w:numPr>
        <w:bidi/>
        <w:ind w:left="454" w:right="0" w:hanging="454"/>
        <w:jc w:val="both"/>
      </w:pPr>
      <w:r w:rsidRPr="00F524CD">
        <w:rPr>
          <w:rtl/>
        </w:rPr>
        <w:t>فصل المقال فيما بين الحكمة والشري</w:t>
      </w:r>
      <w:r w:rsidRPr="00F524CD">
        <w:rPr>
          <w:rFonts w:hint="cs"/>
          <w:rtl/>
        </w:rPr>
        <w:t>ع</w:t>
      </w:r>
      <w:r w:rsidRPr="00F524CD">
        <w:rPr>
          <w:rtl/>
        </w:rPr>
        <w:t>ة من الاتصال</w:t>
      </w:r>
      <w:r w:rsidRPr="00F524CD">
        <w:rPr>
          <w:rFonts w:hint="cs"/>
          <w:rtl/>
        </w:rPr>
        <w:t xml:space="preserve">، </w:t>
      </w:r>
      <w:r w:rsidRPr="00F524CD">
        <w:rPr>
          <w:rtl/>
        </w:rPr>
        <w:t xml:space="preserve">أبو الوليد محمد بن أحمد بن محمد </w:t>
      </w:r>
      <w:r w:rsidRPr="00F524CD">
        <w:rPr>
          <w:rFonts w:hint="cs"/>
          <w:rtl/>
        </w:rPr>
        <w:t>ا</w:t>
      </w:r>
      <w:r w:rsidRPr="00F524CD">
        <w:rPr>
          <w:rtl/>
        </w:rPr>
        <w:t>بن أحمد بن رشد القرطبي ت(595هـ)</w:t>
      </w:r>
      <w:r w:rsidRPr="00F524CD">
        <w:rPr>
          <w:rFonts w:hint="cs"/>
          <w:rtl/>
        </w:rPr>
        <w:t xml:space="preserve">، </w:t>
      </w:r>
      <w:r w:rsidRPr="00F524CD">
        <w:rPr>
          <w:rtl/>
        </w:rPr>
        <w:t>تحقيق محمد عمارة – دار المعارف مصر – 1972م</w:t>
      </w:r>
      <w:r w:rsidRPr="00F524CD">
        <w:rPr>
          <w:rFonts w:hint="cs"/>
          <w:rtl/>
        </w:rPr>
        <w:t xml:space="preserve">. </w:t>
      </w:r>
    </w:p>
    <w:p w14:paraId="22B7ADA1" w14:textId="77777777" w:rsidR="003A362F" w:rsidRPr="00F524CD" w:rsidRDefault="003A362F" w:rsidP="00285997">
      <w:pPr>
        <w:pStyle w:val="4"/>
        <w:widowControl w:val="0"/>
        <w:numPr>
          <w:ilvl w:val="0"/>
          <w:numId w:val="39"/>
        </w:numPr>
        <w:bidi/>
        <w:ind w:left="454" w:right="0" w:hanging="454"/>
        <w:jc w:val="both"/>
      </w:pPr>
      <w:r w:rsidRPr="00F524CD">
        <w:rPr>
          <w:rtl/>
        </w:rPr>
        <w:t>فصول في أصول التفسير</w:t>
      </w:r>
      <w:r w:rsidRPr="00F524CD">
        <w:rPr>
          <w:rFonts w:hint="cs"/>
          <w:rtl/>
        </w:rPr>
        <w:t xml:space="preserve">، </w:t>
      </w:r>
      <w:r w:rsidRPr="00F524CD">
        <w:rPr>
          <w:rtl/>
        </w:rPr>
        <w:t>د مساعد بن سليمان بن ناصر الطيار</w:t>
      </w:r>
      <w:r w:rsidRPr="00F524CD">
        <w:rPr>
          <w:rFonts w:hint="cs"/>
          <w:rtl/>
        </w:rPr>
        <w:t xml:space="preserve">، </w:t>
      </w:r>
      <w:r w:rsidRPr="00F524CD">
        <w:rPr>
          <w:rtl/>
        </w:rPr>
        <w:t>د. محمد بن صالح الفوزان</w:t>
      </w:r>
      <w:r w:rsidRPr="00F524CD">
        <w:rPr>
          <w:rFonts w:hint="cs"/>
          <w:rtl/>
        </w:rPr>
        <w:t xml:space="preserve">، </w:t>
      </w:r>
      <w:r w:rsidRPr="00F524CD">
        <w:rPr>
          <w:rtl/>
        </w:rPr>
        <w:t>دار ابن الجوزي</w:t>
      </w:r>
      <w:r w:rsidRPr="00F524CD">
        <w:rPr>
          <w:rFonts w:hint="cs"/>
          <w:rtl/>
        </w:rPr>
        <w:t xml:space="preserve">، </w:t>
      </w:r>
      <w:r w:rsidRPr="00F524CD">
        <w:rPr>
          <w:rtl/>
        </w:rPr>
        <w:t>ط</w:t>
      </w:r>
      <w:r w:rsidRPr="00F524CD">
        <w:rPr>
          <w:rFonts w:hint="cs"/>
          <w:rtl/>
        </w:rPr>
        <w:t>2</w:t>
      </w:r>
      <w:r w:rsidRPr="00F524CD">
        <w:rPr>
          <w:rtl/>
        </w:rPr>
        <w:t xml:space="preserve">، 1423هـ </w:t>
      </w:r>
    </w:p>
    <w:p w14:paraId="7B8CCE01" w14:textId="77777777" w:rsidR="003A362F" w:rsidRPr="00F524CD" w:rsidRDefault="003A362F" w:rsidP="006A5FD0">
      <w:pPr>
        <w:pStyle w:val="4"/>
        <w:widowControl w:val="0"/>
        <w:numPr>
          <w:ilvl w:val="0"/>
          <w:numId w:val="39"/>
        </w:numPr>
        <w:bidi/>
        <w:ind w:left="454" w:right="0" w:hanging="454"/>
        <w:jc w:val="both"/>
        <w:rPr>
          <w:rtl/>
        </w:rPr>
      </w:pPr>
      <w:r w:rsidRPr="00F524CD">
        <w:rPr>
          <w:rtl/>
        </w:rPr>
        <w:t>فضائل القرآن</w:t>
      </w:r>
      <w:r w:rsidRPr="00F524CD">
        <w:rPr>
          <w:rFonts w:hint="cs"/>
          <w:rtl/>
          <w:lang w:bidi="ar-EG"/>
        </w:rPr>
        <w:t xml:space="preserve">، </w:t>
      </w:r>
      <w:r w:rsidRPr="00F524CD">
        <w:rPr>
          <w:rFonts w:hint="cs"/>
          <w:rtl/>
        </w:rPr>
        <w:t>ل</w:t>
      </w:r>
      <w:r w:rsidRPr="00F524CD">
        <w:rPr>
          <w:rtl/>
        </w:rPr>
        <w:t xml:space="preserve">عماد الدين </w:t>
      </w:r>
      <w:r w:rsidRPr="00F524CD">
        <w:rPr>
          <w:rFonts w:hint="cs"/>
          <w:rtl/>
        </w:rPr>
        <w:t>إ</w:t>
      </w:r>
      <w:r w:rsidRPr="00F524CD">
        <w:rPr>
          <w:rtl/>
        </w:rPr>
        <w:t xml:space="preserve">سماعيل الشهير بابن كثير ، </w:t>
      </w:r>
      <w:r w:rsidRPr="00F524CD">
        <w:rPr>
          <w:rFonts w:hint="cs"/>
          <w:rtl/>
        </w:rPr>
        <w:t xml:space="preserve">مطابع الإيمان. </w:t>
      </w:r>
    </w:p>
    <w:p w14:paraId="63C7F85E"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فقه الإسلام، حسن الخطيب، مطبعة سيد علي حافظ، ط1 ،1371هـ/ 1952م.</w:t>
      </w:r>
    </w:p>
    <w:p w14:paraId="09901FAB"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الفقه على المذاهب الأربعة،</w:t>
      </w:r>
      <w:r w:rsidRPr="00F524CD">
        <w:rPr>
          <w:rtl/>
        </w:rPr>
        <w:t xml:space="preserve"> عبد الرحمن بن محمد عوض الجزيري ت(1360هـ)</w:t>
      </w:r>
      <w:r w:rsidRPr="00F524CD">
        <w:rPr>
          <w:rFonts w:hint="cs"/>
          <w:rtl/>
        </w:rPr>
        <w:t xml:space="preserve">، الطبعة الأولى </w:t>
      </w:r>
      <w:r w:rsidRPr="00F524CD">
        <w:rPr>
          <w:rtl/>
        </w:rPr>
        <w:t>–</w:t>
      </w:r>
      <w:r w:rsidRPr="00F524CD">
        <w:rPr>
          <w:rFonts w:hint="cs"/>
          <w:rtl/>
        </w:rPr>
        <w:t xml:space="preserve"> المكتبة التجارية الكبرى </w:t>
      </w:r>
      <w:r w:rsidRPr="00F524CD">
        <w:rPr>
          <w:rtl/>
        </w:rPr>
        <w:t>–</w:t>
      </w:r>
      <w:r w:rsidRPr="00F524CD">
        <w:rPr>
          <w:rFonts w:hint="cs"/>
          <w:rtl/>
        </w:rPr>
        <w:t xml:space="preserve"> القاهرة </w:t>
      </w:r>
      <w:r w:rsidRPr="00F524CD">
        <w:rPr>
          <w:rtl/>
        </w:rPr>
        <w:t>–</w:t>
      </w:r>
      <w:r w:rsidRPr="00F524CD">
        <w:rPr>
          <w:rFonts w:hint="cs"/>
          <w:rtl/>
        </w:rPr>
        <w:t xml:space="preserve"> 1392هـــ</w:t>
      </w:r>
    </w:p>
    <w:p w14:paraId="791B9DB6"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الفقيه والمتفقه،</w:t>
      </w:r>
      <w:r w:rsidRPr="00F524CD">
        <w:rPr>
          <w:rtl/>
        </w:rPr>
        <w:t xml:space="preserve"> أبو بكر أحمد بن علي بن ثابت بن أحمد بن مهدي الخطيب البغدادي (</w:t>
      </w:r>
      <w:r w:rsidRPr="00F524CD">
        <w:rPr>
          <w:rFonts w:hint="cs"/>
          <w:rtl/>
        </w:rPr>
        <w:t>ت</w:t>
      </w:r>
      <w:r w:rsidRPr="00F524CD">
        <w:rPr>
          <w:rtl/>
        </w:rPr>
        <w:t>463هـ)</w:t>
      </w:r>
      <w:r w:rsidRPr="00F524CD">
        <w:rPr>
          <w:rFonts w:hint="cs"/>
          <w:rtl/>
        </w:rPr>
        <w:t>، مطابع القصيم، الرياض، ط2 ، 1389هـــ</w:t>
      </w:r>
    </w:p>
    <w:p w14:paraId="337E50F8"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 xml:space="preserve">الفكر الديني في مواجهة العصر، الدكتور عفت محمد الشرقاوي، الطبعة الثانية، دار العودة </w:t>
      </w:r>
      <w:r w:rsidRPr="00F524CD">
        <w:rPr>
          <w:rtl/>
        </w:rPr>
        <w:t>–</w:t>
      </w:r>
      <w:r w:rsidRPr="00F524CD">
        <w:rPr>
          <w:rFonts w:hint="cs"/>
          <w:rtl/>
        </w:rPr>
        <w:t xml:space="preserve"> بيروت </w:t>
      </w:r>
      <w:r w:rsidRPr="00F524CD">
        <w:rPr>
          <w:rtl/>
        </w:rPr>
        <w:t>–</w:t>
      </w:r>
      <w:r w:rsidRPr="00F524CD">
        <w:rPr>
          <w:rFonts w:hint="cs"/>
          <w:rtl/>
        </w:rPr>
        <w:t xml:space="preserve"> 1979م</w:t>
      </w:r>
    </w:p>
    <w:p w14:paraId="0FF50BB2"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الفلسفة القرآنية،</w:t>
      </w:r>
      <w:r w:rsidRPr="00F524CD">
        <w:rPr>
          <w:rtl/>
        </w:rPr>
        <w:t xml:space="preserve"> </w:t>
      </w:r>
      <w:r w:rsidRPr="00F524CD">
        <w:rPr>
          <w:rFonts w:hint="cs"/>
          <w:rtl/>
        </w:rPr>
        <w:t>عباس العقاد، لجنة البيان العربي، القاهرة، 1366هـــ/ 1974م</w:t>
      </w:r>
    </w:p>
    <w:p w14:paraId="46CE57B9" w14:textId="77777777" w:rsidR="003A362F" w:rsidRPr="00F524CD" w:rsidRDefault="003A362F" w:rsidP="006A5FD0">
      <w:pPr>
        <w:pStyle w:val="4"/>
        <w:widowControl w:val="0"/>
        <w:numPr>
          <w:ilvl w:val="0"/>
          <w:numId w:val="39"/>
        </w:numPr>
        <w:bidi/>
        <w:ind w:left="454" w:right="0" w:hanging="454"/>
        <w:jc w:val="both"/>
      </w:pPr>
      <w:r w:rsidRPr="00F524CD">
        <w:rPr>
          <w:rtl/>
        </w:rPr>
        <w:t>الفهرست</w:t>
      </w:r>
      <w:r w:rsidRPr="00F524CD">
        <w:rPr>
          <w:rFonts w:hint="cs"/>
          <w:rtl/>
        </w:rPr>
        <w:t xml:space="preserve"> ، ل</w:t>
      </w:r>
      <w:r w:rsidRPr="00F524CD">
        <w:rPr>
          <w:rtl/>
        </w:rPr>
        <w:t>أب</w:t>
      </w:r>
      <w:r w:rsidRPr="00F524CD">
        <w:rPr>
          <w:rFonts w:hint="cs"/>
          <w:rtl/>
        </w:rPr>
        <w:t>ي</w:t>
      </w:r>
      <w:r w:rsidRPr="00F524CD">
        <w:rPr>
          <w:rtl/>
        </w:rPr>
        <w:t xml:space="preserve"> الفرج محمد بن إسحاق النديم</w:t>
      </w:r>
      <w:r w:rsidRPr="00F524CD">
        <w:rPr>
          <w:rFonts w:hint="cs"/>
          <w:rtl/>
        </w:rPr>
        <w:t xml:space="preserve"> ت(</w:t>
      </w:r>
      <w:r w:rsidRPr="00F524CD">
        <w:rPr>
          <w:rtl/>
        </w:rPr>
        <w:t>385</w:t>
      </w:r>
      <w:r w:rsidRPr="00F524CD">
        <w:rPr>
          <w:rFonts w:hint="cs"/>
          <w:rtl/>
        </w:rPr>
        <w:t xml:space="preserve">هـ) ، </w:t>
      </w:r>
      <w:r w:rsidRPr="00F524CD">
        <w:rPr>
          <w:rtl/>
        </w:rPr>
        <w:t>دار المعرفة</w:t>
      </w:r>
      <w:r w:rsidRPr="00F524CD">
        <w:rPr>
          <w:rFonts w:hint="cs"/>
          <w:rtl/>
        </w:rPr>
        <w:t xml:space="preserve"> ، </w:t>
      </w:r>
      <w:r w:rsidRPr="00F524CD">
        <w:rPr>
          <w:rtl/>
        </w:rPr>
        <w:t>بيروت</w:t>
      </w:r>
      <w:r w:rsidRPr="00F524CD">
        <w:rPr>
          <w:rFonts w:hint="cs"/>
          <w:rtl/>
        </w:rPr>
        <w:t xml:space="preserve"> ، </w:t>
      </w:r>
      <w:r w:rsidRPr="00F524CD">
        <w:rPr>
          <w:rtl/>
        </w:rPr>
        <w:t>1398</w:t>
      </w:r>
      <w:r w:rsidRPr="00F524CD">
        <w:rPr>
          <w:rFonts w:hint="cs"/>
          <w:rtl/>
        </w:rPr>
        <w:t>هـ</w:t>
      </w:r>
      <w:r w:rsidRPr="00F524CD">
        <w:rPr>
          <w:rtl/>
        </w:rPr>
        <w:t xml:space="preserve"> 1978</w:t>
      </w:r>
      <w:r w:rsidRPr="00F524CD">
        <w:rPr>
          <w:rFonts w:hint="cs"/>
          <w:rtl/>
        </w:rPr>
        <w:t>م.</w:t>
      </w:r>
    </w:p>
    <w:p w14:paraId="7508268D"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 xml:space="preserve">فوائد قرآنية، عبد الرحمن ناصر السعدي، المكتب الإسلامي للطباعة والنشر </w:t>
      </w:r>
      <w:r w:rsidRPr="00F524CD">
        <w:rPr>
          <w:rtl/>
        </w:rPr>
        <w:t>–</w:t>
      </w:r>
      <w:r w:rsidRPr="00F524CD">
        <w:rPr>
          <w:rFonts w:hint="cs"/>
          <w:rtl/>
        </w:rPr>
        <w:t xml:space="preserve"> بيروت </w:t>
      </w:r>
      <w:r w:rsidRPr="00F524CD">
        <w:rPr>
          <w:rtl/>
        </w:rPr>
        <w:t>–</w:t>
      </w:r>
      <w:r w:rsidRPr="00F524CD">
        <w:rPr>
          <w:rFonts w:hint="cs"/>
          <w:rtl/>
        </w:rPr>
        <w:t xml:space="preserve"> الطبعة الأولى </w:t>
      </w:r>
      <w:r w:rsidRPr="00F524CD">
        <w:rPr>
          <w:rtl/>
        </w:rPr>
        <w:t>–</w:t>
      </w:r>
      <w:r w:rsidRPr="00F524CD">
        <w:rPr>
          <w:rFonts w:hint="cs"/>
          <w:rtl/>
        </w:rPr>
        <w:t xml:space="preserve"> 1389هـ</w:t>
      </w:r>
    </w:p>
    <w:p w14:paraId="54BBE0F6" w14:textId="77777777" w:rsidR="003A362F" w:rsidRPr="00F524CD" w:rsidRDefault="003A362F" w:rsidP="006A5FD0">
      <w:pPr>
        <w:pStyle w:val="4"/>
        <w:widowControl w:val="0"/>
        <w:numPr>
          <w:ilvl w:val="0"/>
          <w:numId w:val="39"/>
        </w:numPr>
        <w:bidi/>
        <w:ind w:left="454" w:right="0" w:hanging="454"/>
        <w:jc w:val="both"/>
        <w:rPr>
          <w:rtl/>
        </w:rPr>
      </w:pPr>
      <w:r w:rsidRPr="00F524CD">
        <w:rPr>
          <w:rtl/>
        </w:rPr>
        <w:t>في علوم القرآن دراسات ومحاضرات</w:t>
      </w:r>
      <w:r w:rsidRPr="00F524CD">
        <w:rPr>
          <w:rFonts w:hint="cs"/>
          <w:rtl/>
        </w:rPr>
        <w:t>، محم</w:t>
      </w:r>
      <w:r w:rsidRPr="00F524CD">
        <w:rPr>
          <w:rtl/>
        </w:rPr>
        <w:t>د عبد السلام كفافي</w:t>
      </w:r>
      <w:r w:rsidRPr="00F524CD">
        <w:rPr>
          <w:rFonts w:hint="cs"/>
          <w:rtl/>
        </w:rPr>
        <w:t xml:space="preserve">، </w:t>
      </w:r>
      <w:r w:rsidRPr="00F524CD">
        <w:rPr>
          <w:rtl/>
        </w:rPr>
        <w:t>دار النهضة العربيه - بيروت</w:t>
      </w:r>
    </w:p>
    <w:p w14:paraId="46B23361" w14:textId="77777777" w:rsidR="003A362F" w:rsidRPr="00F524CD" w:rsidRDefault="003A362F" w:rsidP="006A5FD0">
      <w:pPr>
        <w:pStyle w:val="4"/>
        <w:widowControl w:val="0"/>
        <w:numPr>
          <w:ilvl w:val="0"/>
          <w:numId w:val="39"/>
        </w:numPr>
        <w:bidi/>
        <w:ind w:left="454" w:right="0" w:hanging="454"/>
        <w:jc w:val="both"/>
        <w:rPr>
          <w:rtl/>
        </w:rPr>
      </w:pPr>
      <w:r w:rsidRPr="00F524CD">
        <w:rPr>
          <w:rtl/>
        </w:rPr>
        <w:t>القاموس المحيط</w:t>
      </w:r>
      <w:r w:rsidRPr="00F524CD">
        <w:rPr>
          <w:rFonts w:hint="cs"/>
          <w:rtl/>
        </w:rPr>
        <w:t>،</w:t>
      </w:r>
      <w:r w:rsidRPr="00F524CD">
        <w:rPr>
          <w:rtl/>
        </w:rPr>
        <w:t xml:space="preserve"> مجد الدين محمد بن يعقوب الفيروز</w:t>
      </w:r>
      <w:r w:rsidRPr="00F524CD">
        <w:rPr>
          <w:rFonts w:hint="cs"/>
          <w:rtl/>
        </w:rPr>
        <w:t xml:space="preserve"> </w:t>
      </w:r>
      <w:r w:rsidRPr="00F524CD">
        <w:rPr>
          <w:rtl/>
        </w:rPr>
        <w:t>آبادي ت</w:t>
      </w:r>
      <w:r w:rsidRPr="00F524CD">
        <w:rPr>
          <w:rFonts w:hint="cs"/>
          <w:rtl/>
        </w:rPr>
        <w:t>(</w:t>
      </w:r>
      <w:r w:rsidRPr="00F524CD">
        <w:rPr>
          <w:rtl/>
        </w:rPr>
        <w:t>817 هـ</w:t>
      </w:r>
      <w:r w:rsidRPr="00F524CD">
        <w:rPr>
          <w:rFonts w:hint="cs"/>
          <w:rtl/>
        </w:rPr>
        <w:t>)</w:t>
      </w:r>
      <w:r w:rsidRPr="00F524CD">
        <w:rPr>
          <w:rtl/>
        </w:rPr>
        <w:t xml:space="preserve"> </w:t>
      </w:r>
      <w:r w:rsidRPr="00F524CD">
        <w:rPr>
          <w:rFonts w:hint="cs"/>
          <w:rtl/>
        </w:rPr>
        <w:t xml:space="preserve">، </w:t>
      </w:r>
      <w:r w:rsidRPr="00F524CD">
        <w:rPr>
          <w:rtl/>
        </w:rPr>
        <w:t>مؤسسة الحلبي– القاهر</w:t>
      </w:r>
    </w:p>
    <w:p w14:paraId="3D69ED4D"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 xml:space="preserve">القرآن نزوله تدوينه ترجمته وتأثيره </w:t>
      </w:r>
      <w:r w:rsidRPr="00F524CD">
        <w:rPr>
          <w:rtl/>
        </w:rPr>
        <w:t>–</w:t>
      </w:r>
      <w:r w:rsidRPr="00F524CD">
        <w:rPr>
          <w:rFonts w:hint="cs"/>
          <w:rtl/>
        </w:rPr>
        <w:t xml:space="preserve"> نقله للعربية: رضا سعادة، دار الكتاب اللبناني </w:t>
      </w:r>
      <w:r w:rsidRPr="00F524CD">
        <w:rPr>
          <w:rtl/>
        </w:rPr>
        <w:t>–</w:t>
      </w:r>
      <w:r w:rsidRPr="00F524CD">
        <w:rPr>
          <w:rFonts w:hint="cs"/>
          <w:rtl/>
        </w:rPr>
        <w:t xml:space="preserve"> بيروت </w:t>
      </w:r>
      <w:r w:rsidRPr="00F524CD">
        <w:rPr>
          <w:rtl/>
        </w:rPr>
        <w:t>–</w:t>
      </w:r>
      <w:r w:rsidRPr="00F524CD">
        <w:rPr>
          <w:rFonts w:hint="cs"/>
          <w:rtl/>
        </w:rPr>
        <w:t xml:space="preserve"> الطبعة الأولى </w:t>
      </w:r>
      <w:r w:rsidRPr="00F524CD">
        <w:rPr>
          <w:rtl/>
        </w:rPr>
        <w:t>–</w:t>
      </w:r>
      <w:r w:rsidRPr="00F524CD">
        <w:rPr>
          <w:rFonts w:hint="cs"/>
          <w:rtl/>
        </w:rPr>
        <w:t xml:space="preserve"> 1974م</w:t>
      </w:r>
    </w:p>
    <w:p w14:paraId="23C16D61"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 xml:space="preserve">القرآن وإعجازه العلمي، محمد اسماعيل ابراهيم، دار الفكر العربي </w:t>
      </w:r>
      <w:r w:rsidRPr="00F524CD">
        <w:rPr>
          <w:rtl/>
        </w:rPr>
        <w:t>–</w:t>
      </w:r>
      <w:r w:rsidRPr="00F524CD">
        <w:rPr>
          <w:rFonts w:hint="cs"/>
          <w:rtl/>
        </w:rPr>
        <w:t xml:space="preserve"> 1977</w:t>
      </w:r>
    </w:p>
    <w:p w14:paraId="4E8DE3E0"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 xml:space="preserve">القرآن والطب الحديث، محمد الخليلي، مطبعة النعمان </w:t>
      </w:r>
      <w:r w:rsidRPr="00F524CD">
        <w:rPr>
          <w:rtl/>
        </w:rPr>
        <w:t>–</w:t>
      </w:r>
      <w:r w:rsidRPr="00F524CD">
        <w:rPr>
          <w:rFonts w:hint="cs"/>
          <w:rtl/>
        </w:rPr>
        <w:t xml:space="preserve"> النجف </w:t>
      </w:r>
      <w:r w:rsidRPr="00F524CD">
        <w:rPr>
          <w:rtl/>
        </w:rPr>
        <w:t>–</w:t>
      </w:r>
      <w:r w:rsidRPr="00F524CD">
        <w:rPr>
          <w:rFonts w:hint="cs"/>
          <w:rtl/>
        </w:rPr>
        <w:t xml:space="preserve"> 1380هـــ</w:t>
      </w:r>
    </w:p>
    <w:p w14:paraId="346BE6B6" w14:textId="77777777" w:rsidR="003A362F" w:rsidRPr="00F524CD" w:rsidRDefault="003A362F" w:rsidP="006A5FD0">
      <w:pPr>
        <w:pStyle w:val="4"/>
        <w:widowControl w:val="0"/>
        <w:numPr>
          <w:ilvl w:val="0"/>
          <w:numId w:val="39"/>
        </w:numPr>
        <w:bidi/>
        <w:ind w:left="454" w:right="0" w:hanging="454"/>
        <w:jc w:val="both"/>
      </w:pPr>
      <w:r w:rsidRPr="00F524CD">
        <w:rPr>
          <w:rtl/>
        </w:rPr>
        <w:t>قصة التفسير</w:t>
      </w:r>
      <w:r w:rsidRPr="00F524CD">
        <w:rPr>
          <w:rFonts w:hint="cs"/>
          <w:rtl/>
        </w:rPr>
        <w:t xml:space="preserve">، أحمد </w:t>
      </w:r>
      <w:r w:rsidRPr="00F524CD">
        <w:rPr>
          <w:rtl/>
        </w:rPr>
        <w:t xml:space="preserve">الشرباصي </w:t>
      </w:r>
      <w:r w:rsidRPr="00F524CD">
        <w:rPr>
          <w:rFonts w:hint="cs"/>
          <w:rtl/>
        </w:rPr>
        <w:t xml:space="preserve">، </w:t>
      </w:r>
      <w:r w:rsidRPr="00F524CD">
        <w:rPr>
          <w:rtl/>
        </w:rPr>
        <w:t>دار الجيل – بيروت – الثانية – 1978</w:t>
      </w:r>
    </w:p>
    <w:p w14:paraId="2A7EA1E5"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 xml:space="preserve">قصة الفلسفة الحديثة، زكي نجيب محمود، مطبعة لجنة التأليف والترجمة، القاهرة1936م. </w:t>
      </w:r>
    </w:p>
    <w:p w14:paraId="5715967F" w14:textId="77777777" w:rsidR="003A362F" w:rsidRPr="00F524CD" w:rsidRDefault="003A362F" w:rsidP="006A5FD0">
      <w:pPr>
        <w:pStyle w:val="4"/>
        <w:widowControl w:val="0"/>
        <w:numPr>
          <w:ilvl w:val="0"/>
          <w:numId w:val="39"/>
        </w:numPr>
        <w:bidi/>
        <w:ind w:left="454" w:right="0" w:hanging="454"/>
        <w:jc w:val="both"/>
      </w:pPr>
      <w:r w:rsidRPr="00F524CD">
        <w:rPr>
          <w:rtl/>
        </w:rPr>
        <w:t>الكاشف في معرفة من له رواية في الكتب الستة</w:t>
      </w:r>
      <w:r w:rsidRPr="00F524CD">
        <w:rPr>
          <w:rFonts w:hint="cs"/>
          <w:rtl/>
        </w:rPr>
        <w:t>، ل</w:t>
      </w:r>
      <w:r w:rsidRPr="00F524CD">
        <w:rPr>
          <w:rtl/>
        </w:rPr>
        <w:t>أب</w:t>
      </w:r>
      <w:r w:rsidRPr="00F524CD">
        <w:rPr>
          <w:rFonts w:hint="cs"/>
          <w:rtl/>
        </w:rPr>
        <w:t>ي</w:t>
      </w:r>
      <w:r w:rsidRPr="00F524CD">
        <w:rPr>
          <w:rtl/>
        </w:rPr>
        <w:t xml:space="preserve"> عبد</w:t>
      </w:r>
      <w:r w:rsidRPr="00F524CD">
        <w:rPr>
          <w:rFonts w:hint="cs"/>
          <w:rtl/>
        </w:rPr>
        <w:t xml:space="preserve"> </w:t>
      </w:r>
      <w:r w:rsidRPr="00F524CD">
        <w:rPr>
          <w:rtl/>
        </w:rPr>
        <w:t>الله</w:t>
      </w:r>
      <w:r w:rsidRPr="00F524CD">
        <w:rPr>
          <w:rFonts w:hint="cs"/>
          <w:rtl/>
        </w:rPr>
        <w:t xml:space="preserve"> م</w:t>
      </w:r>
      <w:r w:rsidRPr="00F524CD">
        <w:rPr>
          <w:rtl/>
        </w:rPr>
        <w:t xml:space="preserve">حمد </w:t>
      </w:r>
      <w:r w:rsidRPr="00F524CD">
        <w:rPr>
          <w:rFonts w:hint="cs"/>
          <w:rtl/>
        </w:rPr>
        <w:t>ا</w:t>
      </w:r>
      <w:r w:rsidRPr="00F524CD">
        <w:rPr>
          <w:rtl/>
        </w:rPr>
        <w:t xml:space="preserve">بن أحمد </w:t>
      </w:r>
      <w:r w:rsidRPr="00F524CD">
        <w:rPr>
          <w:rFonts w:hint="cs"/>
          <w:rtl/>
        </w:rPr>
        <w:t> </w:t>
      </w:r>
      <w:r w:rsidRPr="00F524CD">
        <w:rPr>
          <w:rtl/>
        </w:rPr>
        <w:t>الذهبي</w:t>
      </w:r>
      <w:r w:rsidRPr="00F524CD">
        <w:rPr>
          <w:rFonts w:hint="cs"/>
          <w:rtl/>
        </w:rPr>
        <w:t xml:space="preserve"> ت(</w:t>
      </w:r>
      <w:r w:rsidRPr="00F524CD">
        <w:rPr>
          <w:rtl/>
        </w:rPr>
        <w:t>748</w:t>
      </w:r>
      <w:r w:rsidRPr="00F524CD">
        <w:rPr>
          <w:rFonts w:hint="cs"/>
          <w:rtl/>
        </w:rPr>
        <w:t>هـ)  ت</w:t>
      </w:r>
      <w:r w:rsidRPr="00F524CD">
        <w:rPr>
          <w:rtl/>
        </w:rPr>
        <w:t>حق</w:t>
      </w:r>
      <w:r w:rsidRPr="00F524CD">
        <w:rPr>
          <w:rFonts w:hint="cs"/>
          <w:rtl/>
        </w:rPr>
        <w:t>ي</w:t>
      </w:r>
      <w:r w:rsidRPr="00F524CD">
        <w:rPr>
          <w:rtl/>
        </w:rPr>
        <w:t>ق: محمد عوامة</w:t>
      </w:r>
      <w:r w:rsidRPr="00F524CD">
        <w:rPr>
          <w:rFonts w:hint="cs"/>
          <w:rtl/>
        </w:rPr>
        <w:t xml:space="preserve">، </w:t>
      </w:r>
      <w:r w:rsidRPr="00F524CD">
        <w:rPr>
          <w:rtl/>
        </w:rPr>
        <w:t xml:space="preserve">دار القبلة للثقافة الإسلامية </w:t>
      </w:r>
      <w:r w:rsidRPr="00F524CD">
        <w:rPr>
          <w:rFonts w:hint="cs"/>
          <w:rtl/>
        </w:rPr>
        <w:t xml:space="preserve">، </w:t>
      </w:r>
      <w:r w:rsidRPr="00F524CD">
        <w:rPr>
          <w:rtl/>
        </w:rPr>
        <w:t>جدة</w:t>
      </w:r>
      <w:r w:rsidRPr="00F524CD">
        <w:rPr>
          <w:rFonts w:hint="cs"/>
          <w:rtl/>
        </w:rPr>
        <w:t xml:space="preserve">  </w:t>
      </w:r>
      <w:r w:rsidRPr="00F524CD">
        <w:rPr>
          <w:rtl/>
        </w:rPr>
        <w:t>ط</w:t>
      </w:r>
      <w:r w:rsidRPr="00F524CD">
        <w:rPr>
          <w:rFonts w:hint="cs"/>
          <w:rtl/>
        </w:rPr>
        <w:t>1،</w:t>
      </w:r>
      <w:r w:rsidRPr="00F524CD">
        <w:rPr>
          <w:rtl/>
        </w:rPr>
        <w:t>1413</w:t>
      </w:r>
      <w:r w:rsidRPr="00F524CD">
        <w:rPr>
          <w:rFonts w:hint="cs"/>
          <w:rtl/>
        </w:rPr>
        <w:t>هـ</w:t>
      </w:r>
      <w:r w:rsidRPr="00F524CD">
        <w:rPr>
          <w:rtl/>
        </w:rPr>
        <w:t>– 1992</w:t>
      </w:r>
      <w:r w:rsidRPr="00F524CD">
        <w:rPr>
          <w:rFonts w:hint="cs"/>
          <w:rtl/>
        </w:rPr>
        <w:t>م.</w:t>
      </w:r>
    </w:p>
    <w:p w14:paraId="723B6AD6" w14:textId="77777777" w:rsidR="003A362F" w:rsidRPr="00F524CD" w:rsidRDefault="003A362F" w:rsidP="003B635D">
      <w:pPr>
        <w:pStyle w:val="4"/>
        <w:widowControl w:val="0"/>
        <w:numPr>
          <w:ilvl w:val="0"/>
          <w:numId w:val="39"/>
        </w:numPr>
        <w:bidi/>
        <w:ind w:left="454" w:right="0" w:hanging="454"/>
        <w:jc w:val="both"/>
      </w:pPr>
      <w:r w:rsidRPr="00F524CD">
        <w:rPr>
          <w:rFonts w:hint="cs"/>
          <w:rtl/>
        </w:rPr>
        <w:t xml:space="preserve">الكامل في التاريخ ، لمحمد بن محمد بن عبد الواحد </w:t>
      </w:r>
      <w:r w:rsidRPr="00F524CD">
        <w:rPr>
          <w:rtl/>
        </w:rPr>
        <w:t>المعروف بابن الأثير</w:t>
      </w:r>
      <w:r w:rsidRPr="00F524CD">
        <w:rPr>
          <w:rFonts w:hint="cs"/>
          <w:rtl/>
        </w:rPr>
        <w:t xml:space="preserve"> ت(630هـ) ، تحقيق: عبد الله القاضي، دار الكتب العلمية، </w:t>
      </w:r>
      <w:r w:rsidRPr="00F524CD">
        <w:rPr>
          <w:rFonts w:hint="eastAsia"/>
          <w:rtl/>
        </w:rPr>
        <w:t> </w:t>
      </w:r>
      <w:r w:rsidRPr="00F524CD">
        <w:rPr>
          <w:rFonts w:hint="cs"/>
          <w:rtl/>
        </w:rPr>
        <w:t xml:space="preserve">بيروت، ط2، 1415 هـ  1995م. </w:t>
      </w:r>
    </w:p>
    <w:p w14:paraId="6C7E98BD" w14:textId="77777777" w:rsidR="003A362F" w:rsidRPr="00F524CD" w:rsidRDefault="003A362F" w:rsidP="006A5FD0">
      <w:pPr>
        <w:pStyle w:val="4"/>
        <w:widowControl w:val="0"/>
        <w:numPr>
          <w:ilvl w:val="0"/>
          <w:numId w:val="39"/>
        </w:numPr>
        <w:bidi/>
        <w:ind w:left="454" w:right="0" w:hanging="454"/>
        <w:jc w:val="both"/>
      </w:pPr>
      <w:r w:rsidRPr="00F524CD">
        <w:rPr>
          <w:rtl/>
        </w:rPr>
        <w:t>الكامل في اللغة والأدب</w:t>
      </w:r>
      <w:r w:rsidRPr="00F524CD">
        <w:rPr>
          <w:rFonts w:hint="cs"/>
          <w:rtl/>
        </w:rPr>
        <w:t>، ل</w:t>
      </w:r>
      <w:r w:rsidRPr="00F524CD">
        <w:rPr>
          <w:rtl/>
        </w:rPr>
        <w:t xml:space="preserve">محمد بن يزيد المبرد، أبو العباس </w:t>
      </w:r>
      <w:r w:rsidRPr="00F524CD">
        <w:rPr>
          <w:rFonts w:hint="cs"/>
          <w:rtl/>
        </w:rPr>
        <w:t>ت</w:t>
      </w:r>
      <w:r w:rsidRPr="00F524CD">
        <w:rPr>
          <w:rtl/>
        </w:rPr>
        <w:t>(285هـ)</w:t>
      </w:r>
      <w:r w:rsidRPr="00F524CD">
        <w:rPr>
          <w:rFonts w:hint="cs"/>
          <w:rtl/>
        </w:rPr>
        <w:t>، ت</w:t>
      </w:r>
      <w:r w:rsidRPr="00F524CD">
        <w:rPr>
          <w:rtl/>
        </w:rPr>
        <w:t>حق</w:t>
      </w:r>
      <w:r w:rsidRPr="00F524CD">
        <w:rPr>
          <w:rFonts w:hint="cs"/>
          <w:rtl/>
        </w:rPr>
        <w:t>ي</w:t>
      </w:r>
      <w:r w:rsidRPr="00F524CD">
        <w:rPr>
          <w:rtl/>
        </w:rPr>
        <w:t>ق: محمد أبو الفضل إبراهيم</w:t>
      </w:r>
      <w:r w:rsidRPr="00F524CD">
        <w:rPr>
          <w:rFonts w:hint="cs"/>
          <w:rtl/>
        </w:rPr>
        <w:t xml:space="preserve">، </w:t>
      </w:r>
      <w:r w:rsidRPr="00F524CD">
        <w:rPr>
          <w:rtl/>
        </w:rPr>
        <w:t>دار الفكر العربي – القاهرة</w:t>
      </w:r>
      <w:r w:rsidRPr="00F524CD">
        <w:rPr>
          <w:rFonts w:hint="cs"/>
          <w:rtl/>
        </w:rPr>
        <w:t xml:space="preserve">، </w:t>
      </w:r>
      <w:r w:rsidRPr="00F524CD">
        <w:rPr>
          <w:rtl/>
        </w:rPr>
        <w:t xml:space="preserve">الطبعة الثالثة 1417 هـ - 1997 م </w:t>
      </w:r>
    </w:p>
    <w:p w14:paraId="4FB67462" w14:textId="77777777" w:rsidR="003A362F" w:rsidRPr="00F524CD" w:rsidRDefault="003A362F" w:rsidP="00E54AA2">
      <w:pPr>
        <w:pStyle w:val="4"/>
        <w:widowControl w:val="0"/>
        <w:numPr>
          <w:ilvl w:val="0"/>
          <w:numId w:val="39"/>
        </w:numPr>
        <w:bidi/>
        <w:ind w:left="454" w:right="0" w:hanging="454"/>
        <w:jc w:val="both"/>
      </w:pPr>
      <w:r w:rsidRPr="00F524CD">
        <w:rPr>
          <w:rFonts w:hint="cs"/>
          <w:rtl/>
        </w:rPr>
        <w:t>ا</w:t>
      </w:r>
      <w:r w:rsidRPr="00F524CD">
        <w:rPr>
          <w:rtl/>
        </w:rPr>
        <w:t>لكشاف عن حقائق التنزيل وعيون الأ</w:t>
      </w:r>
      <w:r w:rsidRPr="00F524CD">
        <w:rPr>
          <w:rFonts w:hint="cs"/>
          <w:rtl/>
        </w:rPr>
        <w:t xml:space="preserve">قاويل </w:t>
      </w:r>
      <w:r w:rsidRPr="00F524CD">
        <w:rPr>
          <w:rtl/>
        </w:rPr>
        <w:t xml:space="preserve">في وجوه التأويل، </w:t>
      </w:r>
      <w:r w:rsidRPr="00F524CD">
        <w:rPr>
          <w:rFonts w:hint="cs"/>
          <w:rtl/>
        </w:rPr>
        <w:t>ل</w:t>
      </w:r>
      <w:r w:rsidRPr="00F524CD">
        <w:rPr>
          <w:rtl/>
        </w:rPr>
        <w:t>أب</w:t>
      </w:r>
      <w:r w:rsidRPr="00F524CD">
        <w:rPr>
          <w:rFonts w:hint="cs"/>
          <w:rtl/>
        </w:rPr>
        <w:t>ي</w:t>
      </w:r>
      <w:r w:rsidRPr="00F524CD">
        <w:rPr>
          <w:rtl/>
        </w:rPr>
        <w:t xml:space="preserve"> القاسم جا</w:t>
      </w:r>
      <w:r w:rsidRPr="00F524CD">
        <w:rPr>
          <w:rFonts w:hint="cs"/>
          <w:rtl/>
        </w:rPr>
        <w:t>ر</w:t>
      </w:r>
      <w:r w:rsidRPr="00F524CD">
        <w:rPr>
          <w:rtl/>
        </w:rPr>
        <w:t xml:space="preserve"> </w:t>
      </w:r>
      <w:r w:rsidRPr="00F524CD">
        <w:rPr>
          <w:rFonts w:hint="cs"/>
          <w:rtl/>
        </w:rPr>
        <w:t> </w:t>
      </w:r>
      <w:r w:rsidRPr="00F524CD">
        <w:rPr>
          <w:rtl/>
        </w:rPr>
        <w:t xml:space="preserve">الله محمود </w:t>
      </w:r>
      <w:r w:rsidRPr="00F524CD">
        <w:rPr>
          <w:rFonts w:hint="cs"/>
          <w:rtl/>
        </w:rPr>
        <w:t>ا</w:t>
      </w:r>
      <w:r w:rsidRPr="00F524CD">
        <w:rPr>
          <w:rtl/>
        </w:rPr>
        <w:t xml:space="preserve">بن عمر الزمخشرى </w:t>
      </w:r>
      <w:r w:rsidRPr="00F524CD">
        <w:rPr>
          <w:rFonts w:hint="cs"/>
          <w:rtl/>
        </w:rPr>
        <w:t>ت</w:t>
      </w:r>
      <w:r w:rsidRPr="00F524CD">
        <w:rPr>
          <w:rtl/>
        </w:rPr>
        <w:t>(538هـ)،</w:t>
      </w:r>
      <w:r w:rsidRPr="00F524CD">
        <w:rPr>
          <w:rFonts w:hint="cs"/>
          <w:rtl/>
        </w:rPr>
        <w:t xml:space="preserve"> تحقيق عبد الرزاق المهدي، دار إحياء التراث ، بيروت. </w:t>
      </w:r>
    </w:p>
    <w:p w14:paraId="259BB8D5" w14:textId="77777777" w:rsidR="003A362F" w:rsidRPr="00F524CD" w:rsidRDefault="003A362F" w:rsidP="006A5FD0">
      <w:pPr>
        <w:pStyle w:val="4"/>
        <w:widowControl w:val="0"/>
        <w:numPr>
          <w:ilvl w:val="0"/>
          <w:numId w:val="39"/>
        </w:numPr>
        <w:bidi/>
        <w:ind w:left="454" w:right="0" w:hanging="454"/>
        <w:jc w:val="both"/>
      </w:pPr>
      <w:r w:rsidRPr="00F524CD">
        <w:rPr>
          <w:rtl/>
        </w:rPr>
        <w:fldChar w:fldCharType="begin"/>
      </w:r>
      <w:r w:rsidRPr="00F524CD">
        <w:instrText xml:space="preserve"> XE </w:instrText>
      </w:r>
      <w:r w:rsidRPr="00F524CD">
        <w:rPr>
          <w:rtl/>
        </w:rPr>
        <w:instrText>"</w:instrText>
      </w:r>
      <w:r w:rsidRPr="00F524CD">
        <w:rPr>
          <w:rFonts w:hint="cs"/>
          <w:rtl/>
        </w:rPr>
        <w:instrText>كشف الخفاء ومزيل الالباس عما اشتهر من الأحاديث على ألسنة الناس</w:instrText>
      </w:r>
      <w:r w:rsidRPr="00F524CD">
        <w:rPr>
          <w:rtl/>
        </w:rPr>
        <w:instrText>"</w:instrText>
      </w:r>
      <w:r w:rsidRPr="00F524CD">
        <w:instrText xml:space="preserve"> </w:instrText>
      </w:r>
      <w:r w:rsidRPr="00F524CD">
        <w:rPr>
          <w:rtl/>
        </w:rPr>
        <w:fldChar w:fldCharType="end"/>
      </w:r>
      <w:r w:rsidRPr="00F524CD">
        <w:rPr>
          <w:rtl/>
        </w:rPr>
        <w:t>كشف الظنون عن أسام</w:t>
      </w:r>
      <w:r w:rsidRPr="00F524CD">
        <w:rPr>
          <w:rFonts w:hint="cs"/>
          <w:rtl/>
        </w:rPr>
        <w:t>ي</w:t>
      </w:r>
      <w:r w:rsidRPr="00F524CD">
        <w:rPr>
          <w:rtl/>
        </w:rPr>
        <w:t xml:space="preserve"> الكتب والفنون، </w:t>
      </w:r>
      <w:r w:rsidRPr="00F524CD">
        <w:rPr>
          <w:rFonts w:hint="cs"/>
          <w:rtl/>
        </w:rPr>
        <w:t>ل</w:t>
      </w:r>
      <w:r w:rsidRPr="00F524CD">
        <w:rPr>
          <w:rtl/>
        </w:rPr>
        <w:t>مصطفي بن عبد الله</w:t>
      </w:r>
      <w:r w:rsidRPr="00F524CD">
        <w:rPr>
          <w:rFonts w:hint="eastAsia"/>
          <w:rtl/>
        </w:rPr>
        <w:t> </w:t>
      </w:r>
      <w:r w:rsidRPr="00F524CD">
        <w:rPr>
          <w:rtl/>
        </w:rPr>
        <w:t>الروم</w:t>
      </w:r>
      <w:r w:rsidRPr="00F524CD">
        <w:rPr>
          <w:rFonts w:hint="cs"/>
          <w:rtl/>
        </w:rPr>
        <w:t>ي</w:t>
      </w:r>
      <w:r w:rsidRPr="00F524CD">
        <w:rPr>
          <w:rtl/>
        </w:rPr>
        <w:t xml:space="preserve"> الحنف</w:t>
      </w:r>
      <w:r w:rsidRPr="00F524CD">
        <w:rPr>
          <w:rFonts w:hint="cs"/>
          <w:rtl/>
        </w:rPr>
        <w:t>ي</w:t>
      </w:r>
      <w:r w:rsidRPr="00F524CD">
        <w:rPr>
          <w:rtl/>
        </w:rPr>
        <w:t xml:space="preserve"> الشه</w:t>
      </w:r>
      <w:r w:rsidRPr="00F524CD">
        <w:rPr>
          <w:rFonts w:hint="cs"/>
          <w:rtl/>
        </w:rPr>
        <w:t>ـ</w:t>
      </w:r>
      <w:r w:rsidRPr="00F524CD">
        <w:rPr>
          <w:rtl/>
        </w:rPr>
        <w:t>ير بالملا كاتب الحلب</w:t>
      </w:r>
      <w:r w:rsidRPr="00F524CD">
        <w:rPr>
          <w:rFonts w:hint="cs"/>
          <w:rtl/>
        </w:rPr>
        <w:t>ي</w:t>
      </w:r>
      <w:r w:rsidRPr="00F524CD">
        <w:rPr>
          <w:rtl/>
        </w:rPr>
        <w:t>: المعروف بـ (حاجى خليفة</w:t>
      </w:r>
      <w:r w:rsidRPr="00F524CD">
        <w:rPr>
          <w:rFonts w:hint="cs"/>
          <w:rtl/>
        </w:rPr>
        <w:t xml:space="preserve"> ت(</w:t>
      </w:r>
      <w:r w:rsidRPr="00F524CD">
        <w:rPr>
          <w:rtl/>
        </w:rPr>
        <w:t>1067</w:t>
      </w:r>
      <w:r w:rsidRPr="00F524CD">
        <w:rPr>
          <w:rFonts w:hint="cs"/>
          <w:rtl/>
        </w:rPr>
        <w:t>هـ) ، المطبعة الإسلامية، ط3، 1387هـ/ 1967م</w:t>
      </w:r>
    </w:p>
    <w:p w14:paraId="620E8610" w14:textId="77777777" w:rsidR="003A362F" w:rsidRPr="00F524CD" w:rsidRDefault="003A362F" w:rsidP="006A5FD0">
      <w:pPr>
        <w:pStyle w:val="4"/>
        <w:widowControl w:val="0"/>
        <w:numPr>
          <w:ilvl w:val="0"/>
          <w:numId w:val="39"/>
        </w:numPr>
        <w:bidi/>
        <w:ind w:left="454" w:right="0" w:hanging="454"/>
        <w:jc w:val="both"/>
        <w:rPr>
          <w:rtl/>
        </w:rPr>
      </w:pPr>
      <w:r w:rsidRPr="00F524CD">
        <w:rPr>
          <w:rtl/>
        </w:rPr>
        <w:t>الكفاية في علم الرواية</w:t>
      </w:r>
      <w:r w:rsidRPr="00F524CD">
        <w:rPr>
          <w:rFonts w:hint="cs"/>
          <w:rtl/>
        </w:rPr>
        <w:t xml:space="preserve"> ، ل</w:t>
      </w:r>
      <w:r w:rsidRPr="00F524CD">
        <w:rPr>
          <w:rtl/>
        </w:rPr>
        <w:t>أب</w:t>
      </w:r>
      <w:r w:rsidRPr="00F524CD">
        <w:rPr>
          <w:rFonts w:hint="cs"/>
          <w:rtl/>
        </w:rPr>
        <w:t>ي</w:t>
      </w:r>
      <w:r w:rsidRPr="00F524CD">
        <w:rPr>
          <w:rtl/>
        </w:rPr>
        <w:t xml:space="preserve"> بكر</w:t>
      </w:r>
      <w:r w:rsidRPr="00F524CD">
        <w:rPr>
          <w:rFonts w:hint="cs"/>
          <w:rtl/>
        </w:rPr>
        <w:t xml:space="preserve"> </w:t>
      </w:r>
      <w:r w:rsidRPr="00F524CD">
        <w:rPr>
          <w:rtl/>
        </w:rPr>
        <w:t>أح</w:t>
      </w:r>
      <w:r w:rsidRPr="00F524CD">
        <w:rPr>
          <w:rFonts w:hint="cs"/>
          <w:rtl/>
        </w:rPr>
        <w:t>ـ</w:t>
      </w:r>
      <w:r w:rsidRPr="00F524CD">
        <w:rPr>
          <w:rtl/>
        </w:rPr>
        <w:t>مد بن علي بن ثابت الخطيب البغدادي</w:t>
      </w:r>
      <w:r w:rsidRPr="00F524CD">
        <w:rPr>
          <w:rFonts w:hint="cs"/>
          <w:rtl/>
        </w:rPr>
        <w:t xml:space="preserve"> ت(</w:t>
      </w:r>
      <w:r w:rsidRPr="00F524CD">
        <w:rPr>
          <w:rtl/>
        </w:rPr>
        <w:t>463</w:t>
      </w:r>
      <w:r w:rsidRPr="00F524CD">
        <w:rPr>
          <w:rFonts w:hint="cs"/>
          <w:rtl/>
        </w:rPr>
        <w:t>هـ)، (دار الكتب العلمية ـ المدينة المنورة).</w:t>
      </w:r>
    </w:p>
    <w:p w14:paraId="623A06FA" w14:textId="77777777" w:rsidR="003A362F" w:rsidRPr="00F524CD" w:rsidRDefault="003A362F" w:rsidP="006A5FD0">
      <w:pPr>
        <w:pStyle w:val="4"/>
        <w:widowControl w:val="0"/>
        <w:numPr>
          <w:ilvl w:val="0"/>
          <w:numId w:val="39"/>
        </w:numPr>
        <w:bidi/>
        <w:ind w:left="454" w:right="0" w:hanging="454"/>
        <w:jc w:val="both"/>
      </w:pPr>
      <w:r w:rsidRPr="00F524CD">
        <w:rPr>
          <w:rtl/>
        </w:rPr>
        <w:t>كلمات القرآن تفسير وبيان</w:t>
      </w:r>
      <w:r w:rsidRPr="00F524CD">
        <w:rPr>
          <w:rFonts w:hint="cs"/>
          <w:rtl/>
        </w:rPr>
        <w:t>، حسنين محمد مخلوف ت(1418هـ)</w:t>
      </w:r>
      <w:r w:rsidRPr="00F524CD">
        <w:rPr>
          <w:rtl/>
        </w:rPr>
        <w:t xml:space="preserve"> – الطبعة الأخيرة – 1395هـــ.</w:t>
      </w:r>
    </w:p>
    <w:p w14:paraId="672A85A0" w14:textId="77777777" w:rsidR="003A362F" w:rsidRPr="00F524CD" w:rsidRDefault="003A362F" w:rsidP="006A5FD0">
      <w:pPr>
        <w:pStyle w:val="4"/>
        <w:widowControl w:val="0"/>
        <w:numPr>
          <w:ilvl w:val="0"/>
          <w:numId w:val="39"/>
        </w:numPr>
        <w:bidi/>
        <w:ind w:left="454" w:right="0" w:hanging="454"/>
        <w:jc w:val="both"/>
        <w:rPr>
          <w:rtl/>
        </w:rPr>
      </w:pPr>
      <w:r w:rsidRPr="00F524CD">
        <w:rPr>
          <w:rtl/>
        </w:rPr>
        <w:t xml:space="preserve">لسان العرب، </w:t>
      </w:r>
      <w:r w:rsidRPr="00F524CD">
        <w:rPr>
          <w:rFonts w:hint="cs"/>
          <w:rtl/>
        </w:rPr>
        <w:t>ل</w:t>
      </w:r>
      <w:r w:rsidRPr="00F524CD">
        <w:rPr>
          <w:rtl/>
        </w:rPr>
        <w:t xml:space="preserve">جمال الدين محمد بن مكرم المعروف بابن </w:t>
      </w:r>
      <w:r w:rsidRPr="00F524CD">
        <w:rPr>
          <w:rFonts w:hint="cs"/>
          <w:rtl/>
        </w:rPr>
        <w:t> </w:t>
      </w:r>
      <w:r w:rsidRPr="00F524CD">
        <w:rPr>
          <w:rtl/>
        </w:rPr>
        <w:t>منظور</w:t>
      </w:r>
      <w:r w:rsidRPr="00F524CD">
        <w:rPr>
          <w:rFonts w:hint="cs"/>
          <w:rtl/>
        </w:rPr>
        <w:t xml:space="preserve"> ت(711هـ) </w:t>
      </w:r>
      <w:r w:rsidRPr="00F524CD">
        <w:rPr>
          <w:rtl/>
        </w:rPr>
        <w:t>، دار صادر للطباعة والنشر</w:t>
      </w:r>
      <w:r w:rsidRPr="00F524CD">
        <w:rPr>
          <w:rFonts w:hint="cs"/>
          <w:rtl/>
        </w:rPr>
        <w:t>.</w:t>
      </w:r>
    </w:p>
    <w:p w14:paraId="65553F0A" w14:textId="77777777" w:rsidR="003A362F" w:rsidRPr="00F524CD" w:rsidRDefault="003A362F" w:rsidP="006A5FD0">
      <w:pPr>
        <w:pStyle w:val="4"/>
        <w:widowControl w:val="0"/>
        <w:numPr>
          <w:ilvl w:val="0"/>
          <w:numId w:val="39"/>
        </w:numPr>
        <w:bidi/>
        <w:ind w:left="454" w:right="0" w:hanging="454"/>
        <w:jc w:val="both"/>
      </w:pPr>
      <w:r w:rsidRPr="00F524CD">
        <w:rPr>
          <w:rFonts w:hint="cs"/>
          <w:rtl/>
        </w:rPr>
        <w:t xml:space="preserve">لطائف الاشارات، </w:t>
      </w:r>
      <w:r w:rsidRPr="00F524CD">
        <w:rPr>
          <w:rtl/>
        </w:rPr>
        <w:t xml:space="preserve">عبد الكريم بن هوازن بن عبد الملك القشيري </w:t>
      </w:r>
      <w:r w:rsidRPr="00F524CD">
        <w:rPr>
          <w:rFonts w:hint="cs"/>
          <w:rtl/>
        </w:rPr>
        <w:t>ت</w:t>
      </w:r>
      <w:r w:rsidRPr="00F524CD">
        <w:rPr>
          <w:rtl/>
        </w:rPr>
        <w:t>(465هـ)</w:t>
      </w:r>
      <w:r w:rsidRPr="00F524CD">
        <w:rPr>
          <w:rFonts w:hint="cs"/>
          <w:rtl/>
        </w:rPr>
        <w:t>، تحقيق الدكتور ابراهيم بسيوني</w:t>
      </w:r>
      <w:r w:rsidRPr="00F524CD">
        <w:rPr>
          <w:rtl/>
        </w:rPr>
        <w:t>–</w:t>
      </w:r>
      <w:r w:rsidRPr="00F524CD">
        <w:rPr>
          <w:rFonts w:hint="cs"/>
          <w:rtl/>
        </w:rPr>
        <w:t xml:space="preserve"> دار الكتاب العربي للطباعة والنشر</w:t>
      </w:r>
      <w:r w:rsidRPr="00F524CD">
        <w:rPr>
          <w:rtl/>
        </w:rPr>
        <w:t>–</w:t>
      </w:r>
      <w:r w:rsidRPr="00F524CD">
        <w:rPr>
          <w:rFonts w:hint="cs"/>
          <w:rtl/>
        </w:rPr>
        <w:t xml:space="preserve"> القاهرة.</w:t>
      </w:r>
    </w:p>
    <w:p w14:paraId="12603C66"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مبادئ علم الاجتماع، السيد محمد البدوي، دار المعارف، مصر، ط2، 1970م</w:t>
      </w:r>
    </w:p>
    <w:p w14:paraId="10F9DFC3" w14:textId="77777777" w:rsidR="003A362F" w:rsidRPr="00F524CD" w:rsidRDefault="003A362F" w:rsidP="006A5FD0">
      <w:pPr>
        <w:pStyle w:val="4"/>
        <w:widowControl w:val="0"/>
        <w:numPr>
          <w:ilvl w:val="0"/>
          <w:numId w:val="39"/>
        </w:numPr>
        <w:bidi/>
        <w:ind w:left="454" w:right="0" w:hanging="454"/>
        <w:jc w:val="both"/>
      </w:pPr>
      <w:r w:rsidRPr="00F524CD">
        <w:rPr>
          <w:rFonts w:hint="cs"/>
          <w:rtl/>
        </w:rPr>
        <w:t>مبادئ علم الاجتماع، صلاح العبد مطبعة لجنة البيان العربي</w:t>
      </w:r>
      <w:r w:rsidRPr="00F524CD">
        <w:rPr>
          <w:rtl/>
        </w:rPr>
        <w:t>–</w:t>
      </w:r>
      <w:r w:rsidRPr="00F524CD">
        <w:rPr>
          <w:rFonts w:hint="cs"/>
          <w:rtl/>
        </w:rPr>
        <w:t xml:space="preserve"> القاهرة</w:t>
      </w:r>
      <w:r w:rsidRPr="00F524CD">
        <w:rPr>
          <w:rtl/>
        </w:rPr>
        <w:t>–</w:t>
      </w:r>
      <w:r w:rsidRPr="00F524CD">
        <w:rPr>
          <w:rFonts w:hint="cs"/>
          <w:rtl/>
        </w:rPr>
        <w:t xml:space="preserve"> 1373هـ/ 1953م.</w:t>
      </w:r>
    </w:p>
    <w:p w14:paraId="5D09F2FC" w14:textId="77777777" w:rsidR="003A362F" w:rsidRPr="00F524CD" w:rsidRDefault="003A362F" w:rsidP="006A5FD0">
      <w:pPr>
        <w:pStyle w:val="4"/>
        <w:widowControl w:val="0"/>
        <w:numPr>
          <w:ilvl w:val="0"/>
          <w:numId w:val="39"/>
        </w:numPr>
        <w:bidi/>
        <w:ind w:left="454" w:right="0" w:hanging="454"/>
        <w:jc w:val="both"/>
        <w:rPr>
          <w:rtl/>
        </w:rPr>
      </w:pPr>
      <w:r w:rsidRPr="00F524CD">
        <w:rPr>
          <w:rtl/>
        </w:rPr>
        <w:t>متشابه القرآن</w:t>
      </w:r>
      <w:r w:rsidRPr="00F524CD">
        <w:rPr>
          <w:rFonts w:hint="cs"/>
          <w:rtl/>
        </w:rPr>
        <w:t xml:space="preserve">، القاضي عبد الجبار ، </w:t>
      </w:r>
      <w:r w:rsidRPr="00F524CD">
        <w:rPr>
          <w:rtl/>
        </w:rPr>
        <w:t>تحقيق: عدنان زرزور، نشر دار التراث بالقاهرة.</w:t>
      </w:r>
      <w:r w:rsidRPr="00F524CD">
        <w:rPr>
          <w:rFonts w:hint="cs"/>
          <w:rtl/>
        </w:rPr>
        <w:t xml:space="preserve"> </w:t>
      </w:r>
    </w:p>
    <w:p w14:paraId="61BBA1C2" w14:textId="77777777" w:rsidR="003A362F" w:rsidRPr="00F524CD" w:rsidRDefault="003A362F" w:rsidP="00285997">
      <w:pPr>
        <w:pStyle w:val="4"/>
        <w:widowControl w:val="0"/>
        <w:numPr>
          <w:ilvl w:val="0"/>
          <w:numId w:val="39"/>
        </w:numPr>
        <w:bidi/>
        <w:ind w:left="454" w:right="0" w:hanging="454"/>
        <w:jc w:val="both"/>
        <w:rPr>
          <w:rtl/>
        </w:rPr>
      </w:pPr>
      <w:r w:rsidRPr="00F524CD">
        <w:rPr>
          <w:rtl/>
        </w:rPr>
        <w:t>مجموع الرسائل (الأكاليل)</w:t>
      </w:r>
      <w:r w:rsidRPr="00F524CD">
        <w:rPr>
          <w:rFonts w:hint="cs"/>
          <w:rtl/>
        </w:rPr>
        <w:t>،</w:t>
      </w:r>
      <w:r w:rsidRPr="00F524CD">
        <w:rPr>
          <w:rtl/>
        </w:rPr>
        <w:t xml:space="preserve"> تقي الدين أحمد بن عبد الحليم بن عبد السلام بن تيمية </w:t>
      </w:r>
      <w:r w:rsidRPr="00F524CD">
        <w:rPr>
          <w:rFonts w:hint="cs"/>
          <w:rtl/>
        </w:rPr>
        <w:t>ت</w:t>
      </w:r>
      <w:r w:rsidRPr="00F524CD">
        <w:rPr>
          <w:rtl/>
        </w:rPr>
        <w:t>(728هـ)</w:t>
      </w:r>
      <w:r w:rsidRPr="00F524CD">
        <w:rPr>
          <w:rFonts w:hint="cs"/>
          <w:rtl/>
        </w:rPr>
        <w:t xml:space="preserve">، </w:t>
      </w:r>
      <w:r w:rsidRPr="00F524CD">
        <w:rPr>
          <w:rtl/>
        </w:rPr>
        <w:t xml:space="preserve"> – مكتبة ومطبعة محمد علي صبيح وأولاده</w:t>
      </w:r>
      <w:r w:rsidRPr="00F524CD">
        <w:rPr>
          <w:rFonts w:hint="cs"/>
          <w:rtl/>
        </w:rPr>
        <w:t xml:space="preserve">. </w:t>
      </w:r>
    </w:p>
    <w:p w14:paraId="7639851C"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محاسن التأويل، ل</w:t>
      </w:r>
      <w:r w:rsidRPr="00F524CD">
        <w:rPr>
          <w:rtl/>
        </w:rPr>
        <w:t xml:space="preserve">محمد جمال الدين القاسمى، </w:t>
      </w:r>
      <w:r w:rsidRPr="00F524CD">
        <w:rPr>
          <w:rFonts w:hint="cs"/>
          <w:rtl/>
        </w:rPr>
        <w:t>طبعة عيسى البابي، 1379هـــ/ 1959م</w:t>
      </w:r>
    </w:p>
    <w:p w14:paraId="17B48A1F" w14:textId="77777777" w:rsidR="003A362F" w:rsidRPr="00F524CD" w:rsidRDefault="003A362F" w:rsidP="006A5FD0">
      <w:pPr>
        <w:pStyle w:val="4"/>
        <w:widowControl w:val="0"/>
        <w:numPr>
          <w:ilvl w:val="0"/>
          <w:numId w:val="39"/>
        </w:numPr>
        <w:bidi/>
        <w:ind w:left="454" w:right="0" w:hanging="454"/>
        <w:jc w:val="both"/>
      </w:pPr>
      <w:r w:rsidRPr="00F524CD">
        <w:rPr>
          <w:rtl/>
        </w:rPr>
        <w:t>المحرر الوجيز في تفسير الكتاب العزيز</w:t>
      </w:r>
      <w:r w:rsidRPr="00F524CD">
        <w:rPr>
          <w:rFonts w:hint="cs"/>
          <w:rtl/>
        </w:rPr>
        <w:t xml:space="preserve"> ، ل</w:t>
      </w:r>
      <w:r w:rsidRPr="00F524CD">
        <w:rPr>
          <w:rtl/>
        </w:rPr>
        <w:t>لقاض</w:t>
      </w:r>
      <w:r w:rsidRPr="00F524CD">
        <w:rPr>
          <w:rFonts w:hint="cs"/>
          <w:rtl/>
        </w:rPr>
        <w:t>ي</w:t>
      </w:r>
      <w:r w:rsidRPr="00F524CD">
        <w:rPr>
          <w:rtl/>
        </w:rPr>
        <w:t xml:space="preserve"> أبى محمد عبد الحق بن غالب بن عطية الأندلس</w:t>
      </w:r>
      <w:r w:rsidRPr="00F524CD">
        <w:rPr>
          <w:rFonts w:hint="cs"/>
          <w:rtl/>
        </w:rPr>
        <w:t>ي</w:t>
      </w:r>
      <w:r w:rsidRPr="00F524CD">
        <w:rPr>
          <w:rtl/>
        </w:rPr>
        <w:t xml:space="preserve"> </w:t>
      </w:r>
      <w:r w:rsidRPr="00F524CD">
        <w:rPr>
          <w:rFonts w:hint="cs"/>
          <w:rtl/>
        </w:rPr>
        <w:t>ت</w:t>
      </w:r>
      <w:r w:rsidRPr="00F524CD">
        <w:rPr>
          <w:rtl/>
        </w:rPr>
        <w:t>(546هـ )،</w:t>
      </w:r>
      <w:r w:rsidRPr="00F524CD">
        <w:rPr>
          <w:rFonts w:hint="cs"/>
          <w:rtl/>
        </w:rPr>
        <w:t xml:space="preserve"> تحقيق عبد السلام عبد الشافي محمد ، دار الكتب العلمية ، لبنان ، الطبعة الأولى1413هـ </w:t>
      </w:r>
      <w:r w:rsidRPr="00F524CD">
        <w:t>1993</w:t>
      </w:r>
      <w:r w:rsidRPr="00F524CD">
        <w:rPr>
          <w:rFonts w:hint="cs"/>
          <w:rtl/>
        </w:rPr>
        <w:t xml:space="preserve">م. </w:t>
      </w:r>
    </w:p>
    <w:p w14:paraId="04237FFD" w14:textId="77777777" w:rsidR="003A362F" w:rsidRPr="00F524CD" w:rsidRDefault="003A362F" w:rsidP="006A5FD0">
      <w:pPr>
        <w:pStyle w:val="4"/>
        <w:widowControl w:val="0"/>
        <w:numPr>
          <w:ilvl w:val="0"/>
          <w:numId w:val="39"/>
        </w:numPr>
        <w:bidi/>
        <w:ind w:left="454" w:right="0" w:hanging="454"/>
        <w:jc w:val="both"/>
      </w:pPr>
      <w:r w:rsidRPr="00F524CD">
        <w:rPr>
          <w:rFonts w:hint="cs"/>
          <w:rtl/>
        </w:rPr>
        <w:t>مختار الصحاح ، لمحمد بن أبي بكر بن عبد القادر الرازي ت(721هـ) ، تحقيق  محمود خاطر ، مكتبة لبنان ، بيروت 1415هـ 1995م.</w:t>
      </w:r>
    </w:p>
    <w:p w14:paraId="60F1AD47" w14:textId="77777777" w:rsidR="003A362F" w:rsidRPr="00F524CD" w:rsidRDefault="003A362F" w:rsidP="006A5FD0">
      <w:pPr>
        <w:pStyle w:val="4"/>
        <w:widowControl w:val="0"/>
        <w:numPr>
          <w:ilvl w:val="0"/>
          <w:numId w:val="39"/>
        </w:numPr>
        <w:bidi/>
        <w:ind w:left="454" w:right="0" w:hanging="454"/>
        <w:jc w:val="both"/>
      </w:pPr>
      <w:r w:rsidRPr="00F524CD">
        <w:rPr>
          <w:rtl/>
        </w:rPr>
        <w:t>مدارك التنزيل وحقائق التأويل</w:t>
      </w:r>
      <w:r w:rsidRPr="00F524CD">
        <w:rPr>
          <w:rtl/>
        </w:rPr>
        <w:fldChar w:fldCharType="begin"/>
      </w:r>
      <w:r w:rsidRPr="00F524CD">
        <w:instrText xml:space="preserve"> XE </w:instrText>
      </w:r>
      <w:r w:rsidRPr="00F524CD">
        <w:rPr>
          <w:rtl/>
        </w:rPr>
        <w:instrText>"مدارك التنزيل وحقائق التأويل"</w:instrText>
      </w:r>
      <w:r w:rsidRPr="00F524CD">
        <w:instrText xml:space="preserve"> </w:instrText>
      </w:r>
      <w:r w:rsidRPr="00F524CD">
        <w:rPr>
          <w:rtl/>
        </w:rPr>
        <w:fldChar w:fldCharType="end"/>
      </w:r>
      <w:r w:rsidRPr="00F524CD">
        <w:rPr>
          <w:rFonts w:hint="cs"/>
          <w:rtl/>
        </w:rPr>
        <w:t>، ل</w:t>
      </w:r>
      <w:r w:rsidRPr="00F524CD">
        <w:rPr>
          <w:rtl/>
        </w:rPr>
        <w:t>أب</w:t>
      </w:r>
      <w:r w:rsidRPr="00F524CD">
        <w:rPr>
          <w:rFonts w:hint="cs"/>
          <w:rtl/>
        </w:rPr>
        <w:t>ي</w:t>
      </w:r>
      <w:r w:rsidRPr="00F524CD">
        <w:rPr>
          <w:rtl/>
        </w:rPr>
        <w:t xml:space="preserve"> البركات عبد الله بن أحمد بن محمود النسف</w:t>
      </w:r>
      <w:r w:rsidRPr="00F524CD">
        <w:rPr>
          <w:rFonts w:hint="cs"/>
          <w:rtl/>
        </w:rPr>
        <w:t>ي ، دار الكتاب المصري.</w:t>
      </w:r>
    </w:p>
    <w:p w14:paraId="3291689E"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 xml:space="preserve">المدخل إلى علم الاجتماع الحديث، إحسان محمد الحسن </w:t>
      </w:r>
      <w:r w:rsidRPr="00F524CD">
        <w:rPr>
          <w:rtl/>
        </w:rPr>
        <w:t>–</w:t>
      </w:r>
      <w:r w:rsidRPr="00F524CD">
        <w:rPr>
          <w:rFonts w:hint="cs"/>
          <w:rtl/>
        </w:rPr>
        <w:t xml:space="preserve"> مطبعة الجامعة، بغداد</w:t>
      </w:r>
      <w:r w:rsidRPr="00F524CD">
        <w:rPr>
          <w:rtl/>
        </w:rPr>
        <w:t>–</w:t>
      </w:r>
      <w:r w:rsidRPr="00F524CD">
        <w:rPr>
          <w:rFonts w:hint="cs"/>
          <w:rtl/>
        </w:rPr>
        <w:t>1975م</w:t>
      </w:r>
    </w:p>
    <w:p w14:paraId="0F67377D" w14:textId="77777777" w:rsidR="003A362F" w:rsidRPr="00F524CD" w:rsidRDefault="003A362F" w:rsidP="006A5FD0">
      <w:pPr>
        <w:pStyle w:val="4"/>
        <w:widowControl w:val="0"/>
        <w:numPr>
          <w:ilvl w:val="0"/>
          <w:numId w:val="39"/>
        </w:numPr>
        <w:bidi/>
        <w:ind w:left="454" w:right="0" w:hanging="454"/>
        <w:jc w:val="both"/>
      </w:pPr>
      <w:r w:rsidRPr="00F524CD">
        <w:rPr>
          <w:rtl/>
        </w:rPr>
        <w:t>مذاهب التفسير الإسلامي</w:t>
      </w:r>
      <w:r w:rsidRPr="00F524CD">
        <w:rPr>
          <w:rFonts w:hint="cs"/>
          <w:rtl/>
        </w:rPr>
        <w:t xml:space="preserve">، جولد زيهر، </w:t>
      </w:r>
      <w:r w:rsidRPr="00F524CD">
        <w:rPr>
          <w:rtl/>
        </w:rPr>
        <w:t xml:space="preserve">مطبعة </w:t>
      </w:r>
      <w:r>
        <w:rPr>
          <w:rtl/>
        </w:rPr>
        <w:t>السُّنَّة</w:t>
      </w:r>
      <w:r w:rsidRPr="00F524CD">
        <w:rPr>
          <w:rtl/>
        </w:rPr>
        <w:t xml:space="preserve"> المحمدية– مصر1374هـــ/ 1955م.</w:t>
      </w:r>
    </w:p>
    <w:p w14:paraId="05C871D5" w14:textId="77777777" w:rsidR="003A362F" w:rsidRPr="00F524CD" w:rsidRDefault="003A362F" w:rsidP="006A5FD0">
      <w:pPr>
        <w:pStyle w:val="4"/>
        <w:widowControl w:val="0"/>
        <w:numPr>
          <w:ilvl w:val="0"/>
          <w:numId w:val="39"/>
        </w:numPr>
        <w:bidi/>
        <w:ind w:left="454" w:right="0" w:hanging="454"/>
        <w:jc w:val="both"/>
      </w:pPr>
      <w:r w:rsidRPr="00F524CD">
        <w:rPr>
          <w:rtl/>
        </w:rPr>
        <w:t>مرآة الجنان</w:t>
      </w:r>
      <w:r w:rsidRPr="00F524CD">
        <w:rPr>
          <w:rFonts w:hint="cs"/>
          <w:rtl/>
        </w:rPr>
        <w:t xml:space="preserve">، </w:t>
      </w:r>
      <w:r w:rsidRPr="00F524CD">
        <w:rPr>
          <w:rtl/>
        </w:rPr>
        <w:t>أبو محمد عبد الله بن أسعد</w:t>
      </w:r>
      <w:r w:rsidRPr="00F524CD">
        <w:t> </w:t>
      </w:r>
      <w:r w:rsidRPr="00F524CD">
        <w:rPr>
          <w:rtl/>
        </w:rPr>
        <w:t>اليافعي</w:t>
      </w:r>
      <w:r w:rsidRPr="00F524CD">
        <w:rPr>
          <w:rFonts w:hint="cs"/>
          <w:rtl/>
        </w:rPr>
        <w:t xml:space="preserve"> ت(698هـ) ط(</w:t>
      </w:r>
      <w:r w:rsidRPr="00F524CD">
        <w:rPr>
          <w:rtl/>
        </w:rPr>
        <w:t>دار الكتاب الإسلامي- القاهرة</w:t>
      </w:r>
      <w:r w:rsidRPr="00F524CD">
        <w:rPr>
          <w:rFonts w:hint="cs"/>
          <w:rtl/>
        </w:rPr>
        <w:t xml:space="preserve">).  </w:t>
      </w:r>
    </w:p>
    <w:p w14:paraId="75C3AD6D" w14:textId="77777777" w:rsidR="003A362F" w:rsidRPr="00F524CD" w:rsidRDefault="003A362F" w:rsidP="006A5FD0">
      <w:pPr>
        <w:pStyle w:val="4"/>
        <w:widowControl w:val="0"/>
        <w:numPr>
          <w:ilvl w:val="0"/>
          <w:numId w:val="39"/>
        </w:numPr>
        <w:bidi/>
        <w:ind w:left="454" w:right="0" w:hanging="454"/>
        <w:jc w:val="both"/>
      </w:pPr>
      <w:r w:rsidRPr="00F524CD">
        <w:rPr>
          <w:rFonts w:hint="cs"/>
          <w:rtl/>
        </w:rPr>
        <w:t xml:space="preserve">المرشد في علم أصول الفقه وتاريخ الفقه الإسلامي، حمدي الأعظمي </w:t>
      </w:r>
      <w:r w:rsidRPr="00F524CD">
        <w:rPr>
          <w:rtl/>
        </w:rPr>
        <w:t>–</w:t>
      </w:r>
      <w:r w:rsidRPr="00F524CD">
        <w:rPr>
          <w:rFonts w:hint="cs"/>
          <w:rtl/>
        </w:rPr>
        <w:t xml:space="preserve"> مطبعة المعارف، بغداد، 1368هـ</w:t>
      </w:r>
    </w:p>
    <w:p w14:paraId="6EE11F83" w14:textId="77777777" w:rsidR="003A362F" w:rsidRPr="00F524CD" w:rsidRDefault="003A362F" w:rsidP="006A5FD0">
      <w:pPr>
        <w:pStyle w:val="4"/>
        <w:widowControl w:val="0"/>
        <w:numPr>
          <w:ilvl w:val="0"/>
          <w:numId w:val="39"/>
        </w:numPr>
        <w:bidi/>
        <w:ind w:left="454" w:right="0" w:hanging="454"/>
        <w:jc w:val="both"/>
      </w:pPr>
      <w:r w:rsidRPr="00F524CD">
        <w:rPr>
          <w:rtl/>
        </w:rPr>
        <w:t>المزهر في علوم اللغة وأنواعها</w:t>
      </w:r>
      <w:r w:rsidRPr="00F524CD">
        <w:rPr>
          <w:rFonts w:hint="cs"/>
          <w:rtl/>
        </w:rPr>
        <w:t>،</w:t>
      </w:r>
      <w:r w:rsidRPr="00F524CD">
        <w:rPr>
          <w:rtl/>
        </w:rPr>
        <w:t xml:space="preserve"> </w:t>
      </w:r>
      <w:r w:rsidRPr="00F524CD">
        <w:rPr>
          <w:rFonts w:hint="cs"/>
          <w:rtl/>
        </w:rPr>
        <w:t>ل</w:t>
      </w:r>
      <w:r w:rsidRPr="00F524CD">
        <w:rPr>
          <w:rtl/>
        </w:rPr>
        <w:t xml:space="preserve">جلال الدين السيوطي، </w:t>
      </w:r>
      <w:r w:rsidRPr="00F524CD">
        <w:rPr>
          <w:rFonts w:hint="cs"/>
          <w:rtl/>
        </w:rPr>
        <w:t xml:space="preserve">ط </w:t>
      </w:r>
      <w:r w:rsidRPr="00F524CD">
        <w:rPr>
          <w:rtl/>
        </w:rPr>
        <w:t>دار الكتب العلمية</w:t>
      </w:r>
      <w:r w:rsidRPr="00F524CD">
        <w:rPr>
          <w:rFonts w:hint="cs"/>
          <w:rtl/>
        </w:rPr>
        <w:t>،</w:t>
      </w:r>
      <w:r w:rsidRPr="00F524CD">
        <w:rPr>
          <w:rtl/>
        </w:rPr>
        <w:t xml:space="preserve"> بيروت</w:t>
      </w:r>
      <w:r w:rsidRPr="00F524CD">
        <w:rPr>
          <w:rFonts w:hint="cs"/>
          <w:rtl/>
        </w:rPr>
        <w:t xml:space="preserve">، </w:t>
      </w:r>
      <w:r w:rsidRPr="00F524CD">
        <w:rPr>
          <w:rtl/>
        </w:rPr>
        <w:t>1418هـ 1998م، ط</w:t>
      </w:r>
      <w:r w:rsidRPr="00F524CD">
        <w:rPr>
          <w:rFonts w:hint="cs"/>
          <w:rtl/>
        </w:rPr>
        <w:t>1</w:t>
      </w:r>
      <w:r w:rsidRPr="00F524CD">
        <w:rPr>
          <w:rtl/>
        </w:rPr>
        <w:t xml:space="preserve"> ، تحقيق: فؤاد علي منصور.</w:t>
      </w:r>
      <w:r w:rsidRPr="00F524CD">
        <w:rPr>
          <w:rFonts w:hint="cs"/>
          <w:rtl/>
        </w:rPr>
        <w:t xml:space="preserve"> </w:t>
      </w:r>
    </w:p>
    <w:p w14:paraId="4D82DA9A" w14:textId="77777777" w:rsidR="003A362F" w:rsidRPr="00F524CD" w:rsidRDefault="003A362F" w:rsidP="000E4C14">
      <w:pPr>
        <w:pStyle w:val="4"/>
        <w:widowControl w:val="0"/>
        <w:numPr>
          <w:ilvl w:val="0"/>
          <w:numId w:val="39"/>
        </w:numPr>
        <w:bidi/>
        <w:ind w:left="454" w:right="0" w:hanging="454"/>
        <w:jc w:val="both"/>
        <w:rPr>
          <w:rtl/>
        </w:rPr>
      </w:pPr>
      <w:r w:rsidRPr="00F524CD">
        <w:rPr>
          <w:rtl/>
        </w:rPr>
        <w:t>المستدرك على الصحيحين</w:t>
      </w:r>
      <w:r w:rsidRPr="00F524CD">
        <w:rPr>
          <w:rFonts w:hint="cs"/>
          <w:rtl/>
        </w:rPr>
        <w:t>،</w:t>
      </w:r>
      <w:r w:rsidRPr="00F524CD">
        <w:rPr>
          <w:rtl/>
        </w:rPr>
        <w:t xml:space="preserve"> </w:t>
      </w:r>
      <w:r w:rsidRPr="00F524CD">
        <w:rPr>
          <w:rFonts w:hint="cs"/>
          <w:rtl/>
        </w:rPr>
        <w:t>ل</w:t>
      </w:r>
      <w:r w:rsidRPr="00F524CD">
        <w:rPr>
          <w:rtl/>
        </w:rPr>
        <w:t>أب</w:t>
      </w:r>
      <w:r w:rsidRPr="00F524CD">
        <w:rPr>
          <w:rFonts w:hint="cs"/>
          <w:rtl/>
        </w:rPr>
        <w:t>ي</w:t>
      </w:r>
      <w:r w:rsidRPr="00F524CD">
        <w:rPr>
          <w:rtl/>
        </w:rPr>
        <w:t xml:space="preserve"> عبد</w:t>
      </w:r>
      <w:r w:rsidRPr="00F524CD">
        <w:rPr>
          <w:rFonts w:hint="cs"/>
          <w:rtl/>
        </w:rPr>
        <w:t xml:space="preserve"> </w:t>
      </w:r>
      <w:r w:rsidRPr="00F524CD">
        <w:rPr>
          <w:rtl/>
        </w:rPr>
        <w:t>الله محمد بن عبد</w:t>
      </w:r>
      <w:r w:rsidRPr="00F524CD">
        <w:rPr>
          <w:rFonts w:hint="cs"/>
          <w:rtl/>
        </w:rPr>
        <w:t xml:space="preserve"> </w:t>
      </w:r>
      <w:r w:rsidRPr="00F524CD">
        <w:rPr>
          <w:rtl/>
        </w:rPr>
        <w:t>الله الحاكم النيسابوري</w:t>
      </w:r>
      <w:r w:rsidRPr="00F524CD">
        <w:rPr>
          <w:rFonts w:hint="cs"/>
          <w:rtl/>
        </w:rPr>
        <w:t xml:space="preserve"> ت(405ه)، </w:t>
      </w:r>
      <w:r w:rsidRPr="00F524CD">
        <w:rPr>
          <w:rtl/>
        </w:rPr>
        <w:t>ت: مصطفي عبد القادر، دار الكتب العلمية</w:t>
      </w:r>
      <w:r w:rsidRPr="00F524CD">
        <w:rPr>
          <w:rFonts w:hint="cs"/>
          <w:rtl/>
        </w:rPr>
        <w:t>،</w:t>
      </w:r>
      <w:r w:rsidRPr="00F524CD">
        <w:rPr>
          <w:rtl/>
        </w:rPr>
        <w:t xml:space="preserve"> بيروت1411هـ، ط</w:t>
      </w:r>
      <w:r w:rsidRPr="00F524CD">
        <w:rPr>
          <w:rFonts w:hint="cs"/>
          <w:rtl/>
        </w:rPr>
        <w:t xml:space="preserve">1.  </w:t>
      </w:r>
    </w:p>
    <w:p w14:paraId="30092315" w14:textId="77777777" w:rsidR="003A362F" w:rsidRPr="00F524CD" w:rsidRDefault="003A362F" w:rsidP="006A5FD0">
      <w:pPr>
        <w:pStyle w:val="4"/>
        <w:widowControl w:val="0"/>
        <w:numPr>
          <w:ilvl w:val="0"/>
          <w:numId w:val="39"/>
        </w:numPr>
        <w:bidi/>
        <w:ind w:left="454" w:right="0" w:hanging="454"/>
        <w:jc w:val="both"/>
      </w:pPr>
      <w:r w:rsidRPr="00F524CD">
        <w:rPr>
          <w:rFonts w:hint="cs"/>
          <w:rtl/>
        </w:rPr>
        <w:t>المسلمون والعلم الحديث، عبد الرزاق نوفل ، دار الكتاب، بيروت، ط، الثالثة، 1393م</w:t>
      </w:r>
    </w:p>
    <w:p w14:paraId="6993AE00" w14:textId="77777777" w:rsidR="003A362F" w:rsidRPr="00F524CD" w:rsidRDefault="003A362F" w:rsidP="006A5FD0">
      <w:pPr>
        <w:pStyle w:val="4"/>
        <w:widowControl w:val="0"/>
        <w:numPr>
          <w:ilvl w:val="0"/>
          <w:numId w:val="39"/>
        </w:numPr>
        <w:bidi/>
        <w:ind w:left="454" w:right="0" w:hanging="454"/>
        <w:jc w:val="both"/>
      </w:pPr>
      <w:r w:rsidRPr="00F524CD">
        <w:rPr>
          <w:rtl/>
        </w:rPr>
        <w:t>مسند الإمام أحمد بن حنبل</w:t>
      </w:r>
      <w:r w:rsidRPr="00F524CD">
        <w:rPr>
          <w:rFonts w:hint="cs"/>
          <w:rtl/>
        </w:rPr>
        <w:t xml:space="preserve"> ، ل</w:t>
      </w:r>
      <w:r w:rsidRPr="00F524CD">
        <w:rPr>
          <w:rtl/>
        </w:rPr>
        <w:t>أحمد بن حنبل أب</w:t>
      </w:r>
      <w:r w:rsidRPr="00F524CD">
        <w:rPr>
          <w:rFonts w:hint="cs"/>
          <w:rtl/>
        </w:rPr>
        <w:t>ي</w:t>
      </w:r>
      <w:r w:rsidRPr="00F524CD">
        <w:rPr>
          <w:rtl/>
        </w:rPr>
        <w:t xml:space="preserve"> عبد</w:t>
      </w:r>
      <w:r w:rsidRPr="00F524CD">
        <w:rPr>
          <w:rFonts w:hint="cs"/>
          <w:rtl/>
        </w:rPr>
        <w:t xml:space="preserve"> </w:t>
      </w:r>
      <w:r w:rsidRPr="00F524CD">
        <w:rPr>
          <w:rtl/>
        </w:rPr>
        <w:t>الله الشيباني</w:t>
      </w:r>
      <w:r w:rsidRPr="00F524CD">
        <w:rPr>
          <w:rFonts w:hint="cs"/>
          <w:rtl/>
        </w:rPr>
        <w:t xml:space="preserve"> ت(</w:t>
      </w:r>
      <w:r w:rsidRPr="00F524CD">
        <w:rPr>
          <w:rtl/>
        </w:rPr>
        <w:t>241</w:t>
      </w:r>
      <w:r w:rsidRPr="00F524CD">
        <w:rPr>
          <w:rFonts w:hint="cs"/>
          <w:rtl/>
        </w:rPr>
        <w:t>هـ)، ت شعيب الأرنؤوط وآخرون، ط، مؤسسة الرسالة، الثانية1420هـ ، 1999م.</w:t>
      </w:r>
    </w:p>
    <w:p w14:paraId="618719E1" w14:textId="77777777" w:rsidR="003A362F" w:rsidRPr="00F524CD" w:rsidRDefault="003A362F" w:rsidP="000E4C14">
      <w:pPr>
        <w:pStyle w:val="4"/>
        <w:widowControl w:val="0"/>
        <w:numPr>
          <w:ilvl w:val="0"/>
          <w:numId w:val="39"/>
        </w:numPr>
        <w:bidi/>
        <w:ind w:left="454" w:right="0" w:hanging="454"/>
        <w:jc w:val="both"/>
      </w:pPr>
      <w:r w:rsidRPr="00F524CD">
        <w:rPr>
          <w:rFonts w:hint="cs"/>
          <w:rtl/>
        </w:rPr>
        <w:t>ا</w:t>
      </w:r>
      <w:r w:rsidRPr="00F524CD">
        <w:rPr>
          <w:rtl/>
        </w:rPr>
        <w:t>لمصنف ف</w:t>
      </w:r>
      <w:r w:rsidRPr="00F524CD">
        <w:rPr>
          <w:rFonts w:hint="cs"/>
          <w:rtl/>
        </w:rPr>
        <w:t>ي</w:t>
      </w:r>
      <w:r w:rsidRPr="00F524CD">
        <w:rPr>
          <w:rtl/>
        </w:rPr>
        <w:t xml:space="preserve"> الأحاديث والآثار ، للحافظ </w:t>
      </w:r>
      <w:r w:rsidRPr="00F524CD">
        <w:rPr>
          <w:rFonts w:hint="cs"/>
          <w:rtl/>
        </w:rPr>
        <w:t xml:space="preserve">أبي بكر </w:t>
      </w:r>
      <w:r w:rsidRPr="00F524CD">
        <w:rPr>
          <w:rtl/>
        </w:rPr>
        <w:t>عبد الله بن محمد بن أبى شيبة الكوفي العبس</w:t>
      </w:r>
      <w:r w:rsidRPr="00F524CD">
        <w:rPr>
          <w:rFonts w:hint="cs"/>
          <w:rtl/>
        </w:rPr>
        <w:t xml:space="preserve">ي ت(235هـ) ، ط، مكتبة الرشيد.      </w:t>
      </w:r>
    </w:p>
    <w:p w14:paraId="16F8AB73" w14:textId="77777777" w:rsidR="003A362F" w:rsidRPr="00F524CD" w:rsidRDefault="003A362F" w:rsidP="006A5FD0">
      <w:pPr>
        <w:pStyle w:val="4"/>
        <w:widowControl w:val="0"/>
        <w:numPr>
          <w:ilvl w:val="0"/>
          <w:numId w:val="39"/>
        </w:numPr>
        <w:bidi/>
        <w:ind w:left="454" w:right="0" w:hanging="454"/>
        <w:jc w:val="both"/>
        <w:rPr>
          <w:rtl/>
        </w:rPr>
      </w:pPr>
      <w:r w:rsidRPr="00F524CD">
        <w:rPr>
          <w:rtl/>
        </w:rPr>
        <w:t xml:space="preserve">معالم التنزيل للإمام </w:t>
      </w:r>
      <w:r w:rsidRPr="00F524CD">
        <w:rPr>
          <w:rFonts w:hint="cs"/>
          <w:rtl/>
        </w:rPr>
        <w:t>ل</w:t>
      </w:r>
      <w:r w:rsidRPr="00F524CD">
        <w:rPr>
          <w:rtl/>
        </w:rPr>
        <w:t>أب</w:t>
      </w:r>
      <w:r w:rsidRPr="00F524CD">
        <w:rPr>
          <w:rFonts w:hint="cs"/>
          <w:rtl/>
        </w:rPr>
        <w:t>ي</w:t>
      </w:r>
      <w:r w:rsidRPr="00F524CD">
        <w:rPr>
          <w:rtl/>
        </w:rPr>
        <w:t xml:space="preserve"> </w:t>
      </w:r>
      <w:r w:rsidRPr="00F524CD">
        <w:rPr>
          <w:rFonts w:hint="cs"/>
          <w:rtl/>
        </w:rPr>
        <w:t>محمد الحسين</w:t>
      </w:r>
      <w:r w:rsidRPr="00F524CD">
        <w:rPr>
          <w:rtl/>
        </w:rPr>
        <w:t xml:space="preserve"> بن مسعود بن محمد المعروف بالفراء البغوى</w:t>
      </w:r>
      <w:r w:rsidRPr="00F524CD">
        <w:rPr>
          <w:rFonts w:hint="cs"/>
          <w:rtl/>
        </w:rPr>
        <w:t xml:space="preserve"> ت(516هـ)، </w:t>
      </w:r>
      <w:r w:rsidRPr="00F524CD">
        <w:rPr>
          <w:rtl/>
        </w:rPr>
        <w:t>ت: خالد عبد الرحمن العك</w:t>
      </w:r>
      <w:r w:rsidRPr="00F524CD">
        <w:rPr>
          <w:rFonts w:hint="cs"/>
          <w:rtl/>
        </w:rPr>
        <w:t xml:space="preserve">، ط، </w:t>
      </w:r>
      <w:r w:rsidRPr="00F524CD">
        <w:rPr>
          <w:rtl/>
        </w:rPr>
        <w:t>دار المعرفة - بيروت</w:t>
      </w:r>
      <w:r w:rsidRPr="00F524CD">
        <w:rPr>
          <w:rFonts w:hint="cs"/>
          <w:rtl/>
        </w:rPr>
        <w:t>.</w:t>
      </w:r>
    </w:p>
    <w:p w14:paraId="5CD62508" w14:textId="77777777" w:rsidR="003A362F" w:rsidRPr="00F524CD" w:rsidRDefault="003A362F" w:rsidP="006A5FD0">
      <w:pPr>
        <w:pStyle w:val="4"/>
        <w:widowControl w:val="0"/>
        <w:numPr>
          <w:ilvl w:val="0"/>
          <w:numId w:val="39"/>
        </w:numPr>
        <w:bidi/>
        <w:ind w:left="454" w:right="0" w:hanging="454"/>
        <w:jc w:val="both"/>
      </w:pPr>
      <w:r w:rsidRPr="00F524CD">
        <w:rPr>
          <w:rtl/>
        </w:rPr>
        <w:t>معان</w:t>
      </w:r>
      <w:r w:rsidRPr="00F524CD">
        <w:rPr>
          <w:rFonts w:hint="cs"/>
          <w:rtl/>
        </w:rPr>
        <w:t>ي</w:t>
      </w:r>
      <w:r w:rsidRPr="00F524CD">
        <w:rPr>
          <w:rtl/>
        </w:rPr>
        <w:t xml:space="preserve"> القرآن الكريم، </w:t>
      </w:r>
      <w:r w:rsidRPr="00F524CD">
        <w:rPr>
          <w:rFonts w:hint="cs"/>
          <w:rtl/>
        </w:rPr>
        <w:t>ل</w:t>
      </w:r>
      <w:r w:rsidRPr="00F524CD">
        <w:rPr>
          <w:rtl/>
        </w:rPr>
        <w:t>لإمام أب</w:t>
      </w:r>
      <w:r w:rsidRPr="00F524CD">
        <w:rPr>
          <w:rFonts w:hint="cs"/>
          <w:rtl/>
        </w:rPr>
        <w:t>ي</w:t>
      </w:r>
      <w:r w:rsidRPr="00F524CD">
        <w:rPr>
          <w:rtl/>
        </w:rPr>
        <w:t xml:space="preserve"> جعفر النحاس </w:t>
      </w:r>
      <w:r w:rsidRPr="00F524CD">
        <w:rPr>
          <w:rFonts w:hint="cs"/>
          <w:rtl/>
        </w:rPr>
        <w:t>ت</w:t>
      </w:r>
      <w:r w:rsidRPr="00F524CD">
        <w:rPr>
          <w:rtl/>
        </w:rPr>
        <w:t>(338هـ)، تحقيق: الشيخ محمد على الصابون</w:t>
      </w:r>
      <w:r w:rsidRPr="00F524CD">
        <w:rPr>
          <w:rFonts w:hint="cs"/>
          <w:rtl/>
        </w:rPr>
        <w:t>ي</w:t>
      </w:r>
      <w:r w:rsidRPr="00F524CD">
        <w:rPr>
          <w:rtl/>
        </w:rPr>
        <w:t>، جامعة أم القرى</w:t>
      </w:r>
      <w:r w:rsidRPr="00F524CD">
        <w:rPr>
          <w:rFonts w:hint="cs"/>
          <w:rtl/>
        </w:rPr>
        <w:t xml:space="preserve">، مكة، ط، الأولى </w:t>
      </w:r>
      <w:r w:rsidRPr="00F524CD">
        <w:rPr>
          <w:rtl/>
        </w:rPr>
        <w:t>1408هـ 1988م.</w:t>
      </w:r>
    </w:p>
    <w:p w14:paraId="1E577DF9" w14:textId="77777777" w:rsidR="003A362F" w:rsidRPr="00F524CD" w:rsidRDefault="003A362F" w:rsidP="006A5FD0">
      <w:pPr>
        <w:pStyle w:val="4"/>
        <w:widowControl w:val="0"/>
        <w:numPr>
          <w:ilvl w:val="0"/>
          <w:numId w:val="39"/>
        </w:numPr>
        <w:bidi/>
        <w:ind w:left="454" w:right="0" w:hanging="454"/>
        <w:jc w:val="both"/>
      </w:pPr>
      <w:r w:rsidRPr="00F524CD">
        <w:rPr>
          <w:rtl/>
        </w:rPr>
        <w:t>معاني القرآن وإعرابه</w:t>
      </w:r>
      <w:r w:rsidRPr="00F524CD">
        <w:rPr>
          <w:rFonts w:hint="cs"/>
          <w:rtl/>
        </w:rPr>
        <w:t>،</w:t>
      </w:r>
      <w:r w:rsidRPr="00F524CD">
        <w:rPr>
          <w:rtl/>
        </w:rPr>
        <w:t xml:space="preserve"> إبراهيم بن السري بن سهل، أبو إسحاق الزجاج </w:t>
      </w:r>
      <w:r w:rsidRPr="00F524CD">
        <w:rPr>
          <w:rFonts w:hint="cs"/>
          <w:rtl/>
        </w:rPr>
        <w:t>ت</w:t>
      </w:r>
      <w:r w:rsidRPr="00F524CD">
        <w:rPr>
          <w:rtl/>
        </w:rPr>
        <w:t>(311هـ)</w:t>
      </w:r>
      <w:r w:rsidRPr="00F524CD">
        <w:rPr>
          <w:rFonts w:hint="cs"/>
          <w:rtl/>
        </w:rPr>
        <w:t>، تحقيق</w:t>
      </w:r>
      <w:r w:rsidRPr="00F524CD">
        <w:rPr>
          <w:rtl/>
        </w:rPr>
        <w:t>: عبد الجليل عبده شلبي</w:t>
      </w:r>
      <w:r w:rsidRPr="00F524CD">
        <w:rPr>
          <w:rFonts w:hint="cs"/>
          <w:rtl/>
        </w:rPr>
        <w:t>،</w:t>
      </w:r>
      <w:r w:rsidRPr="00F524CD">
        <w:rPr>
          <w:rtl/>
        </w:rPr>
        <w:t xml:space="preserve"> عالم الكتب – بيروت</w:t>
      </w:r>
      <w:r w:rsidRPr="00F524CD">
        <w:rPr>
          <w:rFonts w:hint="cs"/>
          <w:rtl/>
        </w:rPr>
        <w:t xml:space="preserve">، </w:t>
      </w:r>
      <w:r w:rsidRPr="00F524CD">
        <w:rPr>
          <w:rtl/>
        </w:rPr>
        <w:t>الطبعة: الأولى 1408 هـ - 1988م</w:t>
      </w:r>
      <w:r w:rsidRPr="00F524CD">
        <w:rPr>
          <w:rFonts w:hint="cs"/>
          <w:rtl/>
        </w:rPr>
        <w:t>.</w:t>
      </w:r>
    </w:p>
    <w:p w14:paraId="1D8879AC" w14:textId="77777777" w:rsidR="003A362F" w:rsidRPr="00F524CD" w:rsidRDefault="003A362F" w:rsidP="006A5FD0">
      <w:pPr>
        <w:pStyle w:val="4"/>
        <w:widowControl w:val="0"/>
        <w:numPr>
          <w:ilvl w:val="0"/>
          <w:numId w:val="39"/>
        </w:numPr>
        <w:bidi/>
        <w:ind w:left="454" w:right="0" w:hanging="454"/>
        <w:jc w:val="both"/>
        <w:rPr>
          <w:rtl/>
        </w:rPr>
      </w:pPr>
      <w:r w:rsidRPr="00F524CD">
        <w:rPr>
          <w:rtl/>
        </w:rPr>
        <w:t>معاني القرآن</w:t>
      </w:r>
      <w:r w:rsidRPr="00F524CD">
        <w:rPr>
          <w:rFonts w:hint="cs"/>
          <w:rtl/>
        </w:rPr>
        <w:t>،</w:t>
      </w:r>
      <w:r w:rsidRPr="00F524CD">
        <w:rPr>
          <w:rtl/>
        </w:rPr>
        <w:t xml:space="preserve"> أبو زكريا يحيى بن زياد بن عبد الله بن منظور الديلمي الفراء </w:t>
      </w:r>
      <w:r w:rsidRPr="00F524CD">
        <w:rPr>
          <w:rFonts w:hint="cs"/>
          <w:rtl/>
        </w:rPr>
        <w:t>ت</w:t>
      </w:r>
      <w:r w:rsidRPr="00F524CD">
        <w:rPr>
          <w:rtl/>
        </w:rPr>
        <w:t>(207هـ)</w:t>
      </w:r>
      <w:r w:rsidRPr="00F524CD">
        <w:rPr>
          <w:rFonts w:hint="cs"/>
          <w:rtl/>
        </w:rPr>
        <w:t>، تحقيق</w:t>
      </w:r>
      <w:r w:rsidRPr="00F524CD">
        <w:rPr>
          <w:rtl/>
        </w:rPr>
        <w:t>: أحمد يوسف النجاتي</w:t>
      </w:r>
      <w:r w:rsidRPr="00F524CD">
        <w:rPr>
          <w:rFonts w:hint="cs"/>
          <w:rtl/>
        </w:rPr>
        <w:t>،</w:t>
      </w:r>
      <w:r w:rsidRPr="00F524CD">
        <w:rPr>
          <w:rtl/>
        </w:rPr>
        <w:t xml:space="preserve"> محمد علي النجار</w:t>
      </w:r>
      <w:r w:rsidRPr="00F524CD">
        <w:rPr>
          <w:rFonts w:hint="cs"/>
          <w:rtl/>
        </w:rPr>
        <w:t>،</w:t>
      </w:r>
      <w:r w:rsidRPr="00F524CD">
        <w:rPr>
          <w:rtl/>
        </w:rPr>
        <w:t xml:space="preserve"> عبد الفتاح إسماعيل الشلبي</w:t>
      </w:r>
      <w:r w:rsidRPr="00F524CD">
        <w:rPr>
          <w:rFonts w:hint="cs"/>
          <w:rtl/>
        </w:rPr>
        <w:t>،</w:t>
      </w:r>
      <w:r w:rsidRPr="00F524CD">
        <w:rPr>
          <w:rtl/>
        </w:rPr>
        <w:t xml:space="preserve"> دار المصرية للتأليف والترجمة – مصر</w:t>
      </w:r>
      <w:r w:rsidRPr="00F524CD">
        <w:rPr>
          <w:rFonts w:hint="cs"/>
          <w:rtl/>
        </w:rPr>
        <w:t xml:space="preserve">، </w:t>
      </w:r>
      <w:r w:rsidRPr="00F524CD">
        <w:rPr>
          <w:rtl/>
        </w:rPr>
        <w:t>الطبعة: الأولى</w:t>
      </w:r>
      <w:r w:rsidRPr="00F524CD">
        <w:rPr>
          <w:rFonts w:hint="cs"/>
          <w:rtl/>
        </w:rPr>
        <w:t>.</w:t>
      </w:r>
    </w:p>
    <w:p w14:paraId="17B08883" w14:textId="77777777" w:rsidR="003A362F" w:rsidRPr="00F524CD" w:rsidRDefault="003A362F" w:rsidP="006A5FD0">
      <w:pPr>
        <w:pStyle w:val="4"/>
        <w:widowControl w:val="0"/>
        <w:numPr>
          <w:ilvl w:val="0"/>
          <w:numId w:val="39"/>
        </w:numPr>
        <w:bidi/>
        <w:ind w:left="454" w:right="0" w:hanging="454"/>
        <w:jc w:val="both"/>
      </w:pPr>
      <w:r w:rsidRPr="00F524CD">
        <w:rPr>
          <w:rtl/>
        </w:rPr>
        <w:t>المعجزة الكبرى</w:t>
      </w:r>
      <w:r w:rsidRPr="00F524CD">
        <w:rPr>
          <w:rFonts w:hint="cs"/>
          <w:rtl/>
        </w:rPr>
        <w:t>، ل</w:t>
      </w:r>
      <w:r w:rsidRPr="00F524CD">
        <w:rPr>
          <w:rtl/>
        </w:rPr>
        <w:t xml:space="preserve">محمد بن أحمد بن مصطفي بن أحمد المعروف بأبي زهرة </w:t>
      </w:r>
      <w:r w:rsidRPr="00F524CD">
        <w:rPr>
          <w:rFonts w:hint="cs"/>
          <w:rtl/>
        </w:rPr>
        <w:t>ت</w:t>
      </w:r>
      <w:r w:rsidRPr="00F524CD">
        <w:rPr>
          <w:rtl/>
        </w:rPr>
        <w:t>(1394هـ)</w:t>
      </w:r>
      <w:r w:rsidRPr="00F524CD">
        <w:rPr>
          <w:rFonts w:hint="cs"/>
          <w:rtl/>
        </w:rPr>
        <w:t xml:space="preserve">، </w:t>
      </w:r>
      <w:r w:rsidRPr="00F524CD">
        <w:rPr>
          <w:rtl/>
        </w:rPr>
        <w:t>دار الفكر العربي</w:t>
      </w:r>
      <w:r w:rsidRPr="00F524CD">
        <w:rPr>
          <w:rFonts w:hint="cs"/>
          <w:rtl/>
        </w:rPr>
        <w:t>.</w:t>
      </w:r>
    </w:p>
    <w:p w14:paraId="6A71D8F0" w14:textId="77777777" w:rsidR="003A362F" w:rsidRPr="00F524CD" w:rsidRDefault="003A362F" w:rsidP="006A5FD0">
      <w:pPr>
        <w:pStyle w:val="4"/>
        <w:widowControl w:val="0"/>
        <w:numPr>
          <w:ilvl w:val="0"/>
          <w:numId w:val="39"/>
        </w:numPr>
        <w:bidi/>
        <w:ind w:left="454" w:right="0" w:hanging="454"/>
        <w:jc w:val="both"/>
      </w:pPr>
      <w:r w:rsidRPr="00F524CD">
        <w:rPr>
          <w:rtl/>
        </w:rPr>
        <w:t>المعجم الكبير</w:t>
      </w:r>
      <w:r w:rsidRPr="00F524CD">
        <w:rPr>
          <w:rFonts w:hint="cs"/>
          <w:rtl/>
        </w:rPr>
        <w:t>، ل</w:t>
      </w:r>
      <w:r w:rsidRPr="00F524CD">
        <w:rPr>
          <w:rtl/>
        </w:rPr>
        <w:t>أب</w:t>
      </w:r>
      <w:r w:rsidRPr="00F524CD">
        <w:rPr>
          <w:rFonts w:hint="cs"/>
          <w:rtl/>
        </w:rPr>
        <w:t>ي</w:t>
      </w:r>
      <w:r w:rsidRPr="00F524CD">
        <w:rPr>
          <w:rtl/>
        </w:rPr>
        <w:t xml:space="preserve"> القاسم سليمان بن أحمد الطبراني</w:t>
      </w:r>
      <w:r w:rsidRPr="00F524CD">
        <w:rPr>
          <w:rFonts w:hint="cs"/>
          <w:rtl/>
        </w:rPr>
        <w:t xml:space="preserve"> ت(</w:t>
      </w:r>
      <w:r w:rsidRPr="00F524CD">
        <w:rPr>
          <w:rtl/>
        </w:rPr>
        <w:t>360</w:t>
      </w:r>
      <w:r w:rsidRPr="00F524CD">
        <w:rPr>
          <w:rFonts w:hint="cs"/>
          <w:rtl/>
        </w:rPr>
        <w:t>هـ) ، ت</w:t>
      </w:r>
      <w:r w:rsidRPr="00F524CD">
        <w:rPr>
          <w:rtl/>
        </w:rPr>
        <w:t>: حمدي بن عبد</w:t>
      </w:r>
      <w:r w:rsidRPr="00F524CD">
        <w:rPr>
          <w:rFonts w:hint="cs"/>
          <w:rtl/>
        </w:rPr>
        <w:t xml:space="preserve"> </w:t>
      </w:r>
      <w:r w:rsidRPr="00F524CD">
        <w:rPr>
          <w:rtl/>
        </w:rPr>
        <w:t>المج</w:t>
      </w:r>
      <w:r w:rsidRPr="00F524CD">
        <w:rPr>
          <w:rFonts w:hint="cs"/>
          <w:rtl/>
        </w:rPr>
        <w:t>ـ</w:t>
      </w:r>
      <w:r w:rsidRPr="00F524CD">
        <w:rPr>
          <w:rtl/>
        </w:rPr>
        <w:t>يد السلفي</w:t>
      </w:r>
      <w:r w:rsidRPr="00F524CD">
        <w:rPr>
          <w:rFonts w:hint="cs"/>
          <w:rtl/>
        </w:rPr>
        <w:t xml:space="preserve">، </w:t>
      </w:r>
      <w:r w:rsidRPr="00F524CD">
        <w:rPr>
          <w:rtl/>
        </w:rPr>
        <w:t>مكتبة العلوم والح</w:t>
      </w:r>
      <w:r w:rsidRPr="00F524CD">
        <w:rPr>
          <w:rFonts w:hint="cs"/>
          <w:rtl/>
        </w:rPr>
        <w:t>ـ</w:t>
      </w:r>
      <w:r w:rsidRPr="00F524CD">
        <w:rPr>
          <w:rtl/>
        </w:rPr>
        <w:t>كم</w:t>
      </w:r>
      <w:r w:rsidRPr="00F524CD">
        <w:rPr>
          <w:rFonts w:hint="cs"/>
          <w:rtl/>
        </w:rPr>
        <w:t xml:space="preserve"> ، </w:t>
      </w:r>
      <w:r w:rsidRPr="00F524CD">
        <w:rPr>
          <w:rtl/>
        </w:rPr>
        <w:t>الموصل</w:t>
      </w:r>
      <w:r w:rsidRPr="00F524CD">
        <w:rPr>
          <w:rFonts w:hint="cs"/>
          <w:rtl/>
        </w:rPr>
        <w:t xml:space="preserve"> ، </w:t>
      </w:r>
      <w:r w:rsidRPr="00F524CD">
        <w:rPr>
          <w:rtl/>
        </w:rPr>
        <w:t>الطبعة الثانية</w:t>
      </w:r>
      <w:r w:rsidRPr="00F524CD">
        <w:rPr>
          <w:rFonts w:hint="cs"/>
          <w:rtl/>
        </w:rPr>
        <w:t xml:space="preserve"> </w:t>
      </w:r>
      <w:r w:rsidRPr="00F524CD">
        <w:rPr>
          <w:rtl/>
        </w:rPr>
        <w:t>1404</w:t>
      </w:r>
      <w:r w:rsidRPr="00F524CD">
        <w:rPr>
          <w:rFonts w:hint="cs"/>
          <w:rtl/>
        </w:rPr>
        <w:t xml:space="preserve">هـ ـ </w:t>
      </w:r>
      <w:r w:rsidRPr="00F524CD">
        <w:rPr>
          <w:rtl/>
        </w:rPr>
        <w:t>1983</w:t>
      </w:r>
      <w:r w:rsidRPr="00F524CD">
        <w:rPr>
          <w:rFonts w:hint="cs"/>
          <w:rtl/>
        </w:rPr>
        <w:t>م.</w:t>
      </w:r>
    </w:p>
    <w:p w14:paraId="2C9C56BD" w14:textId="77777777" w:rsidR="003A362F" w:rsidRPr="00F524CD" w:rsidRDefault="003A362F" w:rsidP="006A5FD0">
      <w:pPr>
        <w:pStyle w:val="4"/>
        <w:widowControl w:val="0"/>
        <w:numPr>
          <w:ilvl w:val="0"/>
          <w:numId w:val="39"/>
        </w:numPr>
        <w:bidi/>
        <w:ind w:left="454" w:right="0" w:hanging="454"/>
        <w:jc w:val="both"/>
      </w:pPr>
      <w:r w:rsidRPr="00F524CD">
        <w:rPr>
          <w:rtl/>
        </w:rPr>
        <w:t>معجم المؤلفين</w:t>
      </w:r>
      <w:r w:rsidRPr="00F524CD">
        <w:rPr>
          <w:rFonts w:hint="cs"/>
          <w:rtl/>
        </w:rPr>
        <w:t xml:space="preserve"> تراجم مصنفي الكتب العربية، لعمر رضا كحالة، إحياء </w:t>
      </w:r>
      <w:r w:rsidRPr="00F524CD">
        <w:rPr>
          <w:rFonts w:hint="eastAsia"/>
          <w:rtl/>
        </w:rPr>
        <w:t> </w:t>
      </w:r>
      <w:r w:rsidRPr="00F524CD">
        <w:rPr>
          <w:rFonts w:hint="cs"/>
          <w:rtl/>
        </w:rPr>
        <w:t>التراث العربي.</w:t>
      </w:r>
    </w:p>
    <w:p w14:paraId="04B86B8D" w14:textId="77777777" w:rsidR="003A362F" w:rsidRPr="00F524CD" w:rsidRDefault="003A362F" w:rsidP="006A5FD0">
      <w:pPr>
        <w:pStyle w:val="4"/>
        <w:widowControl w:val="0"/>
        <w:numPr>
          <w:ilvl w:val="0"/>
          <w:numId w:val="39"/>
        </w:numPr>
        <w:bidi/>
        <w:ind w:left="454" w:right="0" w:hanging="454"/>
        <w:jc w:val="both"/>
      </w:pPr>
      <w:r w:rsidRPr="00F524CD">
        <w:rPr>
          <w:rtl/>
        </w:rPr>
        <w:t>معرفة علوم الح</w:t>
      </w:r>
      <w:r w:rsidRPr="00F524CD">
        <w:rPr>
          <w:rFonts w:hint="cs"/>
          <w:rtl/>
        </w:rPr>
        <w:t>ـ</w:t>
      </w:r>
      <w:r w:rsidRPr="00F524CD">
        <w:rPr>
          <w:rtl/>
        </w:rPr>
        <w:t>ديث</w:t>
      </w:r>
      <w:r w:rsidRPr="00F524CD">
        <w:rPr>
          <w:rFonts w:hint="cs"/>
          <w:rtl/>
        </w:rPr>
        <w:t>، ل</w:t>
      </w:r>
      <w:r w:rsidRPr="00F524CD">
        <w:rPr>
          <w:rtl/>
        </w:rPr>
        <w:t>أب</w:t>
      </w:r>
      <w:r w:rsidRPr="00F524CD">
        <w:rPr>
          <w:rFonts w:hint="cs"/>
          <w:rtl/>
        </w:rPr>
        <w:t>ي</w:t>
      </w:r>
      <w:r w:rsidRPr="00F524CD">
        <w:rPr>
          <w:rtl/>
        </w:rPr>
        <w:t xml:space="preserve"> عبد الله مح</w:t>
      </w:r>
      <w:r w:rsidRPr="00F524CD">
        <w:rPr>
          <w:rFonts w:hint="cs"/>
          <w:rtl/>
        </w:rPr>
        <w:t>ـ</w:t>
      </w:r>
      <w:r w:rsidRPr="00F524CD">
        <w:rPr>
          <w:rtl/>
        </w:rPr>
        <w:t>مد بن عبد الله الحاكم النيسابوري</w:t>
      </w:r>
      <w:r w:rsidRPr="00F524CD">
        <w:rPr>
          <w:rFonts w:hint="cs"/>
          <w:rtl/>
        </w:rPr>
        <w:t xml:space="preserve"> ت(</w:t>
      </w:r>
      <w:r w:rsidRPr="00F524CD">
        <w:rPr>
          <w:rtl/>
        </w:rPr>
        <w:t>405</w:t>
      </w:r>
      <w:r w:rsidRPr="00F524CD">
        <w:rPr>
          <w:rFonts w:hint="cs"/>
          <w:rtl/>
        </w:rPr>
        <w:t>هـ)، ت</w:t>
      </w:r>
      <w:r w:rsidRPr="00F524CD">
        <w:rPr>
          <w:rtl/>
        </w:rPr>
        <w:t>حق</w:t>
      </w:r>
      <w:r w:rsidRPr="00F524CD">
        <w:rPr>
          <w:rFonts w:hint="cs"/>
          <w:rtl/>
        </w:rPr>
        <w:t>ي</w:t>
      </w:r>
      <w:r w:rsidRPr="00F524CD">
        <w:rPr>
          <w:rtl/>
        </w:rPr>
        <w:t>ق: السيد معظم حسين</w:t>
      </w:r>
      <w:r w:rsidRPr="00F524CD">
        <w:rPr>
          <w:rFonts w:hint="cs"/>
          <w:rtl/>
        </w:rPr>
        <w:t xml:space="preserve">، </w:t>
      </w:r>
      <w:r w:rsidRPr="00F524CD">
        <w:rPr>
          <w:rtl/>
        </w:rPr>
        <w:t>دار الكتب العلمية</w:t>
      </w:r>
      <w:r w:rsidRPr="00F524CD">
        <w:rPr>
          <w:rFonts w:hint="cs"/>
          <w:rtl/>
        </w:rPr>
        <w:t xml:space="preserve"> ، </w:t>
      </w:r>
      <w:r w:rsidRPr="00F524CD">
        <w:rPr>
          <w:rtl/>
        </w:rPr>
        <w:t>بيروت</w:t>
      </w:r>
      <w:r w:rsidRPr="00F524CD">
        <w:rPr>
          <w:rFonts w:hint="cs"/>
          <w:rtl/>
        </w:rPr>
        <w:t xml:space="preserve">، </w:t>
      </w:r>
      <w:r w:rsidRPr="00F524CD">
        <w:rPr>
          <w:rtl/>
        </w:rPr>
        <w:t>1397هـ 1977م</w:t>
      </w:r>
      <w:r w:rsidRPr="00F524CD">
        <w:rPr>
          <w:rFonts w:hint="cs"/>
          <w:rtl/>
        </w:rPr>
        <w:t xml:space="preserve">، </w:t>
      </w:r>
      <w:r w:rsidRPr="00F524CD">
        <w:rPr>
          <w:rtl/>
        </w:rPr>
        <w:t>ط الثانية</w:t>
      </w:r>
      <w:r w:rsidRPr="00F524CD">
        <w:rPr>
          <w:rFonts w:hint="cs"/>
          <w:rtl/>
        </w:rPr>
        <w:t>.</w:t>
      </w:r>
    </w:p>
    <w:p w14:paraId="3202C05D"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 xml:space="preserve">المغني، أبي محمد عبد الله بن أحمد بن محمد بن قدامة المقدسي ت(620ه)، ط ، دار المنار 1367هـ.  </w:t>
      </w:r>
    </w:p>
    <w:p w14:paraId="2E9A75D8" w14:textId="77777777" w:rsidR="003A362F" w:rsidRPr="00F524CD" w:rsidRDefault="003A362F" w:rsidP="006A5FD0">
      <w:pPr>
        <w:pStyle w:val="4"/>
        <w:widowControl w:val="0"/>
        <w:numPr>
          <w:ilvl w:val="0"/>
          <w:numId w:val="39"/>
        </w:numPr>
        <w:bidi/>
        <w:ind w:left="454" w:right="0" w:hanging="454"/>
        <w:jc w:val="both"/>
        <w:rPr>
          <w:rtl/>
        </w:rPr>
      </w:pPr>
      <w:r w:rsidRPr="00F524CD">
        <w:rPr>
          <w:rtl/>
        </w:rPr>
        <w:t>مفتاح الجنة في الاحتجاج ب</w:t>
      </w:r>
      <w:r>
        <w:rPr>
          <w:rtl/>
        </w:rPr>
        <w:t>السُّنَّة</w:t>
      </w:r>
      <w:r w:rsidRPr="00F524CD">
        <w:rPr>
          <w:rtl/>
        </w:rPr>
        <w:t xml:space="preserve"> </w:t>
      </w:r>
      <w:r w:rsidRPr="00F524CD">
        <w:rPr>
          <w:rFonts w:hint="cs"/>
          <w:rtl/>
        </w:rPr>
        <w:t>، ل</w:t>
      </w:r>
      <w:r w:rsidRPr="00F524CD">
        <w:rPr>
          <w:rtl/>
        </w:rPr>
        <w:t>عبد الرحمن بن أبي بكر السيوطي</w:t>
      </w:r>
      <w:r w:rsidRPr="00F524CD">
        <w:rPr>
          <w:rFonts w:hint="cs"/>
          <w:rtl/>
        </w:rPr>
        <w:t>، ط</w:t>
      </w:r>
      <w:r w:rsidRPr="00F524CD">
        <w:rPr>
          <w:rtl/>
        </w:rPr>
        <w:t>،</w:t>
      </w:r>
      <w:r w:rsidRPr="00F524CD">
        <w:rPr>
          <w:rFonts w:hint="cs"/>
          <w:rtl/>
        </w:rPr>
        <w:t xml:space="preserve"> </w:t>
      </w:r>
      <w:r w:rsidRPr="00F524CD">
        <w:rPr>
          <w:rtl/>
        </w:rPr>
        <w:t>الجامعة الإسلامية</w:t>
      </w:r>
      <w:r w:rsidRPr="00F524CD">
        <w:rPr>
          <w:rFonts w:hint="cs"/>
          <w:rtl/>
        </w:rPr>
        <w:t>،</w:t>
      </w:r>
      <w:r w:rsidRPr="00F524CD">
        <w:rPr>
          <w:rtl/>
        </w:rPr>
        <w:t xml:space="preserve"> المدينة المنورة</w:t>
      </w:r>
      <w:r w:rsidRPr="00F524CD">
        <w:rPr>
          <w:rFonts w:hint="cs"/>
          <w:rtl/>
        </w:rPr>
        <w:t>،</w:t>
      </w:r>
      <w:r w:rsidRPr="00F524CD">
        <w:rPr>
          <w:rtl/>
        </w:rPr>
        <w:t xml:space="preserve"> 1399</w:t>
      </w:r>
      <w:r w:rsidRPr="00F524CD">
        <w:rPr>
          <w:rFonts w:hint="cs"/>
          <w:rtl/>
        </w:rPr>
        <w:t>ه</w:t>
      </w:r>
      <w:r w:rsidRPr="00F524CD">
        <w:rPr>
          <w:rtl/>
        </w:rPr>
        <w:t xml:space="preserve"> ، الطبعة: الثالثة</w:t>
      </w:r>
      <w:r w:rsidRPr="00F524CD">
        <w:rPr>
          <w:rFonts w:hint="cs"/>
          <w:rtl/>
        </w:rPr>
        <w:t>.</w:t>
      </w:r>
    </w:p>
    <w:p w14:paraId="76A7B2F0"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 xml:space="preserve">مفتاح السعادة ومصباح السيادة في موضوعات العلوم لأحمد مصطفي ت(962ه)، ط، دار الكتب العلمية ، بيروت. </w:t>
      </w:r>
    </w:p>
    <w:p w14:paraId="1A88885E" w14:textId="77777777" w:rsidR="003A362F" w:rsidRPr="00F524CD" w:rsidRDefault="003A362F" w:rsidP="006A5FD0">
      <w:pPr>
        <w:pStyle w:val="4"/>
        <w:widowControl w:val="0"/>
        <w:numPr>
          <w:ilvl w:val="0"/>
          <w:numId w:val="39"/>
        </w:numPr>
        <w:bidi/>
        <w:ind w:left="454" w:right="0" w:hanging="454"/>
        <w:jc w:val="both"/>
      </w:pPr>
      <w:r w:rsidRPr="00F524CD">
        <w:rPr>
          <w:rtl/>
        </w:rPr>
        <w:t>المفردات في غريب القرآن</w:t>
      </w:r>
      <w:r w:rsidRPr="00F524CD">
        <w:rPr>
          <w:rFonts w:hint="cs"/>
          <w:rtl/>
        </w:rPr>
        <w:t xml:space="preserve"> لأبي القاسم الحسين بن محمد الأصفهاني ت(502هـ) تحقيق محمد سيد كيلاني ، دار المعرفة ، لبنان. </w:t>
      </w:r>
      <w:r w:rsidRPr="00F524CD">
        <w:rPr>
          <w:rtl/>
        </w:rPr>
        <w:fldChar w:fldCharType="begin"/>
      </w:r>
      <w:r w:rsidRPr="00F524CD">
        <w:instrText xml:space="preserve"> XE </w:instrText>
      </w:r>
      <w:r w:rsidRPr="00F524CD">
        <w:rPr>
          <w:rtl/>
        </w:rPr>
        <w:instrText>"</w:instrText>
      </w:r>
      <w:r w:rsidRPr="00F524CD">
        <w:rPr>
          <w:rFonts w:hint="cs"/>
          <w:rtl/>
        </w:rPr>
        <w:instrText>المفردات في غريب للأصفهاني</w:instrText>
      </w:r>
      <w:r w:rsidRPr="00F524CD">
        <w:rPr>
          <w:rtl/>
        </w:rPr>
        <w:instrText>"</w:instrText>
      </w:r>
      <w:r w:rsidRPr="00F524CD">
        <w:instrText xml:space="preserve"> </w:instrText>
      </w:r>
      <w:r w:rsidRPr="00F524CD">
        <w:rPr>
          <w:rtl/>
        </w:rPr>
        <w:fldChar w:fldCharType="end"/>
      </w:r>
      <w:r w:rsidRPr="00F524CD">
        <w:rPr>
          <w:rFonts w:hint="cs"/>
          <w:rtl/>
        </w:rPr>
        <w:t xml:space="preserve"> </w:t>
      </w:r>
    </w:p>
    <w:p w14:paraId="02E43646" w14:textId="77777777" w:rsidR="003A362F" w:rsidRPr="00F524CD" w:rsidRDefault="003A362F" w:rsidP="000E4C14">
      <w:pPr>
        <w:pStyle w:val="4"/>
        <w:widowControl w:val="0"/>
        <w:numPr>
          <w:ilvl w:val="0"/>
          <w:numId w:val="39"/>
        </w:numPr>
        <w:bidi/>
        <w:ind w:left="454" w:right="0" w:hanging="454"/>
        <w:jc w:val="both"/>
        <w:rPr>
          <w:rtl/>
        </w:rPr>
      </w:pPr>
      <w:r w:rsidRPr="00F524CD">
        <w:rPr>
          <w:rFonts w:hint="cs"/>
          <w:rtl/>
        </w:rPr>
        <w:t>مقالات الإسلاميين واختلاف المصلين لأبي الحسن الأشعري ت(330هـ) ، تحقيق: محمد محيي الدين عبد الحميد، ط (مكتبة النهضة المصرية) سنة 1389هـ ، ط الثانية.</w:t>
      </w:r>
    </w:p>
    <w:p w14:paraId="0802D0C8" w14:textId="77777777" w:rsidR="003A362F" w:rsidRPr="00F524CD" w:rsidRDefault="003A362F" w:rsidP="000E4C14">
      <w:pPr>
        <w:pStyle w:val="4"/>
        <w:widowControl w:val="0"/>
        <w:numPr>
          <w:ilvl w:val="0"/>
          <w:numId w:val="39"/>
        </w:numPr>
        <w:bidi/>
        <w:ind w:left="454" w:right="0" w:hanging="454"/>
        <w:jc w:val="both"/>
      </w:pPr>
      <w:r w:rsidRPr="00F524CD">
        <w:rPr>
          <w:rtl/>
        </w:rPr>
        <w:t>مقاييس اللغة</w:t>
      </w:r>
      <w:r w:rsidRPr="00F524CD">
        <w:rPr>
          <w:rFonts w:hint="cs"/>
          <w:rtl/>
        </w:rPr>
        <w:t xml:space="preserve">، </w:t>
      </w:r>
      <w:r w:rsidRPr="00F524CD">
        <w:rPr>
          <w:rtl/>
        </w:rPr>
        <w:t xml:space="preserve">أحمد بن فارس بن زكريا القزويني الرازي، </w:t>
      </w:r>
      <w:r w:rsidRPr="00F524CD">
        <w:rPr>
          <w:rFonts w:hint="cs"/>
          <w:rtl/>
        </w:rPr>
        <w:t>ت</w:t>
      </w:r>
      <w:r w:rsidRPr="00F524CD">
        <w:rPr>
          <w:rtl/>
        </w:rPr>
        <w:t>(395هـ)</w:t>
      </w:r>
      <w:r w:rsidRPr="00F524CD">
        <w:rPr>
          <w:rFonts w:hint="cs"/>
          <w:rtl/>
        </w:rPr>
        <w:t xml:space="preserve">، تحقيق </w:t>
      </w:r>
      <w:r w:rsidRPr="00F524CD">
        <w:rPr>
          <w:rtl/>
        </w:rPr>
        <w:t>عبد السلام محمد هارون</w:t>
      </w:r>
      <w:r w:rsidRPr="00F524CD">
        <w:rPr>
          <w:rFonts w:hint="cs"/>
          <w:rtl/>
        </w:rPr>
        <w:t xml:space="preserve">، </w:t>
      </w:r>
      <w:r w:rsidRPr="00F524CD">
        <w:rPr>
          <w:rtl/>
        </w:rPr>
        <w:t>دار الفكر</w:t>
      </w:r>
      <w:r w:rsidRPr="00F524CD">
        <w:rPr>
          <w:rFonts w:hint="cs"/>
          <w:rtl/>
        </w:rPr>
        <w:t xml:space="preserve">، </w:t>
      </w:r>
      <w:r w:rsidRPr="00F524CD">
        <w:rPr>
          <w:rtl/>
        </w:rPr>
        <w:t>1399هـ - 1979م.</w:t>
      </w:r>
      <w:r w:rsidRPr="00F524CD">
        <w:rPr>
          <w:rFonts w:hint="cs"/>
          <w:rtl/>
        </w:rPr>
        <w:t xml:space="preserve"> </w:t>
      </w:r>
    </w:p>
    <w:p w14:paraId="6F1048B8" w14:textId="77777777" w:rsidR="003A362F" w:rsidRPr="00F524CD" w:rsidRDefault="003A362F" w:rsidP="002C0E1D">
      <w:pPr>
        <w:pStyle w:val="4"/>
        <w:widowControl w:val="0"/>
        <w:numPr>
          <w:ilvl w:val="0"/>
          <w:numId w:val="39"/>
        </w:numPr>
        <w:bidi/>
        <w:ind w:left="454" w:right="0" w:hanging="454"/>
        <w:jc w:val="both"/>
      </w:pPr>
      <w:r w:rsidRPr="00F524CD">
        <w:rPr>
          <w:rFonts w:hint="cs"/>
          <w:rtl/>
        </w:rPr>
        <w:t>مقدمة ابن الصلاح لل</w:t>
      </w:r>
      <w:r w:rsidRPr="00F524CD">
        <w:rPr>
          <w:rFonts w:hint="eastAsia"/>
          <w:rtl/>
        </w:rPr>
        <w:t>حافظ</w:t>
      </w:r>
      <w:r w:rsidRPr="00F524CD">
        <w:rPr>
          <w:rtl/>
        </w:rPr>
        <w:t xml:space="preserve"> </w:t>
      </w:r>
      <w:r w:rsidRPr="00F524CD">
        <w:rPr>
          <w:rFonts w:hint="eastAsia"/>
          <w:rtl/>
        </w:rPr>
        <w:t>تقي</w:t>
      </w:r>
      <w:r w:rsidRPr="00F524CD">
        <w:rPr>
          <w:rtl/>
        </w:rPr>
        <w:t xml:space="preserve"> </w:t>
      </w:r>
      <w:r w:rsidRPr="00F524CD">
        <w:rPr>
          <w:rFonts w:hint="eastAsia"/>
          <w:rtl/>
        </w:rPr>
        <w:t>الدين</w:t>
      </w:r>
      <w:r w:rsidRPr="00F524CD">
        <w:rPr>
          <w:rtl/>
        </w:rPr>
        <w:t xml:space="preserve"> </w:t>
      </w:r>
      <w:r w:rsidRPr="00F524CD">
        <w:rPr>
          <w:rFonts w:hint="eastAsia"/>
          <w:rtl/>
        </w:rPr>
        <w:t>أب</w:t>
      </w:r>
      <w:r w:rsidRPr="00F524CD">
        <w:rPr>
          <w:rFonts w:hint="cs"/>
          <w:rtl/>
        </w:rPr>
        <w:t>ي</w:t>
      </w:r>
      <w:r w:rsidRPr="00F524CD">
        <w:rPr>
          <w:rtl/>
        </w:rPr>
        <w:t xml:space="preserve"> </w:t>
      </w:r>
      <w:r w:rsidRPr="00F524CD">
        <w:rPr>
          <w:rFonts w:hint="eastAsia"/>
          <w:rtl/>
        </w:rPr>
        <w:t>عمرو</w:t>
      </w:r>
      <w:r w:rsidRPr="00F524CD">
        <w:rPr>
          <w:rtl/>
        </w:rPr>
        <w:t xml:space="preserve"> </w:t>
      </w:r>
      <w:r w:rsidRPr="00F524CD">
        <w:rPr>
          <w:rFonts w:hint="eastAsia"/>
          <w:rtl/>
        </w:rPr>
        <w:t>عثمان</w:t>
      </w:r>
      <w:r w:rsidRPr="00F524CD">
        <w:rPr>
          <w:rtl/>
        </w:rPr>
        <w:t xml:space="preserve"> </w:t>
      </w:r>
      <w:r w:rsidRPr="00F524CD">
        <w:rPr>
          <w:rFonts w:hint="eastAsia"/>
          <w:rtl/>
        </w:rPr>
        <w:t>بن</w:t>
      </w:r>
      <w:r w:rsidRPr="00F524CD">
        <w:rPr>
          <w:rtl/>
        </w:rPr>
        <w:t xml:space="preserve"> </w:t>
      </w:r>
      <w:r w:rsidRPr="00F524CD">
        <w:rPr>
          <w:rFonts w:hint="eastAsia"/>
          <w:rtl/>
        </w:rPr>
        <w:t>الصلاح</w:t>
      </w:r>
      <w:r w:rsidRPr="00F524CD">
        <w:rPr>
          <w:rtl/>
        </w:rPr>
        <w:t xml:space="preserve"> </w:t>
      </w:r>
      <w:r w:rsidRPr="00F524CD">
        <w:rPr>
          <w:rFonts w:hint="eastAsia"/>
          <w:rtl/>
        </w:rPr>
        <w:t>الدمشقي</w:t>
      </w:r>
      <w:r w:rsidRPr="00F524CD">
        <w:rPr>
          <w:rFonts w:hint="cs"/>
          <w:rtl/>
        </w:rPr>
        <w:t xml:space="preserve"> ت</w:t>
      </w:r>
      <w:r w:rsidRPr="00F524CD">
        <w:rPr>
          <w:rtl/>
        </w:rPr>
        <w:t>(643</w:t>
      </w:r>
      <w:r w:rsidRPr="00F524CD">
        <w:rPr>
          <w:rFonts w:hint="eastAsia"/>
          <w:rtl/>
        </w:rPr>
        <w:t>هـ</w:t>
      </w:r>
      <w:r w:rsidRPr="00F524CD">
        <w:rPr>
          <w:rtl/>
        </w:rPr>
        <w:t>)، تحقيق: نور الدين عتر</w:t>
      </w:r>
      <w:r w:rsidRPr="00F524CD">
        <w:rPr>
          <w:rFonts w:hint="cs"/>
          <w:rtl/>
        </w:rPr>
        <w:t xml:space="preserve">، ط </w:t>
      </w:r>
      <w:r w:rsidRPr="00F524CD">
        <w:rPr>
          <w:rtl/>
        </w:rPr>
        <w:t>دار الفكر المعاصر- بيروت1397ه- 1977م</w:t>
      </w:r>
      <w:r w:rsidRPr="00F524CD">
        <w:rPr>
          <w:rFonts w:hint="cs"/>
          <w:rtl/>
        </w:rPr>
        <w:t xml:space="preserve">. </w:t>
      </w:r>
    </w:p>
    <w:p w14:paraId="5EC2B74A" w14:textId="77777777" w:rsidR="003A362F" w:rsidRPr="00F524CD" w:rsidRDefault="003A362F" w:rsidP="006A5FD0">
      <w:pPr>
        <w:pStyle w:val="4"/>
        <w:widowControl w:val="0"/>
        <w:numPr>
          <w:ilvl w:val="0"/>
          <w:numId w:val="39"/>
        </w:numPr>
        <w:bidi/>
        <w:ind w:left="454" w:right="0" w:hanging="454"/>
        <w:jc w:val="both"/>
      </w:pPr>
      <w:r w:rsidRPr="00F524CD">
        <w:rPr>
          <w:rFonts w:hint="cs"/>
          <w:rtl/>
        </w:rPr>
        <w:t>مقدمة العلامة عبد الرحمن بن محمد بن خلدون ت(808ه) ، دار القلم ، بيروت ، الطبعة السابعة 1409هـ 1989م.</w:t>
      </w:r>
    </w:p>
    <w:p w14:paraId="6EFE778F" w14:textId="77777777" w:rsidR="003A362F" w:rsidRPr="00F524CD" w:rsidRDefault="003A362F" w:rsidP="000E4C14">
      <w:pPr>
        <w:pStyle w:val="4"/>
        <w:widowControl w:val="0"/>
        <w:numPr>
          <w:ilvl w:val="0"/>
          <w:numId w:val="39"/>
        </w:numPr>
        <w:bidi/>
        <w:ind w:left="454" w:right="0" w:hanging="454"/>
        <w:jc w:val="both"/>
      </w:pPr>
      <w:r w:rsidRPr="00F524CD">
        <w:rPr>
          <w:rFonts w:hint="cs"/>
          <w:rtl/>
        </w:rPr>
        <w:t>مقدمة في أصول التفسير، لأحمد بن عبد الحليم بن عبد السلام بن تيمية ت(728هـ)، جمع وترتيب ، عبد الرحمن بن محمد بن قاسم العاصمي ، مكتبة ابن تيمية ، ط الثانية.</w:t>
      </w:r>
    </w:p>
    <w:p w14:paraId="333D9572"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 xml:space="preserve">مقدمة كتاب المباني في نظم المعاني ضمن كتاب مقدمتان في علوم القرآن </w:t>
      </w:r>
      <w:r w:rsidRPr="00F524CD">
        <w:rPr>
          <w:rtl/>
        </w:rPr>
        <w:t>–</w:t>
      </w:r>
      <w:r w:rsidRPr="00F524CD">
        <w:rPr>
          <w:rFonts w:hint="cs"/>
          <w:rtl/>
        </w:rPr>
        <w:t xml:space="preserve"> نشر آرثر جيفري </w:t>
      </w:r>
      <w:r w:rsidRPr="00F524CD">
        <w:rPr>
          <w:rtl/>
        </w:rPr>
        <w:t>–</w:t>
      </w:r>
      <w:r w:rsidRPr="00F524CD">
        <w:rPr>
          <w:rFonts w:hint="cs"/>
          <w:rtl/>
        </w:rPr>
        <w:t xml:space="preserve"> مطبعة </w:t>
      </w:r>
      <w:r>
        <w:rPr>
          <w:rFonts w:hint="cs"/>
          <w:rtl/>
        </w:rPr>
        <w:t>السُّنَّة</w:t>
      </w:r>
      <w:r w:rsidRPr="00F524CD">
        <w:rPr>
          <w:rFonts w:hint="cs"/>
          <w:rtl/>
        </w:rPr>
        <w:t xml:space="preserve"> المحمدية </w:t>
      </w:r>
      <w:r w:rsidRPr="00F524CD">
        <w:rPr>
          <w:rtl/>
        </w:rPr>
        <w:t>–</w:t>
      </w:r>
      <w:r w:rsidRPr="00F524CD">
        <w:rPr>
          <w:rFonts w:hint="cs"/>
          <w:rtl/>
        </w:rPr>
        <w:t xml:space="preserve"> القاهرة </w:t>
      </w:r>
      <w:r w:rsidRPr="00F524CD">
        <w:rPr>
          <w:rtl/>
        </w:rPr>
        <w:t>–</w:t>
      </w:r>
      <w:r w:rsidRPr="00F524CD">
        <w:rPr>
          <w:rFonts w:hint="cs"/>
          <w:rtl/>
        </w:rPr>
        <w:t xml:space="preserve"> 1954م</w:t>
      </w:r>
    </w:p>
    <w:p w14:paraId="5C9B10DA" w14:textId="77777777" w:rsidR="003A362F" w:rsidRPr="00F524CD" w:rsidRDefault="003A362F" w:rsidP="002C0E1D">
      <w:pPr>
        <w:pStyle w:val="4"/>
        <w:widowControl w:val="0"/>
        <w:numPr>
          <w:ilvl w:val="0"/>
          <w:numId w:val="39"/>
        </w:numPr>
        <w:bidi/>
        <w:ind w:left="454" w:right="0" w:hanging="454"/>
        <w:jc w:val="both"/>
      </w:pPr>
      <w:r w:rsidRPr="00F524CD">
        <w:rPr>
          <w:rtl/>
        </w:rPr>
        <w:t>الملل والنحل</w:t>
      </w:r>
      <w:r w:rsidRPr="00F524CD">
        <w:rPr>
          <w:rFonts w:hint="cs"/>
          <w:rtl/>
        </w:rPr>
        <w:t>، ل</w:t>
      </w:r>
      <w:r w:rsidRPr="00F524CD">
        <w:rPr>
          <w:rtl/>
        </w:rPr>
        <w:t>أب</w:t>
      </w:r>
      <w:r w:rsidRPr="00F524CD">
        <w:rPr>
          <w:rFonts w:hint="cs"/>
          <w:rtl/>
        </w:rPr>
        <w:t>ي</w:t>
      </w:r>
      <w:r w:rsidRPr="00F524CD">
        <w:rPr>
          <w:rtl/>
        </w:rPr>
        <w:t xml:space="preserve"> الفتح محمد بن عبد الكريم بن أبى بكر أحمد الشهرستانى</w:t>
      </w:r>
      <w:r w:rsidRPr="00F524CD">
        <w:rPr>
          <w:rFonts w:hint="cs"/>
          <w:rtl/>
        </w:rPr>
        <w:t xml:space="preserve">  ت</w:t>
      </w:r>
      <w:r w:rsidRPr="00F524CD">
        <w:rPr>
          <w:rtl/>
        </w:rPr>
        <w:t>(548هـ)، تحقيق: محمد سيد كيلان</w:t>
      </w:r>
      <w:r w:rsidRPr="00F524CD">
        <w:rPr>
          <w:rFonts w:hint="cs"/>
          <w:rtl/>
        </w:rPr>
        <w:t>ي</w:t>
      </w:r>
      <w:r w:rsidRPr="00F524CD">
        <w:rPr>
          <w:rtl/>
        </w:rPr>
        <w:t xml:space="preserve"> ، مطبعة ومكتبة الحلب</w:t>
      </w:r>
      <w:r w:rsidRPr="00F524CD">
        <w:rPr>
          <w:rFonts w:hint="cs"/>
          <w:rtl/>
        </w:rPr>
        <w:t>ي</w:t>
      </w:r>
      <w:r w:rsidRPr="00F524CD">
        <w:rPr>
          <w:rtl/>
        </w:rPr>
        <w:t>.</w:t>
      </w:r>
    </w:p>
    <w:p w14:paraId="43E25E40" w14:textId="77777777" w:rsidR="003A362F" w:rsidRPr="00F524CD" w:rsidRDefault="003A362F" w:rsidP="006A5FD0">
      <w:pPr>
        <w:pStyle w:val="4"/>
        <w:widowControl w:val="0"/>
        <w:numPr>
          <w:ilvl w:val="0"/>
          <w:numId w:val="39"/>
        </w:numPr>
        <w:bidi/>
        <w:ind w:left="454" w:right="0" w:hanging="454"/>
        <w:jc w:val="both"/>
      </w:pPr>
      <w:r w:rsidRPr="00F524CD">
        <w:rPr>
          <w:rFonts w:hint="cs"/>
          <w:rtl/>
        </w:rPr>
        <w:t xml:space="preserve">من روائع القرآن، محمد سعيد رمضان البوطي، مكتبة الفارابي </w:t>
      </w:r>
      <w:r w:rsidRPr="00F524CD">
        <w:rPr>
          <w:rtl/>
        </w:rPr>
        <w:t>–</w:t>
      </w:r>
      <w:r w:rsidRPr="00F524CD">
        <w:rPr>
          <w:rFonts w:hint="cs"/>
          <w:rtl/>
        </w:rPr>
        <w:t xml:space="preserve"> دمشق، ط الثانية 1390هـــ/ 1970م.</w:t>
      </w:r>
    </w:p>
    <w:p w14:paraId="5E469C08"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منار السبيل في معرفة ما تسلل من الدخيل، الدكتور محمد عبد الحافظ،، الطبعة الثانية1418م-1997هـ (مطبعة الصفا والمروة).</w:t>
      </w:r>
    </w:p>
    <w:p w14:paraId="55DCD67E" w14:textId="77777777" w:rsidR="003A362F" w:rsidRPr="00F524CD" w:rsidRDefault="003A362F" w:rsidP="006A5FD0">
      <w:pPr>
        <w:pStyle w:val="4"/>
        <w:widowControl w:val="0"/>
        <w:numPr>
          <w:ilvl w:val="0"/>
          <w:numId w:val="39"/>
        </w:numPr>
        <w:bidi/>
        <w:ind w:left="454" w:right="0" w:hanging="454"/>
        <w:jc w:val="both"/>
        <w:rPr>
          <w:rtl/>
        </w:rPr>
      </w:pPr>
      <w:r w:rsidRPr="00F524CD">
        <w:rPr>
          <w:rtl/>
        </w:rPr>
        <w:t>المنار في علوم القرآن مع مدخل في أصول التفسير ومصادره</w:t>
      </w:r>
      <w:r w:rsidRPr="00F524CD">
        <w:rPr>
          <w:rFonts w:hint="cs"/>
          <w:rtl/>
        </w:rPr>
        <w:t>، محمد علي الحسن،</w:t>
      </w:r>
      <w:r w:rsidRPr="00F524CD">
        <w:rPr>
          <w:rtl/>
        </w:rPr>
        <w:t xml:space="preserve"> موسسة الرسالة – بيروت</w:t>
      </w:r>
      <w:r w:rsidRPr="00F524CD">
        <w:rPr>
          <w:rFonts w:hint="cs"/>
          <w:rtl/>
        </w:rPr>
        <w:t xml:space="preserve">، </w:t>
      </w:r>
      <w:r w:rsidRPr="00F524CD">
        <w:rPr>
          <w:rtl/>
        </w:rPr>
        <w:t>الطبعة الأولى، 1421 هـ - 2000 م</w:t>
      </w:r>
      <w:r w:rsidRPr="00F524CD">
        <w:rPr>
          <w:rFonts w:hint="cs"/>
          <w:rtl/>
        </w:rPr>
        <w:t xml:space="preserve">. </w:t>
      </w:r>
    </w:p>
    <w:p w14:paraId="141D75B8" w14:textId="77777777" w:rsidR="003A362F" w:rsidRPr="00F524CD" w:rsidRDefault="003A362F" w:rsidP="006A5FD0">
      <w:pPr>
        <w:pStyle w:val="4"/>
        <w:widowControl w:val="0"/>
        <w:numPr>
          <w:ilvl w:val="0"/>
          <w:numId w:val="39"/>
        </w:numPr>
        <w:bidi/>
        <w:ind w:left="454" w:right="0" w:hanging="454"/>
        <w:jc w:val="both"/>
      </w:pPr>
      <w:r w:rsidRPr="00F524CD">
        <w:rPr>
          <w:rFonts w:hint="cs"/>
          <w:rtl/>
        </w:rPr>
        <w:t xml:space="preserve">مناهج المفسرين، الدكتور منيع عبد الحليم، دار الكتاب </w:t>
      </w:r>
      <w:r w:rsidRPr="00F524CD">
        <w:rPr>
          <w:rtl/>
        </w:rPr>
        <w:t>–</w:t>
      </w:r>
      <w:r w:rsidRPr="00F524CD">
        <w:rPr>
          <w:rFonts w:hint="cs"/>
          <w:rtl/>
        </w:rPr>
        <w:t xml:space="preserve"> القاهرة </w:t>
      </w:r>
      <w:r w:rsidRPr="00F524CD">
        <w:rPr>
          <w:rtl/>
        </w:rPr>
        <w:t>–</w:t>
      </w:r>
      <w:r w:rsidRPr="00F524CD">
        <w:rPr>
          <w:rFonts w:hint="cs"/>
          <w:rtl/>
        </w:rPr>
        <w:t xml:space="preserve"> 1978م</w:t>
      </w:r>
    </w:p>
    <w:p w14:paraId="4939D46F" w14:textId="77777777" w:rsidR="003A362F" w:rsidRPr="00F524CD" w:rsidRDefault="003A362F" w:rsidP="006A5FD0">
      <w:pPr>
        <w:pStyle w:val="4"/>
        <w:widowControl w:val="0"/>
        <w:numPr>
          <w:ilvl w:val="0"/>
          <w:numId w:val="39"/>
        </w:numPr>
        <w:bidi/>
        <w:ind w:left="454" w:right="0" w:hanging="454"/>
        <w:jc w:val="both"/>
      </w:pPr>
      <w:r w:rsidRPr="00F524CD">
        <w:rPr>
          <w:rFonts w:hint="cs"/>
          <w:rtl/>
        </w:rPr>
        <w:t>مناهل العرفان في علوم القرآن ، للشيخ عبد العظيم الزرقاني ، ط ، دار الفكر- لبنان ، الطبعة الأولى 1416هـ 1996م.</w:t>
      </w:r>
    </w:p>
    <w:p w14:paraId="4A976FD4" w14:textId="77777777" w:rsidR="003A362F" w:rsidRPr="00F524CD" w:rsidRDefault="003A362F" w:rsidP="006A5FD0">
      <w:pPr>
        <w:pStyle w:val="4"/>
        <w:widowControl w:val="0"/>
        <w:numPr>
          <w:ilvl w:val="0"/>
          <w:numId w:val="39"/>
        </w:numPr>
        <w:bidi/>
        <w:ind w:left="454" w:right="0" w:hanging="454"/>
        <w:jc w:val="both"/>
      </w:pPr>
      <w:r w:rsidRPr="00F524CD">
        <w:rPr>
          <w:rtl/>
        </w:rPr>
        <w:t xml:space="preserve">منهاج </w:t>
      </w:r>
      <w:r>
        <w:rPr>
          <w:rtl/>
        </w:rPr>
        <w:t>السُّنَّة</w:t>
      </w:r>
      <w:r w:rsidRPr="00F524CD">
        <w:rPr>
          <w:rtl/>
        </w:rPr>
        <w:t xml:space="preserve"> </w:t>
      </w:r>
      <w:r>
        <w:rPr>
          <w:rtl/>
        </w:rPr>
        <w:t>النَّبويَّة</w:t>
      </w:r>
      <w:r w:rsidRPr="00F524CD">
        <w:rPr>
          <w:rFonts w:hint="cs"/>
          <w:rtl/>
        </w:rPr>
        <w:t xml:space="preserve">، </w:t>
      </w:r>
      <w:r w:rsidRPr="00F524CD">
        <w:rPr>
          <w:rtl/>
        </w:rPr>
        <w:t>تقي الدين أبو العَباس أحمد بن عبد الحليم بن عبد السلام</w:t>
      </w:r>
      <w:r w:rsidRPr="00F524CD">
        <w:rPr>
          <w:rFonts w:hint="cs"/>
          <w:rtl/>
        </w:rPr>
        <w:t>(ت</w:t>
      </w:r>
      <w:r w:rsidRPr="00F524CD">
        <w:rPr>
          <w:rtl/>
        </w:rPr>
        <w:t xml:space="preserve"> 728هـ)</w:t>
      </w:r>
      <w:r w:rsidRPr="00F524CD">
        <w:rPr>
          <w:rFonts w:hint="cs"/>
          <w:rtl/>
        </w:rPr>
        <w:t xml:space="preserve">، </w:t>
      </w:r>
      <w:r w:rsidRPr="00F524CD">
        <w:rPr>
          <w:rtl/>
        </w:rPr>
        <w:t xml:space="preserve"> مؤسسة قرطبة</w:t>
      </w:r>
      <w:r w:rsidRPr="00F524CD">
        <w:rPr>
          <w:rFonts w:hint="cs"/>
          <w:rtl/>
        </w:rPr>
        <w:t xml:space="preserve">، </w:t>
      </w:r>
      <w:r w:rsidRPr="00F524CD">
        <w:rPr>
          <w:rtl/>
        </w:rPr>
        <w:t>الطبعة الأولى ، 1406</w:t>
      </w:r>
      <w:r w:rsidRPr="00F524CD">
        <w:rPr>
          <w:rFonts w:hint="cs"/>
          <w:rtl/>
        </w:rPr>
        <w:t xml:space="preserve"> </w:t>
      </w:r>
    </w:p>
    <w:p w14:paraId="2EA9F920"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م</w:t>
      </w:r>
      <w:r w:rsidRPr="00F524CD">
        <w:rPr>
          <w:rtl/>
        </w:rPr>
        <w:t>نهج البحث في العلوم الإسلامية</w:t>
      </w:r>
      <w:r w:rsidRPr="00F524CD">
        <w:rPr>
          <w:rFonts w:hint="cs"/>
          <w:rtl/>
        </w:rPr>
        <w:t xml:space="preserve">، </w:t>
      </w:r>
      <w:r w:rsidRPr="00F524CD">
        <w:rPr>
          <w:rtl/>
        </w:rPr>
        <w:t>الدكتور محمود الدسوقي</w:t>
      </w:r>
      <w:r w:rsidRPr="00F524CD">
        <w:rPr>
          <w:rFonts w:hint="cs"/>
          <w:rtl/>
        </w:rPr>
        <w:t>،</w:t>
      </w:r>
      <w:r w:rsidRPr="00F524CD">
        <w:rPr>
          <w:rtl/>
        </w:rPr>
        <w:t xml:space="preserve"> دار الأوزاعي</w:t>
      </w:r>
      <w:r w:rsidRPr="00F524CD">
        <w:rPr>
          <w:rFonts w:hint="cs"/>
          <w:rtl/>
        </w:rPr>
        <w:t>.</w:t>
      </w:r>
    </w:p>
    <w:p w14:paraId="49C703B0" w14:textId="77777777" w:rsidR="003A362F" w:rsidRPr="00F524CD" w:rsidRDefault="003A362F" w:rsidP="006A5FD0">
      <w:pPr>
        <w:pStyle w:val="4"/>
        <w:widowControl w:val="0"/>
        <w:numPr>
          <w:ilvl w:val="0"/>
          <w:numId w:val="39"/>
        </w:numPr>
        <w:bidi/>
        <w:ind w:left="454" w:right="0" w:hanging="454"/>
        <w:jc w:val="both"/>
      </w:pPr>
      <w:r w:rsidRPr="00F524CD">
        <w:rPr>
          <w:rFonts w:hint="cs"/>
          <w:rtl/>
        </w:rPr>
        <w:t xml:space="preserve">المنهج البياني في تفسير القرآن الكريم، لكامل على سعفان، ط1، سنة1981م، مكتبة الإنجلو المصرية. </w:t>
      </w:r>
    </w:p>
    <w:p w14:paraId="72E54037" w14:textId="77777777" w:rsidR="003A362F" w:rsidRPr="00F524CD" w:rsidRDefault="003A362F" w:rsidP="00E66378">
      <w:pPr>
        <w:pStyle w:val="4"/>
        <w:widowControl w:val="0"/>
        <w:numPr>
          <w:ilvl w:val="0"/>
          <w:numId w:val="39"/>
        </w:numPr>
        <w:bidi/>
        <w:ind w:left="454" w:right="0" w:hanging="454"/>
        <w:jc w:val="left"/>
      </w:pPr>
      <w:r w:rsidRPr="00F524CD">
        <w:rPr>
          <w:rFonts w:hint="cs"/>
          <w:rtl/>
        </w:rPr>
        <w:t xml:space="preserve">المنهج البياني في تفسير القرآن في العصر الحديث، لعقيد خالد حمودي، دار العصماء، ط1، 1433ه-2012م. </w:t>
      </w:r>
    </w:p>
    <w:p w14:paraId="5FDD708B"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منهج محمد عبده في تفسير القرآن الكريم، عبد الله شحاته، دار مطابع الشعب، القاهرة، 1382هـــ/ 1963م</w:t>
      </w:r>
    </w:p>
    <w:p w14:paraId="4D337A5C" w14:textId="77777777" w:rsidR="003A362F" w:rsidRPr="00F524CD" w:rsidRDefault="003A362F" w:rsidP="002C0E1D">
      <w:pPr>
        <w:pStyle w:val="4"/>
        <w:widowControl w:val="0"/>
        <w:numPr>
          <w:ilvl w:val="0"/>
          <w:numId w:val="39"/>
        </w:numPr>
        <w:bidi/>
        <w:ind w:left="454" w:right="0" w:hanging="454"/>
        <w:jc w:val="both"/>
      </w:pPr>
      <w:r w:rsidRPr="00F524CD">
        <w:rPr>
          <w:rFonts w:hint="cs"/>
          <w:rtl/>
        </w:rPr>
        <w:t xml:space="preserve">الموافقات في أصول الشريعة لأبي إسحاق إبراهيم بن موسى الشاطبي المالكي ت(790هـ)، دار الفكر العربي ، الطبعة الثانية 1395هـ 1975م. </w:t>
      </w:r>
    </w:p>
    <w:p w14:paraId="4AE9EA8C" w14:textId="77777777" w:rsidR="003A362F" w:rsidRPr="00F524CD" w:rsidRDefault="003A362F" w:rsidP="006A5FD0">
      <w:pPr>
        <w:pStyle w:val="4"/>
        <w:widowControl w:val="0"/>
        <w:numPr>
          <w:ilvl w:val="0"/>
          <w:numId w:val="39"/>
        </w:numPr>
        <w:bidi/>
        <w:ind w:left="454" w:right="0" w:hanging="454"/>
        <w:jc w:val="both"/>
      </w:pPr>
      <w:r w:rsidRPr="00F524CD">
        <w:rPr>
          <w:rtl/>
        </w:rPr>
        <w:t>الموسوعة الفلسفية المختصرة</w:t>
      </w:r>
      <w:r w:rsidRPr="00F524CD">
        <w:rPr>
          <w:rFonts w:hint="cs"/>
          <w:rtl/>
        </w:rPr>
        <w:t>، فؤاد كامل ، زكي نجيب، دار القلم2003م</w:t>
      </w:r>
      <w:r w:rsidRPr="00F524CD">
        <w:rPr>
          <w:rtl/>
        </w:rPr>
        <w:t xml:space="preserve"> </w:t>
      </w:r>
    </w:p>
    <w:p w14:paraId="0AD7CF82" w14:textId="77777777" w:rsidR="003A362F" w:rsidRPr="00F524CD" w:rsidRDefault="003A362F" w:rsidP="006A5FD0">
      <w:pPr>
        <w:pStyle w:val="4"/>
        <w:widowControl w:val="0"/>
        <w:numPr>
          <w:ilvl w:val="0"/>
          <w:numId w:val="39"/>
        </w:numPr>
        <w:bidi/>
        <w:ind w:left="454" w:right="0" w:hanging="454"/>
        <w:jc w:val="both"/>
        <w:rPr>
          <w:rtl/>
        </w:rPr>
      </w:pPr>
      <w:r w:rsidRPr="00F524CD">
        <w:rPr>
          <w:rtl/>
        </w:rPr>
        <w:t>الموسوعة القرآنية الميسرة،</w:t>
      </w:r>
      <w:r w:rsidRPr="00F524CD">
        <w:rPr>
          <w:rFonts w:hint="cs"/>
          <w:rtl/>
        </w:rPr>
        <w:t xml:space="preserve"> وهبة الزحيلي وآخرون</w:t>
      </w:r>
      <w:r w:rsidRPr="00F524CD">
        <w:rPr>
          <w:rtl/>
        </w:rPr>
        <w:t xml:space="preserve"> مؤسسة سجل العرب- 1394هـــ 1974م.</w:t>
      </w:r>
    </w:p>
    <w:p w14:paraId="14406F1E" w14:textId="77777777" w:rsidR="003A362F" w:rsidRPr="00F524CD" w:rsidRDefault="003A362F" w:rsidP="006A5FD0">
      <w:pPr>
        <w:pStyle w:val="4"/>
        <w:widowControl w:val="0"/>
        <w:numPr>
          <w:ilvl w:val="0"/>
          <w:numId w:val="39"/>
        </w:numPr>
        <w:bidi/>
        <w:ind w:left="454" w:right="0" w:hanging="454"/>
        <w:jc w:val="both"/>
      </w:pPr>
      <w:r w:rsidRPr="00F524CD">
        <w:rPr>
          <w:rFonts w:hint="cs"/>
          <w:rtl/>
        </w:rPr>
        <w:t>النبأ العظيم، محمد عبد الله دراز، مطبعة السعادة، مصر، 1379هـــ/ 1960م.</w:t>
      </w:r>
    </w:p>
    <w:p w14:paraId="06F390EB" w14:textId="77777777" w:rsidR="003A362F" w:rsidRPr="00F524CD" w:rsidRDefault="003A362F" w:rsidP="002C0E1D">
      <w:pPr>
        <w:pStyle w:val="4"/>
        <w:widowControl w:val="0"/>
        <w:numPr>
          <w:ilvl w:val="0"/>
          <w:numId w:val="39"/>
        </w:numPr>
        <w:bidi/>
        <w:ind w:left="454" w:right="0" w:hanging="454"/>
        <w:jc w:val="both"/>
        <w:rPr>
          <w:rtl/>
        </w:rPr>
      </w:pPr>
      <w:r w:rsidRPr="00F524CD">
        <w:rPr>
          <w:rtl/>
        </w:rPr>
        <w:t>نزهة النظر شرح نخبة الفكر ف</w:t>
      </w:r>
      <w:r w:rsidRPr="00F524CD">
        <w:rPr>
          <w:rFonts w:hint="cs"/>
          <w:rtl/>
        </w:rPr>
        <w:t>ي</w:t>
      </w:r>
      <w:r w:rsidRPr="00F524CD">
        <w:rPr>
          <w:rtl/>
        </w:rPr>
        <w:t xml:space="preserve"> مصطلح أهل الأثر لابن حجر العسقلانى </w:t>
      </w:r>
      <w:r w:rsidRPr="00F524CD">
        <w:rPr>
          <w:rFonts w:hint="cs"/>
          <w:rtl/>
        </w:rPr>
        <w:t>ت(852ه)</w:t>
      </w:r>
      <w:r w:rsidRPr="00F524CD">
        <w:rPr>
          <w:rtl/>
        </w:rPr>
        <w:t xml:space="preserve">، </w:t>
      </w:r>
      <w:r w:rsidRPr="00F524CD">
        <w:rPr>
          <w:rFonts w:hint="cs"/>
          <w:rtl/>
        </w:rPr>
        <w:t xml:space="preserve">ط، </w:t>
      </w:r>
      <w:r w:rsidRPr="00F524CD">
        <w:rPr>
          <w:rtl/>
        </w:rPr>
        <w:t>دار الكتب العلمية</w:t>
      </w:r>
      <w:r w:rsidRPr="00F524CD">
        <w:rPr>
          <w:rFonts w:hint="cs"/>
          <w:rtl/>
        </w:rPr>
        <w:t xml:space="preserve">. </w:t>
      </w:r>
      <w:r w:rsidRPr="00F524CD">
        <w:rPr>
          <w:rtl/>
        </w:rPr>
        <w:t xml:space="preserve"> </w:t>
      </w:r>
    </w:p>
    <w:p w14:paraId="490B31A1" w14:textId="77777777" w:rsidR="003A362F" w:rsidRPr="00F524CD" w:rsidRDefault="003A362F" w:rsidP="002C0E1D">
      <w:pPr>
        <w:pStyle w:val="4"/>
        <w:widowControl w:val="0"/>
        <w:numPr>
          <w:ilvl w:val="0"/>
          <w:numId w:val="39"/>
        </w:numPr>
        <w:bidi/>
        <w:ind w:left="454" w:right="0" w:hanging="454"/>
        <w:jc w:val="both"/>
        <w:rPr>
          <w:rtl/>
        </w:rPr>
      </w:pPr>
      <w:r w:rsidRPr="00F524CD">
        <w:rPr>
          <w:rFonts w:hint="cs"/>
          <w:rtl/>
        </w:rPr>
        <w:t>نشأة التفسير ومناهجه في ضوء المذاهب الإسلامية: للدكتور محمود بسيوني فودة ط. الأمانة ، القاهرة .</w:t>
      </w:r>
      <w:r w:rsidRPr="00F524CD">
        <w:rPr>
          <w:rtl/>
        </w:rPr>
        <w:t xml:space="preserve"> </w:t>
      </w:r>
    </w:p>
    <w:p w14:paraId="4D7BD869" w14:textId="77777777" w:rsidR="003A362F" w:rsidRPr="00F524CD" w:rsidRDefault="003A362F" w:rsidP="006A5FD0">
      <w:pPr>
        <w:pStyle w:val="4"/>
        <w:widowControl w:val="0"/>
        <w:numPr>
          <w:ilvl w:val="0"/>
          <w:numId w:val="39"/>
        </w:numPr>
        <w:bidi/>
        <w:ind w:left="454" w:right="0" w:hanging="454"/>
        <w:jc w:val="both"/>
        <w:rPr>
          <w:rtl/>
        </w:rPr>
      </w:pPr>
      <w:r w:rsidRPr="00F524CD">
        <w:rPr>
          <w:rFonts w:hint="cs"/>
          <w:rtl/>
        </w:rPr>
        <w:t xml:space="preserve">نظرات في القرآن، محمد الغزالي، مطبعة </w:t>
      </w:r>
      <w:r>
        <w:rPr>
          <w:rFonts w:hint="cs"/>
          <w:rtl/>
        </w:rPr>
        <w:t>السُّنَّة</w:t>
      </w:r>
      <w:r w:rsidRPr="00F524CD">
        <w:rPr>
          <w:rFonts w:hint="cs"/>
          <w:rtl/>
        </w:rPr>
        <w:t xml:space="preserve"> المحمدية، الأولى، 1377هـــ/ 1958م</w:t>
      </w:r>
    </w:p>
    <w:p w14:paraId="232A15B4" w14:textId="77777777" w:rsidR="003A362F" w:rsidRPr="00F524CD" w:rsidRDefault="003A362F" w:rsidP="006A5FD0">
      <w:pPr>
        <w:pStyle w:val="4"/>
        <w:widowControl w:val="0"/>
        <w:numPr>
          <w:ilvl w:val="0"/>
          <w:numId w:val="39"/>
        </w:numPr>
        <w:bidi/>
        <w:ind w:left="454" w:right="0" w:hanging="454"/>
        <w:jc w:val="both"/>
      </w:pPr>
      <w:r w:rsidRPr="00F524CD">
        <w:rPr>
          <w:rtl/>
        </w:rPr>
        <w:t>النكت والعيون تفسير الماورد</w:t>
      </w:r>
      <w:r w:rsidRPr="00F524CD">
        <w:rPr>
          <w:rFonts w:hint="cs"/>
          <w:rtl/>
        </w:rPr>
        <w:t>ي</w:t>
      </w:r>
      <w:r w:rsidRPr="00F524CD">
        <w:rPr>
          <w:rtl/>
        </w:rPr>
        <w:t xml:space="preserve"> ، </w:t>
      </w:r>
      <w:r w:rsidRPr="00F524CD">
        <w:rPr>
          <w:rFonts w:hint="cs"/>
          <w:rtl/>
        </w:rPr>
        <w:t>ل</w:t>
      </w:r>
      <w:r w:rsidRPr="00F524CD">
        <w:rPr>
          <w:rtl/>
        </w:rPr>
        <w:t>أب</w:t>
      </w:r>
      <w:r w:rsidRPr="00F524CD">
        <w:rPr>
          <w:rFonts w:hint="cs"/>
          <w:rtl/>
        </w:rPr>
        <w:t>ي</w:t>
      </w:r>
      <w:r w:rsidRPr="00F524CD">
        <w:rPr>
          <w:rtl/>
        </w:rPr>
        <w:t xml:space="preserve"> الحسن على بن محمد بن حبيب الماوردى</w:t>
      </w:r>
      <w:r w:rsidRPr="00F524CD">
        <w:rPr>
          <w:rFonts w:hint="cs"/>
          <w:rtl/>
        </w:rPr>
        <w:t xml:space="preserve"> البصري ت</w:t>
      </w:r>
      <w:r w:rsidRPr="00F524CD">
        <w:rPr>
          <w:rtl/>
        </w:rPr>
        <w:t>(450هـ)</w:t>
      </w:r>
      <w:r w:rsidRPr="00F524CD">
        <w:rPr>
          <w:rFonts w:hint="cs"/>
          <w:rtl/>
        </w:rPr>
        <w:t xml:space="preserve">، علق عليه السيد ابن عبد المقصود بن عبد الرحيم </w:t>
      </w:r>
      <w:r w:rsidRPr="00F524CD">
        <w:rPr>
          <w:rtl/>
        </w:rPr>
        <w:t xml:space="preserve">، </w:t>
      </w:r>
      <w:r w:rsidRPr="00F524CD">
        <w:rPr>
          <w:rFonts w:hint="cs"/>
          <w:rtl/>
        </w:rPr>
        <w:t>دار الكتب العلمية ، بيروت ، الطبعة الأولى 1412هـ 1992 م.</w:t>
      </w:r>
    </w:p>
    <w:p w14:paraId="208F60E7" w14:textId="77777777" w:rsidR="003A362F" w:rsidRPr="00F524CD" w:rsidRDefault="003A362F" w:rsidP="002C0E1D">
      <w:pPr>
        <w:pStyle w:val="4"/>
        <w:widowControl w:val="0"/>
        <w:numPr>
          <w:ilvl w:val="0"/>
          <w:numId w:val="39"/>
        </w:numPr>
        <w:bidi/>
        <w:ind w:left="454" w:right="0" w:hanging="454"/>
        <w:jc w:val="both"/>
      </w:pPr>
      <w:r w:rsidRPr="00F524CD">
        <w:rPr>
          <w:rtl/>
        </w:rPr>
        <w:t>النهاية في غريب الحديث</w:t>
      </w:r>
      <w:r w:rsidRPr="00F524CD">
        <w:rPr>
          <w:rFonts w:hint="cs"/>
          <w:rtl/>
        </w:rPr>
        <w:t xml:space="preserve"> </w:t>
      </w:r>
      <w:r w:rsidRPr="00F524CD">
        <w:rPr>
          <w:rtl/>
        </w:rPr>
        <w:t xml:space="preserve">والأثر ، </w:t>
      </w:r>
      <w:r w:rsidRPr="00F524CD">
        <w:rPr>
          <w:rFonts w:hint="cs"/>
          <w:rtl/>
        </w:rPr>
        <w:t>ل</w:t>
      </w:r>
      <w:r w:rsidRPr="00F524CD">
        <w:rPr>
          <w:rtl/>
        </w:rPr>
        <w:t>مجد الدين أبى السعادات المبارك بن محمد</w:t>
      </w:r>
      <w:r w:rsidRPr="00F524CD">
        <w:rPr>
          <w:rFonts w:hint="cs"/>
          <w:rtl/>
        </w:rPr>
        <w:t xml:space="preserve"> </w:t>
      </w:r>
      <w:r w:rsidRPr="00F524CD">
        <w:rPr>
          <w:rtl/>
        </w:rPr>
        <w:t>الج</w:t>
      </w:r>
      <w:r w:rsidRPr="00F524CD">
        <w:rPr>
          <w:rFonts w:hint="cs"/>
          <w:rtl/>
        </w:rPr>
        <w:t>ز</w:t>
      </w:r>
      <w:r w:rsidRPr="00F524CD">
        <w:rPr>
          <w:rtl/>
        </w:rPr>
        <w:t>رى: المعروف بابن الأثير</w:t>
      </w:r>
      <w:r w:rsidRPr="00F524CD">
        <w:rPr>
          <w:rFonts w:hint="cs"/>
          <w:rtl/>
        </w:rPr>
        <w:t xml:space="preserve"> ت</w:t>
      </w:r>
      <w:r w:rsidRPr="00F524CD">
        <w:rPr>
          <w:rtl/>
        </w:rPr>
        <w:t>(606هـ)</w:t>
      </w:r>
      <w:r w:rsidRPr="00F524CD">
        <w:rPr>
          <w:rFonts w:hint="cs"/>
          <w:rtl/>
        </w:rPr>
        <w:t xml:space="preserve">، تحقيق: طاهر أحمد الزاوى - </w:t>
      </w:r>
      <w:r w:rsidRPr="00F524CD">
        <w:rPr>
          <w:rFonts w:hint="eastAsia"/>
          <w:rtl/>
        </w:rPr>
        <w:t> </w:t>
      </w:r>
      <w:r w:rsidRPr="00F524CD">
        <w:rPr>
          <w:rFonts w:hint="cs"/>
          <w:rtl/>
        </w:rPr>
        <w:t xml:space="preserve">محمود محمد الطناحي ، المكتبة العلمية ، بيروت 1399هـ  1979م. </w:t>
      </w:r>
    </w:p>
    <w:p w14:paraId="37852E79" w14:textId="77777777" w:rsidR="003A362F" w:rsidRPr="00F524CD" w:rsidRDefault="003A362F" w:rsidP="002C0E1D">
      <w:pPr>
        <w:pStyle w:val="4"/>
        <w:widowControl w:val="0"/>
        <w:numPr>
          <w:ilvl w:val="0"/>
          <w:numId w:val="39"/>
        </w:numPr>
        <w:bidi/>
        <w:ind w:left="454" w:right="0" w:hanging="454"/>
        <w:jc w:val="both"/>
      </w:pPr>
      <w:r w:rsidRPr="00F524CD">
        <w:rPr>
          <w:rtl/>
        </w:rPr>
        <w:t>الوجيز في أصول الفقه</w:t>
      </w:r>
      <w:r w:rsidRPr="00F524CD">
        <w:rPr>
          <w:rFonts w:hint="cs"/>
          <w:rtl/>
        </w:rPr>
        <w:t>،</w:t>
      </w:r>
      <w:r w:rsidRPr="00F524CD">
        <w:rPr>
          <w:rtl/>
        </w:rPr>
        <w:t xml:space="preserve"> الدكتور عبد الكريم زيدان</w:t>
      </w:r>
      <w:r w:rsidRPr="00F524CD">
        <w:rPr>
          <w:rFonts w:hint="cs"/>
          <w:rtl/>
        </w:rPr>
        <w:t>،</w:t>
      </w:r>
      <w:r w:rsidRPr="00F524CD">
        <w:rPr>
          <w:rtl/>
        </w:rPr>
        <w:t xml:space="preserve"> </w:t>
      </w:r>
      <w:r w:rsidRPr="00F524CD">
        <w:rPr>
          <w:rFonts w:hint="cs"/>
          <w:rtl/>
        </w:rPr>
        <w:t xml:space="preserve">مؤسسة الرسالة، </w:t>
      </w:r>
      <w:r w:rsidRPr="00F524CD">
        <w:rPr>
          <w:rtl/>
        </w:rPr>
        <w:t>الطبعة الخامسة 1394هـــ.</w:t>
      </w:r>
    </w:p>
    <w:p w14:paraId="0B54A669" w14:textId="77777777" w:rsidR="003A362F" w:rsidRDefault="003A362F" w:rsidP="003B635D">
      <w:pPr>
        <w:pStyle w:val="4"/>
        <w:widowControl w:val="0"/>
        <w:numPr>
          <w:ilvl w:val="0"/>
          <w:numId w:val="39"/>
        </w:numPr>
        <w:bidi/>
        <w:ind w:left="454" w:right="0" w:hanging="454"/>
        <w:jc w:val="both"/>
      </w:pPr>
      <w:r w:rsidRPr="00F524CD">
        <w:rPr>
          <w:rtl/>
        </w:rPr>
        <w:t>الوسيط ف</w:t>
      </w:r>
      <w:r w:rsidRPr="00F524CD">
        <w:rPr>
          <w:rFonts w:hint="cs"/>
          <w:rtl/>
        </w:rPr>
        <w:t>ـ</w:t>
      </w:r>
      <w:r w:rsidRPr="00F524CD">
        <w:rPr>
          <w:rtl/>
        </w:rPr>
        <w:t>ي تفسير القرآن المجيد</w:t>
      </w:r>
      <w:r w:rsidRPr="00F524CD">
        <w:rPr>
          <w:rFonts w:hint="cs"/>
          <w:rtl/>
        </w:rPr>
        <w:t xml:space="preserve">، لأبي الحسن علـي بن أحمد الواحدي ت(468هـ)، دار الكتب العلمية </w:t>
      </w:r>
      <w:r w:rsidRPr="00F524CD">
        <w:rPr>
          <w:rtl/>
        </w:rPr>
        <w:t>–</w:t>
      </w:r>
      <w:r w:rsidRPr="00F524CD">
        <w:rPr>
          <w:rFonts w:hint="cs"/>
          <w:rtl/>
        </w:rPr>
        <w:t xml:space="preserve"> بيروت ، الطبعة الأولى1415هـ 1994.</w:t>
      </w:r>
    </w:p>
    <w:sdt>
      <w:sdtPr>
        <w:rPr>
          <w:rFonts w:asciiTheme="minorHAnsi" w:eastAsiaTheme="minorHAnsi" w:hAnsiTheme="minorHAnsi" w:cstheme="minorBidi"/>
          <w:b w:val="0"/>
          <w:color w:val="auto"/>
          <w:sz w:val="22"/>
          <w:szCs w:val="22"/>
          <w:rtl/>
          <w:lang w:eastAsia="en-US"/>
        </w:rPr>
        <w:id w:val="-982615731"/>
        <w:docPartObj>
          <w:docPartGallery w:val="Table of Contents"/>
          <w:docPartUnique/>
        </w:docPartObj>
      </w:sdtPr>
      <w:sdtEndPr/>
      <w:sdtContent>
        <w:p w14:paraId="4980C470" w14:textId="77777777" w:rsidR="00857AC5" w:rsidRPr="00F524CD" w:rsidRDefault="001D022B" w:rsidP="001D022B">
          <w:pPr>
            <w:pStyle w:val="af8"/>
            <w:bidi/>
          </w:pPr>
          <w:r w:rsidRPr="00F524CD">
            <w:rPr>
              <w:rFonts w:hint="cs"/>
              <w:rtl/>
              <w:lang w:bidi="ar-AE"/>
            </w:rPr>
            <w:t xml:space="preserve">فهرس الموضوعات </w:t>
          </w:r>
        </w:p>
        <w:p w14:paraId="6BFCE2AA" w14:textId="77777777" w:rsidR="00857AC5" w:rsidRPr="00F524CD" w:rsidRDefault="00857AC5" w:rsidP="00E82CA7">
          <w:pPr>
            <w:pStyle w:val="10"/>
            <w:rPr>
              <w:rFonts w:eastAsiaTheme="minorEastAsia"/>
              <w:sz w:val="22"/>
              <w:szCs w:val="22"/>
              <w:rtl/>
              <w:lang w:bidi="ar-SA"/>
            </w:rPr>
          </w:pPr>
          <w:r w:rsidRPr="00F524CD">
            <w:fldChar w:fldCharType="begin"/>
          </w:r>
          <w:r w:rsidRPr="00F524CD">
            <w:instrText xml:space="preserve"> TOC \o "1-3" \h \z \u </w:instrText>
          </w:r>
          <w:r w:rsidRPr="00F524CD">
            <w:fldChar w:fldCharType="separate"/>
          </w:r>
          <w:hyperlink w:anchor="_Toc5786012" w:history="1">
            <w:r w:rsidRPr="00F524CD">
              <w:rPr>
                <w:rStyle w:val="Hyperlink"/>
                <w:rtl/>
              </w:rPr>
              <w:t>مقدمة:</w:t>
            </w:r>
            <w:r w:rsidRPr="00F524CD">
              <w:rPr>
                <w:webHidden/>
                <w:rtl/>
              </w:rPr>
              <w:tab/>
            </w:r>
            <w:r w:rsidRPr="00F524CD">
              <w:rPr>
                <w:rStyle w:val="Hyperlink"/>
                <w:rtl/>
              </w:rPr>
              <w:fldChar w:fldCharType="begin"/>
            </w:r>
            <w:r w:rsidRPr="00F524CD">
              <w:rPr>
                <w:webHidden/>
                <w:rtl/>
              </w:rPr>
              <w:instrText xml:space="preserve"> </w:instrText>
            </w:r>
            <w:r w:rsidRPr="00F524CD">
              <w:rPr>
                <w:webHidden/>
              </w:rPr>
              <w:instrText>PAGEREF</w:instrText>
            </w:r>
            <w:r w:rsidRPr="00F524CD">
              <w:rPr>
                <w:webHidden/>
                <w:rtl/>
              </w:rPr>
              <w:instrText xml:space="preserve"> _</w:instrText>
            </w:r>
            <w:r w:rsidRPr="00F524CD">
              <w:rPr>
                <w:webHidden/>
              </w:rPr>
              <w:instrText>Toc5786012 \h</w:instrText>
            </w:r>
            <w:r w:rsidRPr="00F524CD">
              <w:rPr>
                <w:webHidden/>
                <w:rtl/>
              </w:rPr>
              <w:instrText xml:space="preserve"> </w:instrText>
            </w:r>
            <w:r w:rsidRPr="00F524CD">
              <w:rPr>
                <w:rStyle w:val="Hyperlink"/>
                <w:rtl/>
              </w:rPr>
            </w:r>
            <w:r w:rsidRPr="00F524CD">
              <w:rPr>
                <w:rStyle w:val="Hyperlink"/>
                <w:rtl/>
              </w:rPr>
              <w:fldChar w:fldCharType="separate"/>
            </w:r>
            <w:r w:rsidR="00F36632">
              <w:rPr>
                <w:webHidden/>
                <w:rtl/>
              </w:rPr>
              <w:t>2</w:t>
            </w:r>
            <w:r w:rsidRPr="00F524CD">
              <w:rPr>
                <w:rStyle w:val="Hyperlink"/>
                <w:rtl/>
              </w:rPr>
              <w:fldChar w:fldCharType="end"/>
            </w:r>
          </w:hyperlink>
        </w:p>
        <w:p w14:paraId="5F9075C3" w14:textId="77777777" w:rsidR="00857AC5" w:rsidRPr="00F524CD" w:rsidRDefault="00F244D1" w:rsidP="00E82CA7">
          <w:pPr>
            <w:pStyle w:val="10"/>
            <w:rPr>
              <w:rFonts w:eastAsiaTheme="minorEastAsia"/>
              <w:sz w:val="22"/>
              <w:szCs w:val="22"/>
              <w:rtl/>
              <w:lang w:bidi="ar-SA"/>
            </w:rPr>
          </w:pPr>
          <w:hyperlink w:anchor="_Toc5786013" w:history="1">
            <w:r w:rsidR="00857AC5" w:rsidRPr="00F524CD">
              <w:rPr>
                <w:rStyle w:val="Hyperlink"/>
                <w:rtl/>
              </w:rPr>
              <w:t>التمهيد</w:t>
            </w:r>
          </w:hyperlink>
          <w:r w:rsidR="00857AC5" w:rsidRPr="00F524CD">
            <w:rPr>
              <w:rStyle w:val="Hyperlink"/>
              <w:rFonts w:hint="cs"/>
              <w:rtl/>
            </w:rPr>
            <w:t xml:space="preserve"> </w:t>
          </w:r>
          <w:hyperlink w:anchor="_Toc5786014" w:history="1">
            <w:r w:rsidR="00857AC5" w:rsidRPr="00F524CD">
              <w:rPr>
                <w:rStyle w:val="Hyperlink"/>
                <w:rtl/>
              </w:rPr>
              <w:t>(التعريف بمناهج المفسرين وأهم المؤلفات فيه)</w:t>
            </w:r>
            <w:r w:rsidR="00857AC5" w:rsidRPr="00F524CD">
              <w:rPr>
                <w:webHidden/>
                <w:rtl/>
              </w:rPr>
              <w:tab/>
            </w:r>
            <w:r w:rsidR="00857AC5" w:rsidRPr="00F524CD">
              <w:rPr>
                <w:rStyle w:val="Hyperlink"/>
                <w:rtl/>
              </w:rPr>
              <w:fldChar w:fldCharType="begin"/>
            </w:r>
            <w:r w:rsidR="00857AC5" w:rsidRPr="00F524CD">
              <w:rPr>
                <w:webHidden/>
                <w:rtl/>
              </w:rPr>
              <w:instrText xml:space="preserve"> </w:instrText>
            </w:r>
            <w:r w:rsidR="00857AC5" w:rsidRPr="00F524CD">
              <w:rPr>
                <w:webHidden/>
              </w:rPr>
              <w:instrText>PAGEREF</w:instrText>
            </w:r>
            <w:r w:rsidR="00857AC5" w:rsidRPr="00F524CD">
              <w:rPr>
                <w:webHidden/>
                <w:rtl/>
              </w:rPr>
              <w:instrText xml:space="preserve"> _</w:instrText>
            </w:r>
            <w:r w:rsidR="00857AC5" w:rsidRPr="00F524CD">
              <w:rPr>
                <w:webHidden/>
              </w:rPr>
              <w:instrText>Toc5786014 \h</w:instrText>
            </w:r>
            <w:r w:rsidR="00857AC5" w:rsidRPr="00F524CD">
              <w:rPr>
                <w:webHidden/>
                <w:rtl/>
              </w:rPr>
              <w:instrText xml:space="preserve"> </w:instrText>
            </w:r>
            <w:r w:rsidR="00857AC5" w:rsidRPr="00F524CD">
              <w:rPr>
                <w:rStyle w:val="Hyperlink"/>
                <w:rtl/>
              </w:rPr>
            </w:r>
            <w:r w:rsidR="00857AC5" w:rsidRPr="00F524CD">
              <w:rPr>
                <w:rStyle w:val="Hyperlink"/>
                <w:rtl/>
              </w:rPr>
              <w:fldChar w:fldCharType="separate"/>
            </w:r>
            <w:r w:rsidR="00F36632">
              <w:rPr>
                <w:webHidden/>
                <w:rtl/>
              </w:rPr>
              <w:t>6</w:t>
            </w:r>
            <w:r w:rsidR="00857AC5" w:rsidRPr="00F524CD">
              <w:rPr>
                <w:rStyle w:val="Hyperlink"/>
                <w:rtl/>
              </w:rPr>
              <w:fldChar w:fldCharType="end"/>
            </w:r>
          </w:hyperlink>
        </w:p>
        <w:p w14:paraId="4402AA28" w14:textId="77777777" w:rsidR="00857AC5" w:rsidRPr="00F524CD" w:rsidRDefault="00F244D1" w:rsidP="002C0E1D">
          <w:pPr>
            <w:pStyle w:val="32"/>
            <w:rPr>
              <w:rFonts w:eastAsiaTheme="minorEastAsia"/>
              <w:noProof/>
              <w:rtl/>
            </w:rPr>
          </w:pPr>
          <w:hyperlink w:anchor="_Toc5786016" w:history="1">
            <w:r w:rsidR="00857AC5" w:rsidRPr="00F524CD">
              <w:rPr>
                <w:rStyle w:val="Hyperlink"/>
                <w:noProof/>
                <w:rtl/>
              </w:rPr>
              <w:t>الم</w:t>
            </w:r>
            <w:r w:rsidR="008A4E72" w:rsidRPr="00F524CD">
              <w:rPr>
                <w:rStyle w:val="Hyperlink"/>
                <w:rFonts w:hint="cs"/>
                <w:noProof/>
                <w:rtl/>
              </w:rPr>
              <w:t>طلب</w:t>
            </w:r>
            <w:r w:rsidR="00857AC5" w:rsidRPr="00F524CD">
              <w:rPr>
                <w:rStyle w:val="Hyperlink"/>
                <w:noProof/>
                <w:rtl/>
              </w:rPr>
              <w:t xml:space="preserve"> الأول: تعريف مناهج المفسرين</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Toc5786016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7</w:t>
            </w:r>
            <w:r w:rsidR="00857AC5" w:rsidRPr="00F524CD">
              <w:rPr>
                <w:rStyle w:val="Hyperlink"/>
                <w:noProof/>
                <w:rtl/>
              </w:rPr>
              <w:fldChar w:fldCharType="end"/>
            </w:r>
          </w:hyperlink>
        </w:p>
        <w:p w14:paraId="3546A516" w14:textId="77777777" w:rsidR="00857AC5" w:rsidRPr="00F524CD" w:rsidRDefault="00F244D1" w:rsidP="002C0E1D">
          <w:pPr>
            <w:pStyle w:val="32"/>
            <w:rPr>
              <w:rFonts w:eastAsiaTheme="minorEastAsia"/>
              <w:noProof/>
              <w:rtl/>
            </w:rPr>
          </w:pPr>
          <w:hyperlink w:anchor="_Toc5786017" w:history="1">
            <w:r w:rsidR="00857AC5" w:rsidRPr="00F524CD">
              <w:rPr>
                <w:rStyle w:val="Hyperlink"/>
                <w:noProof/>
                <w:rtl/>
              </w:rPr>
              <w:t>الم</w:t>
            </w:r>
            <w:r w:rsidR="008A4E72" w:rsidRPr="00F524CD">
              <w:rPr>
                <w:rStyle w:val="Hyperlink"/>
                <w:rFonts w:hint="cs"/>
                <w:noProof/>
                <w:rtl/>
              </w:rPr>
              <w:t>طلب</w:t>
            </w:r>
            <w:r w:rsidR="00857AC5" w:rsidRPr="00F524CD">
              <w:rPr>
                <w:rStyle w:val="Hyperlink"/>
                <w:noProof/>
                <w:rtl/>
              </w:rPr>
              <w:t xml:space="preserve"> الثا</w:t>
            </w:r>
            <w:r w:rsidR="008A4E72" w:rsidRPr="00F524CD">
              <w:rPr>
                <w:rStyle w:val="Hyperlink"/>
                <w:rFonts w:hint="cs"/>
                <w:noProof/>
                <w:rtl/>
              </w:rPr>
              <w:t>ني</w:t>
            </w:r>
            <w:r w:rsidR="00857AC5" w:rsidRPr="00F524CD">
              <w:rPr>
                <w:rStyle w:val="Hyperlink"/>
                <w:noProof/>
                <w:rtl/>
              </w:rPr>
              <w:t>: أهمية معرفة مناهج المفسرين</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Toc5786017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9</w:t>
            </w:r>
            <w:r w:rsidR="00857AC5" w:rsidRPr="00F524CD">
              <w:rPr>
                <w:rStyle w:val="Hyperlink"/>
                <w:noProof/>
                <w:rtl/>
              </w:rPr>
              <w:fldChar w:fldCharType="end"/>
            </w:r>
          </w:hyperlink>
        </w:p>
        <w:p w14:paraId="72380DB0" w14:textId="77777777" w:rsidR="00857AC5" w:rsidRPr="00F524CD" w:rsidRDefault="00F244D1" w:rsidP="002C0E1D">
          <w:pPr>
            <w:pStyle w:val="32"/>
            <w:rPr>
              <w:rFonts w:eastAsiaTheme="minorEastAsia"/>
              <w:noProof/>
              <w:rtl/>
            </w:rPr>
          </w:pPr>
          <w:hyperlink w:anchor="_Toc5786018" w:history="1">
            <w:r w:rsidR="00311B56" w:rsidRPr="00F524CD">
              <w:rPr>
                <w:rStyle w:val="Hyperlink"/>
                <w:noProof/>
                <w:rtl/>
              </w:rPr>
              <w:t>الم</w:t>
            </w:r>
            <w:r w:rsidR="00311B56" w:rsidRPr="00F524CD">
              <w:rPr>
                <w:rStyle w:val="Hyperlink"/>
                <w:rFonts w:hint="cs"/>
                <w:noProof/>
                <w:rtl/>
              </w:rPr>
              <w:t>طلب</w:t>
            </w:r>
            <w:r w:rsidR="00311B56" w:rsidRPr="00F524CD">
              <w:rPr>
                <w:rStyle w:val="Hyperlink"/>
                <w:noProof/>
                <w:rtl/>
              </w:rPr>
              <w:t xml:space="preserve"> ال</w:t>
            </w:r>
            <w:r w:rsidR="00311B56" w:rsidRPr="00F524CD">
              <w:rPr>
                <w:rStyle w:val="Hyperlink"/>
                <w:rFonts w:hint="cs"/>
                <w:noProof/>
                <w:rtl/>
              </w:rPr>
              <w:t>ثالث</w:t>
            </w:r>
            <w:r w:rsidR="00857AC5" w:rsidRPr="00F524CD">
              <w:rPr>
                <w:rStyle w:val="Hyperlink"/>
                <w:noProof/>
                <w:rtl/>
              </w:rPr>
              <w:t>: ظهور مصطلح (مناهج المفسرين) وأهم المؤلفات فيه</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Toc5786018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11</w:t>
            </w:r>
            <w:r w:rsidR="00857AC5" w:rsidRPr="00F524CD">
              <w:rPr>
                <w:rStyle w:val="Hyperlink"/>
                <w:noProof/>
                <w:rtl/>
              </w:rPr>
              <w:fldChar w:fldCharType="end"/>
            </w:r>
          </w:hyperlink>
        </w:p>
        <w:p w14:paraId="6B720AD4" w14:textId="77777777" w:rsidR="00857AC5" w:rsidRPr="00F524CD" w:rsidRDefault="00F244D1" w:rsidP="00E82CA7">
          <w:pPr>
            <w:pStyle w:val="10"/>
            <w:rPr>
              <w:rFonts w:eastAsiaTheme="minorEastAsia"/>
              <w:sz w:val="22"/>
              <w:szCs w:val="22"/>
              <w:rtl/>
              <w:lang w:bidi="ar-SA"/>
            </w:rPr>
          </w:pPr>
          <w:hyperlink w:anchor="_Toc5786019" w:history="1">
            <w:r w:rsidR="00857AC5" w:rsidRPr="00F524CD">
              <w:rPr>
                <w:rStyle w:val="Hyperlink"/>
                <w:rtl/>
              </w:rPr>
              <w:t>الفصل الأول</w:t>
            </w:r>
            <w:r w:rsidR="00857AC5" w:rsidRPr="00F524CD">
              <w:rPr>
                <w:rStyle w:val="Hyperlink"/>
                <w:rFonts w:hint="cs"/>
                <w:rtl/>
              </w:rPr>
              <w:t xml:space="preserve">: </w:t>
            </w:r>
          </w:hyperlink>
          <w:hyperlink w:anchor="_Toc5786020" w:history="1">
            <w:r w:rsidR="00857AC5" w:rsidRPr="00F524CD">
              <w:rPr>
                <w:rStyle w:val="Hyperlink"/>
                <w:rtl/>
              </w:rPr>
              <w:t>تعريف التفسير والتأويل وأهمية التفسير، ونشأته.</w:t>
            </w:r>
            <w:r w:rsidR="00857AC5" w:rsidRPr="00F524CD">
              <w:rPr>
                <w:webHidden/>
                <w:rtl/>
              </w:rPr>
              <w:tab/>
            </w:r>
            <w:r w:rsidR="00857AC5" w:rsidRPr="00F524CD">
              <w:rPr>
                <w:rStyle w:val="Hyperlink"/>
                <w:rtl/>
              </w:rPr>
              <w:fldChar w:fldCharType="begin"/>
            </w:r>
            <w:r w:rsidR="00857AC5" w:rsidRPr="00F524CD">
              <w:rPr>
                <w:webHidden/>
                <w:rtl/>
              </w:rPr>
              <w:instrText xml:space="preserve"> </w:instrText>
            </w:r>
            <w:r w:rsidR="00857AC5" w:rsidRPr="00F524CD">
              <w:rPr>
                <w:webHidden/>
              </w:rPr>
              <w:instrText>PAGEREF</w:instrText>
            </w:r>
            <w:r w:rsidR="00857AC5" w:rsidRPr="00F524CD">
              <w:rPr>
                <w:webHidden/>
                <w:rtl/>
              </w:rPr>
              <w:instrText xml:space="preserve"> _</w:instrText>
            </w:r>
            <w:r w:rsidR="00857AC5" w:rsidRPr="00F524CD">
              <w:rPr>
                <w:webHidden/>
              </w:rPr>
              <w:instrText>Toc5786020 \h</w:instrText>
            </w:r>
            <w:r w:rsidR="00857AC5" w:rsidRPr="00F524CD">
              <w:rPr>
                <w:webHidden/>
                <w:rtl/>
              </w:rPr>
              <w:instrText xml:space="preserve"> </w:instrText>
            </w:r>
            <w:r w:rsidR="00857AC5" w:rsidRPr="00F524CD">
              <w:rPr>
                <w:rStyle w:val="Hyperlink"/>
                <w:rtl/>
              </w:rPr>
            </w:r>
            <w:r w:rsidR="00857AC5" w:rsidRPr="00F524CD">
              <w:rPr>
                <w:rStyle w:val="Hyperlink"/>
                <w:rtl/>
              </w:rPr>
              <w:fldChar w:fldCharType="separate"/>
            </w:r>
            <w:r w:rsidR="00F36632">
              <w:rPr>
                <w:webHidden/>
                <w:rtl/>
              </w:rPr>
              <w:t>14</w:t>
            </w:r>
            <w:r w:rsidR="00857AC5" w:rsidRPr="00F524CD">
              <w:rPr>
                <w:rStyle w:val="Hyperlink"/>
                <w:rtl/>
              </w:rPr>
              <w:fldChar w:fldCharType="end"/>
            </w:r>
          </w:hyperlink>
        </w:p>
        <w:p w14:paraId="11164474" w14:textId="77777777" w:rsidR="00857AC5" w:rsidRPr="00F524CD" w:rsidRDefault="00F244D1" w:rsidP="00857AC5">
          <w:pPr>
            <w:pStyle w:val="32"/>
            <w:rPr>
              <w:rFonts w:eastAsiaTheme="minorEastAsia"/>
              <w:noProof/>
              <w:rtl/>
            </w:rPr>
          </w:pPr>
          <w:hyperlink w:anchor="_Toc5786021" w:history="1">
            <w:r w:rsidR="00857AC5" w:rsidRPr="00F524CD">
              <w:rPr>
                <w:rStyle w:val="Hyperlink"/>
                <w:noProof/>
                <w:rtl/>
              </w:rPr>
              <w:t>المبحث الأول</w:t>
            </w:r>
          </w:hyperlink>
          <w:r w:rsidR="00857AC5" w:rsidRPr="00F524CD">
            <w:rPr>
              <w:rStyle w:val="Hyperlink"/>
              <w:rFonts w:hint="cs"/>
              <w:noProof/>
              <w:rtl/>
            </w:rPr>
            <w:t xml:space="preserve">: </w:t>
          </w:r>
          <w:hyperlink w:anchor="_Toc5786022" w:history="1">
            <w:r w:rsidR="00857AC5" w:rsidRPr="00F524CD">
              <w:rPr>
                <w:rStyle w:val="Hyperlink"/>
                <w:noProof/>
                <w:rtl/>
              </w:rPr>
              <w:t>تعريف التفسير لغةً واصطلاحًا</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Toc5786022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15</w:t>
            </w:r>
            <w:r w:rsidR="00857AC5" w:rsidRPr="00F524CD">
              <w:rPr>
                <w:rStyle w:val="Hyperlink"/>
                <w:noProof/>
                <w:rtl/>
              </w:rPr>
              <w:fldChar w:fldCharType="end"/>
            </w:r>
          </w:hyperlink>
        </w:p>
        <w:p w14:paraId="1E4CDD1A" w14:textId="77777777" w:rsidR="00857AC5" w:rsidRPr="00F524CD" w:rsidRDefault="00F244D1" w:rsidP="00857AC5">
          <w:pPr>
            <w:pStyle w:val="32"/>
            <w:rPr>
              <w:rFonts w:eastAsiaTheme="minorEastAsia"/>
              <w:noProof/>
              <w:rtl/>
            </w:rPr>
          </w:pPr>
          <w:hyperlink w:anchor="_Toc5786023" w:history="1">
            <w:r w:rsidR="00857AC5" w:rsidRPr="00F524CD">
              <w:rPr>
                <w:rStyle w:val="Hyperlink"/>
                <w:noProof/>
                <w:rtl/>
              </w:rPr>
              <w:t>المبحث الثاني</w:t>
            </w:r>
            <w:r w:rsidR="00857AC5" w:rsidRPr="00F524CD">
              <w:rPr>
                <w:rFonts w:hint="cs"/>
                <w:noProof/>
                <w:webHidden/>
                <w:rtl/>
              </w:rPr>
              <w:t xml:space="preserve">: </w:t>
            </w:r>
          </w:hyperlink>
          <w:hyperlink w:anchor="_Toc5786024" w:history="1">
            <w:r w:rsidR="00857AC5" w:rsidRPr="00F524CD">
              <w:rPr>
                <w:rStyle w:val="Hyperlink"/>
                <w:noProof/>
                <w:rtl/>
              </w:rPr>
              <w:t>تعريف التأويل لغةً واصطلاحًا</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Toc5786024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18</w:t>
            </w:r>
            <w:r w:rsidR="00857AC5" w:rsidRPr="00F524CD">
              <w:rPr>
                <w:rStyle w:val="Hyperlink"/>
                <w:noProof/>
                <w:rtl/>
              </w:rPr>
              <w:fldChar w:fldCharType="end"/>
            </w:r>
          </w:hyperlink>
        </w:p>
        <w:p w14:paraId="05CAE273" w14:textId="77777777" w:rsidR="00857AC5" w:rsidRPr="00F524CD" w:rsidRDefault="00F244D1" w:rsidP="00857AC5">
          <w:pPr>
            <w:pStyle w:val="32"/>
            <w:rPr>
              <w:rFonts w:eastAsiaTheme="minorEastAsia"/>
              <w:noProof/>
              <w:rtl/>
            </w:rPr>
          </w:pPr>
          <w:hyperlink w:anchor="_Toc5786025" w:history="1">
            <w:r w:rsidR="00857AC5" w:rsidRPr="00F524CD">
              <w:rPr>
                <w:rStyle w:val="Hyperlink"/>
                <w:noProof/>
                <w:rtl/>
                <w:lang w:bidi="ar-AE"/>
              </w:rPr>
              <w:t>المبحث الثالث</w:t>
            </w:r>
            <w:r w:rsidR="00857AC5" w:rsidRPr="00F524CD">
              <w:rPr>
                <w:rStyle w:val="Hyperlink"/>
                <w:rFonts w:hint="cs"/>
                <w:noProof/>
                <w:rtl/>
                <w:lang w:bidi="ar-AE"/>
              </w:rPr>
              <w:t xml:space="preserve">: </w:t>
            </w:r>
          </w:hyperlink>
          <w:hyperlink w:anchor="_Toc5786026" w:history="1">
            <w:r w:rsidR="00857AC5" w:rsidRPr="00F524CD">
              <w:rPr>
                <w:rStyle w:val="Hyperlink"/>
                <w:noProof/>
                <w:rtl/>
                <w:lang w:bidi="ar-AE"/>
              </w:rPr>
              <w:t>الفرق بين التفسير والتأويل</w:t>
            </w:r>
            <w:r w:rsidR="00857AC5" w:rsidRPr="00F524CD">
              <w:rPr>
                <w:rStyle w:val="Hyperlink"/>
                <w:rFonts w:ascii="Simplified Arabic" w:hAnsi="Simplified Arabic" w:hint="cs"/>
                <w:b/>
                <w:noProof/>
                <w:vertAlign w:val="superscript"/>
                <w:rtl/>
              </w:rPr>
              <w:t xml:space="preserve"> </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Toc5786026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22</w:t>
            </w:r>
            <w:r w:rsidR="00857AC5" w:rsidRPr="00F524CD">
              <w:rPr>
                <w:rStyle w:val="Hyperlink"/>
                <w:noProof/>
                <w:rtl/>
              </w:rPr>
              <w:fldChar w:fldCharType="end"/>
            </w:r>
          </w:hyperlink>
        </w:p>
        <w:p w14:paraId="535E0B80" w14:textId="77777777" w:rsidR="00857AC5" w:rsidRPr="00F524CD" w:rsidRDefault="00F244D1" w:rsidP="00857AC5">
          <w:pPr>
            <w:pStyle w:val="32"/>
            <w:rPr>
              <w:rFonts w:eastAsiaTheme="minorEastAsia"/>
              <w:noProof/>
              <w:rtl/>
            </w:rPr>
          </w:pPr>
          <w:hyperlink w:anchor="_Toc5786027" w:history="1">
            <w:r w:rsidR="00857AC5" w:rsidRPr="00F524CD">
              <w:rPr>
                <w:rStyle w:val="Hyperlink"/>
                <w:noProof/>
                <w:rtl/>
                <w:lang w:bidi="ar-AE"/>
              </w:rPr>
              <w:t>المبحث الرابع</w:t>
            </w:r>
            <w:r w:rsidR="00857AC5" w:rsidRPr="00F524CD">
              <w:rPr>
                <w:rFonts w:hint="cs"/>
                <w:noProof/>
                <w:webHidden/>
                <w:rtl/>
              </w:rPr>
              <w:t xml:space="preserve">: </w:t>
            </w:r>
          </w:hyperlink>
          <w:hyperlink w:anchor="_Toc5786028" w:history="1">
            <w:r w:rsidR="00857AC5" w:rsidRPr="00F524CD">
              <w:rPr>
                <w:rStyle w:val="Hyperlink"/>
                <w:noProof/>
                <w:rtl/>
                <w:lang w:bidi="ar-AE"/>
              </w:rPr>
              <w:t>فضل علم التفسير، والحاجة إليه</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Toc5786028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26</w:t>
            </w:r>
            <w:r w:rsidR="00857AC5" w:rsidRPr="00F524CD">
              <w:rPr>
                <w:rStyle w:val="Hyperlink"/>
                <w:noProof/>
                <w:rtl/>
              </w:rPr>
              <w:fldChar w:fldCharType="end"/>
            </w:r>
          </w:hyperlink>
        </w:p>
        <w:p w14:paraId="59EC1067" w14:textId="77777777" w:rsidR="00857AC5" w:rsidRPr="00F524CD" w:rsidRDefault="00F244D1" w:rsidP="002C0E1D">
          <w:pPr>
            <w:pStyle w:val="32"/>
            <w:rPr>
              <w:rFonts w:eastAsiaTheme="minorEastAsia"/>
              <w:noProof/>
              <w:rtl/>
            </w:rPr>
          </w:pPr>
          <w:hyperlink w:anchor="_Toc5786029" w:history="1">
            <w:r w:rsidR="00857AC5" w:rsidRPr="00F524CD">
              <w:rPr>
                <w:rStyle w:val="Hyperlink"/>
                <w:noProof/>
                <w:rtl/>
                <w:lang w:bidi="ar-AE"/>
              </w:rPr>
              <w:t>المطلب الأول: فضل علم التفسير</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Toc5786029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26</w:t>
            </w:r>
            <w:r w:rsidR="00857AC5" w:rsidRPr="00F524CD">
              <w:rPr>
                <w:rStyle w:val="Hyperlink"/>
                <w:noProof/>
                <w:rtl/>
              </w:rPr>
              <w:fldChar w:fldCharType="end"/>
            </w:r>
          </w:hyperlink>
        </w:p>
        <w:p w14:paraId="503E36A1" w14:textId="77777777" w:rsidR="00857AC5" w:rsidRPr="00F524CD" w:rsidRDefault="00F244D1" w:rsidP="002C0E1D">
          <w:pPr>
            <w:pStyle w:val="32"/>
            <w:rPr>
              <w:rFonts w:eastAsiaTheme="minorEastAsia"/>
              <w:noProof/>
              <w:rtl/>
            </w:rPr>
          </w:pPr>
          <w:hyperlink w:anchor="_Toc5786030" w:history="1">
            <w:r w:rsidR="00857AC5" w:rsidRPr="00F524CD">
              <w:rPr>
                <w:rStyle w:val="Hyperlink"/>
                <w:noProof/>
                <w:rtl/>
              </w:rPr>
              <w:t>المطلب الثاني: الحاجة إلى علم التفسير</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Toc5786030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27</w:t>
            </w:r>
            <w:r w:rsidR="00857AC5" w:rsidRPr="00F524CD">
              <w:rPr>
                <w:rStyle w:val="Hyperlink"/>
                <w:noProof/>
                <w:rtl/>
              </w:rPr>
              <w:fldChar w:fldCharType="end"/>
            </w:r>
          </w:hyperlink>
        </w:p>
        <w:p w14:paraId="7DC297F3" w14:textId="77777777" w:rsidR="00857AC5" w:rsidRPr="00F524CD" w:rsidRDefault="00F244D1" w:rsidP="002C0E1D">
          <w:pPr>
            <w:pStyle w:val="32"/>
            <w:rPr>
              <w:rFonts w:eastAsiaTheme="minorEastAsia"/>
              <w:noProof/>
              <w:rtl/>
            </w:rPr>
          </w:pPr>
          <w:hyperlink w:anchor="_Toc5786031" w:history="1">
            <w:r w:rsidR="00857AC5" w:rsidRPr="00F524CD">
              <w:rPr>
                <w:rStyle w:val="Hyperlink"/>
                <w:noProof/>
                <w:rtl/>
              </w:rPr>
              <w:t>المطلب الثالث: الحث على العناية بعلم التفسير</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Toc5786031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28</w:t>
            </w:r>
            <w:r w:rsidR="00857AC5" w:rsidRPr="00F524CD">
              <w:rPr>
                <w:rStyle w:val="Hyperlink"/>
                <w:noProof/>
                <w:rtl/>
              </w:rPr>
              <w:fldChar w:fldCharType="end"/>
            </w:r>
          </w:hyperlink>
        </w:p>
        <w:p w14:paraId="2D4C40D6" w14:textId="77777777" w:rsidR="00857AC5" w:rsidRPr="00F524CD" w:rsidRDefault="00F244D1" w:rsidP="00857AC5">
          <w:pPr>
            <w:pStyle w:val="32"/>
            <w:rPr>
              <w:rFonts w:eastAsiaTheme="minorEastAsia"/>
              <w:noProof/>
              <w:rtl/>
            </w:rPr>
          </w:pPr>
          <w:hyperlink w:anchor="_Toc5786032" w:history="1">
            <w:r w:rsidR="00857AC5" w:rsidRPr="00F524CD">
              <w:rPr>
                <w:rStyle w:val="Hyperlink"/>
                <w:noProof/>
                <w:rtl/>
                <w:lang w:bidi="ar-AE"/>
              </w:rPr>
              <w:t>المبحث الخامس</w:t>
            </w:r>
            <w:r w:rsidR="00857AC5" w:rsidRPr="00F524CD">
              <w:rPr>
                <w:rFonts w:hint="cs"/>
                <w:noProof/>
                <w:webHidden/>
                <w:rtl/>
              </w:rPr>
              <w:t xml:space="preserve">: </w:t>
            </w:r>
          </w:hyperlink>
          <w:hyperlink w:anchor="_Toc5786033" w:history="1">
            <w:r w:rsidR="00857AC5" w:rsidRPr="00F524CD">
              <w:rPr>
                <w:rStyle w:val="Hyperlink"/>
                <w:noProof/>
                <w:rtl/>
                <w:lang w:bidi="ar-AE"/>
              </w:rPr>
              <w:t>نشأة علم التفسير وتطوره</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Toc5786033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29</w:t>
            </w:r>
            <w:r w:rsidR="00857AC5" w:rsidRPr="00F524CD">
              <w:rPr>
                <w:rStyle w:val="Hyperlink"/>
                <w:noProof/>
                <w:rtl/>
              </w:rPr>
              <w:fldChar w:fldCharType="end"/>
            </w:r>
          </w:hyperlink>
        </w:p>
        <w:p w14:paraId="61601972" w14:textId="77777777" w:rsidR="00857AC5" w:rsidRPr="00F524CD" w:rsidRDefault="00F244D1" w:rsidP="00857AC5">
          <w:pPr>
            <w:pStyle w:val="32"/>
            <w:rPr>
              <w:rFonts w:eastAsiaTheme="minorEastAsia"/>
              <w:noProof/>
              <w:rtl/>
            </w:rPr>
          </w:pPr>
          <w:hyperlink w:anchor="_Toc5786034" w:history="1">
            <w:r w:rsidR="00857AC5" w:rsidRPr="00F524CD">
              <w:rPr>
                <w:rStyle w:val="Hyperlink"/>
                <w:noProof/>
                <w:rtl/>
                <w:lang w:bidi="ar-AE"/>
              </w:rPr>
              <w:t>المبحث السادس</w:t>
            </w:r>
            <w:r w:rsidR="00857AC5" w:rsidRPr="00F524CD">
              <w:rPr>
                <w:rFonts w:hint="cs"/>
                <w:noProof/>
                <w:webHidden/>
                <w:rtl/>
              </w:rPr>
              <w:t xml:space="preserve">: </w:t>
            </w:r>
          </w:hyperlink>
          <w:hyperlink w:anchor="_Toc5786035" w:history="1">
            <w:r w:rsidR="00857AC5" w:rsidRPr="00F524CD">
              <w:rPr>
                <w:rStyle w:val="Hyperlink"/>
                <w:noProof/>
                <w:rtl/>
                <w:lang w:bidi="ar-AE"/>
              </w:rPr>
              <w:t>أقسام التفسير</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Toc5786035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40</w:t>
            </w:r>
            <w:r w:rsidR="00857AC5" w:rsidRPr="00F524CD">
              <w:rPr>
                <w:rStyle w:val="Hyperlink"/>
                <w:noProof/>
                <w:rtl/>
              </w:rPr>
              <w:fldChar w:fldCharType="end"/>
            </w:r>
          </w:hyperlink>
        </w:p>
        <w:p w14:paraId="3EBD2419" w14:textId="77777777" w:rsidR="00857AC5" w:rsidRPr="00F524CD" w:rsidRDefault="00F244D1" w:rsidP="002C0E1D">
          <w:pPr>
            <w:pStyle w:val="32"/>
            <w:rPr>
              <w:rFonts w:eastAsiaTheme="minorEastAsia"/>
              <w:noProof/>
              <w:rtl/>
            </w:rPr>
          </w:pPr>
          <w:hyperlink w:anchor="_Toc5786036" w:history="1">
            <w:r w:rsidR="00857AC5" w:rsidRPr="00F524CD">
              <w:rPr>
                <w:rStyle w:val="Hyperlink"/>
                <w:noProof/>
                <w:rtl/>
              </w:rPr>
              <w:t>المطلب الأول: تقسيم التفسير باعتبار الألفاظ والمعاني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Toc5786036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40</w:t>
            </w:r>
            <w:r w:rsidR="00857AC5" w:rsidRPr="00F524CD">
              <w:rPr>
                <w:rStyle w:val="Hyperlink"/>
                <w:noProof/>
                <w:rtl/>
              </w:rPr>
              <w:fldChar w:fldCharType="end"/>
            </w:r>
          </w:hyperlink>
        </w:p>
        <w:p w14:paraId="791EAC52" w14:textId="77777777" w:rsidR="00857AC5" w:rsidRPr="00F524CD" w:rsidRDefault="00F244D1" w:rsidP="002C0E1D">
          <w:pPr>
            <w:pStyle w:val="32"/>
            <w:rPr>
              <w:rFonts w:eastAsiaTheme="minorEastAsia"/>
              <w:noProof/>
              <w:rtl/>
            </w:rPr>
          </w:pPr>
          <w:hyperlink w:anchor="_Toc5786038" w:history="1">
            <w:r w:rsidR="00857AC5" w:rsidRPr="00F524CD">
              <w:rPr>
                <w:rStyle w:val="Hyperlink"/>
                <w:noProof/>
                <w:rtl/>
              </w:rPr>
              <w:t xml:space="preserve">المطلب الثاني: تقسيم التفسير باعتبار معرفة </w:t>
            </w:r>
            <w:r w:rsidR="00286881">
              <w:rPr>
                <w:rStyle w:val="Hyperlink"/>
                <w:noProof/>
                <w:rtl/>
              </w:rPr>
              <w:t>النَّاس</w:t>
            </w:r>
            <w:r w:rsidR="00857AC5" w:rsidRPr="00F524CD">
              <w:rPr>
                <w:rStyle w:val="Hyperlink"/>
                <w:noProof/>
                <w:rtl/>
              </w:rPr>
              <w:t xml:space="preserve"> له</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Toc5786038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41</w:t>
            </w:r>
            <w:r w:rsidR="00857AC5" w:rsidRPr="00F524CD">
              <w:rPr>
                <w:rStyle w:val="Hyperlink"/>
                <w:noProof/>
                <w:rtl/>
              </w:rPr>
              <w:fldChar w:fldCharType="end"/>
            </w:r>
          </w:hyperlink>
        </w:p>
        <w:p w14:paraId="28C5AC71" w14:textId="77777777" w:rsidR="00857AC5" w:rsidRPr="00F524CD" w:rsidRDefault="00F244D1" w:rsidP="002C0E1D">
          <w:pPr>
            <w:pStyle w:val="32"/>
            <w:rPr>
              <w:rFonts w:eastAsiaTheme="minorEastAsia"/>
              <w:noProof/>
              <w:rtl/>
            </w:rPr>
          </w:pPr>
          <w:hyperlink w:anchor="_Toc5786040" w:history="1">
            <w:r w:rsidR="00857AC5" w:rsidRPr="00F524CD">
              <w:rPr>
                <w:rStyle w:val="Hyperlink"/>
                <w:noProof/>
                <w:rtl/>
                <w:lang w:bidi="ar-AE"/>
              </w:rPr>
              <w:t>المطلب الثالث: أقسام التفسير باعتبار مذاهبه</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Toc5786040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42</w:t>
            </w:r>
            <w:r w:rsidR="00857AC5" w:rsidRPr="00F524CD">
              <w:rPr>
                <w:rStyle w:val="Hyperlink"/>
                <w:noProof/>
                <w:rtl/>
              </w:rPr>
              <w:fldChar w:fldCharType="end"/>
            </w:r>
          </w:hyperlink>
        </w:p>
        <w:p w14:paraId="42753F32" w14:textId="77777777" w:rsidR="00857AC5" w:rsidRPr="00F524CD" w:rsidRDefault="00F244D1" w:rsidP="002C0E1D">
          <w:pPr>
            <w:pStyle w:val="32"/>
            <w:rPr>
              <w:rFonts w:eastAsiaTheme="minorEastAsia"/>
              <w:noProof/>
              <w:rtl/>
            </w:rPr>
          </w:pPr>
          <w:hyperlink w:anchor="_Toc5786041" w:history="1">
            <w:r w:rsidR="00857AC5" w:rsidRPr="00F524CD">
              <w:rPr>
                <w:rStyle w:val="Hyperlink"/>
                <w:noProof/>
                <w:rtl/>
                <w:lang w:bidi="ar-AE"/>
              </w:rPr>
              <w:t>المطلب الرابع: أقسام التفسير من حيث جوازه وعدم جوازه</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Toc5786041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44</w:t>
            </w:r>
            <w:r w:rsidR="00857AC5" w:rsidRPr="00F524CD">
              <w:rPr>
                <w:rStyle w:val="Hyperlink"/>
                <w:noProof/>
                <w:rtl/>
              </w:rPr>
              <w:fldChar w:fldCharType="end"/>
            </w:r>
          </w:hyperlink>
        </w:p>
        <w:p w14:paraId="27063A55" w14:textId="77777777" w:rsidR="00857AC5" w:rsidRPr="00F524CD" w:rsidRDefault="00F244D1" w:rsidP="00857AC5">
          <w:pPr>
            <w:pStyle w:val="32"/>
            <w:rPr>
              <w:rFonts w:eastAsiaTheme="minorEastAsia"/>
              <w:noProof/>
              <w:rtl/>
            </w:rPr>
          </w:pPr>
          <w:hyperlink w:anchor="_Toc5786042" w:history="1">
            <w:r w:rsidR="00857AC5" w:rsidRPr="00F524CD">
              <w:rPr>
                <w:rStyle w:val="Hyperlink"/>
                <w:noProof/>
                <w:rtl/>
                <w:lang w:bidi="ar-AE"/>
              </w:rPr>
              <w:t>المبحث السابع</w:t>
            </w:r>
            <w:r w:rsidR="00857AC5" w:rsidRPr="00F524CD">
              <w:rPr>
                <w:rFonts w:hint="cs"/>
                <w:noProof/>
                <w:webHidden/>
                <w:rtl/>
              </w:rPr>
              <w:t xml:space="preserve">: </w:t>
            </w:r>
          </w:hyperlink>
          <w:hyperlink w:anchor="_Toc5786043" w:history="1">
            <w:r w:rsidR="00857AC5" w:rsidRPr="00F524CD">
              <w:rPr>
                <w:rStyle w:val="Hyperlink"/>
                <w:noProof/>
                <w:rtl/>
                <w:lang w:bidi="ar-AE"/>
              </w:rPr>
              <w:t>صفات المفسر</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Toc5786043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45</w:t>
            </w:r>
            <w:r w:rsidR="00857AC5" w:rsidRPr="00F524CD">
              <w:rPr>
                <w:rStyle w:val="Hyperlink"/>
                <w:noProof/>
                <w:rtl/>
              </w:rPr>
              <w:fldChar w:fldCharType="end"/>
            </w:r>
          </w:hyperlink>
        </w:p>
        <w:p w14:paraId="34F88833" w14:textId="77777777" w:rsidR="00857AC5" w:rsidRPr="00F524CD" w:rsidRDefault="00F244D1" w:rsidP="002C0E1D">
          <w:pPr>
            <w:pStyle w:val="32"/>
            <w:rPr>
              <w:rFonts w:eastAsiaTheme="minorEastAsia"/>
              <w:noProof/>
              <w:rtl/>
            </w:rPr>
          </w:pPr>
          <w:hyperlink w:anchor="_Toc5786044" w:history="1">
            <w:r w:rsidR="00857AC5" w:rsidRPr="00F524CD">
              <w:rPr>
                <w:rStyle w:val="Hyperlink"/>
                <w:noProof/>
                <w:rtl/>
                <w:lang w:bidi="ar-AE"/>
              </w:rPr>
              <w:t>المطلب الأول: الصفات النفسية</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Toc5786044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45</w:t>
            </w:r>
            <w:r w:rsidR="00857AC5" w:rsidRPr="00F524CD">
              <w:rPr>
                <w:rStyle w:val="Hyperlink"/>
                <w:noProof/>
                <w:rtl/>
              </w:rPr>
              <w:fldChar w:fldCharType="end"/>
            </w:r>
          </w:hyperlink>
        </w:p>
        <w:p w14:paraId="3D8DE4A5" w14:textId="77777777" w:rsidR="00857AC5" w:rsidRPr="00F524CD" w:rsidRDefault="00F244D1" w:rsidP="002C0E1D">
          <w:pPr>
            <w:pStyle w:val="32"/>
            <w:rPr>
              <w:rFonts w:eastAsiaTheme="minorEastAsia"/>
              <w:noProof/>
              <w:rtl/>
            </w:rPr>
          </w:pPr>
          <w:hyperlink w:anchor="_Toc5786045" w:history="1">
            <w:r w:rsidR="00857AC5" w:rsidRPr="00F524CD">
              <w:rPr>
                <w:rStyle w:val="Hyperlink"/>
                <w:noProof/>
                <w:rtl/>
                <w:lang w:bidi="ar-AE"/>
              </w:rPr>
              <w:t>المطلب الثاني: الصفات</w:t>
            </w:r>
            <w:r w:rsidR="00857AC5" w:rsidRPr="00F524CD">
              <w:rPr>
                <w:rStyle w:val="Hyperlink"/>
                <w:rFonts w:ascii="Simplified Arabic" w:hAnsi="Simplified Arabic"/>
                <w:b/>
                <w:noProof/>
                <w:rtl/>
                <w:lang w:bidi="ar-AE"/>
              </w:rPr>
              <w:t xml:space="preserve"> العلمية</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Toc5786045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50</w:t>
            </w:r>
            <w:r w:rsidR="00857AC5" w:rsidRPr="00F524CD">
              <w:rPr>
                <w:rStyle w:val="Hyperlink"/>
                <w:noProof/>
                <w:rtl/>
              </w:rPr>
              <w:fldChar w:fldCharType="end"/>
            </w:r>
          </w:hyperlink>
        </w:p>
        <w:p w14:paraId="078958CC" w14:textId="77777777" w:rsidR="00857AC5" w:rsidRPr="00F524CD" w:rsidRDefault="00F244D1" w:rsidP="00E82CA7">
          <w:pPr>
            <w:pStyle w:val="10"/>
            <w:rPr>
              <w:rFonts w:eastAsiaTheme="minorEastAsia"/>
              <w:sz w:val="22"/>
              <w:szCs w:val="22"/>
              <w:rtl/>
              <w:lang w:bidi="ar-SA"/>
            </w:rPr>
          </w:pPr>
          <w:hyperlink w:anchor="_Toc5786046" w:history="1">
            <w:r w:rsidR="00857AC5" w:rsidRPr="00F524CD">
              <w:rPr>
                <w:rStyle w:val="Hyperlink"/>
                <w:rtl/>
              </w:rPr>
              <w:t>الفصل الثاني</w:t>
            </w:r>
            <w:r w:rsidR="00857AC5" w:rsidRPr="00F524CD">
              <w:rPr>
                <w:rFonts w:hint="cs"/>
                <w:webHidden/>
                <w:rtl/>
              </w:rPr>
              <w:t xml:space="preserve">: </w:t>
            </w:r>
          </w:hyperlink>
          <w:hyperlink w:anchor="_Toc5786047" w:history="1">
            <w:r w:rsidR="00857AC5" w:rsidRPr="00F524CD">
              <w:rPr>
                <w:rStyle w:val="Hyperlink"/>
                <w:rtl/>
              </w:rPr>
              <w:t>المنهج الأثري في التفسير.</w:t>
            </w:r>
            <w:r w:rsidR="00857AC5" w:rsidRPr="00F524CD">
              <w:rPr>
                <w:webHidden/>
                <w:rtl/>
              </w:rPr>
              <w:tab/>
            </w:r>
            <w:r w:rsidR="00857AC5" w:rsidRPr="00F524CD">
              <w:rPr>
                <w:rStyle w:val="Hyperlink"/>
                <w:rtl/>
              </w:rPr>
              <w:fldChar w:fldCharType="begin"/>
            </w:r>
            <w:r w:rsidR="00857AC5" w:rsidRPr="00F524CD">
              <w:rPr>
                <w:webHidden/>
                <w:rtl/>
              </w:rPr>
              <w:instrText xml:space="preserve"> </w:instrText>
            </w:r>
            <w:r w:rsidR="00857AC5" w:rsidRPr="00F524CD">
              <w:rPr>
                <w:webHidden/>
              </w:rPr>
              <w:instrText>PAGEREF</w:instrText>
            </w:r>
            <w:r w:rsidR="00857AC5" w:rsidRPr="00F524CD">
              <w:rPr>
                <w:webHidden/>
                <w:rtl/>
              </w:rPr>
              <w:instrText xml:space="preserve"> _</w:instrText>
            </w:r>
            <w:r w:rsidR="00857AC5" w:rsidRPr="00F524CD">
              <w:rPr>
                <w:webHidden/>
              </w:rPr>
              <w:instrText>Toc5786047 \h</w:instrText>
            </w:r>
            <w:r w:rsidR="00857AC5" w:rsidRPr="00F524CD">
              <w:rPr>
                <w:webHidden/>
                <w:rtl/>
              </w:rPr>
              <w:instrText xml:space="preserve"> </w:instrText>
            </w:r>
            <w:r w:rsidR="00857AC5" w:rsidRPr="00F524CD">
              <w:rPr>
                <w:rStyle w:val="Hyperlink"/>
                <w:rtl/>
              </w:rPr>
            </w:r>
            <w:r w:rsidR="00857AC5" w:rsidRPr="00F524CD">
              <w:rPr>
                <w:rStyle w:val="Hyperlink"/>
                <w:rtl/>
              </w:rPr>
              <w:fldChar w:fldCharType="separate"/>
            </w:r>
            <w:r w:rsidR="00F36632">
              <w:rPr>
                <w:webHidden/>
                <w:rtl/>
              </w:rPr>
              <w:t>62</w:t>
            </w:r>
            <w:r w:rsidR="00857AC5" w:rsidRPr="00F524CD">
              <w:rPr>
                <w:rStyle w:val="Hyperlink"/>
                <w:rtl/>
              </w:rPr>
              <w:fldChar w:fldCharType="end"/>
            </w:r>
          </w:hyperlink>
        </w:p>
        <w:p w14:paraId="3B204F32" w14:textId="77777777" w:rsidR="00857AC5" w:rsidRPr="00F524CD" w:rsidRDefault="00F244D1" w:rsidP="00857AC5">
          <w:pPr>
            <w:pStyle w:val="32"/>
            <w:rPr>
              <w:rFonts w:eastAsiaTheme="minorEastAsia"/>
              <w:noProof/>
              <w:rtl/>
            </w:rPr>
          </w:pPr>
          <w:hyperlink w:anchor="_Toc5786048" w:history="1">
            <w:r w:rsidR="00857AC5" w:rsidRPr="00F524CD">
              <w:rPr>
                <w:rStyle w:val="Hyperlink"/>
                <w:noProof/>
                <w:rtl/>
                <w:lang w:bidi="ar-AE"/>
              </w:rPr>
              <w:t>المبحث الأول</w:t>
            </w:r>
            <w:r w:rsidR="00857AC5" w:rsidRPr="00F524CD">
              <w:rPr>
                <w:rFonts w:hint="cs"/>
                <w:noProof/>
                <w:webHidden/>
                <w:rtl/>
              </w:rPr>
              <w:t xml:space="preserve">: </w:t>
            </w:r>
          </w:hyperlink>
          <w:hyperlink w:anchor="_Toc5786049" w:history="1">
            <w:r w:rsidR="00857AC5" w:rsidRPr="00F524CD">
              <w:rPr>
                <w:rStyle w:val="Hyperlink"/>
                <w:noProof/>
                <w:rtl/>
                <w:lang w:bidi="ar-AE"/>
              </w:rPr>
              <w:t>التعريف بالتفسير بالمأثور ومنزلته</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Toc5786049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63</w:t>
            </w:r>
            <w:r w:rsidR="00857AC5" w:rsidRPr="00F524CD">
              <w:rPr>
                <w:rStyle w:val="Hyperlink"/>
                <w:noProof/>
                <w:rtl/>
              </w:rPr>
              <w:fldChar w:fldCharType="end"/>
            </w:r>
          </w:hyperlink>
        </w:p>
        <w:p w14:paraId="618AF6C5" w14:textId="77777777" w:rsidR="00857AC5" w:rsidRPr="00F524CD" w:rsidRDefault="00F244D1" w:rsidP="002C0E1D">
          <w:pPr>
            <w:pStyle w:val="32"/>
            <w:rPr>
              <w:rFonts w:eastAsiaTheme="minorEastAsia"/>
              <w:noProof/>
              <w:rtl/>
            </w:rPr>
          </w:pPr>
          <w:hyperlink w:anchor="_Toc5786050" w:history="1">
            <w:r w:rsidR="00857AC5" w:rsidRPr="00F524CD">
              <w:rPr>
                <w:rStyle w:val="Hyperlink"/>
                <w:noProof/>
                <w:rtl/>
                <w:lang w:bidi="ar-AE"/>
              </w:rPr>
              <w:t>المطلب الأول: التعريف بالتفسير بالمأثور</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Toc5786050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63</w:t>
            </w:r>
            <w:r w:rsidR="00857AC5" w:rsidRPr="00F524CD">
              <w:rPr>
                <w:rStyle w:val="Hyperlink"/>
                <w:noProof/>
                <w:rtl/>
              </w:rPr>
              <w:fldChar w:fldCharType="end"/>
            </w:r>
          </w:hyperlink>
        </w:p>
        <w:p w14:paraId="2B29D9F4" w14:textId="77777777" w:rsidR="00857AC5" w:rsidRPr="00F524CD" w:rsidRDefault="00F244D1">
          <w:pPr>
            <w:pStyle w:val="32"/>
            <w:rPr>
              <w:rFonts w:eastAsiaTheme="minorEastAsia"/>
              <w:noProof/>
              <w:rtl/>
            </w:rPr>
          </w:pPr>
          <w:hyperlink w:anchor="_Toc5786051" w:history="1">
            <w:r w:rsidR="00857AC5" w:rsidRPr="00F524CD">
              <w:rPr>
                <w:rStyle w:val="Hyperlink"/>
                <w:noProof/>
                <w:rtl/>
                <w:lang w:bidi="ar-AE"/>
              </w:rPr>
              <w:t>المطلب الثاني: منزلة التفسير بالمأثور.</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Toc5786051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64</w:t>
            </w:r>
            <w:r w:rsidR="00857AC5" w:rsidRPr="00F524CD">
              <w:rPr>
                <w:rStyle w:val="Hyperlink"/>
                <w:noProof/>
                <w:rtl/>
              </w:rPr>
              <w:fldChar w:fldCharType="end"/>
            </w:r>
          </w:hyperlink>
        </w:p>
        <w:p w14:paraId="7F9B3F2D" w14:textId="77777777" w:rsidR="00857AC5" w:rsidRPr="00F524CD" w:rsidRDefault="00F244D1" w:rsidP="00857AC5">
          <w:pPr>
            <w:pStyle w:val="32"/>
            <w:rPr>
              <w:rFonts w:eastAsiaTheme="minorEastAsia"/>
              <w:noProof/>
              <w:rtl/>
            </w:rPr>
          </w:pPr>
          <w:hyperlink w:anchor="_Toc5786052" w:history="1">
            <w:r w:rsidR="00857AC5" w:rsidRPr="00F524CD">
              <w:rPr>
                <w:rStyle w:val="Hyperlink"/>
                <w:noProof/>
                <w:rtl/>
                <w:lang w:bidi="ar-AE"/>
              </w:rPr>
              <w:t>المبحث الثاني</w:t>
            </w:r>
            <w:r w:rsidR="00857AC5" w:rsidRPr="00F524CD">
              <w:rPr>
                <w:rFonts w:hint="cs"/>
                <w:noProof/>
                <w:webHidden/>
                <w:rtl/>
              </w:rPr>
              <w:t xml:space="preserve">: </w:t>
            </w:r>
          </w:hyperlink>
          <w:hyperlink w:anchor="_Toc5786053" w:history="1">
            <w:r w:rsidR="00857AC5" w:rsidRPr="00F524CD">
              <w:rPr>
                <w:rStyle w:val="Hyperlink"/>
                <w:noProof/>
                <w:rtl/>
                <w:lang w:bidi="ar-AE"/>
              </w:rPr>
              <w:t>مصادر التفسير بالمأثور</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Toc5786053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65</w:t>
            </w:r>
            <w:r w:rsidR="00857AC5" w:rsidRPr="00F524CD">
              <w:rPr>
                <w:rStyle w:val="Hyperlink"/>
                <w:noProof/>
                <w:rtl/>
              </w:rPr>
              <w:fldChar w:fldCharType="end"/>
            </w:r>
          </w:hyperlink>
        </w:p>
        <w:p w14:paraId="01D3A3E0" w14:textId="77777777" w:rsidR="00857AC5" w:rsidRPr="00F524CD" w:rsidRDefault="00F244D1" w:rsidP="002C0E1D">
          <w:pPr>
            <w:pStyle w:val="32"/>
            <w:rPr>
              <w:rFonts w:eastAsiaTheme="minorEastAsia"/>
              <w:noProof/>
              <w:rtl/>
            </w:rPr>
          </w:pPr>
          <w:hyperlink w:anchor="_Toc5786054" w:history="1">
            <w:r w:rsidR="00857AC5" w:rsidRPr="00F524CD">
              <w:rPr>
                <w:rStyle w:val="Hyperlink"/>
                <w:noProof/>
                <w:rtl/>
                <w:lang w:bidi="ar-AE"/>
              </w:rPr>
              <w:t>المطلب الأول: المصدر الأول (تفسير القرآن بالقرآن)</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Toc5786054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65</w:t>
            </w:r>
            <w:r w:rsidR="00857AC5" w:rsidRPr="00F524CD">
              <w:rPr>
                <w:rStyle w:val="Hyperlink"/>
                <w:noProof/>
                <w:rtl/>
              </w:rPr>
              <w:fldChar w:fldCharType="end"/>
            </w:r>
          </w:hyperlink>
        </w:p>
        <w:p w14:paraId="2F428C09" w14:textId="77777777" w:rsidR="00857AC5" w:rsidRPr="00F524CD" w:rsidRDefault="00F244D1" w:rsidP="002C0E1D">
          <w:pPr>
            <w:pStyle w:val="32"/>
            <w:rPr>
              <w:rFonts w:eastAsiaTheme="minorEastAsia"/>
              <w:noProof/>
              <w:rtl/>
            </w:rPr>
          </w:pPr>
          <w:hyperlink w:anchor="_Toc5786055" w:history="1">
            <w:r w:rsidR="00857AC5" w:rsidRPr="00F524CD">
              <w:rPr>
                <w:rStyle w:val="Hyperlink"/>
                <w:noProof/>
                <w:rtl/>
                <w:lang w:bidi="ar-AE"/>
              </w:rPr>
              <w:t>المطلب الثاني: المصدر الثاني (تفسير القرآن ب</w:t>
            </w:r>
            <w:r w:rsidR="00A548C3">
              <w:rPr>
                <w:rStyle w:val="Hyperlink"/>
                <w:noProof/>
                <w:rtl/>
                <w:lang w:bidi="ar-AE"/>
              </w:rPr>
              <w:t>السُّنَّة</w:t>
            </w:r>
            <w:r w:rsidR="00857AC5" w:rsidRPr="00F524CD">
              <w:rPr>
                <w:rStyle w:val="Hyperlink"/>
                <w:noProof/>
                <w:rtl/>
                <w:lang w:bidi="ar-AE"/>
              </w:rPr>
              <w:t>)</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Toc5786055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76</w:t>
            </w:r>
            <w:r w:rsidR="00857AC5" w:rsidRPr="00F524CD">
              <w:rPr>
                <w:rStyle w:val="Hyperlink"/>
                <w:noProof/>
                <w:rtl/>
              </w:rPr>
              <w:fldChar w:fldCharType="end"/>
            </w:r>
          </w:hyperlink>
        </w:p>
        <w:p w14:paraId="27030FF0" w14:textId="77777777" w:rsidR="00857AC5" w:rsidRPr="00F524CD" w:rsidRDefault="00F244D1">
          <w:pPr>
            <w:pStyle w:val="32"/>
            <w:rPr>
              <w:rFonts w:eastAsiaTheme="minorEastAsia"/>
              <w:noProof/>
              <w:rtl/>
            </w:rPr>
          </w:pPr>
          <w:hyperlink w:anchor="_Toc5786056" w:history="1">
            <w:r w:rsidR="00857AC5" w:rsidRPr="00F524CD">
              <w:rPr>
                <w:rStyle w:val="Hyperlink"/>
                <w:noProof/>
                <w:rtl/>
              </w:rPr>
              <w:t xml:space="preserve">المطلب الثالث: المصدر الثالث </w:t>
            </w:r>
            <w:r w:rsidR="00857AC5" w:rsidRPr="00F524CD">
              <w:rPr>
                <w:rStyle w:val="Hyperlink"/>
                <w:noProof/>
                <w:rtl/>
                <w:lang w:bidi="ar-AE"/>
              </w:rPr>
              <w:t>(تفسير القرآن بأقوال الصحابة).</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Toc5786056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89</w:t>
            </w:r>
            <w:r w:rsidR="00857AC5" w:rsidRPr="00F524CD">
              <w:rPr>
                <w:rStyle w:val="Hyperlink"/>
                <w:noProof/>
                <w:rtl/>
              </w:rPr>
              <w:fldChar w:fldCharType="end"/>
            </w:r>
          </w:hyperlink>
        </w:p>
        <w:p w14:paraId="3B872C6D" w14:textId="77777777" w:rsidR="00857AC5" w:rsidRPr="00F524CD" w:rsidRDefault="00F244D1" w:rsidP="002C0E1D">
          <w:pPr>
            <w:pStyle w:val="32"/>
            <w:rPr>
              <w:rFonts w:eastAsiaTheme="minorEastAsia"/>
              <w:noProof/>
              <w:rtl/>
            </w:rPr>
          </w:pPr>
          <w:hyperlink w:anchor="_Toc5786057" w:history="1">
            <w:r w:rsidR="00857AC5" w:rsidRPr="00F524CD">
              <w:rPr>
                <w:rStyle w:val="Hyperlink"/>
                <w:noProof/>
                <w:rtl/>
                <w:lang w:bidi="ar-AE"/>
              </w:rPr>
              <w:t>المطلب الرابع: المصدر الرابع (تفسير القرآن بأقوال التابعين)</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Toc5786057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106</w:t>
            </w:r>
            <w:r w:rsidR="00857AC5" w:rsidRPr="00F524CD">
              <w:rPr>
                <w:rStyle w:val="Hyperlink"/>
                <w:noProof/>
                <w:rtl/>
              </w:rPr>
              <w:fldChar w:fldCharType="end"/>
            </w:r>
          </w:hyperlink>
        </w:p>
        <w:p w14:paraId="4BC01AF4" w14:textId="77777777" w:rsidR="00857AC5" w:rsidRPr="00F524CD" w:rsidRDefault="00F244D1" w:rsidP="00857AC5">
          <w:pPr>
            <w:pStyle w:val="32"/>
            <w:rPr>
              <w:rFonts w:eastAsiaTheme="minorEastAsia"/>
              <w:noProof/>
              <w:rtl/>
            </w:rPr>
          </w:pPr>
          <w:hyperlink w:anchor="_Toc5786058" w:history="1">
            <w:r w:rsidR="00857AC5" w:rsidRPr="00F524CD">
              <w:rPr>
                <w:rStyle w:val="Hyperlink"/>
                <w:noProof/>
                <w:rtl/>
                <w:lang w:bidi="ar-AE"/>
              </w:rPr>
              <w:t>المبحث الثالث</w:t>
            </w:r>
            <w:r w:rsidR="00857AC5" w:rsidRPr="00F524CD">
              <w:rPr>
                <w:rFonts w:hint="cs"/>
                <w:noProof/>
                <w:webHidden/>
                <w:rtl/>
              </w:rPr>
              <w:t xml:space="preserve">: </w:t>
            </w:r>
          </w:hyperlink>
          <w:hyperlink w:anchor="_Toc5786059" w:history="1">
            <w:r w:rsidR="00857AC5" w:rsidRPr="00F524CD">
              <w:rPr>
                <w:rStyle w:val="Hyperlink"/>
                <w:noProof/>
                <w:rtl/>
                <w:lang w:bidi="ar-AE"/>
              </w:rPr>
              <w:t>أسباب الضعف في التفسير بالمأثور، وأثره</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Toc5786059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118</w:t>
            </w:r>
            <w:r w:rsidR="00857AC5" w:rsidRPr="00F524CD">
              <w:rPr>
                <w:rStyle w:val="Hyperlink"/>
                <w:noProof/>
                <w:rtl/>
              </w:rPr>
              <w:fldChar w:fldCharType="end"/>
            </w:r>
          </w:hyperlink>
        </w:p>
        <w:p w14:paraId="23D6D5D0" w14:textId="77777777" w:rsidR="00857AC5" w:rsidRPr="00F524CD" w:rsidRDefault="00F244D1" w:rsidP="002C0E1D">
          <w:pPr>
            <w:pStyle w:val="32"/>
            <w:rPr>
              <w:rFonts w:eastAsiaTheme="minorEastAsia"/>
              <w:noProof/>
              <w:rtl/>
            </w:rPr>
          </w:pPr>
          <w:hyperlink w:anchor="_Toc5786060" w:history="1">
            <w:r w:rsidR="00857AC5" w:rsidRPr="00F524CD">
              <w:rPr>
                <w:rStyle w:val="Hyperlink"/>
                <w:noProof/>
                <w:rtl/>
              </w:rPr>
              <w:t>المطلب الأول: وقفة مع مصادر التفسير</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Toc5786060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118</w:t>
            </w:r>
            <w:r w:rsidR="00857AC5" w:rsidRPr="00F524CD">
              <w:rPr>
                <w:rStyle w:val="Hyperlink"/>
                <w:noProof/>
                <w:rtl/>
              </w:rPr>
              <w:fldChar w:fldCharType="end"/>
            </w:r>
          </w:hyperlink>
        </w:p>
        <w:p w14:paraId="03D557DF" w14:textId="77777777" w:rsidR="00857AC5" w:rsidRPr="00F524CD" w:rsidRDefault="00F244D1">
          <w:pPr>
            <w:pStyle w:val="32"/>
            <w:rPr>
              <w:rFonts w:eastAsiaTheme="minorEastAsia"/>
              <w:noProof/>
              <w:rtl/>
            </w:rPr>
          </w:pPr>
          <w:hyperlink w:anchor="_Toc5786061" w:history="1">
            <w:r w:rsidR="00857AC5" w:rsidRPr="00F524CD">
              <w:rPr>
                <w:rStyle w:val="Hyperlink"/>
                <w:noProof/>
                <w:rtl/>
                <w:lang w:bidi="ar-AE"/>
              </w:rPr>
              <w:t>المطلب الثاني: أسباب الضعف في التفسير بالمأثور</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Toc5786061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119</w:t>
            </w:r>
            <w:r w:rsidR="00857AC5" w:rsidRPr="00F524CD">
              <w:rPr>
                <w:rStyle w:val="Hyperlink"/>
                <w:noProof/>
                <w:rtl/>
              </w:rPr>
              <w:fldChar w:fldCharType="end"/>
            </w:r>
          </w:hyperlink>
        </w:p>
        <w:p w14:paraId="2A98A82E" w14:textId="77777777" w:rsidR="00857AC5" w:rsidRPr="00F524CD" w:rsidRDefault="00F244D1">
          <w:pPr>
            <w:pStyle w:val="32"/>
            <w:rPr>
              <w:rFonts w:eastAsiaTheme="minorEastAsia"/>
              <w:noProof/>
              <w:rtl/>
            </w:rPr>
          </w:pPr>
          <w:hyperlink w:anchor="_Toc5786062" w:history="1">
            <w:r w:rsidR="00857AC5" w:rsidRPr="00F524CD">
              <w:rPr>
                <w:rStyle w:val="Hyperlink"/>
                <w:noProof/>
                <w:rtl/>
              </w:rPr>
              <w:t>المطلب الثالث: أثر الضعف والوضع في التفسير:</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Toc5786062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124</w:t>
            </w:r>
            <w:r w:rsidR="00857AC5" w:rsidRPr="00F524CD">
              <w:rPr>
                <w:rStyle w:val="Hyperlink"/>
                <w:noProof/>
                <w:rtl/>
              </w:rPr>
              <w:fldChar w:fldCharType="end"/>
            </w:r>
          </w:hyperlink>
        </w:p>
        <w:p w14:paraId="3D78BFF5" w14:textId="77777777" w:rsidR="00857AC5" w:rsidRPr="00F524CD" w:rsidRDefault="00F244D1" w:rsidP="00857AC5">
          <w:pPr>
            <w:pStyle w:val="32"/>
            <w:rPr>
              <w:rFonts w:eastAsiaTheme="minorEastAsia"/>
              <w:noProof/>
              <w:rtl/>
            </w:rPr>
          </w:pPr>
          <w:hyperlink w:anchor="_Toc5786063" w:history="1">
            <w:r w:rsidR="00857AC5" w:rsidRPr="00F524CD">
              <w:rPr>
                <w:rStyle w:val="Hyperlink"/>
                <w:noProof/>
                <w:rtl/>
              </w:rPr>
              <w:t>المبحث الرابع</w:t>
            </w:r>
            <w:r w:rsidR="00857AC5" w:rsidRPr="00F524CD">
              <w:rPr>
                <w:rFonts w:hint="cs"/>
                <w:noProof/>
                <w:webHidden/>
                <w:rtl/>
              </w:rPr>
              <w:t xml:space="preserve">: </w:t>
            </w:r>
          </w:hyperlink>
          <w:hyperlink w:anchor="_Toc5786064" w:history="1">
            <w:r w:rsidR="00857AC5" w:rsidRPr="00F524CD">
              <w:rPr>
                <w:rStyle w:val="Hyperlink"/>
                <w:noProof/>
                <w:rtl/>
              </w:rPr>
              <w:t>أهم مصادر التفسير بالمأثور، وبيان لمنهج أحد التفاسير الأثرية</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Toc5786064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125</w:t>
            </w:r>
            <w:r w:rsidR="00857AC5" w:rsidRPr="00F524CD">
              <w:rPr>
                <w:rStyle w:val="Hyperlink"/>
                <w:noProof/>
                <w:rtl/>
              </w:rPr>
              <w:fldChar w:fldCharType="end"/>
            </w:r>
          </w:hyperlink>
        </w:p>
        <w:p w14:paraId="5C68EC46" w14:textId="77777777" w:rsidR="00857AC5" w:rsidRPr="00F524CD" w:rsidRDefault="00F244D1" w:rsidP="00857AC5">
          <w:pPr>
            <w:pStyle w:val="32"/>
            <w:rPr>
              <w:rFonts w:eastAsiaTheme="minorEastAsia"/>
              <w:noProof/>
              <w:rtl/>
            </w:rPr>
          </w:pPr>
          <w:hyperlink w:anchor="_Toc5786065" w:history="1">
            <w:r w:rsidR="00857AC5" w:rsidRPr="00F524CD">
              <w:rPr>
                <w:rStyle w:val="Hyperlink"/>
                <w:noProof/>
                <w:rtl/>
              </w:rPr>
              <w:t>المبحث الخامس</w:t>
            </w:r>
            <w:r w:rsidR="00857AC5" w:rsidRPr="00F524CD">
              <w:rPr>
                <w:rFonts w:hint="cs"/>
                <w:noProof/>
                <w:webHidden/>
                <w:rtl/>
              </w:rPr>
              <w:t xml:space="preserve">: </w:t>
            </w:r>
          </w:hyperlink>
          <w:hyperlink w:anchor="_Toc5786066" w:history="1">
            <w:r w:rsidR="00857AC5" w:rsidRPr="00F524CD">
              <w:rPr>
                <w:rStyle w:val="Hyperlink"/>
                <w:noProof/>
                <w:rtl/>
              </w:rPr>
              <w:t>بيان لمنهج أحد التفاسير الأثرية.</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Toc5786066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126</w:t>
            </w:r>
            <w:r w:rsidR="00857AC5" w:rsidRPr="00F524CD">
              <w:rPr>
                <w:rStyle w:val="Hyperlink"/>
                <w:noProof/>
                <w:rtl/>
              </w:rPr>
              <w:fldChar w:fldCharType="end"/>
            </w:r>
          </w:hyperlink>
        </w:p>
        <w:p w14:paraId="403D2434" w14:textId="77777777" w:rsidR="00857AC5" w:rsidRPr="00F524CD" w:rsidRDefault="00857AC5" w:rsidP="002C0E1D">
          <w:pPr>
            <w:pStyle w:val="22"/>
            <w:rPr>
              <w:rFonts w:eastAsiaTheme="minorEastAsia"/>
              <w:rtl/>
              <w:lang w:bidi="ar-SA"/>
            </w:rPr>
          </w:pPr>
          <w:r w:rsidRPr="00F524CD">
            <w:rPr>
              <w:rStyle w:val="Hyperlink"/>
              <w:rFonts w:hint="cs"/>
              <w:rtl/>
            </w:rPr>
            <w:t xml:space="preserve"> </w:t>
          </w:r>
          <w:r w:rsidRPr="00F524CD">
            <w:rPr>
              <w:rStyle w:val="Hyperlink"/>
              <w:rFonts w:hint="cs"/>
              <w:rtl/>
            </w:rPr>
            <w:tab/>
          </w:r>
          <w:hyperlink w:anchor="_Toc5786067" w:history="1">
            <w:r w:rsidRPr="00F524CD">
              <w:rPr>
                <w:rStyle w:val="Hyperlink"/>
                <w:rtl/>
              </w:rPr>
              <w:t>المبحث السادس</w:t>
            </w:r>
            <w:r w:rsidRPr="00F524CD">
              <w:rPr>
                <w:rFonts w:hint="cs"/>
                <w:webHidden/>
                <w:rtl/>
              </w:rPr>
              <w:t xml:space="preserve">: </w:t>
            </w:r>
          </w:hyperlink>
          <w:hyperlink w:anchor="_Toc5786068" w:history="1">
            <w:r w:rsidRPr="00F524CD">
              <w:rPr>
                <w:rStyle w:val="Hyperlink"/>
                <w:rtl/>
              </w:rPr>
              <w:t>المنهج الأثري والواقع المعاصر</w:t>
            </w:r>
            <w:r w:rsidRPr="00F524CD">
              <w:rPr>
                <w:webHidden/>
                <w:rtl/>
              </w:rPr>
              <w:tab/>
            </w:r>
            <w:r w:rsidRPr="00F524CD">
              <w:rPr>
                <w:rStyle w:val="Hyperlink"/>
                <w:rtl/>
              </w:rPr>
              <w:fldChar w:fldCharType="begin"/>
            </w:r>
            <w:r w:rsidRPr="00F524CD">
              <w:rPr>
                <w:webHidden/>
                <w:rtl/>
              </w:rPr>
              <w:instrText xml:space="preserve"> </w:instrText>
            </w:r>
            <w:r w:rsidRPr="00F524CD">
              <w:rPr>
                <w:webHidden/>
              </w:rPr>
              <w:instrText>PAGEREF</w:instrText>
            </w:r>
            <w:r w:rsidRPr="00F524CD">
              <w:rPr>
                <w:webHidden/>
                <w:rtl/>
              </w:rPr>
              <w:instrText xml:space="preserve"> _</w:instrText>
            </w:r>
            <w:r w:rsidRPr="00F524CD">
              <w:rPr>
                <w:webHidden/>
              </w:rPr>
              <w:instrText>Toc5786068 \h</w:instrText>
            </w:r>
            <w:r w:rsidRPr="00F524CD">
              <w:rPr>
                <w:webHidden/>
                <w:rtl/>
              </w:rPr>
              <w:instrText xml:space="preserve"> </w:instrText>
            </w:r>
            <w:r w:rsidRPr="00F524CD">
              <w:rPr>
                <w:rStyle w:val="Hyperlink"/>
                <w:rtl/>
              </w:rPr>
            </w:r>
            <w:r w:rsidRPr="00F524CD">
              <w:rPr>
                <w:rStyle w:val="Hyperlink"/>
                <w:rtl/>
              </w:rPr>
              <w:fldChar w:fldCharType="separate"/>
            </w:r>
            <w:r w:rsidR="00F36632">
              <w:rPr>
                <w:webHidden/>
                <w:rtl/>
              </w:rPr>
              <w:t>132</w:t>
            </w:r>
            <w:r w:rsidRPr="00F524CD">
              <w:rPr>
                <w:rStyle w:val="Hyperlink"/>
                <w:rtl/>
              </w:rPr>
              <w:fldChar w:fldCharType="end"/>
            </w:r>
          </w:hyperlink>
        </w:p>
        <w:p w14:paraId="04A2B284" w14:textId="77777777" w:rsidR="00857AC5" w:rsidRPr="00F524CD" w:rsidRDefault="00F244D1" w:rsidP="00E82CA7">
          <w:pPr>
            <w:pStyle w:val="10"/>
            <w:rPr>
              <w:rFonts w:eastAsiaTheme="minorEastAsia"/>
              <w:sz w:val="22"/>
              <w:szCs w:val="22"/>
              <w:rtl/>
              <w:lang w:bidi="ar-SA"/>
            </w:rPr>
          </w:pPr>
          <w:hyperlink w:anchor="_Toc5786069" w:history="1">
            <w:r w:rsidR="00857AC5" w:rsidRPr="00F524CD">
              <w:rPr>
                <w:rStyle w:val="Hyperlink"/>
                <w:rtl/>
              </w:rPr>
              <w:t>الفصل الثالث</w:t>
            </w:r>
            <w:r w:rsidR="00857AC5" w:rsidRPr="00F524CD">
              <w:rPr>
                <w:rFonts w:hint="cs"/>
                <w:webHidden/>
                <w:rtl/>
              </w:rPr>
              <w:t xml:space="preserve">: </w:t>
            </w:r>
          </w:hyperlink>
          <w:hyperlink w:anchor="_Toc5786070" w:history="1">
            <w:r w:rsidR="00857AC5" w:rsidRPr="00F524CD">
              <w:rPr>
                <w:rStyle w:val="Hyperlink"/>
                <w:rtl/>
              </w:rPr>
              <w:t>منهج التفسير العقلي (التفسير بالرأي)</w:t>
            </w:r>
            <w:r w:rsidR="00857AC5" w:rsidRPr="00F524CD">
              <w:rPr>
                <w:webHidden/>
                <w:rtl/>
              </w:rPr>
              <w:tab/>
            </w:r>
            <w:r w:rsidR="00857AC5" w:rsidRPr="00F524CD">
              <w:rPr>
                <w:rStyle w:val="Hyperlink"/>
                <w:rtl/>
              </w:rPr>
              <w:fldChar w:fldCharType="begin"/>
            </w:r>
            <w:r w:rsidR="00857AC5" w:rsidRPr="00F524CD">
              <w:rPr>
                <w:webHidden/>
                <w:rtl/>
              </w:rPr>
              <w:instrText xml:space="preserve"> </w:instrText>
            </w:r>
            <w:r w:rsidR="00857AC5" w:rsidRPr="00F524CD">
              <w:rPr>
                <w:webHidden/>
              </w:rPr>
              <w:instrText>PAGEREF</w:instrText>
            </w:r>
            <w:r w:rsidR="00857AC5" w:rsidRPr="00F524CD">
              <w:rPr>
                <w:webHidden/>
                <w:rtl/>
              </w:rPr>
              <w:instrText xml:space="preserve"> _</w:instrText>
            </w:r>
            <w:r w:rsidR="00857AC5" w:rsidRPr="00F524CD">
              <w:rPr>
                <w:webHidden/>
              </w:rPr>
              <w:instrText>Toc5786070 \h</w:instrText>
            </w:r>
            <w:r w:rsidR="00857AC5" w:rsidRPr="00F524CD">
              <w:rPr>
                <w:webHidden/>
                <w:rtl/>
              </w:rPr>
              <w:instrText xml:space="preserve"> </w:instrText>
            </w:r>
            <w:r w:rsidR="00857AC5" w:rsidRPr="00F524CD">
              <w:rPr>
                <w:rStyle w:val="Hyperlink"/>
                <w:rtl/>
              </w:rPr>
            </w:r>
            <w:r w:rsidR="00857AC5" w:rsidRPr="00F524CD">
              <w:rPr>
                <w:rStyle w:val="Hyperlink"/>
                <w:rtl/>
              </w:rPr>
              <w:fldChar w:fldCharType="separate"/>
            </w:r>
            <w:r w:rsidR="00F36632">
              <w:rPr>
                <w:webHidden/>
                <w:rtl/>
              </w:rPr>
              <w:t>136</w:t>
            </w:r>
            <w:r w:rsidR="00857AC5" w:rsidRPr="00F524CD">
              <w:rPr>
                <w:rStyle w:val="Hyperlink"/>
                <w:rtl/>
              </w:rPr>
              <w:fldChar w:fldCharType="end"/>
            </w:r>
          </w:hyperlink>
        </w:p>
        <w:p w14:paraId="70A71A56" w14:textId="77777777" w:rsidR="00857AC5" w:rsidRPr="00F524CD" w:rsidRDefault="001D022B" w:rsidP="00857AC5">
          <w:pPr>
            <w:pStyle w:val="22"/>
            <w:rPr>
              <w:rFonts w:eastAsiaTheme="minorEastAsia"/>
              <w:rtl/>
              <w:lang w:bidi="ar-SA"/>
            </w:rPr>
          </w:pPr>
          <w:r w:rsidRPr="00F524CD">
            <w:rPr>
              <w:rStyle w:val="Hyperlink"/>
              <w:rFonts w:hint="cs"/>
              <w:rtl/>
            </w:rPr>
            <w:t xml:space="preserve">      </w:t>
          </w:r>
          <w:hyperlink w:anchor="_Toc5786071" w:history="1">
            <w:r w:rsidR="00857AC5" w:rsidRPr="00F524CD">
              <w:rPr>
                <w:rStyle w:val="Hyperlink"/>
                <w:rtl/>
              </w:rPr>
              <w:t>المبحث الأول</w:t>
            </w:r>
            <w:r w:rsidR="00857AC5" w:rsidRPr="00F524CD">
              <w:rPr>
                <w:rFonts w:hint="cs"/>
                <w:webHidden/>
                <w:rtl/>
              </w:rPr>
              <w:t xml:space="preserve">: </w:t>
            </w:r>
          </w:hyperlink>
          <w:hyperlink w:anchor="_Toc5786072" w:history="1">
            <w:r w:rsidR="00857AC5" w:rsidRPr="00F524CD">
              <w:rPr>
                <w:rStyle w:val="Hyperlink"/>
                <w:rtl/>
              </w:rPr>
              <w:t>التعريف بالتفسير العقلي</w:t>
            </w:r>
            <w:r w:rsidR="00857AC5" w:rsidRPr="00F524CD">
              <w:rPr>
                <w:webHidden/>
                <w:rtl/>
              </w:rPr>
              <w:tab/>
            </w:r>
            <w:r w:rsidR="00857AC5" w:rsidRPr="00F524CD">
              <w:rPr>
                <w:rStyle w:val="Hyperlink"/>
                <w:rtl/>
              </w:rPr>
              <w:fldChar w:fldCharType="begin"/>
            </w:r>
            <w:r w:rsidR="00857AC5" w:rsidRPr="00F524CD">
              <w:rPr>
                <w:webHidden/>
                <w:rtl/>
              </w:rPr>
              <w:instrText xml:space="preserve"> </w:instrText>
            </w:r>
            <w:r w:rsidR="00857AC5" w:rsidRPr="00F524CD">
              <w:rPr>
                <w:webHidden/>
              </w:rPr>
              <w:instrText>PAGEREF</w:instrText>
            </w:r>
            <w:r w:rsidR="00857AC5" w:rsidRPr="00F524CD">
              <w:rPr>
                <w:webHidden/>
                <w:rtl/>
              </w:rPr>
              <w:instrText xml:space="preserve"> _</w:instrText>
            </w:r>
            <w:r w:rsidR="00857AC5" w:rsidRPr="00F524CD">
              <w:rPr>
                <w:webHidden/>
              </w:rPr>
              <w:instrText>Toc5786072 \h</w:instrText>
            </w:r>
            <w:r w:rsidR="00857AC5" w:rsidRPr="00F524CD">
              <w:rPr>
                <w:webHidden/>
                <w:rtl/>
              </w:rPr>
              <w:instrText xml:space="preserve"> </w:instrText>
            </w:r>
            <w:r w:rsidR="00857AC5" w:rsidRPr="00F524CD">
              <w:rPr>
                <w:rStyle w:val="Hyperlink"/>
                <w:rtl/>
              </w:rPr>
            </w:r>
            <w:r w:rsidR="00857AC5" w:rsidRPr="00F524CD">
              <w:rPr>
                <w:rStyle w:val="Hyperlink"/>
                <w:rtl/>
              </w:rPr>
              <w:fldChar w:fldCharType="separate"/>
            </w:r>
            <w:r w:rsidR="00F36632">
              <w:rPr>
                <w:webHidden/>
                <w:rtl/>
              </w:rPr>
              <w:t>138</w:t>
            </w:r>
            <w:r w:rsidR="00857AC5" w:rsidRPr="00F524CD">
              <w:rPr>
                <w:rStyle w:val="Hyperlink"/>
                <w:rtl/>
              </w:rPr>
              <w:fldChar w:fldCharType="end"/>
            </w:r>
          </w:hyperlink>
        </w:p>
        <w:p w14:paraId="55AA51C6" w14:textId="77777777" w:rsidR="00857AC5" w:rsidRPr="00F524CD" w:rsidRDefault="00F244D1" w:rsidP="002C0E1D">
          <w:pPr>
            <w:pStyle w:val="32"/>
            <w:rPr>
              <w:rFonts w:eastAsiaTheme="minorEastAsia"/>
              <w:noProof/>
              <w:rtl/>
            </w:rPr>
          </w:pPr>
          <w:hyperlink w:anchor="_Toc5786073" w:history="1">
            <w:r w:rsidR="00857AC5" w:rsidRPr="00F524CD">
              <w:rPr>
                <w:rStyle w:val="Hyperlink"/>
                <w:noProof/>
                <w:rtl/>
                <w:lang w:bidi="ar-AE"/>
              </w:rPr>
              <w:t>المطلب الأول: معنى التفسير العقلي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Toc5786073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138</w:t>
            </w:r>
            <w:r w:rsidR="00857AC5" w:rsidRPr="00F524CD">
              <w:rPr>
                <w:rStyle w:val="Hyperlink"/>
                <w:noProof/>
                <w:rtl/>
              </w:rPr>
              <w:fldChar w:fldCharType="end"/>
            </w:r>
          </w:hyperlink>
        </w:p>
        <w:p w14:paraId="020FEE94" w14:textId="77777777" w:rsidR="00857AC5" w:rsidRPr="00F524CD" w:rsidRDefault="00F244D1" w:rsidP="002C0E1D">
          <w:pPr>
            <w:pStyle w:val="32"/>
            <w:rPr>
              <w:rFonts w:eastAsiaTheme="minorEastAsia"/>
              <w:noProof/>
              <w:rtl/>
            </w:rPr>
          </w:pPr>
          <w:hyperlink w:anchor="_Toc5786074" w:history="1">
            <w:r w:rsidR="00857AC5" w:rsidRPr="00F524CD">
              <w:rPr>
                <w:rStyle w:val="Hyperlink"/>
                <w:noProof/>
                <w:rtl/>
                <w:lang w:bidi="ar-AE"/>
              </w:rPr>
              <w:t>المطلب الثاني: أقسام التفسير العقلي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Toc5786074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139</w:t>
            </w:r>
            <w:r w:rsidR="00857AC5" w:rsidRPr="00F524CD">
              <w:rPr>
                <w:rStyle w:val="Hyperlink"/>
                <w:noProof/>
                <w:rtl/>
              </w:rPr>
              <w:fldChar w:fldCharType="end"/>
            </w:r>
          </w:hyperlink>
        </w:p>
        <w:p w14:paraId="3840487B" w14:textId="77777777" w:rsidR="00857AC5" w:rsidRPr="00F524CD" w:rsidRDefault="00F244D1" w:rsidP="00857AC5">
          <w:pPr>
            <w:pStyle w:val="32"/>
            <w:rPr>
              <w:rFonts w:eastAsiaTheme="minorEastAsia"/>
              <w:noProof/>
              <w:rtl/>
            </w:rPr>
          </w:pPr>
          <w:hyperlink w:anchor="_Toc5786075" w:history="1">
            <w:r w:rsidR="00857AC5" w:rsidRPr="00F524CD">
              <w:rPr>
                <w:rStyle w:val="Hyperlink"/>
                <w:noProof/>
                <w:rtl/>
                <w:lang w:bidi="ar-AE"/>
              </w:rPr>
              <w:t>المبحث الثاني</w:t>
            </w:r>
            <w:r w:rsidR="00857AC5" w:rsidRPr="00F524CD">
              <w:rPr>
                <w:rFonts w:hint="cs"/>
                <w:noProof/>
                <w:webHidden/>
                <w:rtl/>
              </w:rPr>
              <w:t xml:space="preserve">: </w:t>
            </w:r>
          </w:hyperlink>
          <w:hyperlink w:anchor="_Toc5786076" w:history="1">
            <w:r w:rsidR="00857AC5" w:rsidRPr="00F524CD">
              <w:rPr>
                <w:rStyle w:val="Hyperlink"/>
                <w:noProof/>
                <w:rtl/>
                <w:lang w:bidi="ar-AE"/>
              </w:rPr>
              <w:t>أهم الأسباب الي أدت إلى ظهور التفسير العقلي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Toc5786076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140</w:t>
            </w:r>
            <w:r w:rsidR="00857AC5" w:rsidRPr="00F524CD">
              <w:rPr>
                <w:rStyle w:val="Hyperlink"/>
                <w:noProof/>
                <w:rtl/>
              </w:rPr>
              <w:fldChar w:fldCharType="end"/>
            </w:r>
          </w:hyperlink>
        </w:p>
        <w:p w14:paraId="152970AE" w14:textId="77777777" w:rsidR="00857AC5" w:rsidRPr="00F524CD" w:rsidRDefault="00F244D1" w:rsidP="00857AC5">
          <w:pPr>
            <w:pStyle w:val="32"/>
            <w:rPr>
              <w:rFonts w:eastAsiaTheme="minorEastAsia"/>
              <w:noProof/>
              <w:rtl/>
            </w:rPr>
          </w:pPr>
          <w:hyperlink w:anchor="_Toc5786077" w:history="1">
            <w:r w:rsidR="00857AC5" w:rsidRPr="00F524CD">
              <w:rPr>
                <w:rStyle w:val="Hyperlink"/>
                <w:noProof/>
                <w:rtl/>
                <w:lang w:bidi="ar-AE"/>
              </w:rPr>
              <w:t>المبحث الثالث</w:t>
            </w:r>
            <w:r w:rsidR="00857AC5" w:rsidRPr="00F524CD">
              <w:rPr>
                <w:rFonts w:hint="cs"/>
                <w:noProof/>
                <w:webHidden/>
                <w:rtl/>
              </w:rPr>
              <w:t xml:space="preserve">: </w:t>
            </w:r>
          </w:hyperlink>
          <w:hyperlink w:anchor="_Toc5786078" w:history="1">
            <w:r w:rsidR="00857AC5" w:rsidRPr="00F524CD">
              <w:rPr>
                <w:rStyle w:val="Hyperlink"/>
                <w:noProof/>
                <w:rtl/>
                <w:lang w:bidi="ar-AE"/>
              </w:rPr>
              <w:t>حجية التفسير العقلي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Toc5786078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141</w:t>
            </w:r>
            <w:r w:rsidR="00857AC5" w:rsidRPr="00F524CD">
              <w:rPr>
                <w:rStyle w:val="Hyperlink"/>
                <w:noProof/>
                <w:rtl/>
              </w:rPr>
              <w:fldChar w:fldCharType="end"/>
            </w:r>
          </w:hyperlink>
        </w:p>
        <w:p w14:paraId="71D46D18" w14:textId="77777777" w:rsidR="00857AC5" w:rsidRPr="00F524CD" w:rsidRDefault="00F244D1" w:rsidP="00857AC5">
          <w:pPr>
            <w:pStyle w:val="32"/>
            <w:rPr>
              <w:rFonts w:eastAsiaTheme="minorEastAsia"/>
              <w:noProof/>
              <w:rtl/>
            </w:rPr>
          </w:pPr>
          <w:hyperlink w:anchor="_Toc5786079" w:history="1">
            <w:r w:rsidR="00857AC5" w:rsidRPr="00F524CD">
              <w:rPr>
                <w:rStyle w:val="Hyperlink"/>
                <w:noProof/>
                <w:rtl/>
              </w:rPr>
              <w:t>المبحث الرابع</w:t>
            </w:r>
            <w:r w:rsidR="00857AC5" w:rsidRPr="00F524CD">
              <w:rPr>
                <w:rFonts w:hint="cs"/>
                <w:noProof/>
                <w:webHidden/>
                <w:rtl/>
              </w:rPr>
              <w:t xml:space="preserve">: </w:t>
            </w:r>
          </w:hyperlink>
          <w:hyperlink w:anchor="_Toc5786080" w:history="1">
            <w:r w:rsidR="00857AC5" w:rsidRPr="00F524CD">
              <w:rPr>
                <w:rStyle w:val="Hyperlink"/>
                <w:noProof/>
                <w:rtl/>
              </w:rPr>
              <w:t>الأسس التي يعتمد عليها المفسر في التفسير العقلي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Toc5786080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154</w:t>
            </w:r>
            <w:r w:rsidR="00857AC5" w:rsidRPr="00F524CD">
              <w:rPr>
                <w:rStyle w:val="Hyperlink"/>
                <w:noProof/>
                <w:rtl/>
              </w:rPr>
              <w:fldChar w:fldCharType="end"/>
            </w:r>
          </w:hyperlink>
        </w:p>
        <w:p w14:paraId="7D6A2029" w14:textId="77777777" w:rsidR="00857AC5" w:rsidRPr="00F524CD" w:rsidRDefault="00F244D1" w:rsidP="00857AC5">
          <w:pPr>
            <w:pStyle w:val="32"/>
            <w:rPr>
              <w:rFonts w:eastAsiaTheme="minorEastAsia"/>
              <w:noProof/>
              <w:rtl/>
            </w:rPr>
          </w:pPr>
          <w:hyperlink w:anchor="_Toc5786081" w:history="1">
            <w:r w:rsidR="00857AC5" w:rsidRPr="00F524CD">
              <w:rPr>
                <w:rStyle w:val="Hyperlink"/>
                <w:noProof/>
                <w:rtl/>
                <w:lang w:bidi="ar-AE"/>
              </w:rPr>
              <w:t>المبحث الخامس</w:t>
            </w:r>
            <w:r w:rsidR="00857AC5" w:rsidRPr="00F524CD">
              <w:rPr>
                <w:rFonts w:hint="cs"/>
                <w:noProof/>
                <w:webHidden/>
                <w:rtl/>
              </w:rPr>
              <w:t xml:space="preserve">: </w:t>
            </w:r>
          </w:hyperlink>
          <w:hyperlink w:anchor="_Toc5786082" w:history="1">
            <w:r w:rsidR="00857AC5" w:rsidRPr="00F524CD">
              <w:rPr>
                <w:rStyle w:val="Hyperlink"/>
                <w:noProof/>
                <w:rtl/>
                <w:lang w:bidi="ar-AE"/>
              </w:rPr>
              <w:t>الأمور التي يتوجب على المفسر بالرأي اجتنابها</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Toc5786082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159</w:t>
            </w:r>
            <w:r w:rsidR="00857AC5" w:rsidRPr="00F524CD">
              <w:rPr>
                <w:rStyle w:val="Hyperlink"/>
                <w:noProof/>
                <w:rtl/>
              </w:rPr>
              <w:fldChar w:fldCharType="end"/>
            </w:r>
          </w:hyperlink>
        </w:p>
        <w:p w14:paraId="6B60BB34" w14:textId="77777777" w:rsidR="00857AC5" w:rsidRPr="00F524CD" w:rsidRDefault="00F244D1" w:rsidP="00857AC5">
          <w:pPr>
            <w:pStyle w:val="32"/>
            <w:rPr>
              <w:rFonts w:eastAsiaTheme="minorEastAsia"/>
              <w:noProof/>
              <w:rtl/>
            </w:rPr>
          </w:pPr>
          <w:hyperlink w:anchor="_Toc5786083" w:history="1">
            <w:r w:rsidR="00857AC5" w:rsidRPr="00F524CD">
              <w:rPr>
                <w:rStyle w:val="Hyperlink"/>
                <w:noProof/>
                <w:rtl/>
                <w:lang w:bidi="ar-AE"/>
              </w:rPr>
              <w:t>المبحث السادس</w:t>
            </w:r>
            <w:r w:rsidR="00857AC5" w:rsidRPr="00F524CD">
              <w:rPr>
                <w:rFonts w:hint="cs"/>
                <w:noProof/>
                <w:webHidden/>
                <w:rtl/>
              </w:rPr>
              <w:t xml:space="preserve">: </w:t>
            </w:r>
          </w:hyperlink>
          <w:hyperlink w:anchor="_Toc5786084" w:history="1">
            <w:r w:rsidR="00857AC5" w:rsidRPr="00F524CD">
              <w:rPr>
                <w:rStyle w:val="Hyperlink"/>
                <w:noProof/>
                <w:rtl/>
                <w:lang w:bidi="ar-AE"/>
              </w:rPr>
              <w:t>أهم المؤلفات في التفسير العقلي (بالرأي)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Toc5786084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161</w:t>
            </w:r>
            <w:r w:rsidR="00857AC5" w:rsidRPr="00F524CD">
              <w:rPr>
                <w:rStyle w:val="Hyperlink"/>
                <w:noProof/>
                <w:rtl/>
              </w:rPr>
              <w:fldChar w:fldCharType="end"/>
            </w:r>
          </w:hyperlink>
        </w:p>
        <w:p w14:paraId="78FAB2E6" w14:textId="77777777" w:rsidR="00857AC5" w:rsidRPr="00F524CD" w:rsidRDefault="00F244D1" w:rsidP="00857AC5">
          <w:pPr>
            <w:pStyle w:val="32"/>
            <w:rPr>
              <w:rFonts w:eastAsiaTheme="minorEastAsia"/>
              <w:noProof/>
              <w:rtl/>
            </w:rPr>
          </w:pPr>
          <w:hyperlink w:anchor="_Toc5786085" w:history="1">
            <w:r w:rsidR="00857AC5" w:rsidRPr="00F524CD">
              <w:rPr>
                <w:rStyle w:val="Hyperlink"/>
                <w:noProof/>
                <w:rtl/>
                <w:lang w:bidi="ar-AE"/>
              </w:rPr>
              <w:t>المبحث السابع</w:t>
            </w:r>
            <w:r w:rsidR="00857AC5" w:rsidRPr="00F524CD">
              <w:rPr>
                <w:rFonts w:hint="cs"/>
                <w:noProof/>
                <w:webHidden/>
                <w:rtl/>
              </w:rPr>
              <w:t xml:space="preserve">: </w:t>
            </w:r>
          </w:hyperlink>
          <w:hyperlink w:anchor="_Toc5786086" w:history="1">
            <w:r w:rsidR="00857AC5" w:rsidRPr="00F524CD">
              <w:rPr>
                <w:rStyle w:val="Hyperlink"/>
                <w:noProof/>
                <w:rtl/>
                <w:lang w:bidi="ar-AE"/>
              </w:rPr>
              <w:t>دراسة لمنهج أحد التفاسير بالرأي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Toc5786086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162</w:t>
            </w:r>
            <w:r w:rsidR="00857AC5" w:rsidRPr="00F524CD">
              <w:rPr>
                <w:rStyle w:val="Hyperlink"/>
                <w:noProof/>
                <w:rtl/>
              </w:rPr>
              <w:fldChar w:fldCharType="end"/>
            </w:r>
          </w:hyperlink>
        </w:p>
        <w:p w14:paraId="44AE08E1" w14:textId="77777777" w:rsidR="00857AC5" w:rsidRPr="00F524CD" w:rsidRDefault="00F244D1" w:rsidP="00857AC5">
          <w:pPr>
            <w:pStyle w:val="32"/>
            <w:rPr>
              <w:rFonts w:eastAsiaTheme="minorEastAsia"/>
              <w:noProof/>
              <w:rtl/>
            </w:rPr>
          </w:pPr>
          <w:hyperlink w:anchor="_Toc5786087" w:history="1">
            <w:r w:rsidR="00857AC5" w:rsidRPr="00F524CD">
              <w:rPr>
                <w:rStyle w:val="Hyperlink"/>
                <w:noProof/>
                <w:rtl/>
                <w:lang w:bidi="ar-AE"/>
              </w:rPr>
              <w:t>المبحث السابع</w:t>
            </w:r>
            <w:r w:rsidR="00857AC5" w:rsidRPr="00F524CD">
              <w:rPr>
                <w:rFonts w:hint="cs"/>
                <w:noProof/>
                <w:webHidden/>
                <w:rtl/>
              </w:rPr>
              <w:t xml:space="preserve">: </w:t>
            </w:r>
          </w:hyperlink>
          <w:hyperlink w:anchor="_Toc5786088" w:history="1">
            <w:r w:rsidR="00857AC5" w:rsidRPr="00F524CD">
              <w:rPr>
                <w:rStyle w:val="Hyperlink"/>
                <w:noProof/>
                <w:rtl/>
                <w:lang w:bidi="ar-AE"/>
              </w:rPr>
              <w:t>التفسير بالرأي والواقع المعاصر</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Toc5786088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171</w:t>
            </w:r>
            <w:r w:rsidR="00857AC5" w:rsidRPr="00F524CD">
              <w:rPr>
                <w:rStyle w:val="Hyperlink"/>
                <w:noProof/>
                <w:rtl/>
              </w:rPr>
              <w:fldChar w:fldCharType="end"/>
            </w:r>
          </w:hyperlink>
        </w:p>
        <w:p w14:paraId="63978C28" w14:textId="77777777" w:rsidR="00857AC5" w:rsidRPr="00F524CD" w:rsidRDefault="00F244D1" w:rsidP="00E82CA7">
          <w:pPr>
            <w:pStyle w:val="10"/>
            <w:rPr>
              <w:rFonts w:eastAsiaTheme="minorEastAsia"/>
              <w:sz w:val="22"/>
              <w:szCs w:val="22"/>
              <w:rtl/>
              <w:lang w:bidi="ar-SA"/>
            </w:rPr>
          </w:pPr>
          <w:hyperlink w:anchor="_Toc5786089" w:history="1">
            <w:r w:rsidR="00857AC5" w:rsidRPr="00F524CD">
              <w:rPr>
                <w:rStyle w:val="Hyperlink"/>
                <w:rtl/>
              </w:rPr>
              <w:t>الفصل الرابع</w:t>
            </w:r>
            <w:r w:rsidR="00857AC5" w:rsidRPr="00F524CD">
              <w:rPr>
                <w:rFonts w:hint="cs"/>
                <w:webHidden/>
                <w:rtl/>
              </w:rPr>
              <w:t xml:space="preserve">: </w:t>
            </w:r>
          </w:hyperlink>
          <w:hyperlink w:anchor="_Toc5786090" w:history="1">
            <w:r w:rsidR="00857AC5" w:rsidRPr="00F524CD">
              <w:rPr>
                <w:rStyle w:val="Hyperlink"/>
                <w:rtl/>
              </w:rPr>
              <w:t>منهج التفسير اللغوي</w:t>
            </w:r>
            <w:r w:rsidR="00857AC5" w:rsidRPr="00F524CD">
              <w:rPr>
                <w:webHidden/>
                <w:rtl/>
              </w:rPr>
              <w:tab/>
            </w:r>
            <w:r w:rsidR="00857AC5" w:rsidRPr="00F524CD">
              <w:rPr>
                <w:rStyle w:val="Hyperlink"/>
                <w:rtl/>
              </w:rPr>
              <w:fldChar w:fldCharType="begin"/>
            </w:r>
            <w:r w:rsidR="00857AC5" w:rsidRPr="00F524CD">
              <w:rPr>
                <w:webHidden/>
                <w:rtl/>
              </w:rPr>
              <w:instrText xml:space="preserve"> </w:instrText>
            </w:r>
            <w:r w:rsidR="00857AC5" w:rsidRPr="00F524CD">
              <w:rPr>
                <w:webHidden/>
              </w:rPr>
              <w:instrText>PAGEREF</w:instrText>
            </w:r>
            <w:r w:rsidR="00857AC5" w:rsidRPr="00F524CD">
              <w:rPr>
                <w:webHidden/>
                <w:rtl/>
              </w:rPr>
              <w:instrText xml:space="preserve"> _</w:instrText>
            </w:r>
            <w:r w:rsidR="00857AC5" w:rsidRPr="00F524CD">
              <w:rPr>
                <w:webHidden/>
              </w:rPr>
              <w:instrText>Toc5786090 \h</w:instrText>
            </w:r>
            <w:r w:rsidR="00857AC5" w:rsidRPr="00F524CD">
              <w:rPr>
                <w:webHidden/>
                <w:rtl/>
              </w:rPr>
              <w:instrText xml:space="preserve"> </w:instrText>
            </w:r>
            <w:r w:rsidR="00857AC5" w:rsidRPr="00F524CD">
              <w:rPr>
                <w:rStyle w:val="Hyperlink"/>
                <w:rtl/>
              </w:rPr>
            </w:r>
            <w:r w:rsidR="00857AC5" w:rsidRPr="00F524CD">
              <w:rPr>
                <w:rStyle w:val="Hyperlink"/>
                <w:rtl/>
              </w:rPr>
              <w:fldChar w:fldCharType="separate"/>
            </w:r>
            <w:r w:rsidR="00F36632">
              <w:rPr>
                <w:webHidden/>
                <w:rtl/>
              </w:rPr>
              <w:t>173</w:t>
            </w:r>
            <w:r w:rsidR="00857AC5" w:rsidRPr="00F524CD">
              <w:rPr>
                <w:rStyle w:val="Hyperlink"/>
                <w:rtl/>
              </w:rPr>
              <w:fldChar w:fldCharType="end"/>
            </w:r>
          </w:hyperlink>
        </w:p>
        <w:p w14:paraId="47E8D45D" w14:textId="77777777" w:rsidR="00857AC5" w:rsidRPr="00F524CD" w:rsidRDefault="00F244D1" w:rsidP="00857AC5">
          <w:pPr>
            <w:pStyle w:val="32"/>
            <w:rPr>
              <w:rFonts w:eastAsiaTheme="minorEastAsia"/>
              <w:noProof/>
              <w:rtl/>
            </w:rPr>
          </w:pPr>
          <w:hyperlink w:anchor="_Toc5786093" w:history="1">
            <w:r w:rsidR="00857AC5" w:rsidRPr="00F524CD">
              <w:rPr>
                <w:rStyle w:val="Hyperlink"/>
                <w:noProof/>
                <w:rtl/>
                <w:lang w:bidi="ar-AE"/>
              </w:rPr>
              <w:t>المبحث الأول</w:t>
            </w:r>
            <w:r w:rsidR="00857AC5" w:rsidRPr="00F524CD">
              <w:rPr>
                <w:rFonts w:hint="cs"/>
                <w:noProof/>
                <w:webHidden/>
                <w:rtl/>
              </w:rPr>
              <w:t xml:space="preserve">: </w:t>
            </w:r>
          </w:hyperlink>
          <w:hyperlink w:anchor="_Toc5786094" w:history="1">
            <w:r w:rsidR="00857AC5" w:rsidRPr="00F524CD">
              <w:rPr>
                <w:rStyle w:val="Hyperlink"/>
                <w:noProof/>
                <w:rtl/>
                <w:lang w:bidi="ar-AE"/>
              </w:rPr>
              <w:t>تعريف التفسير اللغوي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Toc5786094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175</w:t>
            </w:r>
            <w:r w:rsidR="00857AC5" w:rsidRPr="00F524CD">
              <w:rPr>
                <w:rStyle w:val="Hyperlink"/>
                <w:noProof/>
                <w:rtl/>
              </w:rPr>
              <w:fldChar w:fldCharType="end"/>
            </w:r>
          </w:hyperlink>
        </w:p>
        <w:p w14:paraId="4A27DAF6" w14:textId="77777777" w:rsidR="00857AC5" w:rsidRPr="00F524CD" w:rsidRDefault="00F244D1" w:rsidP="002C0E1D">
          <w:pPr>
            <w:pStyle w:val="32"/>
            <w:rPr>
              <w:rFonts w:eastAsiaTheme="minorEastAsia"/>
              <w:noProof/>
              <w:rtl/>
            </w:rPr>
          </w:pPr>
          <w:hyperlink w:anchor="_Toc5786095" w:history="1">
            <w:r w:rsidR="00857AC5" w:rsidRPr="00F524CD">
              <w:rPr>
                <w:rStyle w:val="Hyperlink"/>
                <w:noProof/>
                <w:rtl/>
                <w:lang w:bidi="ar-AE"/>
              </w:rPr>
              <w:t>المطلب الأول: تعريف التفسير اللغوي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Toc5786095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175</w:t>
            </w:r>
            <w:r w:rsidR="00857AC5" w:rsidRPr="00F524CD">
              <w:rPr>
                <w:rStyle w:val="Hyperlink"/>
                <w:noProof/>
                <w:rtl/>
              </w:rPr>
              <w:fldChar w:fldCharType="end"/>
            </w:r>
          </w:hyperlink>
        </w:p>
        <w:p w14:paraId="7607EDC6" w14:textId="77777777" w:rsidR="00857AC5" w:rsidRPr="00F524CD" w:rsidRDefault="00F244D1" w:rsidP="00857AC5">
          <w:pPr>
            <w:pStyle w:val="32"/>
            <w:rPr>
              <w:rFonts w:eastAsiaTheme="minorEastAsia"/>
              <w:noProof/>
              <w:rtl/>
            </w:rPr>
          </w:pPr>
          <w:hyperlink w:anchor="_Toc5786096" w:history="1">
            <w:r w:rsidR="00857AC5" w:rsidRPr="00F524CD">
              <w:rPr>
                <w:rStyle w:val="Hyperlink"/>
                <w:noProof/>
                <w:rtl/>
                <w:lang w:bidi="ar-AE"/>
              </w:rPr>
              <w:t>المبحث الثاني</w:t>
            </w:r>
            <w:r w:rsidR="00857AC5" w:rsidRPr="00F524CD">
              <w:rPr>
                <w:rStyle w:val="Hyperlink"/>
                <w:rFonts w:hint="cs"/>
                <w:noProof/>
                <w:rtl/>
                <w:lang w:bidi="ar-AE"/>
              </w:rPr>
              <w:t xml:space="preserve">: </w:t>
            </w:r>
          </w:hyperlink>
          <w:hyperlink w:anchor="_Toc5786097" w:history="1">
            <w:r w:rsidR="00857AC5" w:rsidRPr="00F524CD">
              <w:rPr>
                <w:rStyle w:val="Hyperlink"/>
                <w:noProof/>
                <w:rtl/>
                <w:lang w:bidi="ar-AE"/>
              </w:rPr>
              <w:t>أهمية اللغة في فهم القرآن الكريم</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Toc5786097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176</w:t>
            </w:r>
            <w:r w:rsidR="00857AC5" w:rsidRPr="00F524CD">
              <w:rPr>
                <w:rStyle w:val="Hyperlink"/>
                <w:noProof/>
                <w:rtl/>
              </w:rPr>
              <w:fldChar w:fldCharType="end"/>
            </w:r>
          </w:hyperlink>
        </w:p>
        <w:p w14:paraId="2939C00A" w14:textId="77777777" w:rsidR="00857AC5" w:rsidRPr="00F524CD" w:rsidRDefault="00F244D1" w:rsidP="00857AC5">
          <w:pPr>
            <w:pStyle w:val="32"/>
            <w:rPr>
              <w:rFonts w:eastAsiaTheme="minorEastAsia"/>
              <w:noProof/>
              <w:rtl/>
            </w:rPr>
          </w:pPr>
          <w:hyperlink w:anchor="_Toc5786098" w:history="1">
            <w:r w:rsidR="00857AC5" w:rsidRPr="00F524CD">
              <w:rPr>
                <w:rStyle w:val="Hyperlink"/>
                <w:noProof/>
                <w:rtl/>
                <w:lang w:bidi="ar-AE"/>
              </w:rPr>
              <w:t>المبحث الثالث</w:t>
            </w:r>
            <w:r w:rsidR="00857AC5" w:rsidRPr="00F524CD">
              <w:rPr>
                <w:rFonts w:hint="cs"/>
                <w:noProof/>
                <w:webHidden/>
                <w:rtl/>
              </w:rPr>
              <w:t xml:space="preserve">: </w:t>
            </w:r>
          </w:hyperlink>
          <w:hyperlink w:anchor="_Toc5786099" w:history="1">
            <w:r w:rsidR="00857AC5" w:rsidRPr="00F524CD">
              <w:rPr>
                <w:rStyle w:val="Hyperlink"/>
                <w:noProof/>
                <w:rtl/>
                <w:lang w:bidi="ar-AE"/>
              </w:rPr>
              <w:t>نشأة التفسير اللغوي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Toc5786099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178</w:t>
            </w:r>
            <w:r w:rsidR="00857AC5" w:rsidRPr="00F524CD">
              <w:rPr>
                <w:rStyle w:val="Hyperlink"/>
                <w:noProof/>
                <w:rtl/>
              </w:rPr>
              <w:fldChar w:fldCharType="end"/>
            </w:r>
          </w:hyperlink>
        </w:p>
        <w:p w14:paraId="278903E5" w14:textId="77777777" w:rsidR="00857AC5" w:rsidRPr="00F524CD" w:rsidRDefault="00F244D1" w:rsidP="00857AC5">
          <w:pPr>
            <w:pStyle w:val="32"/>
            <w:rPr>
              <w:rFonts w:eastAsiaTheme="minorEastAsia"/>
              <w:noProof/>
              <w:rtl/>
            </w:rPr>
          </w:pPr>
          <w:hyperlink w:anchor="_Toc5786100" w:history="1">
            <w:r w:rsidR="00857AC5" w:rsidRPr="00F524CD">
              <w:rPr>
                <w:rStyle w:val="Hyperlink"/>
                <w:noProof/>
                <w:rtl/>
                <w:lang w:bidi="ar-AE"/>
              </w:rPr>
              <w:t>المبحث الرابع</w:t>
            </w:r>
            <w:r w:rsidR="00857AC5" w:rsidRPr="00F524CD">
              <w:rPr>
                <w:rFonts w:hint="cs"/>
                <w:noProof/>
                <w:webHidden/>
                <w:rtl/>
              </w:rPr>
              <w:t xml:space="preserve">: </w:t>
            </w:r>
          </w:hyperlink>
          <w:hyperlink w:anchor="_Toc5786101" w:history="1">
            <w:r w:rsidR="00857AC5" w:rsidRPr="00F524CD">
              <w:rPr>
                <w:rStyle w:val="Hyperlink"/>
                <w:noProof/>
                <w:rtl/>
                <w:lang w:bidi="ar-AE"/>
              </w:rPr>
              <w:t>أهم مناهج التفسير اللغوي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Toc5786101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180</w:t>
            </w:r>
            <w:r w:rsidR="00857AC5" w:rsidRPr="00F524CD">
              <w:rPr>
                <w:rStyle w:val="Hyperlink"/>
                <w:noProof/>
                <w:rtl/>
              </w:rPr>
              <w:fldChar w:fldCharType="end"/>
            </w:r>
          </w:hyperlink>
        </w:p>
        <w:p w14:paraId="4E672DE0" w14:textId="77777777" w:rsidR="00857AC5" w:rsidRPr="00F524CD" w:rsidRDefault="00F244D1" w:rsidP="00857AC5">
          <w:pPr>
            <w:pStyle w:val="32"/>
            <w:rPr>
              <w:rFonts w:eastAsiaTheme="minorEastAsia"/>
              <w:noProof/>
              <w:rtl/>
            </w:rPr>
          </w:pPr>
          <w:hyperlink w:anchor="_Toc5786102" w:history="1">
            <w:r w:rsidR="00857AC5" w:rsidRPr="00F524CD">
              <w:rPr>
                <w:rStyle w:val="Hyperlink"/>
                <w:noProof/>
                <w:rtl/>
                <w:lang w:bidi="ar-AE"/>
              </w:rPr>
              <w:t>المبحث الخامس</w:t>
            </w:r>
            <w:r w:rsidR="00857AC5" w:rsidRPr="00F524CD">
              <w:rPr>
                <w:rFonts w:hint="cs"/>
                <w:noProof/>
                <w:webHidden/>
                <w:rtl/>
              </w:rPr>
              <w:t xml:space="preserve">: </w:t>
            </w:r>
          </w:hyperlink>
          <w:hyperlink w:anchor="_Toc5786103" w:history="1">
            <w:r w:rsidR="00857AC5" w:rsidRPr="00F524CD">
              <w:rPr>
                <w:rStyle w:val="Hyperlink"/>
                <w:noProof/>
                <w:rtl/>
                <w:lang w:bidi="ar-AE"/>
              </w:rPr>
              <w:t>أسباب الاختلاف في التفسير اللغوي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Toc5786103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185</w:t>
            </w:r>
            <w:r w:rsidR="00857AC5" w:rsidRPr="00F524CD">
              <w:rPr>
                <w:rStyle w:val="Hyperlink"/>
                <w:noProof/>
                <w:rtl/>
              </w:rPr>
              <w:fldChar w:fldCharType="end"/>
            </w:r>
          </w:hyperlink>
        </w:p>
        <w:p w14:paraId="6757C15D" w14:textId="77777777" w:rsidR="00857AC5" w:rsidRPr="00F524CD" w:rsidRDefault="00F244D1" w:rsidP="00857AC5">
          <w:pPr>
            <w:pStyle w:val="32"/>
            <w:rPr>
              <w:rFonts w:eastAsiaTheme="minorEastAsia"/>
              <w:noProof/>
              <w:rtl/>
            </w:rPr>
          </w:pPr>
          <w:hyperlink w:anchor="_Toc5786104" w:history="1">
            <w:r w:rsidR="00857AC5" w:rsidRPr="00F524CD">
              <w:rPr>
                <w:rStyle w:val="Hyperlink"/>
                <w:noProof/>
                <w:rtl/>
                <w:lang w:bidi="ar-AE"/>
              </w:rPr>
              <w:t>المبحث السادس</w:t>
            </w:r>
            <w:r w:rsidR="00857AC5" w:rsidRPr="00F524CD">
              <w:rPr>
                <w:rFonts w:hint="cs"/>
                <w:noProof/>
                <w:webHidden/>
                <w:rtl/>
              </w:rPr>
              <w:t xml:space="preserve">: </w:t>
            </w:r>
          </w:hyperlink>
          <w:hyperlink w:anchor="_Toc5786105" w:history="1">
            <w:r w:rsidR="00857AC5" w:rsidRPr="00F524CD">
              <w:rPr>
                <w:rStyle w:val="Hyperlink"/>
                <w:noProof/>
                <w:rtl/>
                <w:lang w:bidi="ar-AE"/>
              </w:rPr>
              <w:t>أهم قواعد التفسير اللغوي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Toc5786105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192</w:t>
            </w:r>
            <w:r w:rsidR="00857AC5" w:rsidRPr="00F524CD">
              <w:rPr>
                <w:rStyle w:val="Hyperlink"/>
                <w:noProof/>
                <w:rtl/>
              </w:rPr>
              <w:fldChar w:fldCharType="end"/>
            </w:r>
          </w:hyperlink>
        </w:p>
        <w:p w14:paraId="2CA20891" w14:textId="77777777" w:rsidR="00857AC5" w:rsidRPr="00F524CD" w:rsidRDefault="00F244D1" w:rsidP="00857AC5">
          <w:pPr>
            <w:pStyle w:val="32"/>
            <w:rPr>
              <w:rFonts w:eastAsiaTheme="minorEastAsia"/>
              <w:noProof/>
              <w:rtl/>
            </w:rPr>
          </w:pPr>
          <w:hyperlink w:anchor="_Toc5786106" w:history="1">
            <w:r w:rsidR="00857AC5" w:rsidRPr="00F524CD">
              <w:rPr>
                <w:rStyle w:val="Hyperlink"/>
                <w:noProof/>
                <w:rtl/>
              </w:rPr>
              <w:t>المبحث السابع</w:t>
            </w:r>
            <w:r w:rsidR="00857AC5" w:rsidRPr="00F524CD">
              <w:rPr>
                <w:rFonts w:hint="cs"/>
                <w:noProof/>
                <w:webHidden/>
                <w:rtl/>
              </w:rPr>
              <w:t xml:space="preserve">: </w:t>
            </w:r>
          </w:hyperlink>
          <w:hyperlink w:anchor="_Toc5786107" w:history="1">
            <w:r w:rsidR="00857AC5" w:rsidRPr="00F524CD">
              <w:rPr>
                <w:rStyle w:val="Hyperlink"/>
                <w:noProof/>
                <w:rtl/>
              </w:rPr>
              <w:t>الانحراف في التفسير اللغوي، وآثاره</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Toc5786107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199</w:t>
            </w:r>
            <w:r w:rsidR="00857AC5" w:rsidRPr="00F524CD">
              <w:rPr>
                <w:rStyle w:val="Hyperlink"/>
                <w:noProof/>
                <w:rtl/>
              </w:rPr>
              <w:fldChar w:fldCharType="end"/>
            </w:r>
          </w:hyperlink>
        </w:p>
        <w:p w14:paraId="5F2F7F36" w14:textId="77777777" w:rsidR="00857AC5" w:rsidRPr="00F524CD" w:rsidRDefault="00F244D1" w:rsidP="00857AC5">
          <w:pPr>
            <w:pStyle w:val="32"/>
            <w:rPr>
              <w:rFonts w:eastAsiaTheme="minorEastAsia"/>
              <w:noProof/>
              <w:rtl/>
            </w:rPr>
          </w:pPr>
          <w:hyperlink w:anchor="_Toc5786108" w:history="1">
            <w:r w:rsidR="00857AC5" w:rsidRPr="00F524CD">
              <w:rPr>
                <w:rStyle w:val="Hyperlink"/>
                <w:noProof/>
                <w:rtl/>
                <w:lang w:bidi="ar-AE"/>
              </w:rPr>
              <w:t>المبحث الثامن</w:t>
            </w:r>
            <w:r w:rsidR="00857AC5" w:rsidRPr="00F524CD">
              <w:rPr>
                <w:rFonts w:hint="cs"/>
                <w:noProof/>
                <w:webHidden/>
                <w:rtl/>
              </w:rPr>
              <w:t xml:space="preserve">: </w:t>
            </w:r>
          </w:hyperlink>
          <w:hyperlink w:anchor="_Toc5786109" w:history="1">
            <w:r w:rsidR="00857AC5" w:rsidRPr="00F524CD">
              <w:rPr>
                <w:rStyle w:val="Hyperlink"/>
                <w:noProof/>
                <w:rtl/>
                <w:lang w:bidi="ar-AE"/>
              </w:rPr>
              <w:t>أهم مصادر التفسير اللغوي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Toc5786109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205</w:t>
            </w:r>
            <w:r w:rsidR="00857AC5" w:rsidRPr="00F524CD">
              <w:rPr>
                <w:rStyle w:val="Hyperlink"/>
                <w:noProof/>
                <w:rtl/>
              </w:rPr>
              <w:fldChar w:fldCharType="end"/>
            </w:r>
          </w:hyperlink>
        </w:p>
        <w:p w14:paraId="3C3020F8" w14:textId="77777777" w:rsidR="00857AC5" w:rsidRPr="00F524CD" w:rsidRDefault="00F244D1" w:rsidP="00857AC5">
          <w:pPr>
            <w:pStyle w:val="32"/>
            <w:rPr>
              <w:rFonts w:eastAsiaTheme="minorEastAsia"/>
              <w:noProof/>
              <w:rtl/>
            </w:rPr>
          </w:pPr>
          <w:hyperlink w:anchor="_Toc5786110" w:history="1">
            <w:r w:rsidR="00857AC5" w:rsidRPr="00F524CD">
              <w:rPr>
                <w:rStyle w:val="Hyperlink"/>
                <w:noProof/>
                <w:rtl/>
                <w:lang w:bidi="ar-AE"/>
              </w:rPr>
              <w:t>المبحث التاسع</w:t>
            </w:r>
            <w:r w:rsidR="00857AC5" w:rsidRPr="00F524CD">
              <w:rPr>
                <w:rFonts w:hint="cs"/>
                <w:noProof/>
                <w:webHidden/>
                <w:rtl/>
              </w:rPr>
              <w:t xml:space="preserve">: </w:t>
            </w:r>
          </w:hyperlink>
          <w:hyperlink w:anchor="_Toc5786111" w:history="1">
            <w:r w:rsidR="00857AC5" w:rsidRPr="00F524CD">
              <w:rPr>
                <w:rStyle w:val="Hyperlink"/>
                <w:noProof/>
                <w:rtl/>
                <w:lang w:bidi="ar-AE"/>
              </w:rPr>
              <w:t>دراسة لمنهج أحد التفاسير اللغوية</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Toc5786111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206</w:t>
            </w:r>
            <w:r w:rsidR="00857AC5" w:rsidRPr="00F524CD">
              <w:rPr>
                <w:rStyle w:val="Hyperlink"/>
                <w:noProof/>
                <w:rtl/>
              </w:rPr>
              <w:fldChar w:fldCharType="end"/>
            </w:r>
          </w:hyperlink>
        </w:p>
        <w:p w14:paraId="1D6DA895" w14:textId="77777777" w:rsidR="00857AC5" w:rsidRPr="00F524CD" w:rsidRDefault="00F244D1" w:rsidP="00857AC5">
          <w:pPr>
            <w:pStyle w:val="32"/>
            <w:rPr>
              <w:rFonts w:eastAsiaTheme="minorEastAsia"/>
              <w:noProof/>
              <w:rtl/>
            </w:rPr>
          </w:pPr>
          <w:hyperlink w:anchor="_Toc5786112" w:history="1">
            <w:r w:rsidR="00857AC5" w:rsidRPr="00F524CD">
              <w:rPr>
                <w:rStyle w:val="Hyperlink"/>
                <w:noProof/>
                <w:rtl/>
              </w:rPr>
              <w:t>المبحث العاشر</w:t>
            </w:r>
            <w:r w:rsidR="00857AC5" w:rsidRPr="00F524CD">
              <w:rPr>
                <w:rFonts w:hint="cs"/>
                <w:noProof/>
                <w:webHidden/>
                <w:rtl/>
              </w:rPr>
              <w:t xml:space="preserve">: </w:t>
            </w:r>
          </w:hyperlink>
          <w:hyperlink w:anchor="_Toc5786113" w:history="1">
            <w:r w:rsidR="00857AC5" w:rsidRPr="00F524CD">
              <w:rPr>
                <w:rStyle w:val="Hyperlink"/>
                <w:noProof/>
                <w:rtl/>
              </w:rPr>
              <w:t>التفسير اللغوي والواقع المعاصر</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Toc5786113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214</w:t>
            </w:r>
            <w:r w:rsidR="00857AC5" w:rsidRPr="00F524CD">
              <w:rPr>
                <w:rStyle w:val="Hyperlink"/>
                <w:noProof/>
                <w:rtl/>
              </w:rPr>
              <w:fldChar w:fldCharType="end"/>
            </w:r>
          </w:hyperlink>
        </w:p>
        <w:p w14:paraId="12E9117B" w14:textId="77777777" w:rsidR="00857AC5" w:rsidRPr="00F524CD" w:rsidRDefault="00F244D1" w:rsidP="00E82CA7">
          <w:pPr>
            <w:pStyle w:val="10"/>
            <w:rPr>
              <w:rFonts w:eastAsiaTheme="minorEastAsia"/>
              <w:sz w:val="22"/>
              <w:szCs w:val="22"/>
              <w:rtl/>
              <w:lang w:bidi="ar-SA"/>
            </w:rPr>
          </w:pPr>
          <w:hyperlink w:anchor="_Toc5786114" w:history="1">
            <w:r w:rsidR="00857AC5" w:rsidRPr="00F524CD">
              <w:rPr>
                <w:rStyle w:val="Hyperlink"/>
                <w:rtl/>
              </w:rPr>
              <w:t>الفصل الخامس</w:t>
            </w:r>
            <w:r w:rsidR="00857AC5" w:rsidRPr="00F524CD">
              <w:rPr>
                <w:rStyle w:val="Hyperlink"/>
                <w:rFonts w:hint="cs"/>
                <w:rtl/>
              </w:rPr>
              <w:t xml:space="preserve">: </w:t>
            </w:r>
          </w:hyperlink>
          <w:hyperlink w:anchor="_Toc5786115" w:history="1">
            <w:r w:rsidR="00857AC5" w:rsidRPr="00F524CD">
              <w:rPr>
                <w:rStyle w:val="Hyperlink"/>
                <w:rtl/>
              </w:rPr>
              <w:t>منهج التفسير البياني</w:t>
            </w:r>
            <w:r w:rsidR="00857AC5" w:rsidRPr="00F524CD">
              <w:rPr>
                <w:webHidden/>
                <w:rtl/>
              </w:rPr>
              <w:tab/>
            </w:r>
            <w:r w:rsidR="00857AC5" w:rsidRPr="00F524CD">
              <w:rPr>
                <w:rStyle w:val="Hyperlink"/>
                <w:rtl/>
              </w:rPr>
              <w:fldChar w:fldCharType="begin"/>
            </w:r>
            <w:r w:rsidR="00857AC5" w:rsidRPr="00F524CD">
              <w:rPr>
                <w:webHidden/>
                <w:rtl/>
              </w:rPr>
              <w:instrText xml:space="preserve"> </w:instrText>
            </w:r>
            <w:r w:rsidR="00857AC5" w:rsidRPr="00F524CD">
              <w:rPr>
                <w:webHidden/>
              </w:rPr>
              <w:instrText>PAGEREF</w:instrText>
            </w:r>
            <w:r w:rsidR="00857AC5" w:rsidRPr="00F524CD">
              <w:rPr>
                <w:webHidden/>
                <w:rtl/>
              </w:rPr>
              <w:instrText xml:space="preserve"> _</w:instrText>
            </w:r>
            <w:r w:rsidR="00857AC5" w:rsidRPr="00F524CD">
              <w:rPr>
                <w:webHidden/>
              </w:rPr>
              <w:instrText>Toc5786115 \h</w:instrText>
            </w:r>
            <w:r w:rsidR="00857AC5" w:rsidRPr="00F524CD">
              <w:rPr>
                <w:webHidden/>
                <w:rtl/>
              </w:rPr>
              <w:instrText xml:space="preserve"> </w:instrText>
            </w:r>
            <w:r w:rsidR="00857AC5" w:rsidRPr="00F524CD">
              <w:rPr>
                <w:rStyle w:val="Hyperlink"/>
                <w:rtl/>
              </w:rPr>
            </w:r>
            <w:r w:rsidR="00857AC5" w:rsidRPr="00F524CD">
              <w:rPr>
                <w:rStyle w:val="Hyperlink"/>
                <w:rtl/>
              </w:rPr>
              <w:fldChar w:fldCharType="separate"/>
            </w:r>
            <w:r w:rsidR="00F36632">
              <w:rPr>
                <w:webHidden/>
                <w:rtl/>
              </w:rPr>
              <w:t>216</w:t>
            </w:r>
            <w:r w:rsidR="00857AC5" w:rsidRPr="00F524CD">
              <w:rPr>
                <w:rStyle w:val="Hyperlink"/>
                <w:rtl/>
              </w:rPr>
              <w:fldChar w:fldCharType="end"/>
            </w:r>
          </w:hyperlink>
        </w:p>
        <w:p w14:paraId="12505BC0" w14:textId="77777777" w:rsidR="00857AC5" w:rsidRPr="00F524CD" w:rsidRDefault="00F244D1" w:rsidP="00857AC5">
          <w:pPr>
            <w:pStyle w:val="32"/>
            <w:rPr>
              <w:rFonts w:eastAsiaTheme="minorEastAsia"/>
              <w:noProof/>
              <w:rtl/>
            </w:rPr>
          </w:pPr>
          <w:hyperlink w:anchor="_Toc5786117" w:history="1">
            <w:r w:rsidR="00857AC5" w:rsidRPr="00F524CD">
              <w:rPr>
                <w:rStyle w:val="Hyperlink"/>
                <w:noProof/>
                <w:rtl/>
                <w:lang w:bidi="ar-AE"/>
              </w:rPr>
              <w:t>المبحث الأول</w:t>
            </w:r>
            <w:r w:rsidR="00857AC5" w:rsidRPr="00F524CD">
              <w:rPr>
                <w:rFonts w:hint="cs"/>
                <w:noProof/>
                <w:webHidden/>
                <w:rtl/>
              </w:rPr>
              <w:t xml:space="preserve">ك </w:t>
            </w:r>
          </w:hyperlink>
          <w:hyperlink w:anchor="_Toc5786118" w:history="1">
            <w:r w:rsidR="00857AC5" w:rsidRPr="00F524CD">
              <w:rPr>
                <w:rStyle w:val="Hyperlink"/>
                <w:noProof/>
                <w:rtl/>
                <w:lang w:bidi="ar-AE"/>
              </w:rPr>
              <w:t>تعريف التفسير البياني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Toc5786118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217</w:t>
            </w:r>
            <w:r w:rsidR="00857AC5" w:rsidRPr="00F524CD">
              <w:rPr>
                <w:rStyle w:val="Hyperlink"/>
                <w:noProof/>
                <w:rtl/>
              </w:rPr>
              <w:fldChar w:fldCharType="end"/>
            </w:r>
          </w:hyperlink>
        </w:p>
        <w:p w14:paraId="2FDC93D7" w14:textId="77777777" w:rsidR="00857AC5" w:rsidRPr="00F524CD" w:rsidRDefault="00F244D1" w:rsidP="00857AC5">
          <w:pPr>
            <w:pStyle w:val="32"/>
            <w:rPr>
              <w:rFonts w:eastAsiaTheme="minorEastAsia"/>
              <w:noProof/>
              <w:rtl/>
            </w:rPr>
          </w:pPr>
          <w:hyperlink w:anchor="_Toc5786119" w:history="1">
            <w:r w:rsidR="00857AC5" w:rsidRPr="00F524CD">
              <w:rPr>
                <w:rStyle w:val="Hyperlink"/>
                <w:noProof/>
                <w:rtl/>
              </w:rPr>
              <w:t>المبحث الثاني</w:t>
            </w:r>
            <w:r w:rsidR="00857AC5" w:rsidRPr="00F524CD">
              <w:rPr>
                <w:rFonts w:hint="cs"/>
                <w:noProof/>
                <w:webHidden/>
                <w:rtl/>
              </w:rPr>
              <w:t xml:space="preserve">: </w:t>
            </w:r>
          </w:hyperlink>
          <w:hyperlink w:anchor="_Toc5786120" w:history="1">
            <w:r w:rsidR="00857AC5" w:rsidRPr="00F524CD">
              <w:rPr>
                <w:rStyle w:val="Hyperlink"/>
                <w:noProof/>
                <w:rtl/>
              </w:rPr>
              <w:t>نشأة التفسير البياني، ومراحل تطوره</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Toc5786120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219</w:t>
            </w:r>
            <w:r w:rsidR="00857AC5" w:rsidRPr="00F524CD">
              <w:rPr>
                <w:rStyle w:val="Hyperlink"/>
                <w:noProof/>
                <w:rtl/>
              </w:rPr>
              <w:fldChar w:fldCharType="end"/>
            </w:r>
          </w:hyperlink>
        </w:p>
        <w:p w14:paraId="3C2076B2" w14:textId="77777777" w:rsidR="00857AC5" w:rsidRPr="00F524CD" w:rsidRDefault="00F244D1" w:rsidP="00744F91">
          <w:pPr>
            <w:pStyle w:val="32"/>
            <w:rPr>
              <w:rFonts w:eastAsiaTheme="minorEastAsia"/>
              <w:noProof/>
              <w:rtl/>
            </w:rPr>
          </w:pPr>
          <w:hyperlink w:anchor="_Toc5786122" w:history="1">
            <w:r w:rsidR="00857AC5" w:rsidRPr="00F524CD">
              <w:rPr>
                <w:rStyle w:val="Hyperlink"/>
                <w:noProof/>
                <w:rtl/>
                <w:lang w:bidi="ar-AE"/>
              </w:rPr>
              <w:t>المبحث الثالث</w:t>
            </w:r>
            <w:r w:rsidR="00744F91" w:rsidRPr="00F524CD">
              <w:rPr>
                <w:rFonts w:hint="cs"/>
                <w:noProof/>
                <w:webHidden/>
                <w:rtl/>
              </w:rPr>
              <w:t xml:space="preserve">: </w:t>
            </w:r>
          </w:hyperlink>
          <w:hyperlink w:anchor="_Toc5786123" w:history="1">
            <w:r w:rsidR="00857AC5" w:rsidRPr="00F524CD">
              <w:rPr>
                <w:rStyle w:val="Hyperlink"/>
                <w:noProof/>
                <w:rtl/>
                <w:lang w:bidi="ar-AE"/>
              </w:rPr>
              <w:t>خطوات التفسير البياني ومعالمه</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Toc5786123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232</w:t>
            </w:r>
            <w:r w:rsidR="00857AC5" w:rsidRPr="00F524CD">
              <w:rPr>
                <w:rStyle w:val="Hyperlink"/>
                <w:noProof/>
                <w:rtl/>
              </w:rPr>
              <w:fldChar w:fldCharType="end"/>
            </w:r>
          </w:hyperlink>
        </w:p>
        <w:p w14:paraId="44767177" w14:textId="77777777" w:rsidR="00857AC5" w:rsidRPr="00F524CD" w:rsidRDefault="00F244D1" w:rsidP="00744F91">
          <w:pPr>
            <w:pStyle w:val="32"/>
            <w:rPr>
              <w:rFonts w:eastAsiaTheme="minorEastAsia"/>
              <w:noProof/>
              <w:rtl/>
            </w:rPr>
          </w:pPr>
          <w:hyperlink w:anchor="_Toc5786124" w:history="1">
            <w:r w:rsidR="00857AC5" w:rsidRPr="00F524CD">
              <w:rPr>
                <w:rStyle w:val="Hyperlink"/>
                <w:noProof/>
                <w:rtl/>
              </w:rPr>
              <w:t>المبحث الرابع</w:t>
            </w:r>
            <w:r w:rsidR="00744F91" w:rsidRPr="00F524CD">
              <w:rPr>
                <w:rFonts w:hint="cs"/>
                <w:noProof/>
                <w:webHidden/>
                <w:rtl/>
              </w:rPr>
              <w:t xml:space="preserve">: </w:t>
            </w:r>
          </w:hyperlink>
          <w:hyperlink w:anchor="_Toc5786125" w:history="1">
            <w:r w:rsidR="00857AC5" w:rsidRPr="00F524CD">
              <w:rPr>
                <w:rStyle w:val="Hyperlink"/>
                <w:noProof/>
                <w:rtl/>
              </w:rPr>
              <w:t>نماذج من الصور البيانية في القرآن</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Toc5786125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236</w:t>
            </w:r>
            <w:r w:rsidR="00857AC5" w:rsidRPr="00F524CD">
              <w:rPr>
                <w:rStyle w:val="Hyperlink"/>
                <w:noProof/>
                <w:rtl/>
              </w:rPr>
              <w:fldChar w:fldCharType="end"/>
            </w:r>
          </w:hyperlink>
        </w:p>
        <w:p w14:paraId="0EEBC42A" w14:textId="77777777" w:rsidR="00857AC5" w:rsidRPr="00F524CD" w:rsidRDefault="00F244D1" w:rsidP="00744F91">
          <w:pPr>
            <w:pStyle w:val="32"/>
            <w:rPr>
              <w:rFonts w:eastAsiaTheme="minorEastAsia"/>
              <w:noProof/>
              <w:rtl/>
            </w:rPr>
          </w:pPr>
          <w:hyperlink w:anchor="_Toc5786126" w:history="1">
            <w:r w:rsidR="00857AC5" w:rsidRPr="00F524CD">
              <w:rPr>
                <w:rStyle w:val="Hyperlink"/>
                <w:noProof/>
                <w:rtl/>
              </w:rPr>
              <w:t>المبحث الخامس</w:t>
            </w:r>
            <w:r w:rsidR="00744F91" w:rsidRPr="00F524CD">
              <w:rPr>
                <w:rFonts w:hint="cs"/>
                <w:noProof/>
                <w:webHidden/>
                <w:rtl/>
              </w:rPr>
              <w:t xml:space="preserve">: </w:t>
            </w:r>
          </w:hyperlink>
          <w:hyperlink w:anchor="_Toc5786127" w:history="1">
            <w:r w:rsidR="00857AC5" w:rsidRPr="00F524CD">
              <w:rPr>
                <w:rStyle w:val="Hyperlink"/>
                <w:rFonts w:ascii="Simplified Arabic" w:hAnsi="Simplified Arabic"/>
                <w:b/>
                <w:noProof/>
                <w:rtl/>
                <w:lang w:bidi="ar-AE"/>
              </w:rPr>
              <w:t>المنهج البياني والعصر الحديث</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Toc5786127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242</w:t>
            </w:r>
            <w:r w:rsidR="00857AC5" w:rsidRPr="00F524CD">
              <w:rPr>
                <w:rStyle w:val="Hyperlink"/>
                <w:noProof/>
                <w:rtl/>
              </w:rPr>
              <w:fldChar w:fldCharType="end"/>
            </w:r>
          </w:hyperlink>
        </w:p>
        <w:p w14:paraId="05D1423F" w14:textId="77777777" w:rsidR="00857AC5" w:rsidRPr="00F524CD" w:rsidRDefault="00F244D1" w:rsidP="00E82CA7">
          <w:pPr>
            <w:pStyle w:val="10"/>
            <w:rPr>
              <w:rFonts w:eastAsiaTheme="minorEastAsia"/>
              <w:sz w:val="22"/>
              <w:szCs w:val="22"/>
              <w:rtl/>
              <w:lang w:bidi="ar-SA"/>
            </w:rPr>
          </w:pPr>
          <w:hyperlink w:anchor="_Toc5786128" w:history="1">
            <w:r w:rsidR="00857AC5" w:rsidRPr="00F524CD">
              <w:rPr>
                <w:rStyle w:val="Hyperlink"/>
                <w:rtl/>
              </w:rPr>
              <w:t>الفصل السادس</w:t>
            </w:r>
            <w:r w:rsidR="00744F91" w:rsidRPr="00F524CD">
              <w:rPr>
                <w:rFonts w:hint="cs"/>
                <w:webHidden/>
                <w:rtl/>
              </w:rPr>
              <w:t xml:space="preserve">: </w:t>
            </w:r>
          </w:hyperlink>
          <w:hyperlink w:anchor="_Toc5786129" w:history="1">
            <w:r w:rsidR="00857AC5" w:rsidRPr="00F524CD">
              <w:rPr>
                <w:rStyle w:val="Hyperlink"/>
                <w:rtl/>
              </w:rPr>
              <w:t>منهج التفسير الموضوعي</w:t>
            </w:r>
            <w:r w:rsidR="00857AC5" w:rsidRPr="00F524CD">
              <w:rPr>
                <w:webHidden/>
                <w:rtl/>
              </w:rPr>
              <w:tab/>
            </w:r>
            <w:r w:rsidR="00857AC5" w:rsidRPr="00F524CD">
              <w:rPr>
                <w:rStyle w:val="Hyperlink"/>
                <w:rtl/>
              </w:rPr>
              <w:fldChar w:fldCharType="begin"/>
            </w:r>
            <w:r w:rsidR="00857AC5" w:rsidRPr="00F524CD">
              <w:rPr>
                <w:webHidden/>
                <w:rtl/>
              </w:rPr>
              <w:instrText xml:space="preserve"> </w:instrText>
            </w:r>
            <w:r w:rsidR="00857AC5" w:rsidRPr="00F524CD">
              <w:rPr>
                <w:webHidden/>
              </w:rPr>
              <w:instrText>PAGEREF</w:instrText>
            </w:r>
            <w:r w:rsidR="00857AC5" w:rsidRPr="00F524CD">
              <w:rPr>
                <w:webHidden/>
                <w:rtl/>
              </w:rPr>
              <w:instrText xml:space="preserve"> _</w:instrText>
            </w:r>
            <w:r w:rsidR="00857AC5" w:rsidRPr="00F524CD">
              <w:rPr>
                <w:webHidden/>
              </w:rPr>
              <w:instrText>Toc5786129 \h</w:instrText>
            </w:r>
            <w:r w:rsidR="00857AC5" w:rsidRPr="00F524CD">
              <w:rPr>
                <w:webHidden/>
                <w:rtl/>
              </w:rPr>
              <w:instrText xml:space="preserve"> </w:instrText>
            </w:r>
            <w:r w:rsidR="00857AC5" w:rsidRPr="00F524CD">
              <w:rPr>
                <w:rStyle w:val="Hyperlink"/>
                <w:rtl/>
              </w:rPr>
            </w:r>
            <w:r w:rsidR="00857AC5" w:rsidRPr="00F524CD">
              <w:rPr>
                <w:rStyle w:val="Hyperlink"/>
                <w:rtl/>
              </w:rPr>
              <w:fldChar w:fldCharType="separate"/>
            </w:r>
            <w:r w:rsidR="00F36632">
              <w:rPr>
                <w:webHidden/>
                <w:rtl/>
              </w:rPr>
              <w:t>245</w:t>
            </w:r>
            <w:r w:rsidR="00857AC5" w:rsidRPr="00F524CD">
              <w:rPr>
                <w:rStyle w:val="Hyperlink"/>
                <w:rtl/>
              </w:rPr>
              <w:fldChar w:fldCharType="end"/>
            </w:r>
          </w:hyperlink>
        </w:p>
        <w:p w14:paraId="47E72D33" w14:textId="77777777" w:rsidR="00857AC5" w:rsidRPr="00F524CD" w:rsidRDefault="00F244D1" w:rsidP="00744F91">
          <w:pPr>
            <w:pStyle w:val="32"/>
            <w:rPr>
              <w:rFonts w:eastAsiaTheme="minorEastAsia"/>
              <w:noProof/>
              <w:rtl/>
            </w:rPr>
          </w:pPr>
          <w:hyperlink w:anchor="_Toc5786132" w:history="1">
            <w:r w:rsidR="00857AC5" w:rsidRPr="00F524CD">
              <w:rPr>
                <w:rStyle w:val="Hyperlink"/>
                <w:noProof/>
                <w:rtl/>
                <w:lang w:bidi="ar-AE"/>
              </w:rPr>
              <w:t>المبحث الأول</w:t>
            </w:r>
            <w:r w:rsidR="00744F91" w:rsidRPr="00F524CD">
              <w:rPr>
                <w:rFonts w:hint="cs"/>
                <w:noProof/>
                <w:webHidden/>
                <w:rtl/>
              </w:rPr>
              <w:t xml:space="preserve">: </w:t>
            </w:r>
          </w:hyperlink>
          <w:hyperlink w:anchor="_Toc5786133" w:history="1">
            <w:r w:rsidR="00857AC5" w:rsidRPr="00F524CD">
              <w:rPr>
                <w:rStyle w:val="Hyperlink"/>
                <w:noProof/>
                <w:rtl/>
                <w:lang w:bidi="ar-AE"/>
              </w:rPr>
              <w:t>تعريف التفسير الموضوعي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Toc5786133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247</w:t>
            </w:r>
            <w:r w:rsidR="00857AC5" w:rsidRPr="00F524CD">
              <w:rPr>
                <w:rStyle w:val="Hyperlink"/>
                <w:noProof/>
                <w:rtl/>
              </w:rPr>
              <w:fldChar w:fldCharType="end"/>
            </w:r>
          </w:hyperlink>
        </w:p>
        <w:p w14:paraId="0ABDCDDB" w14:textId="77777777" w:rsidR="00857AC5" w:rsidRPr="00F524CD" w:rsidRDefault="00F244D1" w:rsidP="00744F91">
          <w:pPr>
            <w:pStyle w:val="32"/>
            <w:rPr>
              <w:rFonts w:eastAsiaTheme="minorEastAsia"/>
              <w:noProof/>
              <w:rtl/>
            </w:rPr>
          </w:pPr>
          <w:hyperlink w:anchor="_Toc5786134" w:history="1">
            <w:r w:rsidR="00857AC5" w:rsidRPr="00F524CD">
              <w:rPr>
                <w:rStyle w:val="Hyperlink"/>
                <w:noProof/>
                <w:rtl/>
                <w:lang w:bidi="ar-AE"/>
              </w:rPr>
              <w:t>المبحث الثاني</w:t>
            </w:r>
            <w:r w:rsidR="00744F91" w:rsidRPr="00F524CD">
              <w:rPr>
                <w:rFonts w:hint="cs"/>
                <w:noProof/>
                <w:webHidden/>
                <w:rtl/>
              </w:rPr>
              <w:t xml:space="preserve">: </w:t>
            </w:r>
          </w:hyperlink>
          <w:hyperlink w:anchor="_Toc5786135" w:history="1">
            <w:r w:rsidR="00857AC5" w:rsidRPr="00F524CD">
              <w:rPr>
                <w:rStyle w:val="Hyperlink"/>
                <w:noProof/>
                <w:rtl/>
                <w:lang w:bidi="ar-AE"/>
              </w:rPr>
              <w:t>نشأة التفسير الموضوعي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Toc5786135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250</w:t>
            </w:r>
            <w:r w:rsidR="00857AC5" w:rsidRPr="00F524CD">
              <w:rPr>
                <w:rStyle w:val="Hyperlink"/>
                <w:noProof/>
                <w:rtl/>
              </w:rPr>
              <w:fldChar w:fldCharType="end"/>
            </w:r>
          </w:hyperlink>
        </w:p>
        <w:p w14:paraId="2E8EF33F" w14:textId="77777777" w:rsidR="00857AC5" w:rsidRPr="00F524CD" w:rsidRDefault="00F244D1" w:rsidP="00744F91">
          <w:pPr>
            <w:pStyle w:val="32"/>
            <w:rPr>
              <w:rFonts w:eastAsiaTheme="minorEastAsia"/>
              <w:noProof/>
              <w:rtl/>
            </w:rPr>
          </w:pPr>
          <w:hyperlink w:anchor="_Toc5786136" w:history="1">
            <w:r w:rsidR="00857AC5" w:rsidRPr="00F524CD">
              <w:rPr>
                <w:rStyle w:val="Hyperlink"/>
                <w:noProof/>
                <w:rtl/>
                <w:lang w:bidi="ar-AE"/>
              </w:rPr>
              <w:t>المبحث الثالث</w:t>
            </w:r>
            <w:r w:rsidR="00744F91" w:rsidRPr="00F524CD">
              <w:rPr>
                <w:rFonts w:hint="cs"/>
                <w:noProof/>
                <w:webHidden/>
                <w:rtl/>
              </w:rPr>
              <w:t xml:space="preserve">: </w:t>
            </w:r>
          </w:hyperlink>
          <w:hyperlink w:anchor="_Toc5786137" w:history="1">
            <w:r w:rsidR="00857AC5" w:rsidRPr="00F524CD">
              <w:rPr>
                <w:rStyle w:val="Hyperlink"/>
                <w:noProof/>
                <w:rtl/>
                <w:lang w:bidi="ar-AE"/>
              </w:rPr>
              <w:t>أنواع التفسير الموضوعي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Toc5786137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258</w:t>
            </w:r>
            <w:r w:rsidR="00857AC5" w:rsidRPr="00F524CD">
              <w:rPr>
                <w:rStyle w:val="Hyperlink"/>
                <w:noProof/>
                <w:rtl/>
              </w:rPr>
              <w:fldChar w:fldCharType="end"/>
            </w:r>
          </w:hyperlink>
        </w:p>
        <w:p w14:paraId="3D168391" w14:textId="77777777" w:rsidR="00857AC5" w:rsidRPr="00F524CD" w:rsidRDefault="00F244D1" w:rsidP="00744F91">
          <w:pPr>
            <w:pStyle w:val="32"/>
            <w:rPr>
              <w:rFonts w:eastAsiaTheme="minorEastAsia"/>
              <w:noProof/>
              <w:rtl/>
            </w:rPr>
          </w:pPr>
          <w:hyperlink w:anchor="_Toc5786138" w:history="1">
            <w:r w:rsidR="00857AC5" w:rsidRPr="00F524CD">
              <w:rPr>
                <w:rStyle w:val="Hyperlink"/>
                <w:noProof/>
                <w:rtl/>
                <w:lang w:bidi="ar-AE"/>
              </w:rPr>
              <w:t>المبحث الرابع</w:t>
            </w:r>
            <w:r w:rsidR="00744F91" w:rsidRPr="00F524CD">
              <w:rPr>
                <w:rFonts w:hint="cs"/>
                <w:noProof/>
                <w:webHidden/>
                <w:rtl/>
              </w:rPr>
              <w:t xml:space="preserve">: </w:t>
            </w:r>
          </w:hyperlink>
          <w:hyperlink w:anchor="_Toc5786139" w:history="1">
            <w:r w:rsidR="00857AC5" w:rsidRPr="00F524CD">
              <w:rPr>
                <w:rStyle w:val="Hyperlink"/>
                <w:noProof/>
                <w:rtl/>
                <w:lang w:bidi="ar-AE"/>
              </w:rPr>
              <w:t>مناهج البحث في التفسير الموضوعي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Toc5786139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260</w:t>
            </w:r>
            <w:r w:rsidR="00857AC5" w:rsidRPr="00F524CD">
              <w:rPr>
                <w:rStyle w:val="Hyperlink"/>
                <w:noProof/>
                <w:rtl/>
              </w:rPr>
              <w:fldChar w:fldCharType="end"/>
            </w:r>
          </w:hyperlink>
        </w:p>
        <w:p w14:paraId="23C216B0" w14:textId="77777777" w:rsidR="00857AC5" w:rsidRPr="00F524CD" w:rsidRDefault="00F244D1" w:rsidP="00744F91">
          <w:pPr>
            <w:pStyle w:val="32"/>
            <w:rPr>
              <w:rFonts w:eastAsiaTheme="minorEastAsia"/>
              <w:noProof/>
              <w:rtl/>
            </w:rPr>
          </w:pPr>
          <w:hyperlink w:anchor="_Toc5786140" w:history="1">
            <w:r w:rsidR="00857AC5" w:rsidRPr="00F524CD">
              <w:rPr>
                <w:rStyle w:val="Hyperlink"/>
                <w:noProof/>
                <w:rtl/>
                <w:lang w:bidi="ar-AE"/>
              </w:rPr>
              <w:t>المبحث الخامس</w:t>
            </w:r>
            <w:r w:rsidR="00744F91" w:rsidRPr="00F524CD">
              <w:rPr>
                <w:rFonts w:hint="cs"/>
                <w:noProof/>
                <w:webHidden/>
                <w:rtl/>
              </w:rPr>
              <w:t xml:space="preserve">: </w:t>
            </w:r>
          </w:hyperlink>
          <w:hyperlink w:anchor="_Toc5786141" w:history="1">
            <w:r w:rsidR="00857AC5" w:rsidRPr="00F524CD">
              <w:rPr>
                <w:rStyle w:val="Hyperlink"/>
                <w:noProof/>
                <w:rtl/>
                <w:lang w:bidi="ar-AE"/>
              </w:rPr>
              <w:t>نماذج من التفسير الموضوعي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Toc5786141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264</w:t>
            </w:r>
            <w:r w:rsidR="00857AC5" w:rsidRPr="00F524CD">
              <w:rPr>
                <w:rStyle w:val="Hyperlink"/>
                <w:noProof/>
                <w:rtl/>
              </w:rPr>
              <w:fldChar w:fldCharType="end"/>
            </w:r>
          </w:hyperlink>
        </w:p>
        <w:p w14:paraId="67ED1C93" w14:textId="77777777" w:rsidR="00857AC5" w:rsidRPr="00F524CD" w:rsidRDefault="00F244D1" w:rsidP="00744F91">
          <w:pPr>
            <w:pStyle w:val="32"/>
            <w:rPr>
              <w:rFonts w:eastAsiaTheme="minorEastAsia"/>
              <w:noProof/>
              <w:rtl/>
            </w:rPr>
          </w:pPr>
          <w:hyperlink w:anchor="_Toc5786142" w:history="1">
            <w:r w:rsidR="00857AC5" w:rsidRPr="00F524CD">
              <w:rPr>
                <w:rStyle w:val="Hyperlink"/>
                <w:noProof/>
                <w:rtl/>
                <w:lang w:bidi="ar-AE"/>
              </w:rPr>
              <w:t>المبحث السادس</w:t>
            </w:r>
            <w:r w:rsidR="00744F91" w:rsidRPr="00F524CD">
              <w:rPr>
                <w:rFonts w:hint="cs"/>
                <w:noProof/>
                <w:webHidden/>
                <w:rtl/>
              </w:rPr>
              <w:t xml:space="preserve">: </w:t>
            </w:r>
          </w:hyperlink>
          <w:hyperlink w:anchor="_Toc5786143" w:history="1">
            <w:r w:rsidR="00857AC5" w:rsidRPr="00F524CD">
              <w:rPr>
                <w:rStyle w:val="Hyperlink"/>
                <w:noProof/>
                <w:rtl/>
                <w:lang w:bidi="ar-AE"/>
              </w:rPr>
              <w:t>المؤلفات في التفسير الموضوعي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Toc5786143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269</w:t>
            </w:r>
            <w:r w:rsidR="00857AC5" w:rsidRPr="00F524CD">
              <w:rPr>
                <w:rStyle w:val="Hyperlink"/>
                <w:noProof/>
                <w:rtl/>
              </w:rPr>
              <w:fldChar w:fldCharType="end"/>
            </w:r>
          </w:hyperlink>
        </w:p>
        <w:p w14:paraId="0E6E2DEA" w14:textId="77777777" w:rsidR="00857AC5" w:rsidRPr="00F524CD" w:rsidRDefault="00F244D1" w:rsidP="00744F91">
          <w:pPr>
            <w:pStyle w:val="32"/>
            <w:rPr>
              <w:rFonts w:eastAsiaTheme="minorEastAsia"/>
              <w:noProof/>
              <w:rtl/>
            </w:rPr>
          </w:pPr>
          <w:hyperlink w:anchor="_Toc5786144" w:history="1">
            <w:r w:rsidR="00857AC5" w:rsidRPr="00F524CD">
              <w:rPr>
                <w:rStyle w:val="Hyperlink"/>
                <w:noProof/>
                <w:rtl/>
                <w:lang w:bidi="ar-AE"/>
              </w:rPr>
              <w:t>المبحث السابع</w:t>
            </w:r>
            <w:r w:rsidR="00744F91" w:rsidRPr="00F524CD">
              <w:rPr>
                <w:rFonts w:hint="cs"/>
                <w:noProof/>
                <w:webHidden/>
                <w:rtl/>
              </w:rPr>
              <w:t xml:space="preserve">: </w:t>
            </w:r>
          </w:hyperlink>
          <w:hyperlink w:anchor="_Toc5786145" w:history="1">
            <w:r w:rsidR="00857AC5" w:rsidRPr="00F524CD">
              <w:rPr>
                <w:rStyle w:val="Hyperlink"/>
                <w:noProof/>
                <w:rtl/>
                <w:lang w:bidi="ar-AE"/>
              </w:rPr>
              <w:t xml:space="preserve">التفسير الموضوعي </w:t>
            </w:r>
            <w:r w:rsidR="00857AC5" w:rsidRPr="00F524CD">
              <w:rPr>
                <w:rStyle w:val="Hyperlink"/>
                <w:noProof/>
                <w:rtl/>
              </w:rPr>
              <w:t>والواقع المعاصر</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Toc5786145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270</w:t>
            </w:r>
            <w:r w:rsidR="00857AC5" w:rsidRPr="00F524CD">
              <w:rPr>
                <w:rStyle w:val="Hyperlink"/>
                <w:noProof/>
                <w:rtl/>
              </w:rPr>
              <w:fldChar w:fldCharType="end"/>
            </w:r>
          </w:hyperlink>
        </w:p>
        <w:p w14:paraId="33E41CCF" w14:textId="77777777" w:rsidR="00857AC5" w:rsidRPr="00F524CD" w:rsidRDefault="00F244D1" w:rsidP="00E82CA7">
          <w:pPr>
            <w:pStyle w:val="10"/>
            <w:rPr>
              <w:rFonts w:eastAsiaTheme="minorEastAsia"/>
              <w:sz w:val="22"/>
              <w:szCs w:val="22"/>
              <w:rtl/>
              <w:lang w:bidi="ar-SA"/>
            </w:rPr>
          </w:pPr>
          <w:hyperlink w:anchor="_Toc5786147" w:history="1">
            <w:r w:rsidR="00857AC5" w:rsidRPr="00F524CD">
              <w:rPr>
                <w:rStyle w:val="Hyperlink"/>
                <w:rtl/>
              </w:rPr>
              <w:t>الفصل السابع</w:t>
            </w:r>
            <w:r w:rsidR="00744F91" w:rsidRPr="00F524CD">
              <w:rPr>
                <w:rFonts w:hint="cs"/>
                <w:webHidden/>
                <w:rtl/>
              </w:rPr>
              <w:t xml:space="preserve">: </w:t>
            </w:r>
          </w:hyperlink>
          <w:hyperlink w:anchor="_Toc5786148" w:history="1">
            <w:r w:rsidR="00857AC5" w:rsidRPr="00F524CD">
              <w:rPr>
                <w:rStyle w:val="Hyperlink"/>
                <w:rtl/>
              </w:rPr>
              <w:t>منهج التفسير التحليلي</w:t>
            </w:r>
            <w:r w:rsidR="00857AC5" w:rsidRPr="00F524CD">
              <w:rPr>
                <w:webHidden/>
                <w:rtl/>
              </w:rPr>
              <w:tab/>
            </w:r>
            <w:r w:rsidR="00857AC5" w:rsidRPr="00F524CD">
              <w:rPr>
                <w:rStyle w:val="Hyperlink"/>
                <w:rtl/>
              </w:rPr>
              <w:fldChar w:fldCharType="begin"/>
            </w:r>
            <w:r w:rsidR="00857AC5" w:rsidRPr="00F524CD">
              <w:rPr>
                <w:webHidden/>
                <w:rtl/>
              </w:rPr>
              <w:instrText xml:space="preserve"> </w:instrText>
            </w:r>
            <w:r w:rsidR="00857AC5" w:rsidRPr="00F524CD">
              <w:rPr>
                <w:webHidden/>
              </w:rPr>
              <w:instrText>PAGEREF</w:instrText>
            </w:r>
            <w:r w:rsidR="00857AC5" w:rsidRPr="00F524CD">
              <w:rPr>
                <w:webHidden/>
                <w:rtl/>
              </w:rPr>
              <w:instrText xml:space="preserve"> _</w:instrText>
            </w:r>
            <w:r w:rsidR="00857AC5" w:rsidRPr="00F524CD">
              <w:rPr>
                <w:webHidden/>
              </w:rPr>
              <w:instrText>Toc5786148 \h</w:instrText>
            </w:r>
            <w:r w:rsidR="00857AC5" w:rsidRPr="00F524CD">
              <w:rPr>
                <w:webHidden/>
                <w:rtl/>
              </w:rPr>
              <w:instrText xml:space="preserve"> </w:instrText>
            </w:r>
            <w:r w:rsidR="00857AC5" w:rsidRPr="00F524CD">
              <w:rPr>
                <w:rStyle w:val="Hyperlink"/>
                <w:rtl/>
              </w:rPr>
            </w:r>
            <w:r w:rsidR="00857AC5" w:rsidRPr="00F524CD">
              <w:rPr>
                <w:rStyle w:val="Hyperlink"/>
                <w:rtl/>
              </w:rPr>
              <w:fldChar w:fldCharType="separate"/>
            </w:r>
            <w:r w:rsidR="00F36632">
              <w:rPr>
                <w:webHidden/>
                <w:rtl/>
              </w:rPr>
              <w:t>272</w:t>
            </w:r>
            <w:r w:rsidR="00857AC5" w:rsidRPr="00F524CD">
              <w:rPr>
                <w:rStyle w:val="Hyperlink"/>
                <w:rtl/>
              </w:rPr>
              <w:fldChar w:fldCharType="end"/>
            </w:r>
          </w:hyperlink>
        </w:p>
        <w:p w14:paraId="513210E2" w14:textId="77777777" w:rsidR="00857AC5" w:rsidRPr="00F524CD" w:rsidRDefault="00F244D1" w:rsidP="00744F91">
          <w:pPr>
            <w:pStyle w:val="32"/>
            <w:rPr>
              <w:rFonts w:eastAsiaTheme="minorEastAsia"/>
              <w:noProof/>
              <w:rtl/>
            </w:rPr>
          </w:pPr>
          <w:hyperlink w:anchor="_Toc5786151" w:history="1">
            <w:r w:rsidR="00857AC5" w:rsidRPr="00F524CD">
              <w:rPr>
                <w:rStyle w:val="Hyperlink"/>
                <w:noProof/>
                <w:rtl/>
              </w:rPr>
              <w:t>المبحث الأول</w:t>
            </w:r>
            <w:r w:rsidR="00744F91" w:rsidRPr="00F524CD">
              <w:rPr>
                <w:rFonts w:hint="cs"/>
                <w:noProof/>
                <w:webHidden/>
                <w:rtl/>
              </w:rPr>
              <w:t xml:space="preserve">: </w:t>
            </w:r>
          </w:hyperlink>
          <w:hyperlink w:anchor="_Toc5786152" w:history="1">
            <w:r w:rsidR="00857AC5" w:rsidRPr="00F524CD">
              <w:rPr>
                <w:rStyle w:val="Hyperlink"/>
                <w:noProof/>
                <w:rtl/>
              </w:rPr>
              <w:t>تعريف التفسير التحليلي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Toc5786152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273</w:t>
            </w:r>
            <w:r w:rsidR="00857AC5" w:rsidRPr="00F524CD">
              <w:rPr>
                <w:rStyle w:val="Hyperlink"/>
                <w:noProof/>
                <w:rtl/>
              </w:rPr>
              <w:fldChar w:fldCharType="end"/>
            </w:r>
          </w:hyperlink>
        </w:p>
        <w:p w14:paraId="08BE8639" w14:textId="77777777" w:rsidR="00857AC5" w:rsidRPr="00F524CD" w:rsidRDefault="00F244D1" w:rsidP="00744F91">
          <w:pPr>
            <w:pStyle w:val="32"/>
            <w:rPr>
              <w:rFonts w:eastAsiaTheme="minorEastAsia"/>
              <w:noProof/>
              <w:rtl/>
            </w:rPr>
          </w:pPr>
          <w:hyperlink w:anchor="_Toc5786153" w:history="1">
            <w:r w:rsidR="00857AC5" w:rsidRPr="00F524CD">
              <w:rPr>
                <w:rStyle w:val="Hyperlink"/>
                <w:noProof/>
                <w:rtl/>
              </w:rPr>
              <w:t>المبحث الثاني</w:t>
            </w:r>
            <w:r w:rsidR="00744F91" w:rsidRPr="00F524CD">
              <w:rPr>
                <w:rFonts w:hint="cs"/>
                <w:noProof/>
                <w:webHidden/>
                <w:rtl/>
              </w:rPr>
              <w:t xml:space="preserve">: </w:t>
            </w:r>
          </w:hyperlink>
          <w:hyperlink w:anchor="_Toc5786154" w:history="1">
            <w:r w:rsidR="00857AC5" w:rsidRPr="00F524CD">
              <w:rPr>
                <w:rStyle w:val="Hyperlink"/>
                <w:noProof/>
                <w:rtl/>
              </w:rPr>
              <w:t>أهمية التفسير التحليلي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Toc5786154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276</w:t>
            </w:r>
            <w:r w:rsidR="00857AC5" w:rsidRPr="00F524CD">
              <w:rPr>
                <w:rStyle w:val="Hyperlink"/>
                <w:noProof/>
                <w:rtl/>
              </w:rPr>
              <w:fldChar w:fldCharType="end"/>
            </w:r>
          </w:hyperlink>
        </w:p>
        <w:p w14:paraId="102FDD33" w14:textId="77777777" w:rsidR="00857AC5" w:rsidRPr="00F524CD" w:rsidRDefault="00F244D1" w:rsidP="00744F91">
          <w:pPr>
            <w:pStyle w:val="32"/>
            <w:rPr>
              <w:rFonts w:eastAsiaTheme="minorEastAsia"/>
              <w:noProof/>
              <w:rtl/>
            </w:rPr>
          </w:pPr>
          <w:hyperlink w:anchor="_Toc5786155" w:history="1">
            <w:r w:rsidR="00857AC5" w:rsidRPr="00F524CD">
              <w:rPr>
                <w:rStyle w:val="Hyperlink"/>
                <w:noProof/>
                <w:rtl/>
                <w:lang w:bidi="ar-AE"/>
              </w:rPr>
              <w:t>المبحث الثالث</w:t>
            </w:r>
            <w:r w:rsidR="00744F91" w:rsidRPr="00F524CD">
              <w:rPr>
                <w:rFonts w:hint="cs"/>
                <w:noProof/>
                <w:webHidden/>
                <w:rtl/>
              </w:rPr>
              <w:t xml:space="preserve">: </w:t>
            </w:r>
          </w:hyperlink>
          <w:hyperlink w:anchor="_Toc5786156" w:history="1">
            <w:r w:rsidR="00857AC5" w:rsidRPr="00F524CD">
              <w:rPr>
                <w:rStyle w:val="Hyperlink"/>
                <w:noProof/>
                <w:rtl/>
                <w:lang w:bidi="ar-AE"/>
              </w:rPr>
              <w:t>نشأة التفسير التحليلي وتطوره</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Toc5786156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277</w:t>
            </w:r>
            <w:r w:rsidR="00857AC5" w:rsidRPr="00F524CD">
              <w:rPr>
                <w:rStyle w:val="Hyperlink"/>
                <w:noProof/>
                <w:rtl/>
              </w:rPr>
              <w:fldChar w:fldCharType="end"/>
            </w:r>
          </w:hyperlink>
        </w:p>
        <w:p w14:paraId="1745B29D" w14:textId="77777777" w:rsidR="00857AC5" w:rsidRPr="00F524CD" w:rsidRDefault="00F244D1" w:rsidP="00744F91">
          <w:pPr>
            <w:pStyle w:val="32"/>
            <w:rPr>
              <w:rFonts w:eastAsiaTheme="minorEastAsia"/>
              <w:noProof/>
              <w:rtl/>
            </w:rPr>
          </w:pPr>
          <w:hyperlink w:anchor="_Toc5786157" w:history="1">
            <w:r w:rsidR="00857AC5" w:rsidRPr="00F524CD">
              <w:rPr>
                <w:rStyle w:val="Hyperlink"/>
                <w:noProof/>
                <w:rtl/>
                <w:lang w:bidi="ar-AE"/>
              </w:rPr>
              <w:t>المبحث الرابع</w:t>
            </w:r>
            <w:r w:rsidR="00744F91" w:rsidRPr="00F524CD">
              <w:rPr>
                <w:rFonts w:hint="cs"/>
                <w:noProof/>
                <w:webHidden/>
                <w:rtl/>
              </w:rPr>
              <w:t xml:space="preserve">: </w:t>
            </w:r>
          </w:hyperlink>
          <w:hyperlink w:anchor="_Toc5786158" w:history="1">
            <w:r w:rsidR="00857AC5" w:rsidRPr="00F524CD">
              <w:rPr>
                <w:rStyle w:val="Hyperlink"/>
                <w:noProof/>
                <w:rtl/>
                <w:lang w:bidi="ar-AE"/>
              </w:rPr>
              <w:t>خطوات التفسير التحليلي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Toc5786158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280</w:t>
            </w:r>
            <w:r w:rsidR="00857AC5" w:rsidRPr="00F524CD">
              <w:rPr>
                <w:rStyle w:val="Hyperlink"/>
                <w:noProof/>
                <w:rtl/>
              </w:rPr>
              <w:fldChar w:fldCharType="end"/>
            </w:r>
          </w:hyperlink>
        </w:p>
        <w:p w14:paraId="67E1F6A4" w14:textId="77777777" w:rsidR="00857AC5" w:rsidRPr="00F524CD" w:rsidRDefault="00F244D1" w:rsidP="00744F91">
          <w:pPr>
            <w:pStyle w:val="32"/>
            <w:rPr>
              <w:rFonts w:eastAsiaTheme="minorEastAsia"/>
              <w:noProof/>
              <w:rtl/>
            </w:rPr>
          </w:pPr>
          <w:hyperlink w:anchor="_Toc5786159" w:history="1">
            <w:r w:rsidR="00857AC5" w:rsidRPr="00F524CD">
              <w:rPr>
                <w:rStyle w:val="Hyperlink"/>
                <w:noProof/>
                <w:rtl/>
                <w:lang w:bidi="ar-AE"/>
              </w:rPr>
              <w:t>المبحث الخامس</w:t>
            </w:r>
            <w:r w:rsidR="00744F91" w:rsidRPr="00F524CD">
              <w:rPr>
                <w:rFonts w:hint="cs"/>
                <w:noProof/>
                <w:webHidden/>
                <w:rtl/>
              </w:rPr>
              <w:t xml:space="preserve">: </w:t>
            </w:r>
          </w:hyperlink>
          <w:hyperlink w:anchor="_Toc5786160" w:history="1">
            <w:r w:rsidR="00857AC5" w:rsidRPr="00F524CD">
              <w:rPr>
                <w:rStyle w:val="Hyperlink"/>
                <w:noProof/>
                <w:rtl/>
                <w:lang w:bidi="ar-AE"/>
              </w:rPr>
              <w:t>نماذج من التفسير التحليلي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Toc5786160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283</w:t>
            </w:r>
            <w:r w:rsidR="00857AC5" w:rsidRPr="00F524CD">
              <w:rPr>
                <w:rStyle w:val="Hyperlink"/>
                <w:noProof/>
                <w:rtl/>
              </w:rPr>
              <w:fldChar w:fldCharType="end"/>
            </w:r>
          </w:hyperlink>
        </w:p>
        <w:p w14:paraId="62BFE7F7" w14:textId="77777777" w:rsidR="00857AC5" w:rsidRPr="00F524CD" w:rsidRDefault="00F244D1" w:rsidP="00E82CA7">
          <w:pPr>
            <w:pStyle w:val="10"/>
            <w:rPr>
              <w:rFonts w:eastAsiaTheme="minorEastAsia"/>
              <w:sz w:val="22"/>
              <w:szCs w:val="22"/>
              <w:rtl/>
              <w:lang w:bidi="ar-SA"/>
            </w:rPr>
          </w:pPr>
          <w:hyperlink w:anchor="_Toc5786162" w:history="1">
            <w:r w:rsidR="00857AC5" w:rsidRPr="00F524CD">
              <w:rPr>
                <w:rStyle w:val="Hyperlink"/>
                <w:rtl/>
              </w:rPr>
              <w:t>الفصل الثامن</w:t>
            </w:r>
            <w:r w:rsidR="00744F91" w:rsidRPr="00F524CD">
              <w:rPr>
                <w:rFonts w:hint="cs"/>
                <w:webHidden/>
                <w:rtl/>
              </w:rPr>
              <w:t xml:space="preserve">: </w:t>
            </w:r>
          </w:hyperlink>
          <w:hyperlink w:anchor="_Toc5786163" w:history="1">
            <w:r w:rsidR="00857AC5" w:rsidRPr="00F524CD">
              <w:rPr>
                <w:rStyle w:val="Hyperlink"/>
                <w:rtl/>
              </w:rPr>
              <w:t>منهج التفسير الفقهي</w:t>
            </w:r>
            <w:r w:rsidR="00857AC5" w:rsidRPr="00F524CD">
              <w:rPr>
                <w:webHidden/>
                <w:rtl/>
              </w:rPr>
              <w:tab/>
            </w:r>
            <w:r w:rsidR="00857AC5" w:rsidRPr="00F524CD">
              <w:rPr>
                <w:rStyle w:val="Hyperlink"/>
                <w:rtl/>
              </w:rPr>
              <w:fldChar w:fldCharType="begin"/>
            </w:r>
            <w:r w:rsidR="00857AC5" w:rsidRPr="00F524CD">
              <w:rPr>
                <w:webHidden/>
                <w:rtl/>
              </w:rPr>
              <w:instrText xml:space="preserve"> </w:instrText>
            </w:r>
            <w:r w:rsidR="00857AC5" w:rsidRPr="00F524CD">
              <w:rPr>
                <w:webHidden/>
              </w:rPr>
              <w:instrText>PAGEREF</w:instrText>
            </w:r>
            <w:r w:rsidR="00857AC5" w:rsidRPr="00F524CD">
              <w:rPr>
                <w:webHidden/>
                <w:rtl/>
              </w:rPr>
              <w:instrText xml:space="preserve"> _</w:instrText>
            </w:r>
            <w:r w:rsidR="00857AC5" w:rsidRPr="00F524CD">
              <w:rPr>
                <w:webHidden/>
              </w:rPr>
              <w:instrText>Toc5786163 \h</w:instrText>
            </w:r>
            <w:r w:rsidR="00857AC5" w:rsidRPr="00F524CD">
              <w:rPr>
                <w:webHidden/>
                <w:rtl/>
              </w:rPr>
              <w:instrText xml:space="preserve"> </w:instrText>
            </w:r>
            <w:r w:rsidR="00857AC5" w:rsidRPr="00F524CD">
              <w:rPr>
                <w:rStyle w:val="Hyperlink"/>
                <w:rtl/>
              </w:rPr>
            </w:r>
            <w:r w:rsidR="00857AC5" w:rsidRPr="00F524CD">
              <w:rPr>
                <w:rStyle w:val="Hyperlink"/>
                <w:rtl/>
              </w:rPr>
              <w:fldChar w:fldCharType="separate"/>
            </w:r>
            <w:r w:rsidR="00F36632">
              <w:rPr>
                <w:webHidden/>
                <w:rtl/>
              </w:rPr>
              <w:t>291</w:t>
            </w:r>
            <w:r w:rsidR="00857AC5" w:rsidRPr="00F524CD">
              <w:rPr>
                <w:rStyle w:val="Hyperlink"/>
                <w:rtl/>
              </w:rPr>
              <w:fldChar w:fldCharType="end"/>
            </w:r>
          </w:hyperlink>
        </w:p>
        <w:p w14:paraId="7732C844" w14:textId="77777777" w:rsidR="00857AC5" w:rsidRPr="00F524CD" w:rsidRDefault="00F244D1" w:rsidP="00744F91">
          <w:pPr>
            <w:pStyle w:val="32"/>
            <w:rPr>
              <w:rFonts w:eastAsiaTheme="minorEastAsia"/>
              <w:noProof/>
              <w:rtl/>
            </w:rPr>
          </w:pPr>
          <w:hyperlink w:anchor="_Toc5786166" w:history="1">
            <w:r w:rsidR="00857AC5" w:rsidRPr="00F524CD">
              <w:rPr>
                <w:rStyle w:val="Hyperlink"/>
                <w:noProof/>
                <w:rtl/>
              </w:rPr>
              <w:t>المبحث الأول</w:t>
            </w:r>
            <w:r w:rsidR="00744F91" w:rsidRPr="00F524CD">
              <w:rPr>
                <w:rFonts w:hint="cs"/>
                <w:noProof/>
                <w:webHidden/>
                <w:rtl/>
              </w:rPr>
              <w:t xml:space="preserve">: </w:t>
            </w:r>
          </w:hyperlink>
          <w:hyperlink w:anchor="_Toc5786167" w:history="1">
            <w:r w:rsidR="00857AC5" w:rsidRPr="00F524CD">
              <w:rPr>
                <w:rStyle w:val="Hyperlink"/>
                <w:noProof/>
                <w:rtl/>
              </w:rPr>
              <w:t>تعريف التفسير الفقهي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Toc5786167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293</w:t>
            </w:r>
            <w:r w:rsidR="00857AC5" w:rsidRPr="00F524CD">
              <w:rPr>
                <w:rStyle w:val="Hyperlink"/>
                <w:noProof/>
                <w:rtl/>
              </w:rPr>
              <w:fldChar w:fldCharType="end"/>
            </w:r>
          </w:hyperlink>
        </w:p>
        <w:p w14:paraId="7239DB3A" w14:textId="77777777" w:rsidR="00857AC5" w:rsidRPr="00F524CD" w:rsidRDefault="00F244D1" w:rsidP="00744F91">
          <w:pPr>
            <w:pStyle w:val="32"/>
            <w:rPr>
              <w:rFonts w:eastAsiaTheme="minorEastAsia"/>
              <w:noProof/>
              <w:rtl/>
            </w:rPr>
          </w:pPr>
          <w:hyperlink w:anchor="_Toc5786168" w:history="1">
            <w:r w:rsidR="00857AC5" w:rsidRPr="00F524CD">
              <w:rPr>
                <w:rStyle w:val="Hyperlink"/>
                <w:noProof/>
                <w:rtl/>
              </w:rPr>
              <w:t>المبحث الثاني</w:t>
            </w:r>
            <w:r w:rsidR="00744F91" w:rsidRPr="00F524CD">
              <w:rPr>
                <w:rFonts w:hint="cs"/>
                <w:noProof/>
                <w:webHidden/>
                <w:rtl/>
              </w:rPr>
              <w:t xml:space="preserve">: </w:t>
            </w:r>
          </w:hyperlink>
          <w:hyperlink w:anchor="_Toc5786169" w:history="1">
            <w:r w:rsidR="00857AC5" w:rsidRPr="00F524CD">
              <w:rPr>
                <w:rStyle w:val="Hyperlink"/>
                <w:noProof/>
                <w:rtl/>
              </w:rPr>
              <w:t>نشأة التفسير الفقهي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Toc5786169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294</w:t>
            </w:r>
            <w:r w:rsidR="00857AC5" w:rsidRPr="00F524CD">
              <w:rPr>
                <w:rStyle w:val="Hyperlink"/>
                <w:noProof/>
                <w:rtl/>
              </w:rPr>
              <w:fldChar w:fldCharType="end"/>
            </w:r>
          </w:hyperlink>
        </w:p>
        <w:p w14:paraId="309C2A18" w14:textId="77777777" w:rsidR="00857AC5" w:rsidRPr="00F524CD" w:rsidRDefault="00F244D1" w:rsidP="00744F91">
          <w:pPr>
            <w:pStyle w:val="32"/>
            <w:rPr>
              <w:rFonts w:eastAsiaTheme="minorEastAsia"/>
              <w:noProof/>
              <w:rtl/>
            </w:rPr>
          </w:pPr>
          <w:hyperlink w:anchor="_Toc5786170" w:history="1">
            <w:r w:rsidR="00857AC5" w:rsidRPr="00F524CD">
              <w:rPr>
                <w:rStyle w:val="Hyperlink"/>
                <w:noProof/>
                <w:rtl/>
                <w:lang w:bidi="ar-AE"/>
              </w:rPr>
              <w:t>المبحث الثالث</w:t>
            </w:r>
            <w:r w:rsidR="00744F91" w:rsidRPr="00F524CD">
              <w:rPr>
                <w:rFonts w:hint="cs"/>
                <w:noProof/>
                <w:webHidden/>
                <w:rtl/>
              </w:rPr>
              <w:t xml:space="preserve">: </w:t>
            </w:r>
          </w:hyperlink>
          <w:hyperlink w:anchor="_Toc5786171" w:history="1">
            <w:r w:rsidR="00857AC5" w:rsidRPr="00F524CD">
              <w:rPr>
                <w:rStyle w:val="Hyperlink"/>
                <w:noProof/>
                <w:rtl/>
                <w:lang w:bidi="ar-AE"/>
              </w:rPr>
              <w:t>التفسير الفقهي والتعصب المذهبي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Toc5786171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299</w:t>
            </w:r>
            <w:r w:rsidR="00857AC5" w:rsidRPr="00F524CD">
              <w:rPr>
                <w:rStyle w:val="Hyperlink"/>
                <w:noProof/>
                <w:rtl/>
              </w:rPr>
              <w:fldChar w:fldCharType="end"/>
            </w:r>
          </w:hyperlink>
        </w:p>
        <w:p w14:paraId="7207B574" w14:textId="77777777" w:rsidR="00857AC5" w:rsidRPr="00F524CD" w:rsidRDefault="00F244D1" w:rsidP="00744F91">
          <w:pPr>
            <w:pStyle w:val="32"/>
            <w:rPr>
              <w:rFonts w:eastAsiaTheme="minorEastAsia"/>
              <w:noProof/>
              <w:rtl/>
            </w:rPr>
          </w:pPr>
          <w:hyperlink w:anchor="_Toc5786172" w:history="1">
            <w:r w:rsidR="00857AC5" w:rsidRPr="00F524CD">
              <w:rPr>
                <w:rStyle w:val="Hyperlink"/>
                <w:noProof/>
                <w:rtl/>
                <w:lang w:bidi="ar-AE"/>
              </w:rPr>
              <w:t>المبحث الرابع</w:t>
            </w:r>
            <w:r w:rsidR="00744F91" w:rsidRPr="00F524CD">
              <w:rPr>
                <w:rFonts w:hint="cs"/>
                <w:noProof/>
                <w:webHidden/>
                <w:rtl/>
              </w:rPr>
              <w:t xml:space="preserve">: </w:t>
            </w:r>
          </w:hyperlink>
          <w:hyperlink w:anchor="_Toc5786173" w:history="1">
            <w:r w:rsidR="00857AC5" w:rsidRPr="00F524CD">
              <w:rPr>
                <w:rStyle w:val="Hyperlink"/>
                <w:noProof/>
                <w:rtl/>
                <w:lang w:bidi="ar-AE"/>
              </w:rPr>
              <w:t>تنوع التفسير الفقهي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Toc5786173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300</w:t>
            </w:r>
            <w:r w:rsidR="00857AC5" w:rsidRPr="00F524CD">
              <w:rPr>
                <w:rStyle w:val="Hyperlink"/>
                <w:noProof/>
                <w:rtl/>
              </w:rPr>
              <w:fldChar w:fldCharType="end"/>
            </w:r>
          </w:hyperlink>
        </w:p>
        <w:p w14:paraId="2CC92212" w14:textId="77777777" w:rsidR="00857AC5" w:rsidRPr="00F524CD" w:rsidRDefault="00F244D1" w:rsidP="00744F91">
          <w:pPr>
            <w:pStyle w:val="32"/>
            <w:rPr>
              <w:rFonts w:eastAsiaTheme="minorEastAsia"/>
              <w:noProof/>
              <w:rtl/>
            </w:rPr>
          </w:pPr>
          <w:hyperlink w:anchor="_Toc5786174" w:history="1">
            <w:r w:rsidR="00857AC5" w:rsidRPr="00F524CD">
              <w:rPr>
                <w:rStyle w:val="Hyperlink"/>
                <w:noProof/>
                <w:rtl/>
                <w:lang w:bidi="ar-AE"/>
              </w:rPr>
              <w:t>المبحث الخامس</w:t>
            </w:r>
            <w:r w:rsidR="00744F91" w:rsidRPr="00F524CD">
              <w:rPr>
                <w:rFonts w:hint="cs"/>
                <w:noProof/>
                <w:webHidden/>
                <w:rtl/>
              </w:rPr>
              <w:t xml:space="preserve">: </w:t>
            </w:r>
          </w:hyperlink>
          <w:hyperlink w:anchor="_Toc5786175" w:history="1">
            <w:r w:rsidR="00857AC5" w:rsidRPr="00F524CD">
              <w:rPr>
                <w:rStyle w:val="Hyperlink"/>
                <w:noProof/>
                <w:rtl/>
                <w:lang w:bidi="ar-AE"/>
              </w:rPr>
              <w:t>أقوال العلماء في آيات الأحكام</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Toc5786175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301</w:t>
            </w:r>
            <w:r w:rsidR="00857AC5" w:rsidRPr="00F524CD">
              <w:rPr>
                <w:rStyle w:val="Hyperlink"/>
                <w:noProof/>
                <w:rtl/>
              </w:rPr>
              <w:fldChar w:fldCharType="end"/>
            </w:r>
          </w:hyperlink>
        </w:p>
        <w:p w14:paraId="3B2CDAFD" w14:textId="77777777" w:rsidR="00857AC5" w:rsidRPr="00F524CD" w:rsidRDefault="00F244D1" w:rsidP="00744F91">
          <w:pPr>
            <w:pStyle w:val="32"/>
            <w:rPr>
              <w:rFonts w:eastAsiaTheme="minorEastAsia"/>
              <w:noProof/>
              <w:rtl/>
            </w:rPr>
          </w:pPr>
          <w:hyperlink w:anchor="_Toc5786176" w:history="1">
            <w:r w:rsidR="00857AC5" w:rsidRPr="00F524CD">
              <w:rPr>
                <w:rStyle w:val="Hyperlink"/>
                <w:noProof/>
                <w:rtl/>
                <w:lang w:bidi="ar-AE"/>
              </w:rPr>
              <w:t>المبحث السادس</w:t>
            </w:r>
            <w:r w:rsidR="00744F91" w:rsidRPr="00F524CD">
              <w:rPr>
                <w:rFonts w:hint="cs"/>
                <w:noProof/>
                <w:webHidden/>
                <w:rtl/>
              </w:rPr>
              <w:t xml:space="preserve">: </w:t>
            </w:r>
          </w:hyperlink>
          <w:hyperlink w:anchor="_Toc5786177" w:history="1">
            <w:r w:rsidR="00857AC5" w:rsidRPr="00F524CD">
              <w:rPr>
                <w:rStyle w:val="Hyperlink"/>
                <w:noProof/>
                <w:rtl/>
                <w:lang w:bidi="ar-AE"/>
              </w:rPr>
              <w:t>سبب اختلاف العلماء في عدد آيات الأحكام</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Toc5786177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301</w:t>
            </w:r>
            <w:r w:rsidR="00857AC5" w:rsidRPr="00F524CD">
              <w:rPr>
                <w:rStyle w:val="Hyperlink"/>
                <w:noProof/>
                <w:rtl/>
              </w:rPr>
              <w:fldChar w:fldCharType="end"/>
            </w:r>
          </w:hyperlink>
        </w:p>
        <w:p w14:paraId="42D9FC91" w14:textId="77777777" w:rsidR="00857AC5" w:rsidRPr="00F524CD" w:rsidRDefault="00F244D1" w:rsidP="00744F91">
          <w:pPr>
            <w:pStyle w:val="32"/>
            <w:rPr>
              <w:rFonts w:eastAsiaTheme="minorEastAsia"/>
              <w:noProof/>
              <w:rtl/>
            </w:rPr>
          </w:pPr>
          <w:hyperlink w:anchor="_Toc5786178" w:history="1">
            <w:r w:rsidR="00857AC5" w:rsidRPr="00F524CD">
              <w:rPr>
                <w:rStyle w:val="Hyperlink"/>
                <w:noProof/>
                <w:rtl/>
                <w:lang w:bidi="ar-AE"/>
              </w:rPr>
              <w:t>المبحث السابع</w:t>
            </w:r>
            <w:r w:rsidR="00744F91" w:rsidRPr="00F524CD">
              <w:rPr>
                <w:rFonts w:hint="cs"/>
                <w:noProof/>
                <w:webHidden/>
                <w:rtl/>
              </w:rPr>
              <w:t xml:space="preserve">: </w:t>
            </w:r>
          </w:hyperlink>
          <w:hyperlink w:anchor="_Toc5786179" w:history="1">
            <w:r w:rsidR="00857AC5" w:rsidRPr="00F524CD">
              <w:rPr>
                <w:rStyle w:val="Hyperlink"/>
                <w:noProof/>
                <w:rtl/>
                <w:lang w:bidi="ar-AE"/>
              </w:rPr>
              <w:t>مصادر التفسير الفقهي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Toc5786179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303</w:t>
            </w:r>
            <w:r w:rsidR="00857AC5" w:rsidRPr="00F524CD">
              <w:rPr>
                <w:rStyle w:val="Hyperlink"/>
                <w:noProof/>
                <w:rtl/>
              </w:rPr>
              <w:fldChar w:fldCharType="end"/>
            </w:r>
          </w:hyperlink>
        </w:p>
        <w:p w14:paraId="3FBB2CA7" w14:textId="77777777" w:rsidR="00857AC5" w:rsidRPr="00F524CD" w:rsidRDefault="00F244D1" w:rsidP="00744F91">
          <w:pPr>
            <w:pStyle w:val="32"/>
            <w:rPr>
              <w:rFonts w:eastAsiaTheme="minorEastAsia"/>
              <w:noProof/>
              <w:rtl/>
            </w:rPr>
          </w:pPr>
          <w:hyperlink w:anchor="_Toc5786180" w:history="1">
            <w:r w:rsidR="00857AC5" w:rsidRPr="00F524CD">
              <w:rPr>
                <w:rStyle w:val="Hyperlink"/>
                <w:noProof/>
                <w:rtl/>
                <w:lang w:bidi="ar-AE"/>
              </w:rPr>
              <w:t>المبحث الثامن</w:t>
            </w:r>
            <w:r w:rsidR="00744F91" w:rsidRPr="00F524CD">
              <w:rPr>
                <w:rFonts w:hint="cs"/>
                <w:noProof/>
                <w:webHidden/>
                <w:rtl/>
              </w:rPr>
              <w:t xml:space="preserve">: </w:t>
            </w:r>
          </w:hyperlink>
          <w:hyperlink w:anchor="_Toc5786181" w:history="1">
            <w:r w:rsidR="00857AC5" w:rsidRPr="00F524CD">
              <w:rPr>
                <w:rStyle w:val="Hyperlink"/>
                <w:noProof/>
                <w:rtl/>
                <w:lang w:bidi="ar-AE"/>
              </w:rPr>
              <w:t>دراسة لمنهج أحد التفاسير الفقهية</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Toc5786181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306</w:t>
            </w:r>
            <w:r w:rsidR="00857AC5" w:rsidRPr="00F524CD">
              <w:rPr>
                <w:rStyle w:val="Hyperlink"/>
                <w:noProof/>
                <w:rtl/>
              </w:rPr>
              <w:fldChar w:fldCharType="end"/>
            </w:r>
          </w:hyperlink>
        </w:p>
        <w:p w14:paraId="0AACE4AE" w14:textId="77777777" w:rsidR="00857AC5" w:rsidRPr="00F524CD" w:rsidRDefault="00F244D1" w:rsidP="00744F91">
          <w:pPr>
            <w:pStyle w:val="32"/>
            <w:rPr>
              <w:rFonts w:eastAsiaTheme="minorEastAsia"/>
              <w:noProof/>
              <w:rtl/>
            </w:rPr>
          </w:pPr>
          <w:hyperlink w:anchor="_Toc5786182" w:history="1">
            <w:r w:rsidR="00857AC5" w:rsidRPr="00F524CD">
              <w:rPr>
                <w:rStyle w:val="Hyperlink"/>
                <w:noProof/>
                <w:rtl/>
              </w:rPr>
              <w:t>المبحث التاسع</w:t>
            </w:r>
            <w:r w:rsidR="00744F91" w:rsidRPr="00F524CD">
              <w:rPr>
                <w:rFonts w:hint="cs"/>
                <w:noProof/>
                <w:webHidden/>
                <w:rtl/>
              </w:rPr>
              <w:t xml:space="preserve">: </w:t>
            </w:r>
          </w:hyperlink>
          <w:hyperlink w:anchor="_Toc5786183" w:history="1">
            <w:r w:rsidR="00857AC5" w:rsidRPr="00F524CD">
              <w:rPr>
                <w:rStyle w:val="Hyperlink"/>
                <w:noProof/>
                <w:rtl/>
              </w:rPr>
              <w:t>نماذج من تفسير الإمام القرطبي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Toc5786183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311</w:t>
            </w:r>
            <w:r w:rsidR="00857AC5" w:rsidRPr="00F524CD">
              <w:rPr>
                <w:rStyle w:val="Hyperlink"/>
                <w:noProof/>
                <w:rtl/>
              </w:rPr>
              <w:fldChar w:fldCharType="end"/>
            </w:r>
          </w:hyperlink>
        </w:p>
        <w:p w14:paraId="25CD8ACE" w14:textId="77777777" w:rsidR="00857AC5" w:rsidRPr="00F524CD" w:rsidRDefault="00F244D1" w:rsidP="00744F91">
          <w:pPr>
            <w:pStyle w:val="32"/>
            <w:rPr>
              <w:rFonts w:eastAsiaTheme="minorEastAsia"/>
              <w:noProof/>
              <w:rtl/>
            </w:rPr>
          </w:pPr>
          <w:hyperlink w:anchor="_Toc5786184" w:history="1">
            <w:r w:rsidR="00857AC5" w:rsidRPr="00F524CD">
              <w:rPr>
                <w:rStyle w:val="Hyperlink"/>
                <w:noProof/>
                <w:rtl/>
                <w:lang w:bidi="ar-AE"/>
              </w:rPr>
              <w:t>المبحث العاشر</w:t>
            </w:r>
            <w:r w:rsidR="00744F91" w:rsidRPr="00F524CD">
              <w:rPr>
                <w:rFonts w:hint="cs"/>
                <w:noProof/>
                <w:webHidden/>
                <w:rtl/>
              </w:rPr>
              <w:t xml:space="preserve">: </w:t>
            </w:r>
          </w:hyperlink>
          <w:hyperlink w:anchor="_Toc5786185" w:history="1">
            <w:r w:rsidR="00857AC5" w:rsidRPr="00F524CD">
              <w:rPr>
                <w:rStyle w:val="Hyperlink"/>
                <w:noProof/>
                <w:rtl/>
                <w:lang w:bidi="ar-AE"/>
              </w:rPr>
              <w:t>المنهج الفقهي والحياة المعاصرة</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Toc5786185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316</w:t>
            </w:r>
            <w:r w:rsidR="00857AC5" w:rsidRPr="00F524CD">
              <w:rPr>
                <w:rStyle w:val="Hyperlink"/>
                <w:noProof/>
                <w:rtl/>
              </w:rPr>
              <w:fldChar w:fldCharType="end"/>
            </w:r>
          </w:hyperlink>
        </w:p>
        <w:p w14:paraId="5952BF06" w14:textId="77777777" w:rsidR="00857AC5" w:rsidRPr="00F524CD" w:rsidRDefault="00F244D1" w:rsidP="00E82CA7">
          <w:pPr>
            <w:pStyle w:val="10"/>
            <w:rPr>
              <w:rFonts w:eastAsiaTheme="minorEastAsia"/>
              <w:sz w:val="22"/>
              <w:szCs w:val="22"/>
              <w:rtl/>
              <w:lang w:bidi="ar-SA"/>
            </w:rPr>
          </w:pPr>
          <w:hyperlink w:anchor="_Toc5786186" w:history="1">
            <w:r w:rsidR="00857AC5" w:rsidRPr="00F524CD">
              <w:rPr>
                <w:rStyle w:val="Hyperlink"/>
                <w:rtl/>
              </w:rPr>
              <w:t>الفصل التاسع</w:t>
            </w:r>
            <w:r w:rsidR="00744F91" w:rsidRPr="00F524CD">
              <w:rPr>
                <w:rFonts w:hint="cs"/>
                <w:webHidden/>
                <w:rtl/>
              </w:rPr>
              <w:t xml:space="preserve">: </w:t>
            </w:r>
          </w:hyperlink>
          <w:hyperlink w:anchor="_Toc5786187" w:history="1">
            <w:r w:rsidR="00857AC5" w:rsidRPr="00F524CD">
              <w:rPr>
                <w:rStyle w:val="Hyperlink"/>
                <w:rtl/>
              </w:rPr>
              <w:t>منهج التفسير الاجتماعي</w:t>
            </w:r>
            <w:r w:rsidR="00857AC5" w:rsidRPr="00F524CD">
              <w:rPr>
                <w:webHidden/>
                <w:rtl/>
              </w:rPr>
              <w:tab/>
            </w:r>
            <w:r w:rsidR="00857AC5" w:rsidRPr="00F524CD">
              <w:rPr>
                <w:rStyle w:val="Hyperlink"/>
                <w:rtl/>
              </w:rPr>
              <w:fldChar w:fldCharType="begin"/>
            </w:r>
            <w:r w:rsidR="00857AC5" w:rsidRPr="00F524CD">
              <w:rPr>
                <w:webHidden/>
                <w:rtl/>
              </w:rPr>
              <w:instrText xml:space="preserve"> </w:instrText>
            </w:r>
            <w:r w:rsidR="00857AC5" w:rsidRPr="00F524CD">
              <w:rPr>
                <w:webHidden/>
              </w:rPr>
              <w:instrText>PAGEREF</w:instrText>
            </w:r>
            <w:r w:rsidR="00857AC5" w:rsidRPr="00F524CD">
              <w:rPr>
                <w:webHidden/>
                <w:rtl/>
              </w:rPr>
              <w:instrText xml:space="preserve"> _</w:instrText>
            </w:r>
            <w:r w:rsidR="00857AC5" w:rsidRPr="00F524CD">
              <w:rPr>
                <w:webHidden/>
              </w:rPr>
              <w:instrText>Toc5786187 \h</w:instrText>
            </w:r>
            <w:r w:rsidR="00857AC5" w:rsidRPr="00F524CD">
              <w:rPr>
                <w:webHidden/>
                <w:rtl/>
              </w:rPr>
              <w:instrText xml:space="preserve"> </w:instrText>
            </w:r>
            <w:r w:rsidR="00857AC5" w:rsidRPr="00F524CD">
              <w:rPr>
                <w:rStyle w:val="Hyperlink"/>
                <w:rtl/>
              </w:rPr>
            </w:r>
            <w:r w:rsidR="00857AC5" w:rsidRPr="00F524CD">
              <w:rPr>
                <w:rStyle w:val="Hyperlink"/>
                <w:rtl/>
              </w:rPr>
              <w:fldChar w:fldCharType="separate"/>
            </w:r>
            <w:r w:rsidR="00F36632">
              <w:rPr>
                <w:webHidden/>
                <w:rtl/>
              </w:rPr>
              <w:t>319</w:t>
            </w:r>
            <w:r w:rsidR="00857AC5" w:rsidRPr="00F524CD">
              <w:rPr>
                <w:rStyle w:val="Hyperlink"/>
                <w:rtl/>
              </w:rPr>
              <w:fldChar w:fldCharType="end"/>
            </w:r>
          </w:hyperlink>
        </w:p>
        <w:p w14:paraId="5677403D" w14:textId="77777777" w:rsidR="00857AC5" w:rsidRPr="00F524CD" w:rsidRDefault="00F244D1" w:rsidP="00744F91">
          <w:pPr>
            <w:pStyle w:val="32"/>
            <w:rPr>
              <w:rFonts w:eastAsiaTheme="minorEastAsia"/>
              <w:noProof/>
              <w:rtl/>
            </w:rPr>
          </w:pPr>
          <w:hyperlink w:anchor="_Toc5786191" w:history="1">
            <w:r w:rsidR="00857AC5" w:rsidRPr="00F524CD">
              <w:rPr>
                <w:rStyle w:val="Hyperlink"/>
                <w:noProof/>
                <w:rtl/>
                <w:lang w:bidi="ar-AE"/>
              </w:rPr>
              <w:t>المبحث الأول</w:t>
            </w:r>
            <w:r w:rsidR="00744F91" w:rsidRPr="00F524CD">
              <w:rPr>
                <w:rFonts w:hint="cs"/>
                <w:noProof/>
                <w:webHidden/>
                <w:rtl/>
              </w:rPr>
              <w:t xml:space="preserve">: </w:t>
            </w:r>
          </w:hyperlink>
          <w:hyperlink w:anchor="_Toc5786192" w:history="1">
            <w:r w:rsidR="00857AC5" w:rsidRPr="00F524CD">
              <w:rPr>
                <w:rStyle w:val="Hyperlink"/>
                <w:noProof/>
                <w:rtl/>
                <w:lang w:bidi="ar-AE"/>
              </w:rPr>
              <w:t>تعريف التفسير الاجتماعي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Toc5786192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320</w:t>
            </w:r>
            <w:r w:rsidR="00857AC5" w:rsidRPr="00F524CD">
              <w:rPr>
                <w:rStyle w:val="Hyperlink"/>
                <w:noProof/>
                <w:rtl/>
              </w:rPr>
              <w:fldChar w:fldCharType="end"/>
            </w:r>
          </w:hyperlink>
        </w:p>
        <w:p w14:paraId="37E8560D" w14:textId="77777777" w:rsidR="00857AC5" w:rsidRPr="00F524CD" w:rsidRDefault="00F244D1" w:rsidP="00744F91">
          <w:pPr>
            <w:pStyle w:val="32"/>
            <w:rPr>
              <w:rFonts w:eastAsiaTheme="minorEastAsia"/>
              <w:noProof/>
              <w:rtl/>
            </w:rPr>
          </w:pPr>
          <w:hyperlink w:anchor="_Toc5786193" w:history="1">
            <w:r w:rsidR="00857AC5" w:rsidRPr="00F524CD">
              <w:rPr>
                <w:rStyle w:val="Hyperlink"/>
                <w:noProof/>
                <w:rtl/>
                <w:lang w:bidi="ar-AE"/>
              </w:rPr>
              <w:t>المبحث الثاني</w:t>
            </w:r>
            <w:r w:rsidR="00744F91" w:rsidRPr="00F524CD">
              <w:rPr>
                <w:rFonts w:hint="cs"/>
                <w:noProof/>
                <w:webHidden/>
                <w:rtl/>
              </w:rPr>
              <w:t xml:space="preserve">: </w:t>
            </w:r>
          </w:hyperlink>
          <w:hyperlink w:anchor="_Toc5786194" w:history="1">
            <w:r w:rsidR="00857AC5" w:rsidRPr="00F524CD">
              <w:rPr>
                <w:rStyle w:val="Hyperlink"/>
                <w:noProof/>
                <w:rtl/>
                <w:lang w:bidi="ar-AE"/>
              </w:rPr>
              <w:t>نشأة التفسير الاجتماعي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Toc5786194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321</w:t>
            </w:r>
            <w:r w:rsidR="00857AC5" w:rsidRPr="00F524CD">
              <w:rPr>
                <w:rStyle w:val="Hyperlink"/>
                <w:noProof/>
                <w:rtl/>
              </w:rPr>
              <w:fldChar w:fldCharType="end"/>
            </w:r>
          </w:hyperlink>
        </w:p>
        <w:p w14:paraId="673A0E28" w14:textId="77777777" w:rsidR="00857AC5" w:rsidRPr="00F524CD" w:rsidRDefault="00F244D1" w:rsidP="00744F91">
          <w:pPr>
            <w:pStyle w:val="32"/>
            <w:rPr>
              <w:rFonts w:eastAsiaTheme="minorEastAsia"/>
              <w:noProof/>
              <w:rtl/>
            </w:rPr>
          </w:pPr>
          <w:hyperlink w:anchor="_Toc5786195" w:history="1">
            <w:r w:rsidR="00857AC5" w:rsidRPr="00F524CD">
              <w:rPr>
                <w:rStyle w:val="Hyperlink"/>
                <w:noProof/>
                <w:rtl/>
                <w:lang w:bidi="ar-AE"/>
              </w:rPr>
              <w:t>المبحث الثالث</w:t>
            </w:r>
            <w:r w:rsidR="00744F91" w:rsidRPr="00F524CD">
              <w:rPr>
                <w:rFonts w:hint="cs"/>
                <w:noProof/>
                <w:webHidden/>
                <w:rtl/>
              </w:rPr>
              <w:t xml:space="preserve">: </w:t>
            </w:r>
          </w:hyperlink>
          <w:hyperlink w:anchor="_Toc5786196" w:history="1">
            <w:r w:rsidR="00857AC5" w:rsidRPr="00F524CD">
              <w:rPr>
                <w:rStyle w:val="Hyperlink"/>
                <w:noProof/>
                <w:rtl/>
                <w:lang w:bidi="ar-AE"/>
              </w:rPr>
              <w:t>محاسن المدرسة الاجتماعية ومساوئها</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Toc5786196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322</w:t>
            </w:r>
            <w:r w:rsidR="00857AC5" w:rsidRPr="00F524CD">
              <w:rPr>
                <w:rStyle w:val="Hyperlink"/>
                <w:noProof/>
                <w:rtl/>
              </w:rPr>
              <w:fldChar w:fldCharType="end"/>
            </w:r>
          </w:hyperlink>
        </w:p>
        <w:p w14:paraId="393E01C7" w14:textId="77777777" w:rsidR="00857AC5" w:rsidRPr="00F524CD" w:rsidRDefault="00F244D1" w:rsidP="00744F91">
          <w:pPr>
            <w:pStyle w:val="32"/>
            <w:rPr>
              <w:rFonts w:eastAsiaTheme="minorEastAsia"/>
              <w:noProof/>
              <w:rtl/>
            </w:rPr>
          </w:pPr>
          <w:hyperlink w:anchor="_Toc5786197" w:history="1">
            <w:r w:rsidR="00857AC5" w:rsidRPr="00F524CD">
              <w:rPr>
                <w:rStyle w:val="Hyperlink"/>
                <w:noProof/>
                <w:rtl/>
                <w:lang w:bidi="ar-AE"/>
              </w:rPr>
              <w:t>المبحث الرابع</w:t>
            </w:r>
            <w:r w:rsidR="00744F91" w:rsidRPr="00F524CD">
              <w:rPr>
                <w:rFonts w:hint="cs"/>
                <w:noProof/>
                <w:webHidden/>
                <w:rtl/>
              </w:rPr>
              <w:t xml:space="preserve">: </w:t>
            </w:r>
          </w:hyperlink>
          <w:hyperlink w:anchor="_Toc5786198" w:history="1">
            <w:r w:rsidR="00857AC5" w:rsidRPr="00F524CD">
              <w:rPr>
                <w:rStyle w:val="Hyperlink"/>
                <w:noProof/>
                <w:rtl/>
                <w:lang w:bidi="ar-AE"/>
              </w:rPr>
              <w:t>أهم مصادر التفسير الاجتماعي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Toc5786198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324</w:t>
            </w:r>
            <w:r w:rsidR="00857AC5" w:rsidRPr="00F524CD">
              <w:rPr>
                <w:rStyle w:val="Hyperlink"/>
                <w:noProof/>
                <w:rtl/>
              </w:rPr>
              <w:fldChar w:fldCharType="end"/>
            </w:r>
          </w:hyperlink>
        </w:p>
        <w:p w14:paraId="1AD702B1" w14:textId="77777777" w:rsidR="00857AC5" w:rsidRPr="00F524CD" w:rsidRDefault="00F244D1" w:rsidP="00744F91">
          <w:pPr>
            <w:pStyle w:val="32"/>
            <w:rPr>
              <w:rFonts w:eastAsiaTheme="minorEastAsia"/>
              <w:noProof/>
              <w:rtl/>
            </w:rPr>
          </w:pPr>
          <w:hyperlink w:anchor="_Toc5786199" w:history="1">
            <w:r w:rsidR="00857AC5" w:rsidRPr="00F524CD">
              <w:rPr>
                <w:rStyle w:val="Hyperlink"/>
                <w:noProof/>
                <w:rtl/>
                <w:lang w:bidi="ar-AE"/>
              </w:rPr>
              <w:t>المبحث الخامس</w:t>
            </w:r>
            <w:r w:rsidR="00744F91" w:rsidRPr="00F524CD">
              <w:rPr>
                <w:rFonts w:hint="cs"/>
                <w:noProof/>
                <w:webHidden/>
                <w:rtl/>
              </w:rPr>
              <w:t xml:space="preserve">: </w:t>
            </w:r>
          </w:hyperlink>
          <w:hyperlink w:anchor="_Toc5786200" w:history="1">
            <w:r w:rsidR="00857AC5" w:rsidRPr="00F524CD">
              <w:rPr>
                <w:rStyle w:val="Hyperlink"/>
                <w:noProof/>
                <w:rtl/>
              </w:rPr>
              <w:t>دراسة لمنهج أحد التفاسير التي تعنى بالجانب الاجتماعي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Toc5786200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325</w:t>
            </w:r>
            <w:r w:rsidR="00857AC5" w:rsidRPr="00F524CD">
              <w:rPr>
                <w:rStyle w:val="Hyperlink"/>
                <w:noProof/>
                <w:rtl/>
              </w:rPr>
              <w:fldChar w:fldCharType="end"/>
            </w:r>
          </w:hyperlink>
        </w:p>
        <w:p w14:paraId="458EFA25" w14:textId="77777777" w:rsidR="00857AC5" w:rsidRPr="00F524CD" w:rsidRDefault="00F244D1" w:rsidP="00744F91">
          <w:pPr>
            <w:pStyle w:val="32"/>
            <w:rPr>
              <w:rFonts w:eastAsiaTheme="minorEastAsia"/>
              <w:noProof/>
              <w:rtl/>
            </w:rPr>
          </w:pPr>
          <w:hyperlink w:anchor="_Toc5786201" w:history="1">
            <w:r w:rsidR="00857AC5" w:rsidRPr="00F524CD">
              <w:rPr>
                <w:rStyle w:val="Hyperlink"/>
                <w:noProof/>
                <w:rtl/>
              </w:rPr>
              <w:t>المبحث السادس</w:t>
            </w:r>
            <w:r w:rsidR="00744F91" w:rsidRPr="00F524CD">
              <w:rPr>
                <w:rFonts w:hint="cs"/>
                <w:noProof/>
                <w:webHidden/>
                <w:rtl/>
              </w:rPr>
              <w:t>:</w:t>
            </w:r>
          </w:hyperlink>
          <w:r w:rsidR="00744F91" w:rsidRPr="00F524CD">
            <w:rPr>
              <w:rStyle w:val="Hyperlink"/>
              <w:rFonts w:hint="cs"/>
              <w:noProof/>
              <w:rtl/>
            </w:rPr>
            <w:t xml:space="preserve"> </w:t>
          </w:r>
          <w:hyperlink w:anchor="_Toc5786202" w:history="1">
            <w:r w:rsidR="00857AC5" w:rsidRPr="00F524CD">
              <w:rPr>
                <w:rStyle w:val="Hyperlink"/>
                <w:noProof/>
                <w:rtl/>
              </w:rPr>
              <w:t>التفسير الاجتماعي والواقع المعاصر</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Toc5786202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334</w:t>
            </w:r>
            <w:r w:rsidR="00857AC5" w:rsidRPr="00F524CD">
              <w:rPr>
                <w:rStyle w:val="Hyperlink"/>
                <w:noProof/>
                <w:rtl/>
              </w:rPr>
              <w:fldChar w:fldCharType="end"/>
            </w:r>
          </w:hyperlink>
        </w:p>
        <w:p w14:paraId="191F3FFA" w14:textId="77777777" w:rsidR="00857AC5" w:rsidRPr="00F524CD" w:rsidRDefault="00F244D1" w:rsidP="00E82CA7">
          <w:pPr>
            <w:pStyle w:val="10"/>
            <w:rPr>
              <w:rFonts w:eastAsiaTheme="minorEastAsia"/>
              <w:sz w:val="22"/>
              <w:szCs w:val="22"/>
              <w:rtl/>
              <w:lang w:bidi="ar-SA"/>
            </w:rPr>
          </w:pPr>
          <w:hyperlink w:anchor="_Toc5786203" w:history="1">
            <w:r w:rsidR="00857AC5" w:rsidRPr="00F524CD">
              <w:rPr>
                <w:rStyle w:val="Hyperlink"/>
                <w:rtl/>
              </w:rPr>
              <w:t>الفصل العاشر</w:t>
            </w:r>
            <w:r w:rsidR="00744F91" w:rsidRPr="00F524CD">
              <w:rPr>
                <w:rFonts w:hint="cs"/>
                <w:webHidden/>
                <w:rtl/>
              </w:rPr>
              <w:t xml:space="preserve">: </w:t>
            </w:r>
          </w:hyperlink>
          <w:hyperlink w:anchor="_Toc5786204" w:history="1">
            <w:r w:rsidR="00857AC5" w:rsidRPr="00F524CD">
              <w:rPr>
                <w:rStyle w:val="Hyperlink"/>
                <w:rtl/>
              </w:rPr>
              <w:t>منهج التفسير الصوفي</w:t>
            </w:r>
            <w:r w:rsidR="00857AC5" w:rsidRPr="00F524CD">
              <w:rPr>
                <w:webHidden/>
                <w:rtl/>
              </w:rPr>
              <w:tab/>
            </w:r>
            <w:r w:rsidR="00857AC5" w:rsidRPr="00F524CD">
              <w:rPr>
                <w:rStyle w:val="Hyperlink"/>
                <w:rtl/>
              </w:rPr>
              <w:fldChar w:fldCharType="begin"/>
            </w:r>
            <w:r w:rsidR="00857AC5" w:rsidRPr="00F524CD">
              <w:rPr>
                <w:webHidden/>
                <w:rtl/>
              </w:rPr>
              <w:instrText xml:space="preserve"> </w:instrText>
            </w:r>
            <w:r w:rsidR="00857AC5" w:rsidRPr="00F524CD">
              <w:rPr>
                <w:webHidden/>
              </w:rPr>
              <w:instrText>PAGEREF</w:instrText>
            </w:r>
            <w:r w:rsidR="00857AC5" w:rsidRPr="00F524CD">
              <w:rPr>
                <w:webHidden/>
                <w:rtl/>
              </w:rPr>
              <w:instrText xml:space="preserve"> _</w:instrText>
            </w:r>
            <w:r w:rsidR="00857AC5" w:rsidRPr="00F524CD">
              <w:rPr>
                <w:webHidden/>
              </w:rPr>
              <w:instrText>Toc5786204 \h</w:instrText>
            </w:r>
            <w:r w:rsidR="00857AC5" w:rsidRPr="00F524CD">
              <w:rPr>
                <w:webHidden/>
                <w:rtl/>
              </w:rPr>
              <w:instrText xml:space="preserve"> </w:instrText>
            </w:r>
            <w:r w:rsidR="00857AC5" w:rsidRPr="00F524CD">
              <w:rPr>
                <w:rStyle w:val="Hyperlink"/>
                <w:rtl/>
              </w:rPr>
            </w:r>
            <w:r w:rsidR="00857AC5" w:rsidRPr="00F524CD">
              <w:rPr>
                <w:rStyle w:val="Hyperlink"/>
                <w:rtl/>
              </w:rPr>
              <w:fldChar w:fldCharType="separate"/>
            </w:r>
            <w:r w:rsidR="00F36632">
              <w:rPr>
                <w:webHidden/>
                <w:rtl/>
              </w:rPr>
              <w:t>336</w:t>
            </w:r>
            <w:r w:rsidR="00857AC5" w:rsidRPr="00F524CD">
              <w:rPr>
                <w:rStyle w:val="Hyperlink"/>
                <w:rtl/>
              </w:rPr>
              <w:fldChar w:fldCharType="end"/>
            </w:r>
          </w:hyperlink>
        </w:p>
        <w:p w14:paraId="5EE607D3" w14:textId="77777777" w:rsidR="00857AC5" w:rsidRPr="00F524CD" w:rsidRDefault="00F244D1" w:rsidP="00744F91">
          <w:pPr>
            <w:pStyle w:val="32"/>
            <w:rPr>
              <w:rFonts w:eastAsiaTheme="minorEastAsia"/>
              <w:noProof/>
              <w:rtl/>
            </w:rPr>
          </w:pPr>
          <w:hyperlink w:anchor="_Toc5786207" w:history="1">
            <w:r w:rsidR="00857AC5" w:rsidRPr="00F524CD">
              <w:rPr>
                <w:rStyle w:val="Hyperlink"/>
                <w:noProof/>
                <w:rtl/>
                <w:lang w:bidi="ar-AE"/>
              </w:rPr>
              <w:t>المبحث الأول</w:t>
            </w:r>
            <w:r w:rsidR="00744F91" w:rsidRPr="00F524CD">
              <w:rPr>
                <w:rFonts w:hint="cs"/>
                <w:noProof/>
                <w:webHidden/>
                <w:rtl/>
              </w:rPr>
              <w:t xml:space="preserve">: </w:t>
            </w:r>
          </w:hyperlink>
          <w:hyperlink w:anchor="_Toc5786208" w:history="1">
            <w:r w:rsidR="00857AC5" w:rsidRPr="00F524CD">
              <w:rPr>
                <w:rStyle w:val="Hyperlink"/>
                <w:noProof/>
                <w:rtl/>
                <w:lang w:bidi="ar-AE"/>
              </w:rPr>
              <w:t>التعريف بالتصوف</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Toc5786208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338</w:t>
            </w:r>
            <w:r w:rsidR="00857AC5" w:rsidRPr="00F524CD">
              <w:rPr>
                <w:rStyle w:val="Hyperlink"/>
                <w:noProof/>
                <w:rtl/>
              </w:rPr>
              <w:fldChar w:fldCharType="end"/>
            </w:r>
          </w:hyperlink>
        </w:p>
        <w:p w14:paraId="39C717B9" w14:textId="77777777" w:rsidR="00857AC5" w:rsidRPr="00F524CD" w:rsidRDefault="00F244D1" w:rsidP="00744F91">
          <w:pPr>
            <w:pStyle w:val="32"/>
            <w:rPr>
              <w:rFonts w:eastAsiaTheme="minorEastAsia"/>
              <w:noProof/>
              <w:rtl/>
            </w:rPr>
          </w:pPr>
          <w:hyperlink w:anchor="_Toc5786209" w:history="1">
            <w:r w:rsidR="00857AC5" w:rsidRPr="00F524CD">
              <w:rPr>
                <w:rStyle w:val="Hyperlink"/>
                <w:noProof/>
                <w:rtl/>
                <w:lang w:bidi="ar-AE"/>
              </w:rPr>
              <w:t>المبحث الثاني</w:t>
            </w:r>
            <w:r w:rsidR="00744F91" w:rsidRPr="00F524CD">
              <w:rPr>
                <w:rFonts w:hint="cs"/>
                <w:noProof/>
                <w:webHidden/>
                <w:rtl/>
              </w:rPr>
              <w:t xml:space="preserve">: </w:t>
            </w:r>
          </w:hyperlink>
          <w:hyperlink w:anchor="_Toc5786210" w:history="1">
            <w:r w:rsidR="00857AC5" w:rsidRPr="00F524CD">
              <w:rPr>
                <w:rStyle w:val="Hyperlink"/>
                <w:noProof/>
                <w:rtl/>
                <w:lang w:bidi="ar-AE"/>
              </w:rPr>
              <w:t>نشأة التصوف، وأقسامه</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Toc5786210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340</w:t>
            </w:r>
            <w:r w:rsidR="00857AC5" w:rsidRPr="00F524CD">
              <w:rPr>
                <w:rStyle w:val="Hyperlink"/>
                <w:noProof/>
                <w:rtl/>
              </w:rPr>
              <w:fldChar w:fldCharType="end"/>
            </w:r>
          </w:hyperlink>
        </w:p>
        <w:p w14:paraId="25E5E787" w14:textId="77777777" w:rsidR="00857AC5" w:rsidRPr="00F524CD" w:rsidRDefault="00F244D1" w:rsidP="00744F91">
          <w:pPr>
            <w:pStyle w:val="32"/>
            <w:rPr>
              <w:rFonts w:eastAsiaTheme="minorEastAsia"/>
              <w:noProof/>
              <w:rtl/>
            </w:rPr>
          </w:pPr>
          <w:hyperlink w:anchor="_Toc5786211" w:history="1">
            <w:r w:rsidR="00857AC5" w:rsidRPr="00F524CD">
              <w:rPr>
                <w:rStyle w:val="Hyperlink"/>
                <w:noProof/>
                <w:rtl/>
                <w:lang w:bidi="ar-AE"/>
              </w:rPr>
              <w:t>المبحث الثالث</w:t>
            </w:r>
            <w:r w:rsidR="00744F91" w:rsidRPr="00F524CD">
              <w:rPr>
                <w:rFonts w:hint="cs"/>
                <w:noProof/>
                <w:webHidden/>
                <w:rtl/>
              </w:rPr>
              <w:t xml:space="preserve">: </w:t>
            </w:r>
          </w:hyperlink>
          <w:hyperlink w:anchor="_Toc5786212" w:history="1">
            <w:r w:rsidR="00857AC5" w:rsidRPr="00F524CD">
              <w:rPr>
                <w:rStyle w:val="Hyperlink"/>
                <w:noProof/>
                <w:rtl/>
                <w:lang w:bidi="ar-AE"/>
              </w:rPr>
              <w:t>أقسام التفسير الصوفي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Toc5786212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341</w:t>
            </w:r>
            <w:r w:rsidR="00857AC5" w:rsidRPr="00F524CD">
              <w:rPr>
                <w:rStyle w:val="Hyperlink"/>
                <w:noProof/>
                <w:rtl/>
              </w:rPr>
              <w:fldChar w:fldCharType="end"/>
            </w:r>
          </w:hyperlink>
        </w:p>
        <w:p w14:paraId="7FEFFF47" w14:textId="77777777" w:rsidR="00857AC5" w:rsidRPr="00F524CD" w:rsidRDefault="00F244D1" w:rsidP="00744F91">
          <w:pPr>
            <w:pStyle w:val="32"/>
            <w:rPr>
              <w:rFonts w:eastAsiaTheme="minorEastAsia"/>
              <w:noProof/>
              <w:rtl/>
            </w:rPr>
          </w:pPr>
          <w:hyperlink w:anchor="_Toc5786213" w:history="1">
            <w:r w:rsidR="00857AC5" w:rsidRPr="00F524CD">
              <w:rPr>
                <w:rStyle w:val="Hyperlink"/>
                <w:noProof/>
                <w:rtl/>
              </w:rPr>
              <w:t>المبحث الرابع</w:t>
            </w:r>
            <w:r w:rsidR="00744F91" w:rsidRPr="00F524CD">
              <w:rPr>
                <w:rFonts w:hint="cs"/>
                <w:noProof/>
                <w:webHidden/>
                <w:rtl/>
              </w:rPr>
              <w:t xml:space="preserve">: </w:t>
            </w:r>
          </w:hyperlink>
          <w:hyperlink w:anchor="_Toc5786214" w:history="1">
            <w:r w:rsidR="00857AC5" w:rsidRPr="00F524CD">
              <w:rPr>
                <w:rStyle w:val="Hyperlink"/>
                <w:noProof/>
                <w:rtl/>
              </w:rPr>
              <w:t>موقف العلماء من التفسير الإشاري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Toc5786214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348</w:t>
            </w:r>
            <w:r w:rsidR="00857AC5" w:rsidRPr="00F524CD">
              <w:rPr>
                <w:rStyle w:val="Hyperlink"/>
                <w:noProof/>
                <w:rtl/>
              </w:rPr>
              <w:fldChar w:fldCharType="end"/>
            </w:r>
          </w:hyperlink>
        </w:p>
        <w:p w14:paraId="352153CF" w14:textId="77777777" w:rsidR="00857AC5" w:rsidRPr="00F524CD" w:rsidRDefault="00F244D1" w:rsidP="00744F91">
          <w:pPr>
            <w:pStyle w:val="32"/>
            <w:rPr>
              <w:rFonts w:eastAsiaTheme="minorEastAsia"/>
              <w:noProof/>
              <w:rtl/>
            </w:rPr>
          </w:pPr>
          <w:hyperlink w:anchor="_Toc5786215" w:history="1">
            <w:r w:rsidR="00857AC5" w:rsidRPr="00F524CD">
              <w:rPr>
                <w:rStyle w:val="Hyperlink"/>
                <w:noProof/>
                <w:rtl/>
              </w:rPr>
              <w:t>المبحث الخامس</w:t>
            </w:r>
            <w:r w:rsidR="00744F91" w:rsidRPr="00F524CD">
              <w:rPr>
                <w:rFonts w:hint="cs"/>
                <w:noProof/>
                <w:webHidden/>
                <w:rtl/>
              </w:rPr>
              <w:t xml:space="preserve">: </w:t>
            </w:r>
          </w:hyperlink>
          <w:hyperlink w:anchor="_Toc5786216" w:history="1">
            <w:r w:rsidR="00857AC5" w:rsidRPr="00F524CD">
              <w:rPr>
                <w:rStyle w:val="Hyperlink"/>
                <w:noProof/>
                <w:rtl/>
              </w:rPr>
              <w:t>شروط التفسير الإشاري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Toc5786216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352</w:t>
            </w:r>
            <w:r w:rsidR="00857AC5" w:rsidRPr="00F524CD">
              <w:rPr>
                <w:rStyle w:val="Hyperlink"/>
                <w:noProof/>
                <w:rtl/>
              </w:rPr>
              <w:fldChar w:fldCharType="end"/>
            </w:r>
          </w:hyperlink>
        </w:p>
        <w:p w14:paraId="5A990058" w14:textId="77777777" w:rsidR="00857AC5" w:rsidRPr="00F524CD" w:rsidRDefault="00F244D1" w:rsidP="00744F91">
          <w:pPr>
            <w:pStyle w:val="32"/>
            <w:rPr>
              <w:rFonts w:eastAsiaTheme="minorEastAsia"/>
              <w:noProof/>
              <w:rtl/>
            </w:rPr>
          </w:pPr>
          <w:hyperlink w:anchor="_Toc5786217" w:history="1">
            <w:r w:rsidR="00857AC5" w:rsidRPr="00F524CD">
              <w:rPr>
                <w:rStyle w:val="Hyperlink"/>
                <w:noProof/>
                <w:rtl/>
                <w:lang w:bidi="ar-AE"/>
              </w:rPr>
              <w:t>المبحث السادس</w:t>
            </w:r>
            <w:r w:rsidR="00744F91" w:rsidRPr="00F524CD">
              <w:rPr>
                <w:rFonts w:hint="cs"/>
                <w:noProof/>
                <w:webHidden/>
                <w:rtl/>
              </w:rPr>
              <w:t xml:space="preserve">: </w:t>
            </w:r>
          </w:hyperlink>
          <w:hyperlink w:anchor="_Toc5786218" w:history="1">
            <w:r w:rsidR="00857AC5" w:rsidRPr="00F524CD">
              <w:rPr>
                <w:rStyle w:val="Hyperlink"/>
                <w:noProof/>
                <w:rtl/>
                <w:lang w:bidi="ar-AE"/>
              </w:rPr>
              <w:t>نماذج للتفسير الإشاري المقبول، والمرفوض</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Toc5786218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353</w:t>
            </w:r>
            <w:r w:rsidR="00857AC5" w:rsidRPr="00F524CD">
              <w:rPr>
                <w:rStyle w:val="Hyperlink"/>
                <w:noProof/>
                <w:rtl/>
              </w:rPr>
              <w:fldChar w:fldCharType="end"/>
            </w:r>
          </w:hyperlink>
        </w:p>
        <w:p w14:paraId="3AAF0922" w14:textId="77777777" w:rsidR="00857AC5" w:rsidRPr="00F524CD" w:rsidRDefault="00F244D1" w:rsidP="00744F91">
          <w:pPr>
            <w:pStyle w:val="32"/>
            <w:rPr>
              <w:rFonts w:eastAsiaTheme="minorEastAsia"/>
              <w:noProof/>
              <w:rtl/>
            </w:rPr>
          </w:pPr>
          <w:hyperlink w:anchor="_Toc5786219" w:history="1">
            <w:r w:rsidR="00857AC5" w:rsidRPr="00F524CD">
              <w:rPr>
                <w:rStyle w:val="Hyperlink"/>
                <w:noProof/>
                <w:rtl/>
                <w:lang w:bidi="ar-AE"/>
              </w:rPr>
              <w:t>المبحث السابع</w:t>
            </w:r>
            <w:r w:rsidR="00744F91" w:rsidRPr="00F524CD">
              <w:rPr>
                <w:rFonts w:hint="cs"/>
                <w:noProof/>
                <w:webHidden/>
                <w:rtl/>
              </w:rPr>
              <w:t xml:space="preserve">: </w:t>
            </w:r>
          </w:hyperlink>
          <w:hyperlink w:anchor="_Toc5786220" w:history="1">
            <w:r w:rsidR="00857AC5" w:rsidRPr="00F524CD">
              <w:rPr>
                <w:rStyle w:val="Hyperlink"/>
                <w:noProof/>
                <w:rtl/>
                <w:lang w:bidi="ar-AE"/>
              </w:rPr>
              <w:t>مصادر التفسير الإشاري: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Toc5786220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356</w:t>
            </w:r>
            <w:r w:rsidR="00857AC5" w:rsidRPr="00F524CD">
              <w:rPr>
                <w:rStyle w:val="Hyperlink"/>
                <w:noProof/>
                <w:rtl/>
              </w:rPr>
              <w:fldChar w:fldCharType="end"/>
            </w:r>
          </w:hyperlink>
        </w:p>
        <w:p w14:paraId="67FE3D08" w14:textId="77777777" w:rsidR="00857AC5" w:rsidRPr="00F524CD" w:rsidRDefault="00F244D1" w:rsidP="00744F91">
          <w:pPr>
            <w:pStyle w:val="32"/>
            <w:rPr>
              <w:rFonts w:eastAsiaTheme="minorEastAsia"/>
              <w:noProof/>
              <w:rtl/>
            </w:rPr>
          </w:pPr>
          <w:hyperlink w:anchor="_Toc5786221" w:history="1">
            <w:r w:rsidR="00857AC5" w:rsidRPr="00F524CD">
              <w:rPr>
                <w:rStyle w:val="Hyperlink"/>
                <w:noProof/>
                <w:rtl/>
                <w:lang w:bidi="ar-AE"/>
              </w:rPr>
              <w:t>المبحث الثامن</w:t>
            </w:r>
            <w:r w:rsidR="00744F91" w:rsidRPr="00F524CD">
              <w:rPr>
                <w:rFonts w:hint="cs"/>
                <w:noProof/>
                <w:webHidden/>
                <w:rtl/>
              </w:rPr>
              <w:t xml:space="preserve">: </w:t>
            </w:r>
          </w:hyperlink>
          <w:hyperlink w:anchor="_Toc5786222" w:history="1">
            <w:r w:rsidR="00857AC5" w:rsidRPr="00F524CD">
              <w:rPr>
                <w:rStyle w:val="Hyperlink"/>
                <w:noProof/>
                <w:rtl/>
              </w:rPr>
              <w:t>دراسة لمنهج أحد التفاسير التي تُعنى بالجانب الصوفي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Toc5786222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357</w:t>
            </w:r>
            <w:r w:rsidR="00857AC5" w:rsidRPr="00F524CD">
              <w:rPr>
                <w:rStyle w:val="Hyperlink"/>
                <w:noProof/>
                <w:rtl/>
              </w:rPr>
              <w:fldChar w:fldCharType="end"/>
            </w:r>
          </w:hyperlink>
        </w:p>
        <w:p w14:paraId="1F785A63" w14:textId="77777777" w:rsidR="00857AC5" w:rsidRPr="00F524CD" w:rsidRDefault="00F244D1" w:rsidP="00E82CA7">
          <w:pPr>
            <w:pStyle w:val="10"/>
            <w:rPr>
              <w:rFonts w:eastAsiaTheme="minorEastAsia"/>
              <w:sz w:val="22"/>
              <w:szCs w:val="22"/>
              <w:rtl/>
              <w:lang w:bidi="ar-SA"/>
            </w:rPr>
          </w:pPr>
          <w:hyperlink w:anchor="_Toc5786224" w:history="1">
            <w:r w:rsidR="00857AC5" w:rsidRPr="00F524CD">
              <w:rPr>
                <w:rStyle w:val="Hyperlink"/>
                <w:rtl/>
              </w:rPr>
              <w:t>الفصل الحادي عشر</w:t>
            </w:r>
            <w:r w:rsidR="00744F91" w:rsidRPr="00F524CD">
              <w:rPr>
                <w:rStyle w:val="Hyperlink"/>
                <w:rFonts w:hint="cs"/>
                <w:rtl/>
              </w:rPr>
              <w:t xml:space="preserve">: </w:t>
            </w:r>
          </w:hyperlink>
          <w:hyperlink w:anchor="_Toc5786225" w:history="1">
            <w:r w:rsidR="00857AC5" w:rsidRPr="00F524CD">
              <w:rPr>
                <w:rStyle w:val="Hyperlink"/>
                <w:rtl/>
              </w:rPr>
              <w:t>منهج التفسير العلمي</w:t>
            </w:r>
            <w:r w:rsidR="00857AC5" w:rsidRPr="00F524CD">
              <w:rPr>
                <w:webHidden/>
                <w:rtl/>
              </w:rPr>
              <w:tab/>
            </w:r>
            <w:r w:rsidR="00857AC5" w:rsidRPr="00F524CD">
              <w:rPr>
                <w:rStyle w:val="Hyperlink"/>
                <w:rtl/>
              </w:rPr>
              <w:fldChar w:fldCharType="begin"/>
            </w:r>
            <w:r w:rsidR="00857AC5" w:rsidRPr="00F524CD">
              <w:rPr>
                <w:webHidden/>
                <w:rtl/>
              </w:rPr>
              <w:instrText xml:space="preserve"> </w:instrText>
            </w:r>
            <w:r w:rsidR="00857AC5" w:rsidRPr="00F524CD">
              <w:rPr>
                <w:webHidden/>
              </w:rPr>
              <w:instrText>PAGEREF</w:instrText>
            </w:r>
            <w:r w:rsidR="00857AC5" w:rsidRPr="00F524CD">
              <w:rPr>
                <w:webHidden/>
                <w:rtl/>
              </w:rPr>
              <w:instrText xml:space="preserve"> _</w:instrText>
            </w:r>
            <w:r w:rsidR="00857AC5" w:rsidRPr="00F524CD">
              <w:rPr>
                <w:webHidden/>
              </w:rPr>
              <w:instrText>Toc5786225 \h</w:instrText>
            </w:r>
            <w:r w:rsidR="00857AC5" w:rsidRPr="00F524CD">
              <w:rPr>
                <w:webHidden/>
                <w:rtl/>
              </w:rPr>
              <w:instrText xml:space="preserve"> </w:instrText>
            </w:r>
            <w:r w:rsidR="00857AC5" w:rsidRPr="00F524CD">
              <w:rPr>
                <w:rStyle w:val="Hyperlink"/>
                <w:rtl/>
              </w:rPr>
            </w:r>
            <w:r w:rsidR="00857AC5" w:rsidRPr="00F524CD">
              <w:rPr>
                <w:rStyle w:val="Hyperlink"/>
                <w:rtl/>
              </w:rPr>
              <w:fldChar w:fldCharType="separate"/>
            </w:r>
            <w:r w:rsidR="00F36632">
              <w:rPr>
                <w:webHidden/>
                <w:rtl/>
              </w:rPr>
              <w:t>362</w:t>
            </w:r>
            <w:r w:rsidR="00857AC5" w:rsidRPr="00F524CD">
              <w:rPr>
                <w:rStyle w:val="Hyperlink"/>
                <w:rtl/>
              </w:rPr>
              <w:fldChar w:fldCharType="end"/>
            </w:r>
          </w:hyperlink>
        </w:p>
        <w:p w14:paraId="673052D1" w14:textId="77777777" w:rsidR="00857AC5" w:rsidRPr="00F524CD" w:rsidRDefault="00F244D1" w:rsidP="001D022B">
          <w:pPr>
            <w:pStyle w:val="32"/>
            <w:rPr>
              <w:rFonts w:eastAsiaTheme="minorEastAsia"/>
              <w:noProof/>
              <w:rtl/>
            </w:rPr>
          </w:pPr>
          <w:hyperlink w:anchor="_Toc5786234" w:history="1">
            <w:r w:rsidR="00857AC5" w:rsidRPr="00F524CD">
              <w:rPr>
                <w:rStyle w:val="Hyperlink"/>
                <w:noProof/>
                <w:shd w:val="clear" w:color="auto" w:fill="FFFFFF"/>
                <w:rtl/>
              </w:rPr>
              <w:t>المبحث الأول</w:t>
            </w:r>
            <w:r w:rsidR="001D022B" w:rsidRPr="00F524CD">
              <w:rPr>
                <w:rFonts w:hint="cs"/>
                <w:noProof/>
                <w:webHidden/>
                <w:rtl/>
              </w:rPr>
              <w:t xml:space="preserve">: </w:t>
            </w:r>
          </w:hyperlink>
          <w:hyperlink w:anchor="_Toc5786235" w:history="1">
            <w:r w:rsidR="00857AC5" w:rsidRPr="00F524CD">
              <w:rPr>
                <w:rStyle w:val="Hyperlink"/>
                <w:noProof/>
                <w:shd w:val="clear" w:color="auto" w:fill="FFFFFF"/>
                <w:rtl/>
              </w:rPr>
              <w:t>تعريفه: التفسير العلمي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Toc5786235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363</w:t>
            </w:r>
            <w:r w:rsidR="00857AC5" w:rsidRPr="00F524CD">
              <w:rPr>
                <w:rStyle w:val="Hyperlink"/>
                <w:noProof/>
                <w:rtl/>
              </w:rPr>
              <w:fldChar w:fldCharType="end"/>
            </w:r>
          </w:hyperlink>
        </w:p>
        <w:p w14:paraId="43E6075F" w14:textId="77777777" w:rsidR="00857AC5" w:rsidRPr="00F524CD" w:rsidRDefault="00F244D1" w:rsidP="001D022B">
          <w:pPr>
            <w:pStyle w:val="32"/>
            <w:rPr>
              <w:rFonts w:eastAsiaTheme="minorEastAsia"/>
              <w:noProof/>
              <w:rtl/>
            </w:rPr>
          </w:pPr>
          <w:hyperlink w:anchor="_Toc5786236" w:history="1">
            <w:r w:rsidR="00857AC5" w:rsidRPr="00F524CD">
              <w:rPr>
                <w:rStyle w:val="Hyperlink"/>
                <w:noProof/>
                <w:rtl/>
                <w:lang w:bidi="ar-AE"/>
              </w:rPr>
              <w:t>المبحث الثاني</w:t>
            </w:r>
            <w:r w:rsidR="001D022B" w:rsidRPr="00F524CD">
              <w:rPr>
                <w:rFonts w:hint="cs"/>
                <w:noProof/>
                <w:webHidden/>
                <w:rtl/>
              </w:rPr>
              <w:t xml:space="preserve">: </w:t>
            </w:r>
          </w:hyperlink>
          <w:hyperlink w:anchor="_Toc5786237" w:history="1">
            <w:r w:rsidR="00857AC5" w:rsidRPr="00F524CD">
              <w:rPr>
                <w:rStyle w:val="Hyperlink"/>
                <w:noProof/>
                <w:rtl/>
                <w:lang w:bidi="ar-AE"/>
              </w:rPr>
              <w:t>نشأة التفسير العلمي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Toc5786237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365</w:t>
            </w:r>
            <w:r w:rsidR="00857AC5" w:rsidRPr="00F524CD">
              <w:rPr>
                <w:rStyle w:val="Hyperlink"/>
                <w:noProof/>
                <w:rtl/>
              </w:rPr>
              <w:fldChar w:fldCharType="end"/>
            </w:r>
          </w:hyperlink>
        </w:p>
        <w:p w14:paraId="6AB5B37B" w14:textId="77777777" w:rsidR="00857AC5" w:rsidRPr="00F524CD" w:rsidRDefault="00F244D1" w:rsidP="001D022B">
          <w:pPr>
            <w:pStyle w:val="32"/>
            <w:rPr>
              <w:rFonts w:eastAsiaTheme="minorEastAsia"/>
              <w:noProof/>
              <w:rtl/>
            </w:rPr>
          </w:pPr>
          <w:hyperlink w:anchor="_Toc5786238" w:history="1">
            <w:r w:rsidR="00857AC5" w:rsidRPr="00F524CD">
              <w:rPr>
                <w:rStyle w:val="Hyperlink"/>
                <w:noProof/>
                <w:rtl/>
                <w:lang w:bidi="ar-AE"/>
              </w:rPr>
              <w:t>المبحث الثالث</w:t>
            </w:r>
            <w:r w:rsidR="001D022B" w:rsidRPr="00F524CD">
              <w:rPr>
                <w:rFonts w:hint="cs"/>
                <w:noProof/>
                <w:webHidden/>
                <w:rtl/>
              </w:rPr>
              <w:t xml:space="preserve">: </w:t>
            </w:r>
          </w:hyperlink>
          <w:hyperlink w:anchor="_Toc5786239" w:history="1">
            <w:r w:rsidR="00857AC5" w:rsidRPr="00F524CD">
              <w:rPr>
                <w:rStyle w:val="Hyperlink"/>
                <w:noProof/>
                <w:rtl/>
                <w:lang w:bidi="ar-AE"/>
              </w:rPr>
              <w:t>موقف العلماء من التفسير العلمي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Toc5786239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369</w:t>
            </w:r>
            <w:r w:rsidR="00857AC5" w:rsidRPr="00F524CD">
              <w:rPr>
                <w:rStyle w:val="Hyperlink"/>
                <w:noProof/>
                <w:rtl/>
              </w:rPr>
              <w:fldChar w:fldCharType="end"/>
            </w:r>
          </w:hyperlink>
        </w:p>
        <w:p w14:paraId="57B36C12" w14:textId="77777777" w:rsidR="00857AC5" w:rsidRPr="00F524CD" w:rsidRDefault="00F244D1" w:rsidP="001D022B">
          <w:pPr>
            <w:pStyle w:val="32"/>
            <w:rPr>
              <w:rFonts w:eastAsiaTheme="minorEastAsia"/>
              <w:noProof/>
              <w:rtl/>
            </w:rPr>
          </w:pPr>
          <w:hyperlink w:anchor="_Toc5786240" w:history="1">
            <w:r w:rsidR="00857AC5" w:rsidRPr="00F524CD">
              <w:rPr>
                <w:rStyle w:val="Hyperlink"/>
                <w:noProof/>
                <w:rtl/>
                <w:lang w:bidi="ar-AE"/>
              </w:rPr>
              <w:t>المبحث الرابع</w:t>
            </w:r>
            <w:r w:rsidR="001D022B" w:rsidRPr="00F524CD">
              <w:rPr>
                <w:rFonts w:hint="cs"/>
                <w:noProof/>
                <w:webHidden/>
                <w:rtl/>
              </w:rPr>
              <w:t xml:space="preserve">: </w:t>
            </w:r>
          </w:hyperlink>
          <w:hyperlink w:anchor="_Toc5786241" w:history="1">
            <w:r w:rsidR="00857AC5" w:rsidRPr="00F524CD">
              <w:rPr>
                <w:rStyle w:val="Hyperlink"/>
                <w:noProof/>
                <w:rtl/>
                <w:lang w:bidi="ar-AE"/>
              </w:rPr>
              <w:t>ضوابط التفسير العلمي المقبول</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Toc5786241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375</w:t>
            </w:r>
            <w:r w:rsidR="00857AC5" w:rsidRPr="00F524CD">
              <w:rPr>
                <w:rStyle w:val="Hyperlink"/>
                <w:noProof/>
                <w:rtl/>
              </w:rPr>
              <w:fldChar w:fldCharType="end"/>
            </w:r>
          </w:hyperlink>
        </w:p>
        <w:p w14:paraId="1945C815" w14:textId="77777777" w:rsidR="00857AC5" w:rsidRPr="00F524CD" w:rsidRDefault="00F244D1" w:rsidP="001D022B">
          <w:pPr>
            <w:pStyle w:val="32"/>
            <w:rPr>
              <w:rFonts w:eastAsiaTheme="minorEastAsia"/>
              <w:noProof/>
              <w:rtl/>
            </w:rPr>
          </w:pPr>
          <w:hyperlink w:anchor="_Toc5786242" w:history="1">
            <w:r w:rsidR="00857AC5" w:rsidRPr="00F524CD">
              <w:rPr>
                <w:rStyle w:val="Hyperlink"/>
                <w:noProof/>
                <w:rtl/>
                <w:lang w:bidi="ar-AE"/>
              </w:rPr>
              <w:t>المبحث الخامس</w:t>
            </w:r>
            <w:r w:rsidR="001D022B" w:rsidRPr="00F524CD">
              <w:rPr>
                <w:rFonts w:hint="cs"/>
                <w:noProof/>
                <w:webHidden/>
                <w:rtl/>
              </w:rPr>
              <w:t xml:space="preserve">: </w:t>
            </w:r>
          </w:hyperlink>
          <w:hyperlink w:anchor="_Toc5786243" w:history="1">
            <w:r w:rsidR="00857AC5" w:rsidRPr="00F524CD">
              <w:rPr>
                <w:rStyle w:val="Hyperlink"/>
                <w:noProof/>
                <w:rtl/>
                <w:lang w:bidi="ar-AE"/>
              </w:rPr>
              <w:t>مصادر التفسير العلمي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Toc5786243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376</w:t>
            </w:r>
            <w:r w:rsidR="00857AC5" w:rsidRPr="00F524CD">
              <w:rPr>
                <w:rStyle w:val="Hyperlink"/>
                <w:noProof/>
                <w:rtl/>
              </w:rPr>
              <w:fldChar w:fldCharType="end"/>
            </w:r>
          </w:hyperlink>
        </w:p>
        <w:p w14:paraId="2519836E" w14:textId="77777777" w:rsidR="00857AC5" w:rsidRPr="00F524CD" w:rsidRDefault="00F244D1" w:rsidP="001D022B">
          <w:pPr>
            <w:pStyle w:val="32"/>
            <w:rPr>
              <w:rFonts w:eastAsiaTheme="minorEastAsia"/>
              <w:noProof/>
              <w:rtl/>
            </w:rPr>
          </w:pPr>
          <w:hyperlink w:anchor="_Toc5786244" w:history="1">
            <w:r w:rsidR="00857AC5" w:rsidRPr="00F524CD">
              <w:rPr>
                <w:rStyle w:val="Hyperlink"/>
                <w:noProof/>
                <w:rtl/>
                <w:lang w:bidi="ar-AE"/>
              </w:rPr>
              <w:t>المبحث السادس</w:t>
            </w:r>
            <w:r w:rsidR="001D022B" w:rsidRPr="00F524CD">
              <w:rPr>
                <w:rFonts w:hint="cs"/>
                <w:noProof/>
                <w:webHidden/>
                <w:rtl/>
              </w:rPr>
              <w:t xml:space="preserve">: </w:t>
            </w:r>
          </w:hyperlink>
          <w:hyperlink w:anchor="_Toc5786245" w:history="1">
            <w:r w:rsidR="00857AC5" w:rsidRPr="00F524CD">
              <w:rPr>
                <w:rStyle w:val="Hyperlink"/>
                <w:noProof/>
                <w:rtl/>
                <w:lang w:bidi="ar-AE"/>
              </w:rPr>
              <w:t>نماذج من التفسير العلمي</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Toc5786245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379</w:t>
            </w:r>
            <w:r w:rsidR="00857AC5" w:rsidRPr="00F524CD">
              <w:rPr>
                <w:rStyle w:val="Hyperlink"/>
                <w:noProof/>
                <w:rtl/>
              </w:rPr>
              <w:fldChar w:fldCharType="end"/>
            </w:r>
          </w:hyperlink>
        </w:p>
        <w:p w14:paraId="5ED3D678" w14:textId="77777777" w:rsidR="00857AC5" w:rsidRPr="00F524CD" w:rsidRDefault="00F244D1" w:rsidP="001D022B">
          <w:pPr>
            <w:pStyle w:val="32"/>
            <w:rPr>
              <w:rFonts w:eastAsiaTheme="minorEastAsia"/>
              <w:noProof/>
              <w:rtl/>
            </w:rPr>
          </w:pPr>
          <w:hyperlink w:anchor="_Toc5786246" w:history="1">
            <w:r w:rsidR="00857AC5" w:rsidRPr="00F524CD">
              <w:rPr>
                <w:rStyle w:val="Hyperlink"/>
                <w:noProof/>
                <w:rtl/>
                <w:lang w:bidi="ar-AE"/>
              </w:rPr>
              <w:t>المبحث السادس</w:t>
            </w:r>
            <w:r w:rsidR="001D022B" w:rsidRPr="00F524CD">
              <w:rPr>
                <w:rFonts w:hint="cs"/>
                <w:noProof/>
                <w:webHidden/>
                <w:rtl/>
              </w:rPr>
              <w:t xml:space="preserve">: </w:t>
            </w:r>
          </w:hyperlink>
          <w:hyperlink w:anchor="_Toc5786247" w:history="1">
            <w:r w:rsidR="00857AC5" w:rsidRPr="00F524CD">
              <w:rPr>
                <w:rStyle w:val="Hyperlink"/>
                <w:noProof/>
                <w:rtl/>
                <w:lang w:bidi="ar-AE"/>
              </w:rPr>
              <w:t>التفسير العلمي والعصر الحديث</w:t>
            </w:r>
            <w:r w:rsidR="00857AC5" w:rsidRPr="00F524CD">
              <w:rPr>
                <w:noProof/>
                <w:webHidden/>
                <w:rtl/>
              </w:rPr>
              <w:tab/>
            </w:r>
            <w:r w:rsidR="00857AC5" w:rsidRPr="00F524CD">
              <w:rPr>
                <w:rStyle w:val="Hyperlink"/>
                <w:noProof/>
                <w:rtl/>
              </w:rPr>
              <w:fldChar w:fldCharType="begin"/>
            </w:r>
            <w:r w:rsidR="00857AC5" w:rsidRPr="00F524CD">
              <w:rPr>
                <w:noProof/>
                <w:webHidden/>
                <w:rtl/>
              </w:rPr>
              <w:instrText xml:space="preserve"> </w:instrText>
            </w:r>
            <w:r w:rsidR="00857AC5" w:rsidRPr="00F524CD">
              <w:rPr>
                <w:noProof/>
                <w:webHidden/>
              </w:rPr>
              <w:instrText>PAGEREF</w:instrText>
            </w:r>
            <w:r w:rsidR="00857AC5" w:rsidRPr="00F524CD">
              <w:rPr>
                <w:noProof/>
                <w:webHidden/>
                <w:rtl/>
              </w:rPr>
              <w:instrText xml:space="preserve"> _</w:instrText>
            </w:r>
            <w:r w:rsidR="00857AC5" w:rsidRPr="00F524CD">
              <w:rPr>
                <w:noProof/>
                <w:webHidden/>
              </w:rPr>
              <w:instrText>Toc5786247 \h</w:instrText>
            </w:r>
            <w:r w:rsidR="00857AC5" w:rsidRPr="00F524CD">
              <w:rPr>
                <w:noProof/>
                <w:webHidden/>
                <w:rtl/>
              </w:rPr>
              <w:instrText xml:space="preserve"> </w:instrText>
            </w:r>
            <w:r w:rsidR="00857AC5" w:rsidRPr="00F524CD">
              <w:rPr>
                <w:rStyle w:val="Hyperlink"/>
                <w:noProof/>
                <w:rtl/>
              </w:rPr>
            </w:r>
            <w:r w:rsidR="00857AC5" w:rsidRPr="00F524CD">
              <w:rPr>
                <w:rStyle w:val="Hyperlink"/>
                <w:noProof/>
                <w:rtl/>
              </w:rPr>
              <w:fldChar w:fldCharType="separate"/>
            </w:r>
            <w:r w:rsidR="00F36632">
              <w:rPr>
                <w:noProof/>
                <w:webHidden/>
                <w:rtl/>
              </w:rPr>
              <w:t>382</w:t>
            </w:r>
            <w:r w:rsidR="00857AC5" w:rsidRPr="00F524CD">
              <w:rPr>
                <w:rStyle w:val="Hyperlink"/>
                <w:noProof/>
                <w:rtl/>
              </w:rPr>
              <w:fldChar w:fldCharType="end"/>
            </w:r>
          </w:hyperlink>
        </w:p>
        <w:p w14:paraId="7FD7ACAE" w14:textId="77777777" w:rsidR="00857AC5" w:rsidRPr="00F524CD" w:rsidRDefault="00F244D1" w:rsidP="00E82CA7">
          <w:pPr>
            <w:pStyle w:val="10"/>
            <w:rPr>
              <w:rFonts w:eastAsiaTheme="minorEastAsia"/>
              <w:sz w:val="22"/>
              <w:szCs w:val="22"/>
              <w:rtl/>
              <w:lang w:bidi="ar-SA"/>
            </w:rPr>
          </w:pPr>
          <w:hyperlink w:anchor="_Toc5786248" w:history="1">
            <w:r w:rsidR="00857AC5" w:rsidRPr="00F524CD">
              <w:rPr>
                <w:rStyle w:val="Hyperlink"/>
                <w:rtl/>
              </w:rPr>
              <w:t>الخاتمة</w:t>
            </w:r>
            <w:r w:rsidR="00857AC5" w:rsidRPr="00F524CD">
              <w:rPr>
                <w:webHidden/>
                <w:rtl/>
              </w:rPr>
              <w:tab/>
            </w:r>
            <w:r w:rsidR="00857AC5" w:rsidRPr="00F524CD">
              <w:rPr>
                <w:rStyle w:val="Hyperlink"/>
                <w:rtl/>
              </w:rPr>
              <w:fldChar w:fldCharType="begin"/>
            </w:r>
            <w:r w:rsidR="00857AC5" w:rsidRPr="00F524CD">
              <w:rPr>
                <w:webHidden/>
                <w:rtl/>
              </w:rPr>
              <w:instrText xml:space="preserve"> </w:instrText>
            </w:r>
            <w:r w:rsidR="00857AC5" w:rsidRPr="00F524CD">
              <w:rPr>
                <w:webHidden/>
              </w:rPr>
              <w:instrText>PAGEREF</w:instrText>
            </w:r>
            <w:r w:rsidR="00857AC5" w:rsidRPr="00F524CD">
              <w:rPr>
                <w:webHidden/>
                <w:rtl/>
              </w:rPr>
              <w:instrText xml:space="preserve"> _</w:instrText>
            </w:r>
            <w:r w:rsidR="00857AC5" w:rsidRPr="00F524CD">
              <w:rPr>
                <w:webHidden/>
              </w:rPr>
              <w:instrText>Toc5786248 \h</w:instrText>
            </w:r>
            <w:r w:rsidR="00857AC5" w:rsidRPr="00F524CD">
              <w:rPr>
                <w:webHidden/>
                <w:rtl/>
              </w:rPr>
              <w:instrText xml:space="preserve"> </w:instrText>
            </w:r>
            <w:r w:rsidR="00857AC5" w:rsidRPr="00F524CD">
              <w:rPr>
                <w:rStyle w:val="Hyperlink"/>
                <w:rtl/>
              </w:rPr>
            </w:r>
            <w:r w:rsidR="00857AC5" w:rsidRPr="00F524CD">
              <w:rPr>
                <w:rStyle w:val="Hyperlink"/>
                <w:rtl/>
              </w:rPr>
              <w:fldChar w:fldCharType="separate"/>
            </w:r>
            <w:r w:rsidR="00F36632">
              <w:rPr>
                <w:webHidden/>
                <w:rtl/>
              </w:rPr>
              <w:t>383</w:t>
            </w:r>
            <w:r w:rsidR="00857AC5" w:rsidRPr="00F524CD">
              <w:rPr>
                <w:rStyle w:val="Hyperlink"/>
                <w:rtl/>
              </w:rPr>
              <w:fldChar w:fldCharType="end"/>
            </w:r>
          </w:hyperlink>
        </w:p>
        <w:p w14:paraId="10088F6B" w14:textId="77777777" w:rsidR="001D022B" w:rsidRPr="00F524CD" w:rsidRDefault="00F244D1" w:rsidP="00E82CA7">
          <w:pPr>
            <w:pStyle w:val="10"/>
            <w:rPr>
              <w:rFonts w:eastAsiaTheme="minorEastAsia"/>
              <w:sz w:val="22"/>
              <w:szCs w:val="22"/>
              <w:rtl/>
              <w:lang w:bidi="ar-SA"/>
            </w:rPr>
          </w:pPr>
          <w:hyperlink w:anchor="_Toc5786249" w:history="1">
            <w:r w:rsidR="001D022B" w:rsidRPr="00F524CD">
              <w:rPr>
                <w:rStyle w:val="Hyperlink"/>
                <w:rtl/>
              </w:rPr>
              <w:t>مصادر البحث</w:t>
            </w:r>
            <w:r w:rsidR="001D022B" w:rsidRPr="00F524CD">
              <w:rPr>
                <w:webHidden/>
                <w:rtl/>
              </w:rPr>
              <w:tab/>
            </w:r>
            <w:r w:rsidR="001D022B" w:rsidRPr="00F524CD">
              <w:rPr>
                <w:rStyle w:val="Hyperlink"/>
                <w:rtl/>
              </w:rPr>
              <w:fldChar w:fldCharType="begin"/>
            </w:r>
            <w:r w:rsidR="001D022B" w:rsidRPr="00F524CD">
              <w:rPr>
                <w:webHidden/>
                <w:rtl/>
              </w:rPr>
              <w:instrText xml:space="preserve"> </w:instrText>
            </w:r>
            <w:r w:rsidR="001D022B" w:rsidRPr="00F524CD">
              <w:rPr>
                <w:webHidden/>
              </w:rPr>
              <w:instrText>PAGEREF</w:instrText>
            </w:r>
            <w:r w:rsidR="001D022B" w:rsidRPr="00F524CD">
              <w:rPr>
                <w:webHidden/>
                <w:rtl/>
              </w:rPr>
              <w:instrText xml:space="preserve"> _</w:instrText>
            </w:r>
            <w:r w:rsidR="001D022B" w:rsidRPr="00F524CD">
              <w:rPr>
                <w:webHidden/>
              </w:rPr>
              <w:instrText>Toc5786249 \h</w:instrText>
            </w:r>
            <w:r w:rsidR="001D022B" w:rsidRPr="00F524CD">
              <w:rPr>
                <w:webHidden/>
                <w:rtl/>
              </w:rPr>
              <w:instrText xml:space="preserve"> </w:instrText>
            </w:r>
            <w:r w:rsidR="001D022B" w:rsidRPr="00F524CD">
              <w:rPr>
                <w:rStyle w:val="Hyperlink"/>
                <w:rtl/>
              </w:rPr>
            </w:r>
            <w:r w:rsidR="001D022B" w:rsidRPr="00F524CD">
              <w:rPr>
                <w:rStyle w:val="Hyperlink"/>
                <w:rtl/>
              </w:rPr>
              <w:fldChar w:fldCharType="separate"/>
            </w:r>
            <w:r w:rsidR="00F36632">
              <w:rPr>
                <w:webHidden/>
                <w:rtl/>
              </w:rPr>
              <w:t>386</w:t>
            </w:r>
            <w:r w:rsidR="001D022B" w:rsidRPr="00F524CD">
              <w:rPr>
                <w:rStyle w:val="Hyperlink"/>
                <w:rtl/>
              </w:rPr>
              <w:fldChar w:fldCharType="end"/>
            </w:r>
          </w:hyperlink>
        </w:p>
        <w:p w14:paraId="3372A741" w14:textId="77777777" w:rsidR="001D022B" w:rsidRPr="00F524CD" w:rsidRDefault="00F244D1" w:rsidP="00E82CA7">
          <w:pPr>
            <w:pStyle w:val="10"/>
            <w:rPr>
              <w:rFonts w:eastAsiaTheme="minorEastAsia"/>
              <w:sz w:val="22"/>
              <w:szCs w:val="22"/>
              <w:rtl/>
              <w:lang w:bidi="ar-SA"/>
            </w:rPr>
          </w:pPr>
          <w:hyperlink w:anchor="_Toc5786249" w:history="1">
            <w:r w:rsidR="001D022B" w:rsidRPr="00F524CD">
              <w:rPr>
                <w:rStyle w:val="Hyperlink"/>
                <w:rFonts w:hint="cs"/>
                <w:rtl/>
              </w:rPr>
              <w:t xml:space="preserve">فهرس الموضوعات </w:t>
            </w:r>
            <w:r w:rsidR="001D022B" w:rsidRPr="00F524CD">
              <w:rPr>
                <w:webHidden/>
                <w:rtl/>
              </w:rPr>
              <w:tab/>
            </w:r>
            <w:r w:rsidR="001D022B" w:rsidRPr="00F524CD">
              <w:rPr>
                <w:rStyle w:val="Hyperlink"/>
                <w:rFonts w:hint="cs"/>
                <w:rtl/>
              </w:rPr>
              <w:t>275</w:t>
            </w:r>
          </w:hyperlink>
        </w:p>
        <w:p w14:paraId="508748F8" w14:textId="77777777" w:rsidR="00857AC5" w:rsidRDefault="00857AC5">
          <w:r w:rsidRPr="00F524CD">
            <w:rPr>
              <w:b/>
              <w:bCs/>
              <w:noProof/>
            </w:rPr>
            <w:fldChar w:fldCharType="end"/>
          </w:r>
        </w:p>
      </w:sdtContent>
    </w:sdt>
    <w:p w14:paraId="7107428F" w14:textId="77777777" w:rsidR="006A5FD0" w:rsidRPr="00A54F96" w:rsidRDefault="006A5FD0" w:rsidP="00E66378">
      <w:pPr>
        <w:pStyle w:val="4"/>
        <w:widowControl w:val="0"/>
        <w:bidi/>
        <w:jc w:val="both"/>
        <w:rPr>
          <w:sz w:val="32"/>
          <w:szCs w:val="32"/>
        </w:rPr>
      </w:pPr>
      <w:r w:rsidRPr="00A54F96">
        <w:rPr>
          <w:rFonts w:ascii="Simplified Arabic" w:hAnsi="Simplified Arabic" w:hint="cs"/>
          <w:sz w:val="32"/>
          <w:szCs w:val="32"/>
          <w:rtl/>
        </w:rPr>
        <w:t xml:space="preserve"> </w:t>
      </w:r>
      <w:r w:rsidRPr="00A54F96">
        <w:rPr>
          <w:rFonts w:hint="cs"/>
          <w:sz w:val="32"/>
          <w:szCs w:val="32"/>
          <w:rtl/>
        </w:rPr>
        <w:t xml:space="preserve"> </w:t>
      </w:r>
    </w:p>
    <w:p w14:paraId="3E915A71" w14:textId="77777777" w:rsidR="006A5FD0" w:rsidRPr="00A54F96" w:rsidRDefault="006A5FD0" w:rsidP="006A5FD0">
      <w:pPr>
        <w:widowControl w:val="0"/>
        <w:spacing w:after="0" w:line="240" w:lineRule="auto"/>
        <w:jc w:val="both"/>
        <w:rPr>
          <w:rFonts w:ascii="Simplified Arabic" w:hAnsi="Simplified Arabic" w:cs="Simplified Arabic"/>
          <w:sz w:val="32"/>
          <w:szCs w:val="32"/>
          <w:rtl/>
          <w:lang w:bidi="ar-AE"/>
        </w:rPr>
      </w:pPr>
    </w:p>
    <w:p w14:paraId="69476981" w14:textId="77777777" w:rsidR="006A5FD0" w:rsidRPr="00A54F96" w:rsidRDefault="006A5FD0" w:rsidP="006A5FD0">
      <w:pPr>
        <w:widowControl w:val="0"/>
        <w:spacing w:after="0" w:line="240" w:lineRule="auto"/>
        <w:rPr>
          <w:rtl/>
          <w:lang w:bidi="ar-EG"/>
        </w:rPr>
      </w:pPr>
      <w:r w:rsidRPr="00A54F96">
        <w:rPr>
          <w:rFonts w:hint="cs"/>
          <w:rtl/>
          <w:lang w:bidi="ar-EG"/>
        </w:rPr>
        <w:t xml:space="preserve"> </w:t>
      </w:r>
    </w:p>
    <w:p w14:paraId="73A76C80" w14:textId="77777777" w:rsidR="006A5FD0" w:rsidRPr="00A54F96" w:rsidRDefault="006A5FD0" w:rsidP="006A5FD0">
      <w:pPr>
        <w:widowControl w:val="0"/>
        <w:spacing w:after="0" w:line="240" w:lineRule="auto"/>
        <w:rPr>
          <w:rtl/>
          <w:lang w:bidi="ar-EG"/>
        </w:rPr>
      </w:pPr>
    </w:p>
    <w:p w14:paraId="78FA6741" w14:textId="77777777" w:rsidR="006A5FD0" w:rsidRPr="00A54F96" w:rsidRDefault="006A5FD0" w:rsidP="006A5FD0">
      <w:pPr>
        <w:widowControl w:val="0"/>
        <w:spacing w:after="0" w:line="240" w:lineRule="auto"/>
        <w:rPr>
          <w:lang w:bidi="ar-EG"/>
        </w:rPr>
      </w:pPr>
    </w:p>
    <w:p w14:paraId="39581316" w14:textId="77777777" w:rsidR="006A5FD0" w:rsidRPr="008049FB" w:rsidRDefault="006A5FD0" w:rsidP="006A5FD0">
      <w:pPr>
        <w:widowControl w:val="0"/>
        <w:spacing w:after="0" w:line="240" w:lineRule="auto"/>
        <w:rPr>
          <w:rtl/>
        </w:rPr>
      </w:pPr>
    </w:p>
    <w:p w14:paraId="02E1112E" w14:textId="77777777" w:rsidR="004725D3" w:rsidRDefault="004725D3" w:rsidP="006A5FD0">
      <w:pPr>
        <w:widowControl w:val="0"/>
        <w:spacing w:after="0" w:line="240" w:lineRule="auto"/>
      </w:pPr>
    </w:p>
    <w:sectPr w:rsidR="004725D3" w:rsidSect="00F36632">
      <w:footerReference w:type="default" r:id="rId21"/>
      <w:footnotePr>
        <w:numRestart w:val="eachPage"/>
      </w:footnotePr>
      <w:pgSz w:w="9639" w:h="13608"/>
      <w:pgMar w:top="1134" w:right="1418" w:bottom="1134" w:left="1134" w:header="709" w:footer="709"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6357C" w14:textId="77777777" w:rsidR="00F244D1" w:rsidRDefault="00F244D1" w:rsidP="006A5FD0">
      <w:pPr>
        <w:spacing w:after="0" w:line="240" w:lineRule="auto"/>
      </w:pPr>
      <w:r>
        <w:separator/>
      </w:r>
    </w:p>
  </w:endnote>
  <w:endnote w:type="continuationSeparator" w:id="0">
    <w:p w14:paraId="0DFF0CC7" w14:textId="77777777" w:rsidR="00F244D1" w:rsidRDefault="00F244D1" w:rsidP="006A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PT Bold Heading">
    <w:panose1 w:val="02010400000000000000"/>
    <w:charset w:val="B2"/>
    <w:family w:val="auto"/>
    <w:pitch w:val="variable"/>
    <w:sig w:usb0="00002001" w:usb1="80000000" w:usb2="00000008" w:usb3="00000000" w:csb0="00000040" w:csb1="00000000"/>
  </w:font>
  <w:font w:name="AGA Arabesque">
    <w:panose1 w:val="05000000000000000000"/>
    <w:charset w:val="02"/>
    <w:family w:val="auto"/>
    <w:pitch w:val="variable"/>
    <w:sig w:usb0="00000000" w:usb1="10000000" w:usb2="00000000" w:usb3="00000000" w:csb0="80000000" w:csb1="00000000"/>
  </w:font>
  <w:font w:name="AL-Hotham">
    <w:panose1 w:val="00000000000000000000"/>
    <w:charset w:val="B2"/>
    <w:family w:val="auto"/>
    <w:pitch w:val="variable"/>
    <w:sig w:usb0="00002001" w:usb1="00000000" w:usb2="00000000" w:usb3="00000000" w:csb0="00000040" w:csb1="00000000"/>
  </w:font>
  <w:font w:name="QCF_BSML">
    <w:altName w:val="QCF2BSML"/>
    <w:panose1 w:val="02000400000000000000"/>
    <w:charset w:val="00"/>
    <w:family w:val="auto"/>
    <w:pitch w:val="variable"/>
    <w:sig w:usb0="80002003" w:usb1="90000000" w:usb2="00000008" w:usb3="00000000" w:csb0="80000041" w:csb1="00000000"/>
  </w:font>
  <w:font w:name="QCF_P028">
    <w:altName w:val="Times New Roman"/>
    <w:panose1 w:val="02000400000000000000"/>
    <w:charset w:val="00"/>
    <w:family w:val="auto"/>
    <w:pitch w:val="variable"/>
    <w:sig w:usb0="80002003" w:usb1="90000000" w:usb2="00000008" w:usb3="00000000" w:csb0="80000041" w:csb1="00000000"/>
  </w:font>
  <w:font w:name="QCF_P272">
    <w:altName w:val="Times New Roman"/>
    <w:panose1 w:val="02000400000000000000"/>
    <w:charset w:val="00"/>
    <w:family w:val="auto"/>
    <w:pitch w:val="variable"/>
    <w:sig w:usb0="80002003" w:usb1="90000000" w:usb2="00000008" w:usb3="00000000" w:csb0="80000041" w:csb1="00000000"/>
  </w:font>
  <w:font w:name="QCF_P116">
    <w:altName w:val="Times New Roman"/>
    <w:panose1 w:val="02000400000000000000"/>
    <w:charset w:val="00"/>
    <w:family w:val="auto"/>
    <w:pitch w:val="variable"/>
    <w:sig w:usb0="80002003" w:usb1="90000000" w:usb2="00000008" w:usb3="00000000" w:csb0="80000041" w:csb1="00000000"/>
  </w:font>
  <w:font w:name="QCF_P363">
    <w:altName w:val="Times New Roman"/>
    <w:panose1 w:val="02000400000000000000"/>
    <w:charset w:val="00"/>
    <w:family w:val="auto"/>
    <w:pitch w:val="variable"/>
    <w:sig w:usb0="80002003" w:usb1="90000000" w:usb2="00000008" w:usb3="00000000" w:csb0="80000041" w:csb1="00000000"/>
  </w:font>
  <w:font w:name="QCF_P236">
    <w:altName w:val="Times New Roman"/>
    <w:panose1 w:val="02000400000000000000"/>
    <w:charset w:val="00"/>
    <w:family w:val="auto"/>
    <w:pitch w:val="variable"/>
    <w:sig w:usb0="80002003" w:usb1="90000000" w:usb2="00000008" w:usb3="00000000" w:csb0="80000041" w:csb1="00000000"/>
  </w:font>
  <w:font w:name="QCF_P302">
    <w:altName w:val="Times New Roman"/>
    <w:panose1 w:val="02000400000000000000"/>
    <w:charset w:val="00"/>
    <w:family w:val="auto"/>
    <w:pitch w:val="variable"/>
    <w:sig w:usb0="80002003" w:usb1="90000000" w:usb2="00000008" w:usb3="00000000" w:csb0="80000041" w:csb1="00000000"/>
  </w:font>
  <w:font w:name="QCF_P053">
    <w:altName w:val="Times New Roman"/>
    <w:panose1 w:val="02000400000000000000"/>
    <w:charset w:val="00"/>
    <w:family w:val="auto"/>
    <w:pitch w:val="variable"/>
    <w:sig w:usb0="80002003" w:usb1="90000000" w:usb2="00000008" w:usb3="00000000" w:csb0="80000041" w:csb1="00000000"/>
  </w:font>
  <w:font w:name="QCF_P241">
    <w:altName w:val="Times New Roman"/>
    <w:panose1 w:val="02000400000000000000"/>
    <w:charset w:val="00"/>
    <w:family w:val="auto"/>
    <w:pitch w:val="variable"/>
    <w:sig w:usb0="80002003" w:usb1="90000000" w:usb2="00000008" w:usb3="00000000" w:csb0="80000041" w:csb1="00000000"/>
  </w:font>
  <w:font w:name="QCF_P213">
    <w:altName w:val="Times New Roman"/>
    <w:panose1 w:val="02000400000000000000"/>
    <w:charset w:val="00"/>
    <w:family w:val="auto"/>
    <w:pitch w:val="variable"/>
    <w:sig w:usb0="80002003" w:usb1="90000000" w:usb2="00000008" w:usb3="00000000" w:csb0="80000041" w:csb1="00000000"/>
  </w:font>
  <w:font w:name="QCF_P132">
    <w:altName w:val="Times New Roman"/>
    <w:panose1 w:val="02000400000000000000"/>
    <w:charset w:val="00"/>
    <w:family w:val="auto"/>
    <w:pitch w:val="variable"/>
    <w:sig w:usb0="80002003" w:usb1="90000000" w:usb2="00000008" w:usb3="00000000" w:csb0="80000041" w:csb1="00000000"/>
  </w:font>
  <w:font w:name="mylotus">
    <w:altName w:val="Times New Roman"/>
    <w:panose1 w:val="02000000000000000000"/>
    <w:charset w:val="00"/>
    <w:family w:val="auto"/>
    <w:pitch w:val="variable"/>
    <w:sig w:usb0="00002007" w:usb1="80000000" w:usb2="00000008" w:usb3="00000000" w:csb0="00000043" w:csb1="00000000"/>
  </w:font>
  <w:font w:name="QCF_P509">
    <w:altName w:val="Times New Roman"/>
    <w:panose1 w:val="02000400000000000000"/>
    <w:charset w:val="00"/>
    <w:family w:val="auto"/>
    <w:pitch w:val="variable"/>
    <w:sig w:usb0="80002003" w:usb1="90000000" w:usb2="00000008" w:usb3="00000000" w:csb0="80000041" w:csb1="00000000"/>
  </w:font>
  <w:font w:name="QCF_P455">
    <w:altName w:val="Times New Roman"/>
    <w:panose1 w:val="02000400000000000000"/>
    <w:charset w:val="00"/>
    <w:family w:val="auto"/>
    <w:pitch w:val="variable"/>
    <w:sig w:usb0="80002003" w:usb1="90000000" w:usb2="00000008" w:usb3="00000000" w:csb0="80000041" w:csb1="00000000"/>
  </w:font>
  <w:font w:name="QCF_P091">
    <w:altName w:val="Times New Roman"/>
    <w:panose1 w:val="02000400000000000000"/>
    <w:charset w:val="00"/>
    <w:family w:val="auto"/>
    <w:pitch w:val="variable"/>
    <w:sig w:usb0="80002003" w:usb1="90000000" w:usb2="00000008" w:usb3="00000000" w:csb0="80000041" w:csb1="00000000"/>
  </w:font>
  <w:font w:name="QCF_P577">
    <w:altName w:val="Times New Roman"/>
    <w:panose1 w:val="02000400000000000000"/>
    <w:charset w:val="00"/>
    <w:family w:val="auto"/>
    <w:pitch w:val="variable"/>
    <w:sig w:usb0="80002003" w:usb1="90000000" w:usb2="00000008" w:usb3="00000000" w:csb0="80000041" w:csb1="00000000"/>
  </w:font>
  <w:font w:name="QCF_P119">
    <w:altName w:val="Times New Roman"/>
    <w:panose1 w:val="02000400000000000000"/>
    <w:charset w:val="00"/>
    <w:family w:val="auto"/>
    <w:pitch w:val="variable"/>
    <w:sig w:usb0="80002003" w:usb1="90000000" w:usb2="00000008" w:usb3="00000000" w:csb0="80000041" w:csb1="00000000"/>
  </w:font>
  <w:font w:name="QCF_P106">
    <w:altName w:val="Times New Roman"/>
    <w:panose1 w:val="02000400000000000000"/>
    <w:charset w:val="00"/>
    <w:family w:val="auto"/>
    <w:pitch w:val="variable"/>
    <w:sig w:usb0="80002003" w:usb1="90000000" w:usb2="00000008" w:usb3="00000000" w:csb0="80000041" w:csb1="00000000"/>
  </w:font>
  <w:font w:name="QCF_P602">
    <w:altName w:val="Times New Roman"/>
    <w:panose1 w:val="02000400000000000000"/>
    <w:charset w:val="00"/>
    <w:family w:val="auto"/>
    <w:pitch w:val="variable"/>
    <w:sig w:usb0="80002003" w:usb1="90000000" w:usb2="00000008" w:usb3="00000000" w:csb0="80000041" w:csb1="00000000"/>
  </w:font>
  <w:font w:name="QCF_P096">
    <w:altName w:val="Times New Roman"/>
    <w:panose1 w:val="02000400000000000000"/>
    <w:charset w:val="00"/>
    <w:family w:val="auto"/>
    <w:pitch w:val="variable"/>
    <w:sig w:usb0="80002003" w:usb1="90000000" w:usb2="00000008" w:usb3="00000000" w:csb0="80000041" w:csb1="00000000"/>
  </w:font>
  <w:font w:name="QCF_P044">
    <w:altName w:val="Times New Roman"/>
    <w:panose1 w:val="02000400000000000000"/>
    <w:charset w:val="00"/>
    <w:family w:val="auto"/>
    <w:pitch w:val="variable"/>
    <w:sig w:usb0="80002003" w:usb1="90000000" w:usb2="00000008" w:usb3="00000000" w:csb0="80000041" w:csb1="00000000"/>
  </w:font>
  <w:font w:name="QCF_P335">
    <w:altName w:val="Times New Roman"/>
    <w:panose1 w:val="02000400000000000000"/>
    <w:charset w:val="00"/>
    <w:family w:val="auto"/>
    <w:pitch w:val="variable"/>
    <w:sig w:usb0="80002003" w:usb1="90000000" w:usb2="00000008" w:usb3="00000000" w:csb0="80000041" w:csb1="00000000"/>
  </w:font>
  <w:font w:name="QCF_P508">
    <w:altName w:val="Times New Roman"/>
    <w:panose1 w:val="02000400000000000000"/>
    <w:charset w:val="00"/>
    <w:family w:val="auto"/>
    <w:pitch w:val="variable"/>
    <w:sig w:usb0="80002003" w:usb1="90000000" w:usb2="00000008" w:usb3="00000000" w:csb0="80000041" w:csb1="00000000"/>
  </w:font>
  <w:font w:name="QCF_P007">
    <w:altName w:val="Times New Roman"/>
    <w:panose1 w:val="02000400000000000000"/>
    <w:charset w:val="00"/>
    <w:family w:val="auto"/>
    <w:pitch w:val="variable"/>
    <w:sig w:usb0="80002003" w:usb1="90000000" w:usb2="00000008" w:usb3="00000000" w:csb0="80000041" w:csb1="00000000"/>
  </w:font>
  <w:font w:name="QCF_P591">
    <w:altName w:val="Times New Roman"/>
    <w:panose1 w:val="02000400000000000000"/>
    <w:charset w:val="00"/>
    <w:family w:val="auto"/>
    <w:pitch w:val="variable"/>
    <w:sig w:usb0="80002003" w:usb1="90000000" w:usb2="00000008" w:usb3="00000000" w:csb0="80000041" w:csb1="00000000"/>
  </w:font>
  <w:font w:name="QCF_P444">
    <w:altName w:val="Times New Roman"/>
    <w:panose1 w:val="02000400000000000000"/>
    <w:charset w:val="00"/>
    <w:family w:val="auto"/>
    <w:pitch w:val="variable"/>
    <w:sig w:usb0="80002003" w:usb1="90000000" w:usb2="00000008" w:usb3="00000000" w:csb0="80000041" w:csb1="00000000"/>
  </w:font>
  <w:font w:name="QCF_P391">
    <w:altName w:val="Times New Roman"/>
    <w:panose1 w:val="02000400000000000000"/>
    <w:charset w:val="00"/>
    <w:family w:val="auto"/>
    <w:pitch w:val="variable"/>
    <w:sig w:usb0="80002003" w:usb1="90000000" w:usb2="00000008" w:usb3="00000000" w:csb0="80000041" w:csb1="00000000"/>
  </w:font>
  <w:font w:name="QCF_P001">
    <w:altName w:val="Times New Roman"/>
    <w:panose1 w:val="02000400000000000000"/>
    <w:charset w:val="00"/>
    <w:family w:val="auto"/>
    <w:pitch w:val="variable"/>
    <w:sig w:usb0="80002003" w:usb1="90000000" w:usb2="00000008" w:usb3="00000000" w:csb0="80000041" w:csb1="00000000"/>
  </w:font>
  <w:font w:name="QCF_P485">
    <w:altName w:val="Times New Roman"/>
    <w:panose1 w:val="02000400000000000000"/>
    <w:charset w:val="00"/>
    <w:family w:val="auto"/>
    <w:pitch w:val="variable"/>
    <w:sig w:usb0="80002003" w:usb1="90000000" w:usb2="00000008" w:usb3="00000000" w:csb0="80000041" w:csb1="00000000"/>
  </w:font>
  <w:font w:name="QCF_P404">
    <w:altName w:val="Times New Roman"/>
    <w:panose1 w:val="02000400000000000000"/>
    <w:charset w:val="00"/>
    <w:family w:val="auto"/>
    <w:pitch w:val="variable"/>
    <w:sig w:usb0="80002003" w:usb1="90000000" w:usb2="00000008" w:usb3="00000000" w:csb0="80000041" w:csb1="00000000"/>
  </w:font>
  <w:font w:name="QCF_P048">
    <w:altName w:val="Times New Roman"/>
    <w:panose1 w:val="02000400000000000000"/>
    <w:charset w:val="00"/>
    <w:family w:val="auto"/>
    <w:pitch w:val="variable"/>
    <w:sig w:usb0="80002003" w:usb1="90000000" w:usb2="00000008" w:usb3="00000000" w:csb0="80000041" w:csb1="00000000"/>
  </w:font>
  <w:font w:name="QCF_P168">
    <w:altName w:val="Times New Roman"/>
    <w:panose1 w:val="02000400000000000000"/>
    <w:charset w:val="00"/>
    <w:family w:val="auto"/>
    <w:pitch w:val="variable"/>
    <w:sig w:usb0="80002003" w:usb1="90000000" w:usb2="00000008" w:usb3="00000000" w:csb0="80000041" w:csb1="00000000"/>
  </w:font>
  <w:font w:name="QCF_P376">
    <w:altName w:val="Times New Roman"/>
    <w:panose1 w:val="02000400000000000000"/>
    <w:charset w:val="00"/>
    <w:family w:val="auto"/>
    <w:pitch w:val="variable"/>
    <w:sig w:usb0="80002003" w:usb1="90000000" w:usb2="00000008" w:usb3="00000000" w:csb0="80000041" w:csb1="00000000"/>
  </w:font>
  <w:font w:name="QCF_P071">
    <w:altName w:val="Times New Roman"/>
    <w:panose1 w:val="02000400000000000000"/>
    <w:charset w:val="00"/>
    <w:family w:val="auto"/>
    <w:pitch w:val="variable"/>
    <w:sig w:usb0="80002003" w:usb1="90000000" w:usb2="00000008" w:usb3="00000000" w:csb0="80000041" w:csb1="00000000"/>
  </w:font>
  <w:font w:name="QCF_P085">
    <w:altName w:val="Times New Roman"/>
    <w:panose1 w:val="02000400000000000000"/>
    <w:charset w:val="00"/>
    <w:family w:val="auto"/>
    <w:pitch w:val="variable"/>
    <w:sig w:usb0="80002003" w:usb1="90000000" w:usb2="00000008" w:usb3="00000000" w:csb0="80000041" w:csb1="00000000"/>
  </w:font>
  <w:font w:name="QCF_P018">
    <w:altName w:val="Times New Roman"/>
    <w:panose1 w:val="02000400000000000000"/>
    <w:charset w:val="00"/>
    <w:family w:val="auto"/>
    <w:pitch w:val="variable"/>
    <w:sig w:usb0="80002003" w:usb1="90000000" w:usb2="00000008" w:usb3="00000000" w:csb0="80000041" w:csb1="00000000"/>
  </w:font>
  <w:font w:name="QCF_P289">
    <w:altName w:val="Times New Roman"/>
    <w:panose1 w:val="02000400000000000000"/>
    <w:charset w:val="00"/>
    <w:family w:val="auto"/>
    <w:pitch w:val="variable"/>
    <w:sig w:usb0="80002003" w:usb1="90000000" w:usb2="00000008" w:usb3="00000000" w:csb0="80000041" w:csb1="00000000"/>
  </w:font>
  <w:font w:name="QCF_P440">
    <w:altName w:val="Times New Roman"/>
    <w:panose1 w:val="02000400000000000000"/>
    <w:charset w:val="00"/>
    <w:family w:val="auto"/>
    <w:pitch w:val="variable"/>
    <w:sig w:usb0="80002003" w:usb1="90000000" w:usb2="00000008" w:usb3="00000000" w:csb0="80000041" w:csb1="00000000"/>
  </w:font>
  <w:font w:name="AGA Islamic Phrases">
    <w:altName w:val="Courier New"/>
    <w:charset w:val="00"/>
    <w:family w:val="auto"/>
    <w:pitch w:val="variable"/>
    <w:sig w:usb0="00000003" w:usb1="00000000" w:usb2="00000000" w:usb3="00000000" w:csb0="00000001" w:csb1="00000000"/>
  </w:font>
  <w:font w:name="AF_Diwani">
    <w:altName w:val="Times New Roman"/>
    <w:panose1 w:val="00000000000000000000"/>
    <w:charset w:val="B2"/>
    <w:family w:val="auto"/>
    <w:pitch w:val="variable"/>
    <w:sig w:usb0="00002001" w:usb1="00000000" w:usb2="00000000" w:usb3="00000000" w:csb0="00000040" w:csb1="00000000"/>
  </w:font>
  <w:font w:name="QCF_P029">
    <w:altName w:val="Times New Roman"/>
    <w:panose1 w:val="02000400000000000000"/>
    <w:charset w:val="00"/>
    <w:family w:val="auto"/>
    <w:pitch w:val="variable"/>
    <w:sig w:usb0="80002003" w:usb1="90000000" w:usb2="00000008" w:usb3="00000000" w:csb0="80000041" w:csb1="00000000"/>
  </w:font>
  <w:font w:name="QCF_P002">
    <w:altName w:val="Times New Roman"/>
    <w:panose1 w:val="02000400000000000000"/>
    <w:charset w:val="00"/>
    <w:family w:val="auto"/>
    <w:pitch w:val="variable"/>
    <w:sig w:usb0="80002003" w:usb1="90000000" w:usb2="00000008" w:usb3="00000000" w:csb0="80000041" w:csb1="00000000"/>
  </w:font>
  <w:font w:name="QCF_P107">
    <w:altName w:val="Times New Roman"/>
    <w:panose1 w:val="02000400000000000000"/>
    <w:charset w:val="00"/>
    <w:family w:val="auto"/>
    <w:pitch w:val="variable"/>
    <w:sig w:usb0="80002003" w:usb1="90000000" w:usb2="00000008" w:usb3="00000000" w:csb0="80000041" w:csb1="00000000"/>
  </w:font>
  <w:font w:name="QCF_P034">
    <w:altName w:val="Times New Roman"/>
    <w:panose1 w:val="02000400000000000000"/>
    <w:charset w:val="00"/>
    <w:family w:val="auto"/>
    <w:pitch w:val="variable"/>
    <w:sig w:usb0="80002003" w:usb1="90000000" w:usb2="00000008" w:usb3="00000000" w:csb0="80000041" w:csb1="00000000"/>
  </w:font>
  <w:font w:name="QCF_P006">
    <w:altName w:val="Times New Roman"/>
    <w:panose1 w:val="02000400000000000000"/>
    <w:charset w:val="00"/>
    <w:family w:val="auto"/>
    <w:pitch w:val="variable"/>
    <w:sig w:usb0="80002003" w:usb1="90000000" w:usb2="00000008" w:usb3="00000000" w:csb0="80000041" w:csb1="00000000"/>
  </w:font>
  <w:font w:name="QCF_P153">
    <w:altName w:val="Times New Roman"/>
    <w:panose1 w:val="02000400000000000000"/>
    <w:charset w:val="00"/>
    <w:family w:val="auto"/>
    <w:pitch w:val="variable"/>
    <w:sig w:usb0="80002003" w:usb1="90000000" w:usb2="00000008" w:usb3="00000000" w:csb0="80000041" w:csb1="00000000"/>
  </w:font>
  <w:font w:name="QCF_P038">
    <w:altName w:val="Times New Roman"/>
    <w:panose1 w:val="02000400000000000000"/>
    <w:charset w:val="00"/>
    <w:family w:val="auto"/>
    <w:pitch w:val="variable"/>
    <w:sig w:usb0="80002003" w:usb1="90000000" w:usb2="00000008" w:usb3="00000000" w:csb0="80000041" w:csb1="00000000"/>
  </w:font>
  <w:font w:name="QCF_P558">
    <w:altName w:val="Times New Roman"/>
    <w:panose1 w:val="02000400000000000000"/>
    <w:charset w:val="00"/>
    <w:family w:val="auto"/>
    <w:pitch w:val="variable"/>
    <w:sig w:usb0="80002003" w:usb1="90000000" w:usb2="00000008" w:usb3="00000000" w:csb0="80000041" w:csb1="00000000"/>
  </w:font>
  <w:font w:name="QCF_P036">
    <w:altName w:val="Times New Roman"/>
    <w:panose1 w:val="02000400000000000000"/>
    <w:charset w:val="00"/>
    <w:family w:val="auto"/>
    <w:pitch w:val="variable"/>
    <w:sig w:usb0="80002003" w:usb1="90000000" w:usb2="00000008" w:usb3="00000000" w:csb0="80000041" w:csb1="00000000"/>
  </w:font>
  <w:font w:name="QCF_P424">
    <w:altName w:val="Times New Roman"/>
    <w:panose1 w:val="02000400000000000000"/>
    <w:charset w:val="00"/>
    <w:family w:val="auto"/>
    <w:pitch w:val="variable"/>
    <w:sig w:usb0="80002003" w:usb1="90000000" w:usb2="00000008" w:usb3="00000000" w:csb0="80000041" w:csb1="00000000"/>
  </w:font>
  <w:font w:name="QCF_P026">
    <w:altName w:val="Times New Roman"/>
    <w:panose1 w:val="02000400000000000000"/>
    <w:charset w:val="00"/>
    <w:family w:val="auto"/>
    <w:pitch w:val="variable"/>
    <w:sig w:usb0="80002003" w:usb1="90000000" w:usb2="00000008" w:usb3="00000000" w:csb0="80000041" w:csb1="00000000"/>
  </w:font>
  <w:font w:name="QCF_P147">
    <w:altName w:val="Times New Roman"/>
    <w:panose1 w:val="02000400000000000000"/>
    <w:charset w:val="00"/>
    <w:family w:val="auto"/>
    <w:pitch w:val="variable"/>
    <w:sig w:usb0="80002003" w:usb1="90000000" w:usb2="00000008" w:usb3="00000000" w:csb0="80000041" w:csb1="00000000"/>
  </w:font>
  <w:font w:name="QCF_P483">
    <w:altName w:val="Times New Roman"/>
    <w:panose1 w:val="02000400000000000000"/>
    <w:charset w:val="00"/>
    <w:family w:val="auto"/>
    <w:pitch w:val="variable"/>
    <w:sig w:usb0="80002003" w:usb1="90000000" w:usb2="00000008" w:usb3="00000000" w:csb0="80000041" w:csb1="00000000"/>
  </w:font>
  <w:font w:name="QCF_P467">
    <w:altName w:val="Times New Roman"/>
    <w:panose1 w:val="02000400000000000000"/>
    <w:charset w:val="00"/>
    <w:family w:val="auto"/>
    <w:pitch w:val="variable"/>
    <w:sig w:usb0="80002003" w:usb1="90000000" w:usb2="00000008" w:usb3="00000000" w:csb0="80000041" w:csb1="00000000"/>
  </w:font>
  <w:font w:name="QCF_P130">
    <w:altName w:val="Times New Roman"/>
    <w:panose1 w:val="02000400000000000000"/>
    <w:charset w:val="00"/>
    <w:family w:val="auto"/>
    <w:pitch w:val="variable"/>
    <w:sig w:usb0="80002003" w:usb1="90000000" w:usb2="00000008" w:usb3="00000000" w:csb0="80000041" w:csb1="00000000"/>
  </w:font>
  <w:font w:name="QCF_P598">
    <w:altName w:val="Times New Roman"/>
    <w:panose1 w:val="02000400000000000000"/>
    <w:charset w:val="00"/>
    <w:family w:val="auto"/>
    <w:pitch w:val="variable"/>
    <w:sig w:usb0="80002003" w:usb1="90000000" w:usb2="00000008" w:usb3="00000000" w:csb0="80000041" w:csb1="00000000"/>
  </w:font>
  <w:font w:name="QCF_P362">
    <w:altName w:val="Times New Roman"/>
    <w:panose1 w:val="02000400000000000000"/>
    <w:charset w:val="00"/>
    <w:family w:val="auto"/>
    <w:pitch w:val="variable"/>
    <w:sig w:usb0="80002003" w:usb1="90000000" w:usb2="00000008" w:usb3="00000000" w:csb0="80000041" w:csb1="00000000"/>
  </w:font>
  <w:font w:name="QCF_P266">
    <w:altName w:val="Times New Roman"/>
    <w:panose1 w:val="02000400000000000000"/>
    <w:charset w:val="00"/>
    <w:family w:val="auto"/>
    <w:pitch w:val="variable"/>
    <w:sig w:usb0="80002003" w:usb1="90000000" w:usb2="00000008" w:usb3="00000000" w:csb0="80000041" w:csb1="00000000"/>
  </w:font>
  <w:font w:name="Othmani">
    <w:panose1 w:val="00000000000000000000"/>
    <w:charset w:val="B2"/>
    <w:family w:val="auto"/>
    <w:pitch w:val="variable"/>
    <w:sig w:usb0="00002001" w:usb1="00000000" w:usb2="00000000" w:usb3="00000000" w:csb0="00000040" w:csb1="00000000"/>
  </w:font>
  <w:font w:name="QCF_P522">
    <w:altName w:val="Times New Roman"/>
    <w:panose1 w:val="02000400000000000000"/>
    <w:charset w:val="00"/>
    <w:family w:val="auto"/>
    <w:pitch w:val="variable"/>
    <w:sig w:usb0="80002003" w:usb1="90000000" w:usb2="00000008" w:usb3="00000000" w:csb0="80000041" w:csb1="00000000"/>
  </w:font>
  <w:font w:name="QCF_P003">
    <w:altName w:val="Times New Roman"/>
    <w:panose1 w:val="02000400000000000000"/>
    <w:charset w:val="00"/>
    <w:family w:val="auto"/>
    <w:pitch w:val="variable"/>
    <w:sig w:usb0="80002003" w:usb1="90000000" w:usb2="00000008" w:usb3="00000000" w:csb0="80000041" w:csb1="00000000"/>
  </w:font>
  <w:font w:name="QCF_P589">
    <w:altName w:val="Times New Roman"/>
    <w:panose1 w:val="02000400000000000000"/>
    <w:charset w:val="00"/>
    <w:family w:val="auto"/>
    <w:pitch w:val="variable"/>
    <w:sig w:usb0="80002003" w:usb1="90000000" w:usb2="00000008" w:usb3="00000000" w:csb0="80000041" w:csb1="00000000"/>
  </w:font>
  <w:font w:name="Arabic Transparent">
    <w:panose1 w:val="02010000000000000000"/>
    <w:charset w:val="B2"/>
    <w:family w:val="auto"/>
    <w:pitch w:val="variable"/>
    <w:sig w:usb0="00002001" w:usb1="00000000" w:usb2="00000000" w:usb3="00000000" w:csb0="00000040" w:csb1="00000000"/>
  </w:font>
  <w:font w:name="QCF_P078">
    <w:altName w:val="Times New Roman"/>
    <w:panose1 w:val="02000400000000000000"/>
    <w:charset w:val="00"/>
    <w:family w:val="auto"/>
    <w:pitch w:val="variable"/>
    <w:sig w:usb0="80002003" w:usb1="90000000" w:usb2="00000008" w:usb3="00000000" w:csb0="80000041" w:csb1="00000000"/>
  </w:font>
  <w:font w:name="QCF_P079">
    <w:altName w:val="Times New Roman"/>
    <w:panose1 w:val="02000400000000000000"/>
    <w:charset w:val="00"/>
    <w:family w:val="auto"/>
    <w:pitch w:val="variable"/>
    <w:sig w:usb0="80002003" w:usb1="90000000" w:usb2="00000008" w:usb3="00000000" w:csb0="80000041" w:csb1="00000000"/>
  </w:font>
  <w:font w:name="QCF_P030">
    <w:altName w:val="Times New Roman"/>
    <w:panose1 w:val="02000400000000000000"/>
    <w:charset w:val="00"/>
    <w:family w:val="auto"/>
    <w:pitch w:val="variable"/>
    <w:sig w:usb0="80002003" w:usb1="90000000" w:usb2="00000008" w:usb3="00000000" w:csb0="80000041" w:csb1="00000000"/>
  </w:font>
  <w:font w:name="QCF_P039">
    <w:altName w:val="Times New Roman"/>
    <w:panose1 w:val="02000400000000000000"/>
    <w:charset w:val="00"/>
    <w:family w:val="auto"/>
    <w:pitch w:val="variable"/>
    <w:sig w:usb0="80002003" w:usb1="90000000" w:usb2="00000008" w:usb3="00000000" w:csb0="80000041" w:csb1="00000000"/>
  </w:font>
  <w:font w:name="QCF_P022">
    <w:altName w:val="Times New Roman"/>
    <w:panose1 w:val="02000400000000000000"/>
    <w:charset w:val="00"/>
    <w:family w:val="auto"/>
    <w:pitch w:val="variable"/>
    <w:sig w:usb0="80002003" w:usb1="90000000" w:usb2="00000008" w:usb3="00000000" w:csb0="80000041" w:csb1="00000000"/>
  </w:font>
  <w:font w:name="QCF_P184">
    <w:altName w:val="Times New Roman"/>
    <w:panose1 w:val="02000400000000000000"/>
    <w:charset w:val="00"/>
    <w:family w:val="auto"/>
    <w:pitch w:val="variable"/>
    <w:sig w:usb0="80002003" w:usb1="90000000" w:usb2="00000008" w:usb3="00000000" w:csb0="80000041" w:csb1="00000000"/>
  </w:font>
  <w:font w:name="QCF_P062">
    <w:altName w:val="Times New Roman"/>
    <w:panose1 w:val="02000400000000000000"/>
    <w:charset w:val="00"/>
    <w:family w:val="auto"/>
    <w:pitch w:val="variable"/>
    <w:sig w:usb0="80002003" w:usb1="90000000" w:usb2="00000008" w:usb3="00000000" w:csb0="80000041" w:csb1="00000000"/>
  </w:font>
  <w:font w:name="QCF_P586">
    <w:altName w:val="Times New Roman"/>
    <w:panose1 w:val="02000400000000000000"/>
    <w:charset w:val="00"/>
    <w:family w:val="auto"/>
    <w:pitch w:val="variable"/>
    <w:sig w:usb0="80002003" w:usb1="90000000" w:usb2="00000008" w:usb3="00000000" w:csb0="80000041" w:csb1="00000000"/>
  </w:font>
  <w:font w:name="QCF_P446">
    <w:altName w:val="Times New Roman"/>
    <w:panose1 w:val="02000400000000000000"/>
    <w:charset w:val="00"/>
    <w:family w:val="auto"/>
    <w:pitch w:val="variable"/>
    <w:sig w:usb0="80002003" w:usb1="90000000" w:usb2="00000008" w:usb3="00000000" w:csb0="80000041" w:csb1="00000000"/>
  </w:font>
  <w:font w:name="QCF_P468">
    <w:altName w:val="Times New Roman"/>
    <w:panose1 w:val="02000400000000000000"/>
    <w:charset w:val="00"/>
    <w:family w:val="auto"/>
    <w:pitch w:val="variable"/>
    <w:sig w:usb0="80002003" w:usb1="90000000" w:usb2="00000008" w:usb3="00000000" w:csb0="80000041" w:csb1="00000000"/>
  </w:font>
  <w:font w:name="QCF_P005">
    <w:altName w:val="Times New Roman"/>
    <w:panose1 w:val="02000400000000000000"/>
    <w:charset w:val="00"/>
    <w:family w:val="auto"/>
    <w:pitch w:val="variable"/>
    <w:sig w:usb0="80002003" w:usb1="90000000" w:usb2="00000008" w:usb3="00000000" w:csb0="80000041" w:csb1="00000000"/>
  </w:font>
  <w:font w:name="MS Sans Serif">
    <w:altName w:val="Arial"/>
    <w:panose1 w:val="00000000000000000000"/>
    <w:charset w:val="00"/>
    <w:family w:val="swiss"/>
    <w:notTrueType/>
    <w:pitch w:val="variable"/>
    <w:sig w:usb0="00000003" w:usb1="00000000" w:usb2="00000000" w:usb3="00000000" w:csb0="00000001" w:csb1="00000000"/>
  </w:font>
  <w:font w:name="QCF_P290">
    <w:altName w:val="Times New Roman"/>
    <w:panose1 w:val="02000400000000000000"/>
    <w:charset w:val="00"/>
    <w:family w:val="auto"/>
    <w:pitch w:val="variable"/>
    <w:sig w:usb0="80002003" w:usb1="90000000" w:usb2="00000008" w:usb3="00000000" w:csb0="80000041" w:csb1="00000000"/>
  </w:font>
  <w:font w:name="QCF_P193">
    <w:altName w:val="Times New Roman"/>
    <w:panose1 w:val="02000400000000000000"/>
    <w:charset w:val="00"/>
    <w:family w:val="auto"/>
    <w:pitch w:val="variable"/>
    <w:sig w:usb0="80002003" w:usb1="90000000" w:usb2="00000008" w:usb3="00000000" w:csb0="80000041" w:csb1="00000000"/>
  </w:font>
  <w:font w:name="QCF_P031">
    <w:altName w:val="Times New Roman"/>
    <w:panose1 w:val="02000400000000000000"/>
    <w:charset w:val="00"/>
    <w:family w:val="auto"/>
    <w:pitch w:val="variable"/>
    <w:sig w:usb0="80002003" w:usb1="90000000" w:usb2="00000008" w:usb3="00000000" w:csb0="80000041" w:csb1="00000000"/>
  </w:font>
  <w:font w:name="QCF_P125">
    <w:altName w:val="Times New Roman"/>
    <w:panose1 w:val="02000400000000000000"/>
    <w:charset w:val="00"/>
    <w:family w:val="auto"/>
    <w:pitch w:val="variable"/>
    <w:sig w:usb0="80002003" w:usb1="90000000" w:usb2="00000008" w:usb3="00000000" w:csb0="80000041" w:csb1="00000000"/>
  </w:font>
  <w:font w:name="QCF_P203">
    <w:altName w:val="Times New Roman"/>
    <w:panose1 w:val="02000400000000000000"/>
    <w:charset w:val="00"/>
    <w:family w:val="auto"/>
    <w:pitch w:val="variable"/>
    <w:sig w:usb0="80002003" w:usb1="90000000" w:usb2="00000008" w:usb3="00000000" w:csb0="80000041" w:csb1="00000000"/>
  </w:font>
  <w:font w:name="QCF_P154">
    <w:altName w:val="Times New Roman"/>
    <w:panose1 w:val="02000400000000000000"/>
    <w:charset w:val="00"/>
    <w:family w:val="auto"/>
    <w:pitch w:val="variable"/>
    <w:sig w:usb0="80002003" w:usb1="90000000" w:usb2="00000008" w:usb3="00000000" w:csb0="80000041" w:csb1="00000000"/>
  </w:font>
  <w:font w:name="QCF_P049">
    <w:altName w:val="Times New Roman"/>
    <w:panose1 w:val="02000400000000000000"/>
    <w:charset w:val="00"/>
    <w:family w:val="auto"/>
    <w:pitch w:val="variable"/>
    <w:sig w:usb0="80002003" w:usb1="90000000" w:usb2="00000008" w:usb3="00000000" w:csb0="80000041" w:csb1="00000000"/>
  </w:font>
  <w:font w:name="QCF_P087">
    <w:altName w:val="Times New Roman"/>
    <w:panose1 w:val="02000400000000000000"/>
    <w:charset w:val="00"/>
    <w:family w:val="auto"/>
    <w:pitch w:val="variable"/>
    <w:sig w:usb0="80002003" w:usb1="90000000" w:usb2="00000008" w:usb3="00000000" w:csb0="80000041" w:csb1="00000000"/>
  </w:font>
  <w:font w:name="QCF_P585">
    <w:altName w:val="Times New Roman"/>
    <w:panose1 w:val="02000400000000000000"/>
    <w:charset w:val="00"/>
    <w:family w:val="auto"/>
    <w:pitch w:val="variable"/>
    <w:sig w:usb0="80002003" w:usb1="90000000" w:usb2="00000008" w:usb3="00000000" w:csb0="80000041" w:csb1="00000000"/>
  </w:font>
  <w:font w:name="QCF_P526">
    <w:altName w:val="Times New Roman"/>
    <w:panose1 w:val="02000400000000000000"/>
    <w:charset w:val="00"/>
    <w:family w:val="auto"/>
    <w:pitch w:val="variable"/>
    <w:sig w:usb0="80002003" w:usb1="90000000" w:usb2="00000008" w:usb3="00000000" w:csb0="80000041" w:csb1="00000000"/>
  </w:font>
  <w:font w:name="QCF_P220">
    <w:altName w:val="Times New Roman"/>
    <w:panose1 w:val="02000400000000000000"/>
    <w:charset w:val="00"/>
    <w:family w:val="auto"/>
    <w:pitch w:val="variable"/>
    <w:sig w:usb0="80002003" w:usb1="90000000" w:usb2="00000008" w:usb3="00000000" w:csb0="80000041" w:csb1="00000000"/>
  </w:font>
  <w:font w:name="QCF_P075">
    <w:altName w:val="Times New Roman"/>
    <w:panose1 w:val="02000400000000000000"/>
    <w:charset w:val="00"/>
    <w:family w:val="auto"/>
    <w:pitch w:val="variable"/>
    <w:sig w:usb0="80002003" w:usb1="90000000" w:usb2="00000008" w:usb3="00000000" w:csb0="80000041" w:csb1="00000000"/>
  </w:font>
  <w:font w:name="QCF_P405">
    <w:altName w:val="Times New Roman"/>
    <w:panose1 w:val="02000400000000000000"/>
    <w:charset w:val="00"/>
    <w:family w:val="auto"/>
    <w:pitch w:val="variable"/>
    <w:sig w:usb0="80002003" w:usb1="90000000" w:usb2="00000008" w:usb3="00000000" w:csb0="80000041" w:csb1="00000000"/>
  </w:font>
  <w:font w:name="QCF_P274">
    <w:altName w:val="Times New Roman"/>
    <w:panose1 w:val="02000400000000000000"/>
    <w:charset w:val="00"/>
    <w:family w:val="auto"/>
    <w:pitch w:val="variable"/>
    <w:sig w:usb0="80002003" w:usb1="90000000" w:usb2="00000008" w:usb3="00000000" w:csb0="80000041" w:csb1="00000000"/>
  </w:font>
  <w:font w:name="QCF_P488">
    <w:altName w:val="Times New Roman"/>
    <w:panose1 w:val="02000400000000000000"/>
    <w:charset w:val="00"/>
    <w:family w:val="auto"/>
    <w:pitch w:val="variable"/>
    <w:sig w:usb0="80002003" w:usb1="90000000" w:usb2="00000008" w:usb3="00000000" w:csb0="80000041" w:csb1="00000000"/>
  </w:font>
  <w:font w:name="QCF_P126">
    <w:altName w:val="Times New Roman"/>
    <w:panose1 w:val="02000400000000000000"/>
    <w:charset w:val="00"/>
    <w:family w:val="auto"/>
    <w:pitch w:val="variable"/>
    <w:sig w:usb0="80002003" w:usb1="90000000" w:usb2="00000008" w:usb3="00000000" w:csb0="80000041" w:csb1="00000000"/>
  </w:font>
  <w:font w:name="QCF_P386">
    <w:altName w:val="Times New Roman"/>
    <w:panose1 w:val="02000400000000000000"/>
    <w:charset w:val="00"/>
    <w:family w:val="auto"/>
    <w:pitch w:val="variable"/>
    <w:sig w:usb0="80002003" w:usb1="90000000" w:usb2="00000008" w:usb3="00000000" w:csb0="80000041" w:csb1="00000000"/>
  </w:font>
  <w:font w:name="QCF_P024">
    <w:altName w:val="Times New Roman"/>
    <w:panose1 w:val="02000400000000000000"/>
    <w:charset w:val="00"/>
    <w:family w:val="auto"/>
    <w:pitch w:val="variable"/>
    <w:sig w:usb0="80002003" w:usb1="90000000" w:usb2="00000008" w:usb3="00000000" w:csb0="80000041" w:csb1="00000000"/>
  </w:font>
  <w:font w:name="QCF_P206">
    <w:altName w:val="Times New Roman"/>
    <w:panose1 w:val="02000400000000000000"/>
    <w:charset w:val="00"/>
    <w:family w:val="auto"/>
    <w:pitch w:val="variable"/>
    <w:sig w:usb0="80002003" w:usb1="90000000" w:usb2="00000008" w:usb3="00000000" w:csb0="80000041" w:csb1="00000000"/>
  </w:font>
  <w:font w:name="QCF_P055">
    <w:altName w:val="Times New Roman"/>
    <w:panose1 w:val="02000400000000000000"/>
    <w:charset w:val="00"/>
    <w:family w:val="auto"/>
    <w:pitch w:val="variable"/>
    <w:sig w:usb0="80002003" w:usb1="90000000" w:usb2="00000008" w:usb3="00000000" w:csb0="80000041" w:csb1="00000000"/>
  </w:font>
  <w:font w:name="QCF_P057">
    <w:altName w:val="Times New Roman"/>
    <w:panose1 w:val="02000400000000000000"/>
    <w:charset w:val="00"/>
    <w:family w:val="auto"/>
    <w:pitch w:val="variable"/>
    <w:sig w:usb0="80002003" w:usb1="90000000" w:usb2="00000008" w:usb3="00000000" w:csb0="80000041" w:csb1="00000000"/>
  </w:font>
  <w:font w:name="QCF_P235">
    <w:altName w:val="Times New Roman"/>
    <w:panose1 w:val="02000400000000000000"/>
    <w:charset w:val="00"/>
    <w:family w:val="auto"/>
    <w:pitch w:val="variable"/>
    <w:sig w:usb0="80002003" w:usb1="90000000" w:usb2="00000008" w:usb3="00000000" w:csb0="80000041" w:csb1="00000000"/>
  </w:font>
  <w:font w:name="QCF_P319">
    <w:altName w:val="Times New Roman"/>
    <w:panose1 w:val="02000400000000000000"/>
    <w:charset w:val="00"/>
    <w:family w:val="auto"/>
    <w:pitch w:val="variable"/>
    <w:sig w:usb0="80002003" w:usb1="90000000" w:usb2="00000008" w:usb3="00000000" w:csb0="80000041" w:csb1="00000000"/>
  </w:font>
  <w:font w:name="QCF_P461">
    <w:altName w:val="Times New Roman"/>
    <w:panose1 w:val="02000400000000000000"/>
    <w:charset w:val="00"/>
    <w:family w:val="auto"/>
    <w:pitch w:val="variable"/>
    <w:sig w:usb0="80002003" w:usb1="90000000" w:usb2="00000008" w:usb3="00000000" w:csb0="80000041" w:csb1="00000000"/>
  </w:font>
  <w:font w:name="QCF_P477">
    <w:altName w:val="Times New Roman"/>
    <w:panose1 w:val="02000400000000000000"/>
    <w:charset w:val="00"/>
    <w:family w:val="auto"/>
    <w:pitch w:val="variable"/>
    <w:sig w:usb0="80002003" w:usb1="90000000" w:usb2="00000008" w:usb3="00000000" w:csb0="80000041" w:csb1="00000000"/>
  </w:font>
  <w:font w:name="QCF_P489">
    <w:altName w:val="Times New Roman"/>
    <w:panose1 w:val="02000400000000000000"/>
    <w:charset w:val="00"/>
    <w:family w:val="auto"/>
    <w:pitch w:val="variable"/>
    <w:sig w:usb0="80002003" w:usb1="90000000" w:usb2="00000008" w:usb3="00000000" w:csb0="80000041" w:csb1="00000000"/>
  </w:font>
  <w:font w:name="QCF_P375">
    <w:altName w:val="Times New Roman"/>
    <w:panose1 w:val="02000400000000000000"/>
    <w:charset w:val="00"/>
    <w:family w:val="auto"/>
    <w:pitch w:val="variable"/>
    <w:sig w:usb0="80002003" w:usb1="90000000" w:usb2="00000008" w:usb3="00000000" w:csb0="80000041" w:csb1="00000000"/>
  </w:font>
  <w:font w:name="QCF_P409">
    <w:altName w:val="Times New Roman"/>
    <w:panose1 w:val="02000400000000000000"/>
    <w:charset w:val="00"/>
    <w:family w:val="auto"/>
    <w:pitch w:val="variable"/>
    <w:sig w:usb0="80002003" w:usb1="90000000" w:usb2="00000008" w:usb3="00000000" w:csb0="80000041" w:csb1="00000000"/>
  </w:font>
  <w:font w:name="QCF_P098">
    <w:altName w:val="Times New Roman"/>
    <w:panose1 w:val="02000400000000000000"/>
    <w:charset w:val="00"/>
    <w:family w:val="auto"/>
    <w:pitch w:val="variable"/>
    <w:sig w:usb0="80002003" w:usb1="90000000" w:usb2="00000008" w:usb3="00000000" w:csb0="80000041" w:csb1="00000000"/>
  </w:font>
  <w:font w:name="QCF_P518">
    <w:altName w:val="Times New Roman"/>
    <w:panose1 w:val="02000400000000000000"/>
    <w:charset w:val="00"/>
    <w:family w:val="auto"/>
    <w:pitch w:val="variable"/>
    <w:sig w:usb0="80002003" w:usb1="90000000" w:usb2="00000008" w:usb3="00000000" w:csb0="80000041" w:csb1="00000000"/>
  </w:font>
  <w:font w:name="QCF_P516">
    <w:altName w:val="Times New Roman"/>
    <w:panose1 w:val="02000400000000000000"/>
    <w:charset w:val="00"/>
    <w:family w:val="auto"/>
    <w:pitch w:val="variable"/>
    <w:sig w:usb0="80002003" w:usb1="90000000" w:usb2="00000008" w:usb3="00000000" w:csb0="80000041" w:csb1="00000000"/>
  </w:font>
  <w:font w:name="QCF_P299">
    <w:altName w:val="Times New Roman"/>
    <w:panose1 w:val="02000400000000000000"/>
    <w:charset w:val="00"/>
    <w:family w:val="auto"/>
    <w:pitch w:val="variable"/>
    <w:sig w:usb0="80002003" w:usb1="90000000" w:usb2="00000008" w:usb3="00000000" w:csb0="80000041" w:csb1="00000000"/>
  </w:font>
  <w:font w:name="QCF_P574">
    <w:altName w:val="Times New Roman"/>
    <w:panose1 w:val="02000400000000000000"/>
    <w:charset w:val="00"/>
    <w:family w:val="auto"/>
    <w:pitch w:val="variable"/>
    <w:sig w:usb0="80002003" w:usb1="90000000" w:usb2="00000008" w:usb3="00000000" w:csb0="80000041" w:csb1="00000000"/>
  </w:font>
  <w:font w:name="QCF_P016">
    <w:altName w:val="Times New Roman"/>
    <w:panose1 w:val="02000400000000000000"/>
    <w:charset w:val="00"/>
    <w:family w:val="auto"/>
    <w:pitch w:val="variable"/>
    <w:sig w:usb0="80002003" w:usb1="90000000" w:usb2="00000008" w:usb3="00000000" w:csb0="80000041" w:csb1="00000000"/>
  </w:font>
  <w:font w:name="QCF_P263">
    <w:altName w:val="Times New Roman"/>
    <w:panose1 w:val="02000400000000000000"/>
    <w:charset w:val="00"/>
    <w:family w:val="auto"/>
    <w:pitch w:val="variable"/>
    <w:sig w:usb0="80002003" w:usb1="90000000" w:usb2="00000008" w:usb3="00000000" w:csb0="80000041" w:csb1="00000000"/>
  </w:font>
  <w:font w:name="QCF_P582">
    <w:altName w:val="Times New Roman"/>
    <w:panose1 w:val="02000400000000000000"/>
    <w:charset w:val="00"/>
    <w:family w:val="auto"/>
    <w:pitch w:val="variable"/>
    <w:sig w:usb0="80002003" w:usb1="90000000" w:usb2="00000008" w:usb3="00000000" w:csb0="80000041" w:csb1="00000000"/>
  </w:font>
  <w:font w:name="QCF_P457">
    <w:altName w:val="Times New Roman"/>
    <w:panose1 w:val="02000400000000000000"/>
    <w:charset w:val="00"/>
    <w:family w:val="auto"/>
    <w:pitch w:val="variable"/>
    <w:sig w:usb0="80002003" w:usb1="90000000" w:usb2="00000008" w:usb3="00000000" w:csb0="80000041" w:csb1="00000000"/>
  </w:font>
  <w:font w:name="QCF_P118">
    <w:altName w:val="Times New Roman"/>
    <w:panose1 w:val="02000400000000000000"/>
    <w:charset w:val="00"/>
    <w:family w:val="auto"/>
    <w:pitch w:val="variable"/>
    <w:sig w:usb0="80002003" w:usb1="90000000" w:usb2="00000008" w:usb3="00000000" w:csb0="80000041" w:csb1="00000000"/>
  </w:font>
  <w:font w:name="QCF_P010">
    <w:altName w:val="Times New Roman"/>
    <w:panose1 w:val="02000400000000000000"/>
    <w:charset w:val="00"/>
    <w:family w:val="auto"/>
    <w:pitch w:val="variable"/>
    <w:sig w:usb0="80002003" w:usb1="90000000" w:usb2="00000008" w:usb3="00000000" w:csb0="80000041" w:csb1="00000000"/>
  </w:font>
  <w:font w:name="QCF_P077">
    <w:altName w:val="Times New Roman"/>
    <w:panose1 w:val="02000400000000000000"/>
    <w:charset w:val="00"/>
    <w:family w:val="auto"/>
    <w:pitch w:val="variable"/>
    <w:sig w:usb0="80002003" w:usb1="90000000" w:usb2="00000008" w:usb3="00000000" w:csb0="80000041" w:csb1="00000000"/>
  </w:font>
  <w:font w:name="QCF_P546">
    <w:altName w:val="Times New Roman"/>
    <w:panose1 w:val="02000400000000000000"/>
    <w:charset w:val="00"/>
    <w:family w:val="auto"/>
    <w:pitch w:val="variable"/>
    <w:sig w:usb0="80002003" w:usb1="90000000" w:usb2="00000008" w:usb3="00000000" w:csb0="80000041" w:csb1="00000000"/>
  </w:font>
  <w:font w:name="QCF_P200">
    <w:altName w:val="Times New Roman"/>
    <w:panose1 w:val="02000400000000000000"/>
    <w:charset w:val="00"/>
    <w:family w:val="auto"/>
    <w:pitch w:val="variable"/>
    <w:sig w:usb0="80002003" w:usb1="90000000" w:usb2="00000008" w:usb3="00000000" w:csb0="80000041" w:csb1="00000000"/>
  </w:font>
  <w:font w:name="QCF_P329">
    <w:altName w:val="Times New Roman"/>
    <w:panose1 w:val="02000400000000000000"/>
    <w:charset w:val="00"/>
    <w:family w:val="auto"/>
    <w:pitch w:val="variable"/>
    <w:sig w:usb0="80002003" w:usb1="90000000" w:usb2="00000008" w:usb3="00000000" w:csb0="80000041" w:csb1="00000000"/>
  </w:font>
  <w:font w:name="QCF_P260">
    <w:altName w:val="Times New Roman"/>
    <w:panose1 w:val="02000400000000000000"/>
    <w:charset w:val="00"/>
    <w:family w:val="auto"/>
    <w:pitch w:val="variable"/>
    <w:sig w:usb0="80002003" w:usb1="90000000" w:usb2="00000008" w:usb3="00000000" w:csb0="80000041" w:csb1="00000000"/>
  </w:font>
  <w:font w:name="QCF_P562">
    <w:altName w:val="Times New Roman"/>
    <w:panose1 w:val="02000400000000000000"/>
    <w:charset w:val="00"/>
    <w:family w:val="auto"/>
    <w:pitch w:val="variable"/>
    <w:sig w:usb0="80002003" w:usb1="90000000" w:usb2="00000008" w:usb3="00000000" w:csb0="80000041" w:csb1="00000000"/>
  </w:font>
  <w:font w:name="QCF_P009">
    <w:altName w:val="Times New Roman"/>
    <w:panose1 w:val="02000400000000000000"/>
    <w:charset w:val="00"/>
    <w:family w:val="auto"/>
    <w:pitch w:val="variable"/>
    <w:sig w:usb0="80002003" w:usb1="90000000" w:usb2="00000008" w:usb3="00000000" w:csb0="80000041" w:csb1="00000000"/>
  </w:font>
  <w:font w:name="QCF_P014">
    <w:altName w:val="Times New Roman"/>
    <w:panose1 w:val="02000400000000000000"/>
    <w:charset w:val="00"/>
    <w:family w:val="auto"/>
    <w:pitch w:val="variable"/>
    <w:sig w:usb0="80002003" w:usb1="90000000" w:usb2="00000008" w:usb3="00000000" w:csb0="80000041" w:csb1="00000000"/>
  </w:font>
  <w:font w:name="QCF_P027">
    <w:altName w:val="Times New Roman"/>
    <w:panose1 w:val="02000400000000000000"/>
    <w:charset w:val="00"/>
    <w:family w:val="auto"/>
    <w:pitch w:val="variable"/>
    <w:sig w:usb0="80002003" w:usb1="90000000" w:usb2="00000008" w:usb3="00000000" w:csb0="80000041" w:csb1="00000000"/>
  </w:font>
  <w:font w:name="QCF_P548">
    <w:altName w:val="Times New Roman"/>
    <w:panose1 w:val="02000400000000000000"/>
    <w:charset w:val="00"/>
    <w:family w:val="auto"/>
    <w:pitch w:val="variable"/>
    <w:sig w:usb0="80002003" w:usb1="90000000" w:usb2="00000008" w:usb3="00000000" w:csb0="80000041" w:csb1="00000000"/>
  </w:font>
  <w:font w:name="QCF_P568">
    <w:altName w:val="Times New Roman"/>
    <w:panose1 w:val="02000400000000000000"/>
    <w:charset w:val="00"/>
    <w:family w:val="auto"/>
    <w:pitch w:val="variable"/>
    <w:sig w:usb0="80002003" w:usb1="90000000" w:usb2="00000008" w:usb3="00000000" w:csb0="80000041" w:csb1="00000000"/>
  </w:font>
  <w:font w:name="QCF_P245">
    <w:altName w:val="Times New Roman"/>
    <w:panose1 w:val="02000400000000000000"/>
    <w:charset w:val="00"/>
    <w:family w:val="auto"/>
    <w:pitch w:val="variable"/>
    <w:sig w:usb0="80002003" w:usb1="90000000" w:usb2="00000008" w:usb3="00000000" w:csb0="80000041" w:csb1="00000000"/>
  </w:font>
  <w:font w:name="QCF_P219">
    <w:altName w:val="Times New Roman"/>
    <w:panose1 w:val="02000400000000000000"/>
    <w:charset w:val="00"/>
    <w:family w:val="auto"/>
    <w:pitch w:val="variable"/>
    <w:sig w:usb0="80002003" w:usb1="90000000" w:usb2="00000008" w:usb3="00000000" w:csb0="80000041" w:csb1="00000000"/>
  </w:font>
  <w:font w:name="QCF_P317">
    <w:altName w:val="Times New Roman"/>
    <w:panose1 w:val="02000400000000000000"/>
    <w:charset w:val="00"/>
    <w:family w:val="auto"/>
    <w:pitch w:val="variable"/>
    <w:sig w:usb0="80002003" w:usb1="90000000" w:usb2="00000008" w:usb3="00000000" w:csb0="80000041" w:csb1="00000000"/>
  </w:font>
  <w:font w:name="QCF_P441">
    <w:altName w:val="Times New Roman"/>
    <w:panose1 w:val="02000400000000000000"/>
    <w:charset w:val="00"/>
    <w:family w:val="auto"/>
    <w:pitch w:val="variable"/>
    <w:sig w:usb0="80002003" w:usb1="90000000" w:usb2="00000008" w:usb3="00000000" w:csb0="80000041" w:csb1="00000000"/>
  </w:font>
  <w:font w:name="lfont">
    <w:altName w:val="Times New Roman"/>
    <w:panose1 w:val="00000000000000000000"/>
    <w:charset w:val="00"/>
    <w:family w:val="roman"/>
    <w:notTrueType/>
    <w:pitch w:val="default"/>
  </w:font>
  <w:font w:name="QCF_P291">
    <w:altName w:val="Times New Roman"/>
    <w:panose1 w:val="02000400000000000000"/>
    <w:charset w:val="00"/>
    <w:family w:val="auto"/>
    <w:pitch w:val="variable"/>
    <w:sig w:usb0="80002003" w:usb1="90000000" w:usb2="00000008" w:usb3="00000000" w:csb0="80000041" w:csb1="00000000"/>
  </w:font>
  <w:font w:name="QCF_P004">
    <w:altName w:val="Times New Roman"/>
    <w:panose1 w:val="02000400000000000000"/>
    <w:charset w:val="00"/>
    <w:family w:val="auto"/>
    <w:pitch w:val="variable"/>
    <w:sig w:usb0="80002003" w:usb1="90000000" w:usb2="00000008" w:usb3="00000000" w:csb0="80000041" w:csb1="00000000"/>
  </w:font>
  <w:font w:name="QCF_P525">
    <w:altName w:val="Times New Roman"/>
    <w:panose1 w:val="02000400000000000000"/>
    <w:charset w:val="00"/>
    <w:family w:val="auto"/>
    <w:pitch w:val="variable"/>
    <w:sig w:usb0="80002003" w:usb1="90000000" w:usb2="00000008" w:usb3="00000000" w:csb0="80000041" w:csb1="00000000"/>
  </w:font>
  <w:font w:name="QCF_P537">
    <w:altName w:val="Times New Roman"/>
    <w:panose1 w:val="02000400000000000000"/>
    <w:charset w:val="00"/>
    <w:family w:val="auto"/>
    <w:pitch w:val="variable"/>
    <w:sig w:usb0="80002003" w:usb1="90000000" w:usb2="00000008" w:usb3="00000000" w:csb0="80000041" w:csb1="00000000"/>
  </w:font>
  <w:font w:name="QCF_P536">
    <w:altName w:val="Times New Roman"/>
    <w:panose1 w:val="02000400000000000000"/>
    <w:charset w:val="00"/>
    <w:family w:val="auto"/>
    <w:pitch w:val="variable"/>
    <w:sig w:usb0="80002003" w:usb1="90000000" w:usb2="00000008" w:usb3="00000000" w:csb0="80000041" w:csb1="00000000"/>
  </w:font>
  <w:font w:name="QCF_P045">
    <w:altName w:val="Times New Roman"/>
    <w:panose1 w:val="02000400000000000000"/>
    <w:charset w:val="00"/>
    <w:family w:val="auto"/>
    <w:pitch w:val="variable"/>
    <w:sig w:usb0="80002003" w:usb1="90000000" w:usb2="00000008" w:usb3="00000000" w:csb0="80000041" w:csb1="00000000"/>
  </w:font>
  <w:font w:name="QCF_P603">
    <w:altName w:val="Times New Roman"/>
    <w:panose1 w:val="02000400000000000000"/>
    <w:charset w:val="00"/>
    <w:family w:val="auto"/>
    <w:pitch w:val="variable"/>
    <w:sig w:usb0="80002003" w:usb1="90000000" w:usb2="00000008" w:usb3="00000000" w:csb0="80000041" w:csb1="00000000"/>
  </w:font>
  <w:font w:name="QCF_P594">
    <w:altName w:val="Times New Roman"/>
    <w:panose1 w:val="02000400000000000000"/>
    <w:charset w:val="00"/>
    <w:family w:val="auto"/>
    <w:pitch w:val="variable"/>
    <w:sig w:usb0="80002003" w:usb1="90000000" w:usb2="00000008" w:usb3="00000000" w:csb0="80000041" w:csb1="00000000"/>
  </w:font>
  <w:font w:name="QCF_P570">
    <w:altName w:val="Times New Roman"/>
    <w:panose1 w:val="02000400000000000000"/>
    <w:charset w:val="00"/>
    <w:family w:val="auto"/>
    <w:pitch w:val="variable"/>
    <w:sig w:usb0="80002003" w:usb1="90000000" w:usb2="00000008" w:usb3="00000000" w:csb0="80000041" w:csb1="00000000"/>
  </w:font>
  <w:font w:name="QCF_P604">
    <w:altName w:val="Times New Roman"/>
    <w:panose1 w:val="02000400000000000000"/>
    <w:charset w:val="00"/>
    <w:family w:val="auto"/>
    <w:pitch w:val="variable"/>
    <w:sig w:usb0="80002003" w:usb1="90000000" w:usb2="00000008" w:usb3="00000000" w:csb0="80000041" w:csb1="00000000"/>
  </w:font>
  <w:font w:name="QCF_P138">
    <w:altName w:val="Times New Roman"/>
    <w:panose1 w:val="02000400000000000000"/>
    <w:charset w:val="00"/>
    <w:family w:val="auto"/>
    <w:pitch w:val="variable"/>
    <w:sig w:usb0="80002003" w:usb1="90000000" w:usb2="00000008" w:usb3="00000000" w:csb0="80000041" w:csb1="00000000"/>
  </w:font>
  <w:font w:name="QCF_P412">
    <w:altName w:val="Times New Roman"/>
    <w:panose1 w:val="02000400000000000000"/>
    <w:charset w:val="00"/>
    <w:family w:val="auto"/>
    <w:pitch w:val="variable"/>
    <w:sig w:usb0="80002003" w:usb1="90000000" w:usb2="00000008" w:usb3="00000000" w:csb0="80000041" w:csb1="00000000"/>
  </w:font>
  <w:font w:name="QCF_P348">
    <w:altName w:val="Times New Roman"/>
    <w:panose1 w:val="02000400000000000000"/>
    <w:charset w:val="00"/>
    <w:family w:val="auto"/>
    <w:pitch w:val="variable"/>
    <w:sig w:usb0="80002003" w:usb1="90000000" w:usb2="00000008" w:usb3="00000000" w:csb0="80000041" w:csb1="00000000"/>
  </w:font>
  <w:font w:name="QCF_P524">
    <w:altName w:val="Times New Roman"/>
    <w:panose1 w:val="02000400000000000000"/>
    <w:charset w:val="00"/>
    <w:family w:val="auto"/>
    <w:pitch w:val="variable"/>
    <w:sig w:usb0="80002003" w:usb1="90000000" w:usb2="00000008" w:usb3="00000000" w:csb0="80000041" w:csb1="00000000"/>
  </w:font>
  <w:font w:name="QCF_P584">
    <w:altName w:val="Times New Roman"/>
    <w:panose1 w:val="02000400000000000000"/>
    <w:charset w:val="00"/>
    <w:family w:val="auto"/>
    <w:pitch w:val="variable"/>
    <w:sig w:usb0="80002003" w:usb1="90000000" w:usb2="00000008" w:usb3="00000000" w:csb0="80000041" w:csb1="00000000"/>
  </w:font>
  <w:font w:name="QCF_P466">
    <w:altName w:val="Times New Roman"/>
    <w:panose1 w:val="02000400000000000000"/>
    <w:charset w:val="00"/>
    <w:family w:val="auto"/>
    <w:pitch w:val="variable"/>
    <w:sig w:usb0="80002003" w:usb1="90000000" w:usb2="00000008" w:usb3="00000000" w:csb0="80000041" w:csb1="00000000"/>
  </w:font>
  <w:font w:name="QCF_P037">
    <w:altName w:val="Times New Roman"/>
    <w:panose1 w:val="02000400000000000000"/>
    <w:charset w:val="00"/>
    <w:family w:val="auto"/>
    <w:pitch w:val="variable"/>
    <w:sig w:usb0="80002003" w:usb1="90000000" w:usb2="00000008" w:usb3="00000000" w:csb0="80000041" w:csb1="00000000"/>
  </w:font>
  <w:font w:name="QCF_P504">
    <w:altName w:val="Times New Roman"/>
    <w:panose1 w:val="02000400000000000000"/>
    <w:charset w:val="00"/>
    <w:family w:val="auto"/>
    <w:pitch w:val="variable"/>
    <w:sig w:usb0="80002003" w:usb1="90000000" w:usb2="00000008" w:usb3="00000000" w:csb0="80000041" w:csb1="00000000"/>
  </w:font>
  <w:font w:name="QCF_P099">
    <w:altName w:val="Times New Roman"/>
    <w:panose1 w:val="02000400000000000000"/>
    <w:charset w:val="00"/>
    <w:family w:val="auto"/>
    <w:pitch w:val="variable"/>
    <w:sig w:usb0="80002003" w:usb1="90000000" w:usb2="00000008" w:usb3="00000000" w:csb0="80000041" w:csb1="00000000"/>
  </w:font>
  <w:font w:name="QCF_P313">
    <w:altName w:val="Times New Roman"/>
    <w:panose1 w:val="02000400000000000000"/>
    <w:charset w:val="00"/>
    <w:family w:val="auto"/>
    <w:pitch w:val="variable"/>
    <w:sig w:usb0="80002003" w:usb1="90000000" w:usb2="00000008" w:usb3="00000000" w:csb0="80000041" w:csb1="00000000"/>
  </w:font>
  <w:font w:name="QCF_P540">
    <w:altName w:val="Times New Roman"/>
    <w:panose1 w:val="02000400000000000000"/>
    <w:charset w:val="00"/>
    <w:family w:val="auto"/>
    <w:pitch w:val="variable"/>
    <w:sig w:usb0="80002003" w:usb1="90000000" w:usb2="00000008" w:usb3="00000000" w:csb0="80000041" w:csb1="00000000"/>
  </w:font>
  <w:font w:name="QCF_P103">
    <w:altName w:val="Times New Roman"/>
    <w:panose1 w:val="02000400000000000000"/>
    <w:charset w:val="00"/>
    <w:family w:val="auto"/>
    <w:pitch w:val="variable"/>
    <w:sig w:usb0="80002003" w:usb1="90000000" w:usb2="00000008" w:usb3="00000000" w:csb0="80000041" w:csb1="00000000"/>
  </w:font>
  <w:font w:name="QCF_P551">
    <w:altName w:val="Times New Roman"/>
    <w:panose1 w:val="02000400000000000000"/>
    <w:charset w:val="00"/>
    <w:family w:val="auto"/>
    <w:pitch w:val="variable"/>
    <w:sig w:usb0="80002003" w:usb1="90000000" w:usb2="00000008" w:usb3="00000000" w:csb0="80000041" w:csb1="00000000"/>
  </w:font>
  <w:font w:name="QCF_P109">
    <w:altName w:val="Times New Roman"/>
    <w:panose1 w:val="02000400000000000000"/>
    <w:charset w:val="00"/>
    <w:family w:val="auto"/>
    <w:pitch w:val="variable"/>
    <w:sig w:usb0="80002003" w:usb1="90000000" w:usb2="00000008" w:usb3="00000000" w:csb0="80000041" w:csb1="00000000"/>
  </w:font>
  <w:font w:name="QCF_P561">
    <w:altName w:val="Times New Roman"/>
    <w:panose1 w:val="02000400000000000000"/>
    <w:charset w:val="00"/>
    <w:family w:val="auto"/>
    <w:pitch w:val="variable"/>
    <w:sig w:usb0="80002003" w:usb1="90000000" w:usb2="00000008" w:usb3="00000000" w:csb0="80000041" w:csb1="00000000"/>
  </w:font>
  <w:font w:name="QCF_P047">
    <w:altName w:val="Times New Roman"/>
    <w:panose1 w:val="02000400000000000000"/>
    <w:charset w:val="00"/>
    <w:family w:val="auto"/>
    <w:pitch w:val="variable"/>
    <w:sig w:usb0="80002003" w:usb1="90000000" w:usb2="00000008" w:usb3="00000000" w:csb0="80000041" w:csb1="00000000"/>
  </w:font>
  <w:font w:name="QCF_P143">
    <w:altName w:val="Times New Roman"/>
    <w:panose1 w:val="02000400000000000000"/>
    <w:charset w:val="00"/>
    <w:family w:val="auto"/>
    <w:pitch w:val="variable"/>
    <w:sig w:usb0="80002003" w:usb1="90000000" w:usb2="00000008" w:usb3="00000000" w:csb0="80000041" w:csb1="00000000"/>
  </w:font>
  <w:font w:name="QCF_P336">
    <w:altName w:val="Times New Roman"/>
    <w:panose1 w:val="02000400000000000000"/>
    <w:charset w:val="00"/>
    <w:family w:val="auto"/>
    <w:pitch w:val="variable"/>
    <w:sig w:usb0="80002003" w:usb1="90000000" w:usb2="00000008" w:usb3="00000000" w:csb0="80000041" w:csb1="00000000"/>
  </w:font>
  <w:font w:name="QCF_P277">
    <w:altName w:val="Times New Roman"/>
    <w:panose1 w:val="02000400000000000000"/>
    <w:charset w:val="00"/>
    <w:family w:val="auto"/>
    <w:pitch w:val="variable"/>
    <w:sig w:usb0="80002003" w:usb1="90000000" w:usb2="00000008" w:usb3="00000000" w:csb0="80000041" w:csb1="00000000"/>
  </w:font>
  <w:font w:name="QCF_P247">
    <w:altName w:val="Times New Roman"/>
    <w:panose1 w:val="02000400000000000000"/>
    <w:charset w:val="00"/>
    <w:family w:val="auto"/>
    <w:pitch w:val="variable"/>
    <w:sig w:usb0="80002003" w:usb1="90000000" w:usb2="00000008" w:usb3="00000000" w:csb0="80000041" w:csb1="00000000"/>
  </w:font>
  <w:font w:name="QCF_P157">
    <w:altName w:val="Times New Roman"/>
    <w:panose1 w:val="02000400000000000000"/>
    <w:charset w:val="00"/>
    <w:family w:val="auto"/>
    <w:pitch w:val="variable"/>
    <w:sig w:usb0="80002003" w:usb1="90000000" w:usb2="00000008" w:usb3="00000000" w:csb0="80000041" w:csb1="00000000"/>
  </w:font>
  <w:font w:name="QCF_P301">
    <w:altName w:val="Times New Roman"/>
    <w:panose1 w:val="02000400000000000000"/>
    <w:charset w:val="00"/>
    <w:family w:val="auto"/>
    <w:pitch w:val="variable"/>
    <w:sig w:usb0="80002003" w:usb1="90000000" w:usb2="00000008" w:usb3="00000000" w:csb0="80000041" w:csb1="00000000"/>
  </w:font>
  <w:font w:name="QCF_P309">
    <w:altName w:val="Times New Roman"/>
    <w:panose1 w:val="02000400000000000000"/>
    <w:charset w:val="00"/>
    <w:family w:val="auto"/>
    <w:pitch w:val="variable"/>
    <w:sig w:usb0="80002003" w:usb1="90000000" w:usb2="00000008" w:usb3="00000000" w:csb0="80000041" w:csb1="00000000"/>
  </w:font>
  <w:font w:name="QCF_P510">
    <w:altName w:val="Times New Roman"/>
    <w:panose1 w:val="02000400000000000000"/>
    <w:charset w:val="00"/>
    <w:family w:val="auto"/>
    <w:pitch w:val="variable"/>
    <w:sig w:usb0="80002003" w:usb1="90000000" w:usb2="00000008" w:usb3="00000000" w:csb0="80000041" w:csb1="00000000"/>
  </w:font>
  <w:font w:name="QCF_P571">
    <w:altName w:val="Times New Roman"/>
    <w:panose1 w:val="02000400000000000000"/>
    <w:charset w:val="00"/>
    <w:family w:val="auto"/>
    <w:pitch w:val="variable"/>
    <w:sig w:usb0="80002003" w:usb1="90000000" w:usb2="00000008" w:usb3="00000000" w:csb0="80000041" w:csb1="00000000"/>
  </w:font>
  <w:font w:name="QCF_P284">
    <w:altName w:val="Times New Roman"/>
    <w:panose1 w:val="02000400000000000000"/>
    <w:charset w:val="00"/>
    <w:family w:val="auto"/>
    <w:pitch w:val="variable"/>
    <w:sig w:usb0="80002003" w:usb1="90000000" w:usb2="00000008" w:usb3="00000000" w:csb0="80000041" w:csb1="00000000"/>
  </w:font>
  <w:font w:name="QCF_P090">
    <w:altName w:val="Times New Roman"/>
    <w:panose1 w:val="02000400000000000000"/>
    <w:charset w:val="00"/>
    <w:family w:val="auto"/>
    <w:pitch w:val="variable"/>
    <w:sig w:usb0="80002003" w:usb1="90000000" w:usb2="00000008" w:usb3="00000000" w:csb0="80000041" w:csb1="00000000"/>
  </w:font>
  <w:font w:name="QCF_P073">
    <w:altName w:val="Times New Roman"/>
    <w:panose1 w:val="02000400000000000000"/>
    <w:charset w:val="00"/>
    <w:family w:val="auto"/>
    <w:pitch w:val="variable"/>
    <w:sig w:usb0="80002003" w:usb1="90000000" w:usb2="00000008" w:usb3="00000000" w:csb0="80000041" w:csb1="00000000"/>
  </w:font>
  <w:font w:name="QCF_P201">
    <w:altName w:val="Times New Roman"/>
    <w:panose1 w:val="02000400000000000000"/>
    <w:charset w:val="00"/>
    <w:family w:val="auto"/>
    <w:pitch w:val="variable"/>
    <w:sig w:usb0="80002003" w:usb1="90000000" w:usb2="00000008" w:usb3="00000000" w:csb0="80000041" w:csb1="00000000"/>
  </w:font>
  <w:font w:name="QCF_P381">
    <w:altName w:val="Times New Roman"/>
    <w:panose1 w:val="02000400000000000000"/>
    <w:charset w:val="00"/>
    <w:family w:val="auto"/>
    <w:pitch w:val="variable"/>
    <w:sig w:usb0="80002003" w:usb1="90000000" w:usb2="00000008" w:usb3="00000000" w:csb0="80000041" w:csb1="00000000"/>
  </w:font>
  <w:font w:name="QCF_P084">
    <w:altName w:val="Times New Roman"/>
    <w:panose1 w:val="02000400000000000000"/>
    <w:charset w:val="00"/>
    <w:family w:val="auto"/>
    <w:pitch w:val="variable"/>
    <w:sig w:usb0="80002003" w:usb1="90000000" w:usb2="00000008" w:usb3="00000000" w:csb0="80000041" w:csb1="00000000"/>
  </w:font>
  <w:font w:name="QCF_P450">
    <w:altName w:val="Times New Roman"/>
    <w:panose1 w:val="02000400000000000000"/>
    <w:charset w:val="00"/>
    <w:family w:val="auto"/>
    <w:pitch w:val="variable"/>
    <w:sig w:usb0="80002003" w:usb1="90000000" w:usb2="00000008" w:usb3="00000000" w:csb0="80000041" w:csb1="00000000"/>
  </w:font>
  <w:font w:name="QCF_P144">
    <w:altName w:val="Times New Roman"/>
    <w:panose1 w:val="02000400000000000000"/>
    <w:charset w:val="00"/>
    <w:family w:val="auto"/>
    <w:pitch w:val="variable"/>
    <w:sig w:usb0="80002003" w:usb1="90000000" w:usb2="00000008" w:usb3="00000000" w:csb0="80000041" w:csb1="00000000"/>
  </w:font>
  <w:font w:name="QCF_P482">
    <w:altName w:val="Times New Roman"/>
    <w:panose1 w:val="02000400000000000000"/>
    <w:charset w:val="00"/>
    <w:family w:val="auto"/>
    <w:pitch w:val="variable"/>
    <w:sig w:usb0="80002003" w:usb1="90000000" w:usb2="00000008" w:usb3="00000000" w:csb0="80000041" w:csb1="00000000"/>
  </w:font>
  <w:font w:name="QCF_P215">
    <w:altName w:val="Times New Roman"/>
    <w:panose1 w:val="02000400000000000000"/>
    <w:charset w:val="00"/>
    <w:family w:val="auto"/>
    <w:pitch w:val="variable"/>
    <w:sig w:usb0="80002003" w:usb1="90000000" w:usb2="00000008" w:usb3="00000000" w:csb0="80000041" w:csb1="00000000"/>
  </w:font>
  <w:font w:name="QCF_P459">
    <w:altName w:val="Times New Roman"/>
    <w:panose1 w:val="02000400000000000000"/>
    <w:charset w:val="00"/>
    <w:family w:val="auto"/>
    <w:pitch w:val="variable"/>
    <w:sig w:usb0="80002003" w:usb1="90000000" w:usb2="00000008" w:usb3="00000000" w:csb0="80000041" w:csb1="00000000"/>
  </w:font>
  <w:font w:name="QCF_P128">
    <w:altName w:val="Times New Roman"/>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770157055"/>
      <w:docPartObj>
        <w:docPartGallery w:val="Page Numbers (Bottom of Page)"/>
        <w:docPartUnique/>
      </w:docPartObj>
    </w:sdtPr>
    <w:sdtEndPr>
      <w:rPr>
        <w:noProof/>
      </w:rPr>
    </w:sdtEndPr>
    <w:sdtContent>
      <w:p w14:paraId="4499397F" w14:textId="77777777" w:rsidR="00BE6D1E" w:rsidRDefault="00BE6D1E">
        <w:pPr>
          <w:pStyle w:val="a4"/>
          <w:jc w:val="center"/>
        </w:pPr>
        <w:r>
          <w:fldChar w:fldCharType="begin"/>
        </w:r>
        <w:r>
          <w:instrText xml:space="preserve"> PAGE   \* MERGEFORMAT </w:instrText>
        </w:r>
        <w:r>
          <w:fldChar w:fldCharType="separate"/>
        </w:r>
        <w:r>
          <w:rPr>
            <w:noProof/>
            <w:rtl/>
          </w:rPr>
          <w:t>78</w:t>
        </w:r>
        <w:r>
          <w:rPr>
            <w:noProof/>
          </w:rPr>
          <w:fldChar w:fldCharType="end"/>
        </w:r>
      </w:p>
    </w:sdtContent>
  </w:sdt>
  <w:p w14:paraId="453F92EE" w14:textId="77777777" w:rsidR="00BE6D1E" w:rsidRPr="006A5FD0" w:rsidRDefault="00BE6D1E" w:rsidP="006A5F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473FD" w14:textId="77777777" w:rsidR="00F244D1" w:rsidRDefault="00F244D1" w:rsidP="006A5FD0">
      <w:pPr>
        <w:spacing w:after="0" w:line="240" w:lineRule="auto"/>
      </w:pPr>
      <w:r>
        <w:separator/>
      </w:r>
    </w:p>
  </w:footnote>
  <w:footnote w:type="continuationSeparator" w:id="0">
    <w:p w14:paraId="766B36D5" w14:textId="77777777" w:rsidR="00F244D1" w:rsidRDefault="00F244D1" w:rsidP="006A5FD0">
      <w:pPr>
        <w:spacing w:after="0" w:line="240" w:lineRule="auto"/>
      </w:pPr>
      <w:r>
        <w:continuationSeparator/>
      </w:r>
    </w:p>
  </w:footnote>
  <w:footnote w:id="1">
    <w:p w14:paraId="54539388"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ابن منظور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لسان العرب</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دار صادر للطباعة والنشر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مادة (</w:t>
      </w:r>
      <w:r w:rsidRPr="00245712">
        <w:rPr>
          <w:rFonts w:ascii="Simplified Arabic" w:hAnsi="Simplified Arabic" w:cs="Simplified Arabic" w:hint="cs"/>
          <w:sz w:val="28"/>
          <w:szCs w:val="28"/>
          <w:rtl/>
          <w:lang w:bidi="ar-AE"/>
        </w:rPr>
        <w:t>نهج</w:t>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2</w:t>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383</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المعجم الوسيط، إبراهيم مصطفى وآخرون، دار الدعوة، 2/957، ا</w:t>
      </w:r>
      <w:r w:rsidRPr="00245712">
        <w:rPr>
          <w:rFonts w:ascii="Simplified Arabic" w:hAnsi="Simplified Arabic" w:cs="Simplified Arabic"/>
          <w:sz w:val="28"/>
          <w:szCs w:val="28"/>
          <w:rtl/>
          <w:lang w:bidi="ar-AE"/>
        </w:rPr>
        <w:t>لأصفهاني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المفردات في غريب القرآن</w:t>
      </w:r>
      <w:r w:rsidRPr="00245712">
        <w:rPr>
          <w:rFonts w:ascii="Simplified Arabic" w:hAnsi="Simplified Arabic" w:cs="Simplified Arabic" w:hint="cs"/>
          <w:sz w:val="28"/>
          <w:szCs w:val="28"/>
          <w:rtl/>
          <w:lang w:bidi="ar-AE"/>
        </w:rPr>
        <w:t>، 258</w:t>
      </w:r>
      <w:r w:rsidRPr="00245712">
        <w:rPr>
          <w:rFonts w:ascii="Simplified Arabic" w:hAnsi="Simplified Arabic" w:cs="Simplified Arabic"/>
          <w:sz w:val="28"/>
          <w:szCs w:val="28"/>
          <w:rtl/>
          <w:lang w:bidi="ar-AE"/>
        </w:rPr>
        <w:t>، ط</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دار المعرفة.</w:t>
      </w:r>
    </w:p>
  </w:footnote>
  <w:footnote w:id="2">
    <w:p w14:paraId="254FB907"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مراد</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وهبة،</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المعجم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الفلسفي،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دار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قباء</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الحديثة</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للطباعة</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والنشر، مصر،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ط</w:t>
      </w:r>
      <w:r w:rsidRPr="00245712">
        <w:rPr>
          <w:rFonts w:ascii="Simplified Arabic" w:hAnsi="Simplified Arabic" w:cs="Simplified Arabic"/>
          <w:sz w:val="28"/>
          <w:szCs w:val="28"/>
          <w:rtl/>
        </w:rPr>
        <w:t>5</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628.</w:t>
      </w:r>
      <w:r w:rsidRPr="00245712">
        <w:rPr>
          <w:rFonts w:ascii="Simplified Arabic" w:hAnsi="Simplified Arabic" w:cs="Simplified Arabic" w:hint="cs"/>
          <w:sz w:val="28"/>
          <w:szCs w:val="28"/>
          <w:rtl/>
        </w:rPr>
        <w:t xml:space="preserve"> </w:t>
      </w:r>
    </w:p>
  </w:footnote>
  <w:footnote w:id="3">
    <w:p w14:paraId="7E79F53D"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ابن منظور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لسان العرب</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5/55، و</w:t>
      </w:r>
      <w:r w:rsidRPr="00245712">
        <w:rPr>
          <w:rFonts w:ascii="Simplified Arabic" w:hAnsi="Simplified Arabic" w:cs="Simplified Arabic" w:hint="cs"/>
          <w:sz w:val="28"/>
          <w:szCs w:val="28"/>
          <w:rtl/>
          <w:lang w:bidi="ar-AE"/>
        </w:rPr>
        <w:t>ينظر،</w:t>
      </w:r>
      <w:r w:rsidRPr="00245712">
        <w:rPr>
          <w:rFonts w:ascii="Simplified Arabic" w:hAnsi="Simplified Arabic" w:cs="Simplified Arabic"/>
          <w:sz w:val="28"/>
          <w:szCs w:val="28"/>
          <w:rtl/>
          <w:lang w:bidi="ar-AE"/>
        </w:rPr>
        <w:t xml:space="preserve"> الفيروز</w:t>
      </w:r>
      <w:r w:rsidRPr="00245712">
        <w:rPr>
          <w:rFonts w:ascii="Simplified Arabic" w:hAnsi="Simplified Arabic" w:cs="Simplified Arabic" w:hint="cs"/>
          <w:sz w:val="28"/>
          <w:szCs w:val="28"/>
          <w:rtl/>
          <w:lang w:bidi="ar-AE"/>
        </w:rPr>
        <w:t xml:space="preserve"> آ</w:t>
      </w:r>
      <w:r w:rsidRPr="00245712">
        <w:rPr>
          <w:rFonts w:ascii="Simplified Arabic" w:hAnsi="Simplified Arabic" w:cs="Simplified Arabic"/>
          <w:sz w:val="28"/>
          <w:szCs w:val="28"/>
          <w:rtl/>
          <w:lang w:bidi="ar-AE"/>
        </w:rPr>
        <w:t>بادي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القاموس المحيط</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مؤسسة الحلبي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القاهرة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2/110، الرازي، مختار الصحاح</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211</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ط(مكتبة لبنان)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الفيومي، المصباح المنير،</w:t>
      </w:r>
      <w:r w:rsidRPr="00245712">
        <w:rPr>
          <w:rFonts w:ascii="Simplified Arabic" w:hAnsi="Simplified Arabic" w:cs="Simplified Arabic"/>
          <w:sz w:val="28"/>
          <w:szCs w:val="28"/>
          <w:rtl/>
          <w:lang w:bidi="ar-AE"/>
        </w:rPr>
        <w:t xml:space="preserve"> مطبعة مصطفى الحلبي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مصر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مادة فسر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2/127</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الأصفهاني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المفردات في غريب القرآن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380.</w:t>
      </w:r>
    </w:p>
  </w:footnote>
  <w:footnote w:id="4">
    <w:p w14:paraId="27C2321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الزركشي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أبو عبد الله بدر الدين محمد بن بهادر بن عبد الله الزركشي عالم بفقه الشافعية، (</w:t>
      </w:r>
      <w:r w:rsidRPr="00245712">
        <w:rPr>
          <w:rFonts w:ascii="Simplified Arabic" w:hAnsi="Simplified Arabic" w:cs="Simplified Arabic" w:hint="cs"/>
          <w:sz w:val="28"/>
          <w:szCs w:val="28"/>
          <w:rtl/>
          <w:lang w:bidi="ar-AE"/>
        </w:rPr>
        <w:t>ت794</w:t>
      </w:r>
      <w:r w:rsidRPr="00245712">
        <w:rPr>
          <w:rFonts w:ascii="Simplified Arabic" w:hAnsi="Simplified Arabic" w:cs="Simplified Arabic"/>
          <w:sz w:val="28"/>
          <w:szCs w:val="28"/>
          <w:rtl/>
          <w:lang w:bidi="ar-AE"/>
        </w:rPr>
        <w:t>هـ) بمصر، ومن تصانيفه</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شرح جمع الجوامع، والبرهان في علوم القرآ</w:t>
      </w:r>
      <w:r w:rsidRPr="00245712">
        <w:rPr>
          <w:rFonts w:ascii="Simplified Arabic" w:hAnsi="Simplified Arabic" w:cs="Simplified Arabic" w:hint="cs"/>
          <w:sz w:val="28"/>
          <w:szCs w:val="28"/>
          <w:rtl/>
          <w:lang w:bidi="ar-AE"/>
        </w:rPr>
        <w:t>ن</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تنظر ترجمته في، كحالة، </w:t>
      </w:r>
      <w:r w:rsidRPr="00245712">
        <w:rPr>
          <w:rFonts w:ascii="Simplified Arabic" w:hAnsi="Simplified Arabic" w:cs="Simplified Arabic"/>
          <w:sz w:val="28"/>
          <w:szCs w:val="28"/>
          <w:rtl/>
          <w:lang w:bidi="ar-AE"/>
        </w:rPr>
        <w:t>معجم المؤلفين</w:t>
      </w:r>
      <w:r w:rsidRPr="00245712">
        <w:rPr>
          <w:rFonts w:ascii="Simplified Arabic" w:hAnsi="Simplified Arabic" w:cs="Simplified Arabic" w:hint="cs"/>
          <w:sz w:val="28"/>
          <w:szCs w:val="28"/>
          <w:rtl/>
          <w:lang w:bidi="ar-AE"/>
        </w:rPr>
        <w:t>، دار إحياء التراث، بيروت، (د.ت)،</w:t>
      </w:r>
      <w:r w:rsidRPr="00245712">
        <w:rPr>
          <w:rFonts w:ascii="Simplified Arabic" w:hAnsi="Simplified Arabic" w:cs="Simplified Arabic"/>
          <w:sz w:val="28"/>
          <w:szCs w:val="28"/>
          <w:rtl/>
          <w:lang w:bidi="ar-AE"/>
        </w:rPr>
        <w:t xml:space="preserve"> 9/121</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و</w:t>
      </w:r>
      <w:r w:rsidRPr="00245712">
        <w:rPr>
          <w:rFonts w:ascii="Simplified Arabic" w:hAnsi="Simplified Arabic" w:cs="Simplified Arabic" w:hint="cs"/>
          <w:sz w:val="28"/>
          <w:szCs w:val="28"/>
          <w:rtl/>
          <w:lang w:bidi="ar-AE"/>
        </w:rPr>
        <w:t xml:space="preserve">الزركلي، </w:t>
      </w:r>
      <w:r w:rsidRPr="00245712">
        <w:rPr>
          <w:rFonts w:ascii="Simplified Arabic" w:hAnsi="Simplified Arabic" w:cs="Simplified Arabic"/>
          <w:sz w:val="28"/>
          <w:szCs w:val="28"/>
          <w:rtl/>
          <w:lang w:bidi="ar-AE"/>
        </w:rPr>
        <w:t>الأعلام</w:t>
      </w:r>
      <w:r w:rsidRPr="00245712">
        <w:rPr>
          <w:rFonts w:ascii="Simplified Arabic" w:hAnsi="Simplified Arabic" w:cs="Simplified Arabic" w:hint="cs"/>
          <w:sz w:val="28"/>
          <w:szCs w:val="28"/>
          <w:rtl/>
          <w:lang w:bidi="ar-AE"/>
        </w:rPr>
        <w:t>، دار العلم للملايين، ط15، 2002م</w:t>
      </w:r>
      <w:r w:rsidRPr="00245712">
        <w:rPr>
          <w:rFonts w:ascii="Simplified Arabic" w:hAnsi="Simplified Arabic" w:cs="Simplified Arabic"/>
          <w:sz w:val="28"/>
          <w:szCs w:val="28"/>
          <w:rtl/>
          <w:lang w:bidi="ar-AE"/>
        </w:rPr>
        <w:t>، 6/286.</w:t>
      </w:r>
    </w:p>
  </w:footnote>
  <w:footnote w:id="5">
    <w:p w14:paraId="6008DC8B"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lang w:bidi="ar-AE"/>
        </w:rPr>
        <w:t xml:space="preserve">الزركشي، </w:t>
      </w:r>
      <w:r w:rsidRPr="00245712">
        <w:rPr>
          <w:rFonts w:ascii="Simplified Arabic" w:hAnsi="Simplified Arabic" w:cs="Simplified Arabic"/>
          <w:sz w:val="28"/>
          <w:szCs w:val="28"/>
          <w:rtl/>
          <w:lang w:bidi="ar-AE"/>
        </w:rPr>
        <w:t>البرهان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دار إحياء الكتب</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2/147. وينظر،</w:t>
      </w:r>
      <w:r w:rsidRPr="00245712">
        <w:rPr>
          <w:rFonts w:ascii="Simplified Arabic" w:hAnsi="Simplified Arabic" w:cs="Simplified Arabic" w:hint="cs"/>
          <w:sz w:val="28"/>
          <w:szCs w:val="28"/>
          <w:rtl/>
          <w:lang w:bidi="ar-AE"/>
        </w:rPr>
        <w:t xml:space="preserve"> الأبياري، </w:t>
      </w:r>
      <w:r w:rsidRPr="00245712">
        <w:rPr>
          <w:rFonts w:ascii="Simplified Arabic" w:hAnsi="Simplified Arabic" w:cs="Simplified Arabic"/>
          <w:sz w:val="28"/>
          <w:szCs w:val="28"/>
          <w:rtl/>
          <w:lang w:bidi="ar-AE"/>
        </w:rPr>
        <w:t>الموسوعة القرآنية الميسرة، مؤسسة سجل العرب</w:t>
      </w:r>
      <w:r w:rsidRPr="00245712">
        <w:rPr>
          <w:rFonts w:ascii="Simplified Arabic" w:hAnsi="Simplified Arabic" w:cs="Simplified Arabic" w:hint="cs"/>
          <w:sz w:val="28"/>
          <w:szCs w:val="28"/>
          <w:rtl/>
          <w:lang w:bidi="ar-AE"/>
        </w:rPr>
        <w:t>، القاهرة،</w:t>
      </w:r>
      <w:r w:rsidRPr="00245712">
        <w:rPr>
          <w:rFonts w:ascii="Simplified Arabic" w:hAnsi="Simplified Arabic" w:cs="Simplified Arabic"/>
          <w:sz w:val="28"/>
          <w:szCs w:val="28"/>
          <w:rtl/>
          <w:lang w:bidi="ar-AE"/>
        </w:rPr>
        <w:t xml:space="preserve"> 1394هـــ 1974م</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 xml:space="preserve">4. </w:t>
      </w:r>
    </w:p>
  </w:footnote>
  <w:footnote w:id="6">
    <w:p w14:paraId="4F01BD2D" w14:textId="77777777" w:rsidR="00BE6D1E" w:rsidRPr="00245712" w:rsidRDefault="00BE6D1E" w:rsidP="0096312F">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الزركشي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البرهان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1/13، ينظر، 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الإتقان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4/169</w:t>
      </w:r>
      <w:r>
        <w:rPr>
          <w:rFonts w:ascii="Simplified Arabic" w:hAnsi="Simplified Arabic" w:cs="Simplified Arabic"/>
          <w:sz w:val="28"/>
          <w:szCs w:val="28"/>
          <w:lang w:bidi="ar-AE"/>
        </w:rPr>
        <w:t>.</w:t>
      </w:r>
      <w:r w:rsidRPr="00245712">
        <w:rPr>
          <w:rFonts w:ascii="Simplified Arabic" w:hAnsi="Simplified Arabic" w:cs="Simplified Arabic"/>
          <w:sz w:val="28"/>
          <w:szCs w:val="28"/>
          <w:lang w:bidi="ar-AE"/>
        </w:rPr>
        <w:t xml:space="preserve"> </w:t>
      </w:r>
    </w:p>
  </w:footnote>
  <w:footnote w:id="7">
    <w:p w14:paraId="10C34AC8"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الزرقاني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مناهل العرفان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عيسى البابي الحلبي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الطبعة الثالثة، 1/471 وينظر،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القنوجي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أبجد العلوم</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2/172</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دار الكتب الحديثة</w:t>
      </w:r>
      <w:r w:rsidRPr="00245712">
        <w:rPr>
          <w:rFonts w:ascii="Simplified Arabic" w:hAnsi="Simplified Arabic" w:cs="Simplified Arabic" w:hint="cs"/>
          <w:sz w:val="28"/>
          <w:szCs w:val="28"/>
          <w:rtl/>
          <w:lang w:bidi="ar-AE"/>
        </w:rPr>
        <w:t xml:space="preserve">، ط2، </w:t>
      </w:r>
      <w:r w:rsidRPr="00245712">
        <w:rPr>
          <w:rFonts w:ascii="Simplified Arabic" w:hAnsi="Simplified Arabic" w:cs="Simplified Arabic"/>
          <w:sz w:val="28"/>
          <w:szCs w:val="28"/>
          <w:rtl/>
          <w:lang w:bidi="ar-AE"/>
        </w:rPr>
        <w:t>1396هـــ/1976م، 1/15.</w:t>
      </w:r>
    </w:p>
  </w:footnote>
  <w:footnote w:id="8">
    <w:p w14:paraId="2F188F8F"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 أبو حيان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البحر المحيط</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دار الفكر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ط</w:t>
      </w:r>
      <w:r w:rsidRPr="00245712">
        <w:rPr>
          <w:rFonts w:ascii="Simplified Arabic" w:hAnsi="Simplified Arabic" w:cs="Simplified Arabic" w:hint="cs"/>
          <w:sz w:val="28"/>
          <w:szCs w:val="28"/>
          <w:rtl/>
          <w:lang w:bidi="ar-AE"/>
        </w:rPr>
        <w:t xml:space="preserve">3، </w:t>
      </w:r>
      <w:r w:rsidRPr="00245712">
        <w:rPr>
          <w:rFonts w:ascii="Simplified Arabic" w:hAnsi="Simplified Arabic" w:cs="Simplified Arabic"/>
          <w:sz w:val="28"/>
          <w:szCs w:val="28"/>
          <w:rtl/>
          <w:lang w:bidi="ar-AE"/>
        </w:rPr>
        <w:t>1389هـــ</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1/13</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والقنوجي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أبجد العلوم</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2/173، والزقاني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مناهل العرفان 1/472</w:t>
      </w:r>
      <w:r w:rsidRPr="00245712">
        <w:rPr>
          <w:rFonts w:ascii="Simplified Arabic" w:hAnsi="Simplified Arabic" w:cs="Simplified Arabic" w:hint="cs"/>
          <w:sz w:val="28"/>
          <w:szCs w:val="28"/>
          <w:rtl/>
          <w:lang w:bidi="ar-AE"/>
        </w:rPr>
        <w:t xml:space="preserve">، ويراد بقوله(وتتمات لذلك)، </w:t>
      </w:r>
      <w:r w:rsidRPr="00245712">
        <w:rPr>
          <w:rFonts w:ascii="Simplified Arabic" w:hAnsi="Simplified Arabic" w:cs="Simplified Arabic"/>
          <w:sz w:val="28"/>
          <w:szCs w:val="28"/>
          <w:rtl/>
          <w:lang w:bidi="ar-AE"/>
        </w:rPr>
        <w:t>هو معرفة النسخ، وسبب النزول</w:t>
      </w:r>
      <w:r w:rsidRPr="00245712">
        <w:rPr>
          <w:rFonts w:ascii="Simplified Arabic" w:hAnsi="Simplified Arabic" w:cs="Simplified Arabic" w:hint="cs"/>
          <w:sz w:val="28"/>
          <w:szCs w:val="28"/>
          <w:rtl/>
          <w:lang w:bidi="ar-AE"/>
        </w:rPr>
        <w:t>، وغيرها.</w:t>
      </w:r>
    </w:p>
  </w:footnote>
  <w:footnote w:id="9">
    <w:p w14:paraId="5C481D91"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ابن تيمية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مقدمة في أصول التفسير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مطبعة صبيح وأولاده</w:t>
      </w:r>
      <w:r w:rsidRPr="00245712">
        <w:rPr>
          <w:rFonts w:ascii="Simplified Arabic" w:hAnsi="Simplified Arabic" w:cs="Simplified Arabic" w:hint="cs"/>
          <w:sz w:val="28"/>
          <w:szCs w:val="28"/>
          <w:rtl/>
          <w:lang w:bidi="ar-AE"/>
        </w:rPr>
        <w:t>، مصر، ص</w:t>
      </w:r>
      <w:r w:rsidRPr="00245712">
        <w:rPr>
          <w:rFonts w:ascii="Simplified Arabic" w:hAnsi="Simplified Arabic" w:cs="Simplified Arabic"/>
          <w:sz w:val="28"/>
          <w:szCs w:val="28"/>
          <w:rtl/>
          <w:lang w:bidi="ar-AE"/>
        </w:rPr>
        <w:t>6</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وينظر، الزركشي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البرهان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2/148</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الإتقان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4/169</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والأبياري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الموسوعة القرآنية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45</w:t>
      </w:r>
      <w:r w:rsidRPr="00245712">
        <w:rPr>
          <w:rFonts w:ascii="Simplified Arabic" w:hAnsi="Simplified Arabic" w:cs="Simplified Arabic" w:hint="cs"/>
          <w:sz w:val="28"/>
          <w:szCs w:val="28"/>
          <w:rtl/>
          <w:lang w:bidi="ar-AE"/>
        </w:rPr>
        <w:t>،</w:t>
      </w:r>
      <w:r w:rsidRPr="00245712">
        <w:rPr>
          <w:rFonts w:ascii="Simplified Arabic" w:hAnsi="Simplified Arabic" w:cs="Simplified Arabic" w:hint="cs"/>
          <w:b/>
          <w:bCs/>
          <w:sz w:val="28"/>
          <w:szCs w:val="28"/>
          <w:rtl/>
          <w:lang w:bidi="ar-AE"/>
        </w:rPr>
        <w:t xml:space="preserve"> </w:t>
      </w:r>
      <w:r w:rsidRPr="00245712">
        <w:rPr>
          <w:rFonts w:ascii="Simplified Arabic" w:hAnsi="Simplified Arabic" w:cs="Simplified Arabic"/>
          <w:b/>
          <w:bCs/>
          <w:sz w:val="28"/>
          <w:szCs w:val="28"/>
          <w:rtl/>
          <w:lang w:bidi="ar-AE"/>
        </w:rPr>
        <w:t xml:space="preserve"> </w:t>
      </w:r>
      <w:r w:rsidRPr="00245712">
        <w:rPr>
          <w:rFonts w:ascii="Simplified Arabic" w:hAnsi="Simplified Arabic" w:cs="Simplified Arabic"/>
          <w:sz w:val="28"/>
          <w:szCs w:val="28"/>
          <w:rtl/>
          <w:lang w:bidi="ar-AE"/>
        </w:rPr>
        <w:t>وطاش كبرى زاده</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مفتاح السعادة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دار الكتب</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12/575</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1/15</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والقنوجي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أجد العلوم</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2/173.</w:t>
      </w:r>
    </w:p>
  </w:footnote>
  <w:footnote w:id="10">
    <w:p w14:paraId="55A31B7E"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حس</w:t>
      </w:r>
      <w:r w:rsidRPr="00245712">
        <w:rPr>
          <w:rFonts w:ascii="Simplified Arabic" w:hAnsi="Simplified Arabic" w:cs="Simplified Arabic" w:hint="cs"/>
          <w:sz w:val="28"/>
          <w:szCs w:val="28"/>
          <w:rtl/>
          <w:lang w:bidi="ar-AE"/>
        </w:rPr>
        <w:t>ن</w:t>
      </w:r>
      <w:r w:rsidRPr="00245712">
        <w:rPr>
          <w:rFonts w:ascii="Simplified Arabic" w:hAnsi="Simplified Arabic" w:cs="Simplified Arabic"/>
          <w:sz w:val="28"/>
          <w:szCs w:val="28"/>
          <w:rtl/>
          <w:lang w:bidi="ar-AE"/>
        </w:rPr>
        <w:t>ين محمد مخلوف</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كلمات القرآن تفسير وبيان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الطبعة الأخيرة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1395هـــ</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156.</w:t>
      </w:r>
    </w:p>
  </w:footnote>
  <w:footnote w:id="11">
    <w:p w14:paraId="6D62861D" w14:textId="77777777" w:rsidR="00BE6D1E" w:rsidRPr="00245712" w:rsidRDefault="00BE6D1E" w:rsidP="0096312F">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ابن منظور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لسان العرب</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1/131</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و</w:t>
      </w:r>
      <w:r w:rsidRPr="00245712">
        <w:rPr>
          <w:rFonts w:ascii="Simplified Arabic" w:hAnsi="Simplified Arabic" w:cs="Simplified Arabic" w:hint="cs"/>
          <w:sz w:val="28"/>
          <w:szCs w:val="28"/>
          <w:rtl/>
          <w:lang w:bidi="ar-AE"/>
        </w:rPr>
        <w:t xml:space="preserve">الراغب، </w:t>
      </w:r>
      <w:r w:rsidRPr="00245712">
        <w:rPr>
          <w:rFonts w:ascii="Simplified Arabic" w:hAnsi="Simplified Arabic" w:cs="Simplified Arabic"/>
          <w:sz w:val="28"/>
          <w:szCs w:val="28"/>
          <w:rtl/>
          <w:lang w:bidi="ar-AE"/>
        </w:rPr>
        <w:t>المفردات</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31</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 والجرجاني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أسرار البلاغة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مطبعة وزارة المعارف</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استانبول</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ط2</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1399هـ/1979م</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ص88-89،</w:t>
      </w:r>
      <w:r w:rsidRPr="00245712">
        <w:rPr>
          <w:rFonts w:ascii="Simplified Arabic" w:hAnsi="Simplified Arabic" w:cs="Simplified Arabic"/>
          <w:sz w:val="28"/>
          <w:szCs w:val="28"/>
          <w:rtl/>
          <w:lang w:bidi="ar-AE"/>
        </w:rPr>
        <w:t xml:space="preserve"> وابن الأثير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المثل الثائر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دار النهضة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مصر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1/76، وينظر محمد الزفزاف</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التعريف بالقرآن والحديث</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مطبعة السنة المحمدية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ط1، </w:t>
      </w:r>
      <w:r w:rsidRPr="00245712">
        <w:rPr>
          <w:rFonts w:ascii="Simplified Arabic" w:hAnsi="Simplified Arabic" w:cs="Simplified Arabic"/>
          <w:sz w:val="28"/>
          <w:szCs w:val="28"/>
          <w:rtl/>
          <w:lang w:bidi="ar-AE"/>
        </w:rPr>
        <w:t>1375هـ</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1955م</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151</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وينظر</w:t>
      </w:r>
      <w:r>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أحمد الخليل</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دراسات في القرآن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دار النهضة للطباعة</w:t>
      </w:r>
      <w:r w:rsidRPr="00245712">
        <w:rPr>
          <w:rFonts w:ascii="Simplified Arabic" w:hAnsi="Simplified Arabic" w:cs="Simplified Arabic" w:hint="cs"/>
          <w:sz w:val="28"/>
          <w:szCs w:val="28"/>
          <w:rtl/>
          <w:lang w:bidi="ar-AE"/>
        </w:rPr>
        <w:t xml:space="preserve">، بيرت، </w:t>
      </w:r>
      <w:r w:rsidRPr="00245712">
        <w:rPr>
          <w:rFonts w:ascii="Simplified Arabic" w:hAnsi="Simplified Arabic" w:cs="Simplified Arabic"/>
          <w:sz w:val="28"/>
          <w:szCs w:val="28"/>
          <w:rtl/>
          <w:lang w:bidi="ar-AE"/>
        </w:rPr>
        <w:t>1969م</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110</w:t>
      </w:r>
      <w:r>
        <w:rPr>
          <w:rFonts w:ascii="Simplified Arabic" w:hAnsi="Simplified Arabic" w:cs="Simplified Arabic" w:hint="cs"/>
          <w:sz w:val="28"/>
          <w:szCs w:val="28"/>
          <w:rtl/>
          <w:lang w:bidi="ar-AE"/>
        </w:rPr>
        <w:t xml:space="preserve">، محمد صالح عطيه، حجية التفسير العقلي،  رسالة ماجستير مقدمة إلى جامعة بغداد كلية العلوم الإسلامية، سنة 1983م، </w:t>
      </w:r>
      <w:r>
        <w:rPr>
          <w:rFonts w:ascii="Simplified Arabic" w:hAnsi="Simplified Arabic" w:cs="Simplified Arabic"/>
          <w:sz w:val="28"/>
          <w:szCs w:val="28"/>
          <w:lang w:bidi="ar-AE"/>
        </w:rPr>
        <w:t>16</w:t>
      </w:r>
      <w:r>
        <w:rPr>
          <w:rFonts w:ascii="Simplified Arabic" w:hAnsi="Simplified Arabic" w:cs="Simplified Arabic" w:hint="cs"/>
          <w:sz w:val="28"/>
          <w:szCs w:val="28"/>
          <w:rtl/>
          <w:lang w:bidi="ar-AE"/>
        </w:rPr>
        <w:t xml:space="preserve"> وما بعدها</w:t>
      </w:r>
      <w:r w:rsidRPr="00245712">
        <w:rPr>
          <w:rFonts w:ascii="Simplified Arabic" w:hAnsi="Simplified Arabic" w:cs="Simplified Arabic"/>
          <w:sz w:val="28"/>
          <w:szCs w:val="28"/>
          <w:rtl/>
          <w:lang w:bidi="ar-AE"/>
        </w:rPr>
        <w:t xml:space="preserve">. </w:t>
      </w:r>
    </w:p>
  </w:footnote>
  <w:footnote w:id="12">
    <w:p w14:paraId="77C00277"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الزركشي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البرهان، 2/148-149، وينظر الألوسي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روح المعاني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1/4 والقنوجي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أبجد العلوم</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2/141 وقاسم القيسي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الحديقة الندية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ط</w:t>
      </w:r>
      <w:r w:rsidRPr="00245712">
        <w:rPr>
          <w:rFonts w:ascii="Simplified Arabic" w:hAnsi="Simplified Arabic" w:cs="Simplified Arabic"/>
          <w:sz w:val="28"/>
          <w:szCs w:val="28"/>
          <w:rtl/>
          <w:lang w:bidi="ar-AE"/>
        </w:rPr>
        <w:t>4،</w:t>
      </w:r>
      <w:r w:rsidRPr="00245712">
        <w:rPr>
          <w:rFonts w:ascii="Simplified Arabic" w:hAnsi="Simplified Arabic" w:cs="Simplified Arabic" w:hint="cs"/>
          <w:sz w:val="28"/>
          <w:szCs w:val="28"/>
          <w:rtl/>
          <w:lang w:bidi="ar-AE"/>
        </w:rPr>
        <w:t xml:space="preserve"> ط، النفيض1359-1940م،</w:t>
      </w:r>
      <w:r w:rsidRPr="00245712">
        <w:rPr>
          <w:rFonts w:ascii="Simplified Arabic" w:hAnsi="Simplified Arabic" w:cs="Simplified Arabic"/>
          <w:sz w:val="28"/>
          <w:szCs w:val="28"/>
          <w:rtl/>
          <w:lang w:bidi="ar-AE"/>
        </w:rPr>
        <w:t xml:space="preserve"> وطاش كبرى زاده</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مفتاح السعادة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2/573 ومحمد الزفزاف التعريف بالقرآن والحديث</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151.</w:t>
      </w:r>
    </w:p>
  </w:footnote>
  <w:footnote w:id="13">
    <w:p w14:paraId="1C2B79DB"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الزمخشري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أساس البلاغة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دار الكتب المصرية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القاهرة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1341هـ/1922م مادة أول</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1/25</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وينظر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1/16</w:t>
      </w:r>
      <w:r w:rsidRPr="00245712">
        <w:rPr>
          <w:rFonts w:ascii="Simplified Arabic" w:hAnsi="Simplified Arabic" w:cs="Simplified Arabic" w:hint="cs"/>
          <w:sz w:val="28"/>
          <w:szCs w:val="28"/>
          <w:rtl/>
          <w:lang w:bidi="ar-AE"/>
        </w:rPr>
        <w:t>.</w:t>
      </w:r>
    </w:p>
  </w:footnote>
  <w:footnote w:id="14">
    <w:p w14:paraId="4AEE8C51"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ابن تيمية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مجموع الفتاوى،</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ت، أنور الباز، دار الوفاء، ط3، 1426ه،</w:t>
      </w:r>
      <w:r w:rsidRPr="00245712">
        <w:rPr>
          <w:rFonts w:ascii="Simplified Arabic" w:hAnsi="Simplified Arabic" w:cs="Simplified Arabic"/>
          <w:sz w:val="28"/>
          <w:szCs w:val="28"/>
          <w:rtl/>
          <w:lang w:bidi="ar-AE"/>
        </w:rPr>
        <w:t xml:space="preserve"> 1386هـ، 13/28</w:t>
      </w:r>
      <w:r w:rsidRPr="00245712">
        <w:rPr>
          <w:rFonts w:ascii="Simplified Arabic" w:hAnsi="Simplified Arabic" w:cs="Simplified Arabic" w:hint="cs"/>
          <w:sz w:val="28"/>
          <w:szCs w:val="28"/>
          <w:rtl/>
          <w:lang w:bidi="ar-AE"/>
        </w:rPr>
        <w:t>9</w:t>
      </w:r>
      <w:r w:rsidRPr="00245712">
        <w:rPr>
          <w:rFonts w:ascii="Simplified Arabic" w:hAnsi="Simplified Arabic" w:cs="Simplified Arabic"/>
          <w:sz w:val="28"/>
          <w:szCs w:val="28"/>
          <w:rtl/>
          <w:lang w:bidi="ar-AE"/>
        </w:rPr>
        <w:t>. وينظر الزرقاني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 مناهل العرفان، 1/473 والذهبي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1/17، ومحمود الدسوقي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منهج البحث في العلوم الإسلامية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دار الأوزاعي</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179.</w:t>
      </w:r>
    </w:p>
  </w:footnote>
  <w:footnote w:id="15">
    <w:p w14:paraId="3C89DD63" w14:textId="77777777" w:rsidR="00BE6D1E" w:rsidRPr="00245712" w:rsidRDefault="00BE6D1E" w:rsidP="006A5FD0">
      <w:pPr>
        <w:widowControl w:val="0"/>
        <w:spacing w:after="0" w:line="240" w:lineRule="auto"/>
        <w:ind w:left="289" w:hanging="289"/>
        <w:contextualSpacing/>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sz w:val="28"/>
          <w:szCs w:val="28"/>
          <w:rtl/>
          <w:lang w:bidi="ar-AE"/>
        </w:rPr>
        <w:t xml:space="preserve"> مجاهد بن جبر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أبو الحجاج المكي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مولي بني مخزوم</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تابعي مفسر من أهل مكة كان شيخ القراء والمفسرين، أخذ التفسير عن أبي عباس </w:t>
      </w:r>
      <w:r w:rsidRPr="00245712">
        <w:rPr>
          <w:rFonts w:ascii="Simplified Arabic" w:hAnsi="Simplified Arabic" w:cs="Simplified Arabic"/>
          <w:sz w:val="28"/>
          <w:szCs w:val="28"/>
          <w:rtl/>
          <w:lang w:bidi="ar-AE"/>
        </w:rPr>
        <w:sym w:font="AGA Arabesque" w:char="F074"/>
      </w:r>
      <w:r w:rsidRPr="00245712">
        <w:rPr>
          <w:rFonts w:ascii="Simplified Arabic" w:hAnsi="Simplified Arabic" w:cs="Simplified Arabic"/>
          <w:sz w:val="28"/>
          <w:szCs w:val="28"/>
          <w:rtl/>
          <w:lang w:bidi="ar-AE"/>
        </w:rPr>
        <w:t xml:space="preserve"> وتنقل في الأسفار واستقر بالكوفة، ت</w:t>
      </w:r>
      <w:r w:rsidRPr="00245712">
        <w:rPr>
          <w:rFonts w:ascii="Simplified Arabic" w:hAnsi="Simplified Arabic" w:cs="Simplified Arabic"/>
          <w:b/>
          <w:bCs/>
          <w:sz w:val="28"/>
          <w:szCs w:val="28"/>
          <w:rtl/>
          <w:lang w:bidi="ar-AE"/>
        </w:rPr>
        <w:t xml:space="preserve"> </w:t>
      </w:r>
      <w:r w:rsidRPr="00245712">
        <w:rPr>
          <w:rFonts w:ascii="Simplified Arabic" w:hAnsi="Simplified Arabic" w:cs="Simplified Arabic"/>
          <w:sz w:val="28"/>
          <w:szCs w:val="28"/>
          <w:rtl/>
          <w:lang w:bidi="ar-AE"/>
        </w:rPr>
        <w:t>(104هـ) وهو ساجد</w:t>
      </w:r>
      <w:r w:rsidRPr="00245712">
        <w:rPr>
          <w:rFonts w:ascii="Simplified Arabic" w:hAnsi="Simplified Arabic" w:cs="Simplified Arabic" w:hint="cs"/>
          <w:sz w:val="28"/>
          <w:szCs w:val="28"/>
          <w:rtl/>
          <w:lang w:bidi="ar-AE"/>
        </w:rPr>
        <w:t>. مترجم له في، الذهبي، سير أعلام النبلاء، مؤسسة الرسالة، ط3، 1405ه، 4</w:t>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454، </w:t>
      </w:r>
      <w:r w:rsidRPr="00245712">
        <w:rPr>
          <w:rFonts w:ascii="Simplified Arabic" w:hAnsi="Simplified Arabic" w:cs="Simplified Arabic"/>
          <w:sz w:val="28"/>
          <w:szCs w:val="28"/>
          <w:rtl/>
          <w:lang w:bidi="ar-AE"/>
        </w:rPr>
        <w:t xml:space="preserve"> والأعلام</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6/161</w:t>
      </w:r>
      <w:r w:rsidRPr="00245712">
        <w:rPr>
          <w:rFonts w:ascii="Simplified Arabic" w:hAnsi="Simplified Arabic" w:cs="Simplified Arabic" w:hint="cs"/>
          <w:sz w:val="28"/>
          <w:szCs w:val="28"/>
          <w:rtl/>
          <w:lang w:bidi="ar-AE"/>
        </w:rPr>
        <w:t xml:space="preserve">. </w:t>
      </w:r>
    </w:p>
  </w:footnote>
  <w:footnote w:id="16">
    <w:p w14:paraId="0FFEF044" w14:textId="77777777" w:rsidR="00BE6D1E" w:rsidRPr="00245712" w:rsidRDefault="00BE6D1E" w:rsidP="006A5FD0">
      <w:pPr>
        <w:pStyle w:val="a6"/>
        <w:widowControl w:val="0"/>
        <w:bidi/>
        <w:ind w:left="289" w:hanging="289"/>
        <w:contextualSpacing/>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الزرقاني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مناهل العرفان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1/473 وينظر الذهبي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التفسير والمفسرون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1/17 ومحمود الدسوقي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منهج البحث في العلوم الإسلامية</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179.</w:t>
      </w:r>
    </w:p>
  </w:footnote>
  <w:footnote w:id="17">
    <w:p w14:paraId="42541740"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الجرجاني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التعريفات</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دار الكتب العلمية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بيروت</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1403هـــ/1983م،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50-51</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ومحمد رشيد رضا</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تفسير المنار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12/5، وعبد الرسول الأحمد نكرى</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جامع العلوم في اصلاحات الفنون</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264، و</w:t>
      </w:r>
      <w:r w:rsidRPr="00245712">
        <w:rPr>
          <w:rFonts w:ascii="Simplified Arabic" w:hAnsi="Simplified Arabic" w:cs="Simplified Arabic" w:hint="cs"/>
          <w:sz w:val="28"/>
          <w:szCs w:val="28"/>
          <w:rtl/>
          <w:lang w:bidi="ar-AE"/>
        </w:rPr>
        <w:t>ا</w:t>
      </w:r>
      <w:r w:rsidRPr="00245712">
        <w:rPr>
          <w:rFonts w:ascii="Simplified Arabic" w:hAnsi="Simplified Arabic" w:cs="Simplified Arabic"/>
          <w:sz w:val="28"/>
          <w:szCs w:val="28"/>
          <w:rtl/>
          <w:lang w:bidi="ar-AE"/>
        </w:rPr>
        <w:t>بن عاشور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التحرير والتنوير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الدار التونسية</w:t>
      </w:r>
      <w:r w:rsidRPr="00245712">
        <w:rPr>
          <w:rFonts w:ascii="Simplified Arabic" w:hAnsi="Simplified Arabic" w:cs="Simplified Arabic" w:hint="cs"/>
          <w:sz w:val="28"/>
          <w:szCs w:val="28"/>
          <w:rtl/>
          <w:lang w:bidi="ar-AE"/>
        </w:rPr>
        <w:t>، 1/</w:t>
      </w:r>
      <w:r w:rsidRPr="00245712">
        <w:rPr>
          <w:rFonts w:ascii="Simplified Arabic" w:hAnsi="Simplified Arabic" w:cs="Simplified Arabic"/>
          <w:sz w:val="28"/>
          <w:szCs w:val="28"/>
          <w:rtl/>
          <w:lang w:bidi="ar-AE"/>
        </w:rPr>
        <w:t>16.</w:t>
      </w:r>
    </w:p>
  </w:footnote>
  <w:footnote w:id="18">
    <w:p w14:paraId="2F0CD515"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البغوي، أبو الحسين بن مسعود محمد الفراء البغوي الفقيه</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محدث مفسر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له التهذيب في فقه الشافعية، وشرح السنة في الحديث ومعالم التنزيل في التفسير وكتاب مصابيح السنة والجمع بين الصحيحين ت(510هـ)</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مترجم له، ابن خلكان، </w:t>
      </w:r>
      <w:r w:rsidRPr="00245712">
        <w:rPr>
          <w:rFonts w:ascii="Simplified Arabic" w:hAnsi="Simplified Arabic" w:cs="Simplified Arabic"/>
          <w:sz w:val="28"/>
          <w:szCs w:val="28"/>
          <w:rtl/>
          <w:lang w:bidi="ar-AE"/>
        </w:rPr>
        <w:t>وفيات الأعيان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1/136</w:t>
      </w:r>
      <w:r w:rsidRPr="00245712">
        <w:rPr>
          <w:rFonts w:ascii="Simplified Arabic" w:hAnsi="Simplified Arabic" w:cs="Simplified Arabic" w:hint="cs"/>
          <w:sz w:val="28"/>
          <w:szCs w:val="28"/>
          <w:rtl/>
          <w:lang w:bidi="ar-AE"/>
        </w:rPr>
        <w:t>، الذهبي، سير أعلام النبلاء، 19/439</w:t>
      </w:r>
      <w:r w:rsidRPr="00245712">
        <w:rPr>
          <w:rFonts w:ascii="Simplified Arabic" w:hAnsi="Simplified Arabic" w:cs="Simplified Arabic"/>
          <w:sz w:val="28"/>
          <w:szCs w:val="28"/>
          <w:rtl/>
          <w:lang w:bidi="ar-AE"/>
        </w:rPr>
        <w:t>.</w:t>
      </w:r>
    </w:p>
  </w:footnote>
  <w:footnote w:id="19">
    <w:p w14:paraId="1A575083"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الكواشي، أحمد بن يوسف بن الحسن الشيباني الموصلي، ولد سنة (590هـ)عالم بالتفسير، من كتبه</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تبصرة المتذكر في تفسير القرآن وكشف الحقائق ويعرف بتفسير الكواشي ت(680هـ). </w:t>
      </w:r>
      <w:r w:rsidRPr="00245712">
        <w:rPr>
          <w:rFonts w:ascii="Simplified Arabic" w:hAnsi="Simplified Arabic" w:cs="Simplified Arabic" w:hint="cs"/>
          <w:sz w:val="28"/>
          <w:szCs w:val="28"/>
          <w:rtl/>
          <w:lang w:bidi="ar-AE"/>
        </w:rPr>
        <w:t xml:space="preserve">انظر، </w:t>
      </w:r>
      <w:r w:rsidRPr="00245712">
        <w:rPr>
          <w:rFonts w:ascii="Simplified Arabic" w:hAnsi="Simplified Arabic" w:cs="Simplified Arabic"/>
          <w:sz w:val="28"/>
          <w:szCs w:val="28"/>
          <w:rtl/>
          <w:lang w:bidi="ar-AE"/>
        </w:rPr>
        <w:t>الأعلام</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1/260، ومفتاح السعادة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2/103.</w:t>
      </w:r>
    </w:p>
  </w:footnote>
  <w:footnote w:id="20">
    <w:p w14:paraId="22B868D0"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الزركشي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البرهان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2/150</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وينظر 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الإتقان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4/169، وطاش بكرى زاده</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مفتاح السعادة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2/575</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والقنوجي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أبجد العلوم</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2/142.</w:t>
      </w:r>
    </w:p>
  </w:footnote>
  <w:footnote w:id="21">
    <w:p w14:paraId="1799C862"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sz w:val="28"/>
          <w:szCs w:val="28"/>
          <w:rtl/>
          <w:lang w:bidi="ar-AE"/>
        </w:rPr>
        <w:t xml:space="preserve"> ابن تيمية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مجموع الفتاوى،</w:t>
      </w:r>
      <w:r w:rsidRPr="00245712">
        <w:rPr>
          <w:rFonts w:ascii="Simplified Arabic" w:hAnsi="Simplified Arabic" w:cs="Simplified Arabic"/>
          <w:sz w:val="28"/>
          <w:szCs w:val="28"/>
          <w:rtl/>
          <w:lang w:bidi="ar-AE"/>
        </w:rPr>
        <w:t xml:space="preserve"> 13/288.</w:t>
      </w:r>
    </w:p>
  </w:footnote>
  <w:footnote w:id="22">
    <w:p w14:paraId="01A922C2" w14:textId="77777777" w:rsidR="00BE6D1E" w:rsidRPr="00245712" w:rsidRDefault="00BE6D1E" w:rsidP="00683C5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w:t>
      </w:r>
      <w:r w:rsidRPr="00B47959">
        <w:rPr>
          <w:rFonts w:ascii="Simplified Arabic" w:hAnsi="Simplified Arabic" w:cs="Simplified Arabic" w:hint="cs"/>
          <w:sz w:val="28"/>
          <w:szCs w:val="28"/>
          <w:rtl/>
          <w:lang w:bidi="ar-AE"/>
        </w:rPr>
        <w:t xml:space="preserve">وسبب إيراد هذه المسألة؛ أن يقف القارئ على الخلاف الكائن فيها بين السلف والخلف، ومن أراد الاستزادة في هذه المسألة فليرجع إلى: ابن عطية، </w:t>
      </w:r>
      <w:r w:rsidRPr="00B47959">
        <w:rPr>
          <w:rFonts w:ascii="Simplified Arabic" w:hAnsi="Simplified Arabic" w:cs="Simplified Arabic"/>
          <w:sz w:val="28"/>
          <w:szCs w:val="28"/>
          <w:rtl/>
          <w:lang w:bidi="ar-AE"/>
        </w:rPr>
        <w:t>المحرر الوجيز</w:t>
      </w:r>
      <w:r w:rsidRPr="00B47959">
        <w:rPr>
          <w:rFonts w:ascii="Simplified Arabic" w:hAnsi="Simplified Arabic" w:cs="Simplified Arabic" w:hint="cs"/>
          <w:sz w:val="28"/>
          <w:szCs w:val="28"/>
          <w:rtl/>
          <w:lang w:bidi="ar-AE"/>
        </w:rPr>
        <w:t xml:space="preserve">، </w:t>
      </w:r>
      <w:r w:rsidRPr="00B47959">
        <w:rPr>
          <w:rFonts w:ascii="Simplified Arabic" w:hAnsi="Simplified Arabic" w:cs="Simplified Arabic"/>
          <w:sz w:val="28"/>
          <w:szCs w:val="28"/>
          <w:rtl/>
          <w:lang w:bidi="ar-AE"/>
        </w:rPr>
        <w:t>1/5</w:t>
      </w:r>
      <w:r w:rsidRPr="00B47959">
        <w:rPr>
          <w:rFonts w:ascii="Simplified Arabic" w:hAnsi="Simplified Arabic" w:cs="Simplified Arabic" w:hint="cs"/>
          <w:sz w:val="28"/>
          <w:szCs w:val="28"/>
          <w:rtl/>
          <w:lang w:bidi="ar-AE"/>
        </w:rPr>
        <w:t xml:space="preserve"> ، الألوسي، روح المعاني، 1/5 ، الذهبي، </w:t>
      </w:r>
      <w:r w:rsidRPr="00B47959">
        <w:rPr>
          <w:rFonts w:ascii="Simplified Arabic" w:hAnsi="Simplified Arabic" w:cs="Simplified Arabic"/>
          <w:sz w:val="28"/>
          <w:szCs w:val="28"/>
          <w:rtl/>
          <w:lang w:bidi="ar-AE"/>
        </w:rPr>
        <w:t>التفسير والمفسرون</w:t>
      </w:r>
      <w:r w:rsidRPr="00B47959">
        <w:rPr>
          <w:rFonts w:ascii="Simplified Arabic" w:hAnsi="Simplified Arabic" w:cs="Simplified Arabic" w:hint="cs"/>
          <w:sz w:val="28"/>
          <w:szCs w:val="28"/>
          <w:rtl/>
          <w:lang w:bidi="ar-AE"/>
        </w:rPr>
        <w:t xml:space="preserve">، </w:t>
      </w:r>
      <w:r w:rsidRPr="00B47959">
        <w:rPr>
          <w:rFonts w:ascii="Simplified Arabic" w:hAnsi="Simplified Arabic" w:cs="Simplified Arabic"/>
          <w:sz w:val="28"/>
          <w:szCs w:val="28"/>
          <w:rtl/>
          <w:lang w:bidi="ar-AE"/>
        </w:rPr>
        <w:t>1/16</w:t>
      </w:r>
      <w:r>
        <w:rPr>
          <w:rFonts w:ascii="Simplified Arabic" w:hAnsi="Simplified Arabic" w:cs="Simplified Arabic" w:hint="cs"/>
          <w:sz w:val="28"/>
          <w:szCs w:val="28"/>
          <w:rtl/>
          <w:lang w:bidi="ar-AE"/>
        </w:rPr>
        <w:t>، محمد صالح، حجية التفسير العقلي، 30 وما بعدها</w:t>
      </w:r>
      <w:r w:rsidRPr="00B47959">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w:t>
      </w:r>
    </w:p>
  </w:footnote>
  <w:footnote w:id="23">
    <w:p w14:paraId="50A72712" w14:textId="77777777" w:rsidR="00BE6D1E" w:rsidRPr="00245712" w:rsidRDefault="00BE6D1E" w:rsidP="0096312F">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الإتقان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4/169 وينظر الزركشي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البرهان، 2/150، وقاسم القيسي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الحديقة الندية، 4، والبغوي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تفسير البغوي، 1/12، والأبياري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الموسوعة القرآنية الميسرة، 45</w:t>
      </w:r>
      <w:r>
        <w:rPr>
          <w:rFonts w:ascii="Simplified Arabic" w:hAnsi="Simplified Arabic" w:cs="Simplified Arabic" w:hint="cs"/>
          <w:sz w:val="28"/>
          <w:szCs w:val="28"/>
          <w:rtl/>
          <w:lang w:bidi="ar-AE"/>
        </w:rPr>
        <w:t>، ومحمد صالح، حجية التفسير العقلي، 20 ومابعدها.</w:t>
      </w:r>
    </w:p>
  </w:footnote>
  <w:footnote w:id="24">
    <w:p w14:paraId="3792B907" w14:textId="77777777" w:rsidR="00BE6D1E" w:rsidRPr="00245712" w:rsidRDefault="00BE6D1E" w:rsidP="0096312F">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الراغب</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مقدمة التفسير الملحقة بالمفردات، 586</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وينظر، 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الإتقان، 4/168، والزركشي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البرهان، 2/149، والأبياري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الموسوعة القرآنية،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45</w:t>
      </w:r>
      <w:r>
        <w:rPr>
          <w:rFonts w:ascii="Simplified Arabic" w:hAnsi="Simplified Arabic" w:cs="Simplified Arabic" w:hint="cs"/>
          <w:sz w:val="28"/>
          <w:szCs w:val="28"/>
          <w:rtl/>
          <w:lang w:bidi="ar-AE"/>
        </w:rPr>
        <w:t>،</w:t>
      </w:r>
      <w:r w:rsidRPr="0096312F">
        <w:rPr>
          <w:rFonts w:ascii="Simplified Arabic" w:hAnsi="Simplified Arabic" w:cs="Simplified Arabic" w:hint="cs"/>
          <w:sz w:val="28"/>
          <w:szCs w:val="28"/>
          <w:rtl/>
          <w:lang w:bidi="ar-AE"/>
        </w:rPr>
        <w:t xml:space="preserve"> </w:t>
      </w:r>
      <w:r>
        <w:rPr>
          <w:rFonts w:ascii="Simplified Arabic" w:hAnsi="Simplified Arabic" w:cs="Simplified Arabic" w:hint="cs"/>
          <w:sz w:val="28"/>
          <w:szCs w:val="28"/>
          <w:rtl/>
          <w:lang w:bidi="ar-AE"/>
        </w:rPr>
        <w:t>ومحمد صالح، حجية التفسير العقلي، 20 ومابعدها.</w:t>
      </w:r>
    </w:p>
  </w:footnote>
  <w:footnote w:id="25">
    <w:p w14:paraId="12D11E88"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الإتقان، 4/168 والزركشي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البرهان، 2/150 والزرقاني، مناهل العرفان، 1/473 والذهبي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التفسير والمفسرون، 1/21</w:t>
      </w:r>
      <w:r w:rsidRPr="00245712">
        <w:rPr>
          <w:rFonts w:ascii="Simplified Arabic" w:hAnsi="Simplified Arabic" w:cs="Simplified Arabic" w:hint="cs"/>
          <w:sz w:val="28"/>
          <w:szCs w:val="28"/>
          <w:rtl/>
          <w:lang w:bidi="ar-AE"/>
        </w:rPr>
        <w:t>.</w:t>
      </w:r>
    </w:p>
  </w:footnote>
  <w:footnote w:id="26">
    <w:p w14:paraId="7B8D0AD7"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طاش كبرى زاده</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مفتاح السعادة، 2/574.</w:t>
      </w:r>
    </w:p>
  </w:footnote>
  <w:footnote w:id="27">
    <w:p w14:paraId="6CE5C639" w14:textId="77777777" w:rsidR="00BE6D1E" w:rsidRPr="00245712" w:rsidRDefault="00BE6D1E" w:rsidP="006A5FD0">
      <w:pPr>
        <w:pStyle w:val="a6"/>
        <w:widowControl w:val="0"/>
        <w:bidi/>
        <w:ind w:left="289" w:hanging="289"/>
        <w:contextualSpacing/>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الإتقان،4/167والقيسي الحديقة الندية،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4 والذهبي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والمفسرون،1/20. </w:t>
      </w:r>
    </w:p>
  </w:footnote>
  <w:footnote w:id="28">
    <w:p w14:paraId="45F27D1B" w14:textId="77777777" w:rsidR="00BE6D1E" w:rsidRPr="00245712" w:rsidRDefault="00BE6D1E" w:rsidP="006A5FD0">
      <w:pPr>
        <w:pStyle w:val="a6"/>
        <w:widowControl w:val="0"/>
        <w:bidi/>
        <w:ind w:left="289" w:hanging="289"/>
        <w:contextualSpacing/>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الإتقان،4/168، وينظر، الزركشي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البرهان،2/150، الخازن</w:t>
      </w:r>
      <w:r w:rsidRPr="00245712">
        <w:rPr>
          <w:rFonts w:ascii="Simplified Arabic" w:hAnsi="Simplified Arabic" w:cs="Simplified Arabic" w:hint="cs"/>
          <w:sz w:val="28"/>
          <w:szCs w:val="28"/>
          <w:rtl/>
          <w:lang w:bidi="ar-AE"/>
        </w:rPr>
        <w:t>، لباب التأويل في معاني التنزيل،</w:t>
      </w:r>
      <w:r w:rsidRPr="00245712">
        <w:rPr>
          <w:rFonts w:ascii="Simplified Arabic" w:hAnsi="Simplified Arabic" w:cs="Simplified Arabic"/>
          <w:sz w:val="28"/>
          <w:szCs w:val="28"/>
          <w:rtl/>
          <w:lang w:bidi="ar-AE"/>
        </w:rPr>
        <w:t xml:space="preserve"> مصطفى البابي</w:t>
      </w:r>
      <w:r w:rsidRPr="00245712">
        <w:rPr>
          <w:rFonts w:ascii="Simplified Arabic" w:hAnsi="Simplified Arabic" w:cs="Simplified Arabic" w:hint="cs"/>
          <w:sz w:val="28"/>
          <w:szCs w:val="28"/>
          <w:rtl/>
          <w:lang w:bidi="ar-AE"/>
        </w:rPr>
        <w:t xml:space="preserve">، مصر، ط2، </w:t>
      </w:r>
      <w:r w:rsidRPr="00245712">
        <w:rPr>
          <w:rFonts w:ascii="Simplified Arabic" w:hAnsi="Simplified Arabic" w:cs="Simplified Arabic"/>
          <w:sz w:val="28"/>
          <w:szCs w:val="28"/>
          <w:rtl/>
          <w:lang w:bidi="ar-AE"/>
        </w:rPr>
        <w:t>1/11</w:t>
      </w:r>
      <w:r w:rsidRPr="00245712">
        <w:rPr>
          <w:rFonts w:ascii="Simplified Arabic" w:hAnsi="Simplified Arabic" w:cs="Simplified Arabic" w:hint="cs"/>
          <w:sz w:val="28"/>
          <w:szCs w:val="28"/>
          <w:rtl/>
          <w:lang w:bidi="ar-AE"/>
        </w:rPr>
        <w:t xml:space="preserve">. </w:t>
      </w:r>
    </w:p>
  </w:footnote>
  <w:footnote w:id="29">
    <w:p w14:paraId="02B64D27"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أبو عبيدة، هو محمد بن المثنى التيمي، البصري، نحوي بارز من أئمة العلم والأدب واللغة، ولد بالبصرة سنة (110هــــ) واستقدمه هارون الرشيد إلى بغداد سنة (188هــــ).  (الأعلام، 8/191</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والفهرست</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لابن النديم،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79،</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تاريخ الأدب العربي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بروكلمان، 2/142.</w:t>
      </w:r>
    </w:p>
  </w:footnote>
  <w:footnote w:id="30">
    <w:p w14:paraId="26BA8A91"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الكلبي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التسهيل لعلوم التنزيل</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ط،</w:t>
      </w:r>
      <w:r w:rsidRPr="00245712">
        <w:rPr>
          <w:rFonts w:ascii="Simplified Arabic" w:hAnsi="Simplified Arabic" w:cs="Simplified Arabic"/>
          <w:sz w:val="28"/>
          <w:szCs w:val="28"/>
          <w:rtl/>
          <w:lang w:bidi="ar-AE"/>
        </w:rPr>
        <w:t xml:space="preserve"> مصطفى محمد</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مصر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1355هـــ</w:t>
      </w:r>
      <w:r w:rsidRPr="00245712">
        <w:rPr>
          <w:rFonts w:ascii="Simplified Arabic" w:hAnsi="Simplified Arabic" w:cs="Simplified Arabic" w:hint="cs"/>
          <w:sz w:val="28"/>
          <w:szCs w:val="28"/>
          <w:rtl/>
          <w:lang w:bidi="ar-AE"/>
        </w:rPr>
        <w:t>، ط1</w:t>
      </w:r>
      <w:r w:rsidRPr="00245712">
        <w:rPr>
          <w:rFonts w:ascii="Simplified Arabic" w:hAnsi="Simplified Arabic" w:cs="Simplified Arabic"/>
          <w:sz w:val="28"/>
          <w:szCs w:val="28"/>
          <w:rtl/>
          <w:lang w:bidi="ar-AE"/>
        </w:rPr>
        <w:t>، 1/11 وينظر،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ابن عاشور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التحرير والتنوير،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16</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وطاش كبرى زاده– مفتاح السعادة، 2/573 ودائرة المعارف الإسلامية، 5/348 والذهبي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 1/19.</w:t>
      </w:r>
    </w:p>
  </w:footnote>
  <w:footnote w:id="31">
    <w:p w14:paraId="5D629566"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أحمد بن يحي</w:t>
      </w:r>
      <w:r w:rsidRPr="00245712">
        <w:rPr>
          <w:rFonts w:ascii="Simplified Arabic" w:hAnsi="Simplified Arabic" w:cs="Simplified Arabic" w:hint="cs"/>
          <w:sz w:val="28"/>
          <w:szCs w:val="28"/>
          <w:rtl/>
          <w:lang w:bidi="ar-AE"/>
        </w:rPr>
        <w:t>ى</w:t>
      </w:r>
      <w:r w:rsidRPr="00245712">
        <w:rPr>
          <w:rFonts w:ascii="Simplified Arabic" w:hAnsi="Simplified Arabic" w:cs="Simplified Arabic"/>
          <w:sz w:val="28"/>
          <w:szCs w:val="28"/>
          <w:rtl/>
          <w:lang w:bidi="ar-AE"/>
        </w:rPr>
        <w:t>، ولد سنة (700هـــ) مؤرخ حجة ومن أثاره مسالك الأبصار في ممالك الأمصار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وصبابة المشتاق، ت(749هـــ)</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(الأعلام، 1/254).</w:t>
      </w:r>
    </w:p>
  </w:footnote>
  <w:footnote w:id="32">
    <w:p w14:paraId="2A0A47CB"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ابن منظور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لسان العرب، 11/33.</w:t>
      </w:r>
    </w:p>
  </w:footnote>
  <w:footnote w:id="33">
    <w:p w14:paraId="6770F323"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الزرقاني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مناهل العرفان، 1/473.</w:t>
      </w:r>
    </w:p>
  </w:footnote>
  <w:footnote w:id="34">
    <w:p w14:paraId="732C6EFC" w14:textId="77777777" w:rsidR="00BE6D1E" w:rsidRPr="00245712" w:rsidRDefault="00BE6D1E" w:rsidP="000B750D">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ينظر، </w:t>
      </w:r>
      <w:r w:rsidRPr="00245712">
        <w:rPr>
          <w:rFonts w:ascii="Simplified Arabic" w:hAnsi="Simplified Arabic" w:cs="Simplified Arabic"/>
          <w:sz w:val="28"/>
          <w:szCs w:val="28"/>
          <w:rtl/>
          <w:lang w:bidi="ar-AE"/>
        </w:rPr>
        <w:t>الراغب</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مقدمة في التفسير الملحقة بالمفردات،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603، والسيوطي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الإتقان، 4/168، والشرباصي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قصة التفسير،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14</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والقنوجي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أبجد العلوم، 2/75 والقيسي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تاريخ التفسير،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132، والفرماوي، البداية في التفسير الموضوعي</w:t>
      </w:r>
      <w:r w:rsidRPr="00245712">
        <w:rPr>
          <w:rFonts w:ascii="Simplified Arabic" w:hAnsi="Simplified Arabic" w:cs="Simplified Arabic" w:hint="cs"/>
          <w:sz w:val="28"/>
          <w:szCs w:val="28"/>
          <w:rtl/>
          <w:lang w:bidi="ar-AE"/>
        </w:rPr>
        <w:t xml:space="preserve">،ط1، </w:t>
      </w:r>
      <w:r w:rsidRPr="00245712">
        <w:rPr>
          <w:rFonts w:ascii="Simplified Arabic" w:hAnsi="Simplified Arabic" w:cs="Simplified Arabic"/>
          <w:sz w:val="28"/>
          <w:szCs w:val="28"/>
          <w:rtl/>
          <w:lang w:bidi="ar-AE"/>
        </w:rPr>
        <w:t xml:space="preserve">1396هـــ/1976م، </w:t>
      </w:r>
      <w:r w:rsidRPr="00245712">
        <w:rPr>
          <w:rFonts w:ascii="Simplified Arabic" w:hAnsi="Simplified Arabic" w:cs="Simplified Arabic" w:hint="cs"/>
          <w:sz w:val="28"/>
          <w:szCs w:val="28"/>
          <w:rtl/>
          <w:lang w:bidi="ar-AE"/>
        </w:rPr>
        <w:t>ص</w:t>
      </w:r>
      <w:r>
        <w:rPr>
          <w:rFonts w:ascii="Simplified Arabic" w:hAnsi="Simplified Arabic" w:cs="Simplified Arabic"/>
          <w:sz w:val="28"/>
          <w:szCs w:val="28"/>
          <w:rtl/>
          <w:lang w:bidi="ar-AE"/>
        </w:rPr>
        <w:t>12</w:t>
      </w:r>
      <w:r>
        <w:rPr>
          <w:rFonts w:ascii="Simplified Arabic" w:hAnsi="Simplified Arabic" w:cs="Simplified Arabic" w:hint="cs"/>
          <w:sz w:val="28"/>
          <w:szCs w:val="28"/>
          <w:rtl/>
          <w:lang w:bidi="ar-AE"/>
        </w:rPr>
        <w:t>، محمد صالح، حجية التفسير العقلي، 30 وما بعدها</w:t>
      </w:r>
      <w:r w:rsidRPr="00B47959">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w:t>
      </w:r>
    </w:p>
    <w:p w14:paraId="0AAAC19F" w14:textId="77777777" w:rsidR="00BE6D1E" w:rsidRPr="000B750D" w:rsidRDefault="00BE6D1E" w:rsidP="006A5FD0">
      <w:pPr>
        <w:pStyle w:val="a6"/>
        <w:widowControl w:val="0"/>
        <w:bidi/>
        <w:ind w:left="289" w:hanging="289"/>
        <w:jc w:val="lowKashida"/>
        <w:rPr>
          <w:rFonts w:ascii="Simplified Arabic" w:hAnsi="Simplified Arabic" w:cs="Simplified Arabic"/>
          <w:b/>
          <w:bCs/>
          <w:sz w:val="28"/>
          <w:szCs w:val="28"/>
          <w:lang w:bidi="ar-AE"/>
        </w:rPr>
      </w:pPr>
    </w:p>
  </w:footnote>
  <w:footnote w:id="35">
    <w:p w14:paraId="53D29ED7"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ينظر، </w:t>
      </w:r>
      <w:r w:rsidRPr="00245712">
        <w:rPr>
          <w:rFonts w:ascii="Simplified Arabic" w:hAnsi="Simplified Arabic" w:cs="Simplified Arabic"/>
          <w:sz w:val="28"/>
          <w:szCs w:val="28"/>
          <w:rtl/>
          <w:lang w:bidi="ar-AE"/>
        </w:rPr>
        <w:t>محمد الزفزاف</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التعريف بالقرآن والحديث،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160، والقنوجي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أبجد العلوم، 2/174.</w:t>
      </w:r>
    </w:p>
  </w:footnote>
  <w:footnote w:id="36">
    <w:p w14:paraId="5224932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محمد الزفزاف</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التعريف بالقرآن والحديث،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161.</w:t>
      </w:r>
    </w:p>
  </w:footnote>
  <w:footnote w:id="37">
    <w:p w14:paraId="602DC1A4"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فرض الكفاية، هو ما طلب الشارع حصوله من جماعة المكلفين لا من كل فرد منهم فإذا فعله البعض سقط الفرض عن الباقين. عبد الكريم زيدان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الوجيز في أصول الفقه</w:t>
      </w:r>
      <w:r w:rsidRPr="00245712">
        <w:rPr>
          <w:rFonts w:ascii="Simplified Arabic" w:hAnsi="Simplified Arabic" w:cs="Simplified Arabic" w:hint="cs"/>
          <w:sz w:val="28"/>
          <w:szCs w:val="28"/>
          <w:rtl/>
          <w:lang w:bidi="ar-AE"/>
        </w:rPr>
        <w:t xml:space="preserve">،ط5، </w:t>
      </w:r>
      <w:r w:rsidRPr="00245712">
        <w:rPr>
          <w:rFonts w:ascii="Simplified Arabic" w:hAnsi="Simplified Arabic" w:cs="Simplified Arabic"/>
          <w:sz w:val="28"/>
          <w:szCs w:val="28"/>
          <w:rtl/>
          <w:lang w:bidi="ar-AE"/>
        </w:rPr>
        <w:t xml:space="preserve">1394هـــ،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27.</w:t>
      </w:r>
    </w:p>
  </w:footnote>
  <w:footnote w:id="38">
    <w:p w14:paraId="566A8A31"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الإتقان، 4/173.</w:t>
      </w:r>
    </w:p>
  </w:footnote>
  <w:footnote w:id="39">
    <w:p w14:paraId="50445CEE" w14:textId="77777777" w:rsidR="00BE6D1E" w:rsidRPr="00245712" w:rsidRDefault="00BE6D1E" w:rsidP="006A5FD0">
      <w:pPr>
        <w:pStyle w:val="a6"/>
        <w:widowControl w:val="0"/>
        <w:bidi/>
        <w:ind w:left="289" w:hanging="289"/>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صحيح مسلم، </w:t>
      </w:r>
      <w:r w:rsidRPr="00245712">
        <w:rPr>
          <w:rFonts w:ascii="Simplified Arabic" w:hAnsi="Simplified Arabic" w:cs="Simplified Arabic"/>
          <w:sz w:val="28"/>
          <w:szCs w:val="28"/>
          <w:rtl/>
        </w:rPr>
        <w:t>كتاب الذكر والدعاء والتوبة والاستغفار</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Pr>
        <w:t xml:space="preserve"> </w:t>
      </w:r>
      <w:r w:rsidRPr="00245712">
        <w:rPr>
          <w:rFonts w:ascii="Simplified Arabic" w:hAnsi="Simplified Arabic" w:cs="Simplified Arabic"/>
          <w:sz w:val="28"/>
          <w:szCs w:val="28"/>
          <w:rtl/>
        </w:rPr>
        <w:t>باب فضل الاجتماع على تلاوة القرآن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4/2074</w:t>
      </w:r>
      <w:r w:rsidRPr="00245712">
        <w:rPr>
          <w:rFonts w:ascii="Simplified Arabic" w:hAnsi="Simplified Arabic" w:cs="Simplified Arabic" w:hint="cs"/>
          <w:sz w:val="28"/>
          <w:szCs w:val="28"/>
          <w:rtl/>
        </w:rPr>
        <w:t>، ح</w:t>
      </w:r>
      <w:r w:rsidRPr="00245712">
        <w:rPr>
          <w:rFonts w:ascii="Simplified Arabic" w:hAnsi="Simplified Arabic" w:cs="Simplified Arabic"/>
          <w:sz w:val="28"/>
          <w:szCs w:val="28"/>
          <w:rtl/>
        </w:rPr>
        <w:t>(2699)</w:t>
      </w:r>
      <w:r w:rsidRPr="00245712">
        <w:rPr>
          <w:rFonts w:ascii="Simplified Arabic" w:hAnsi="Simplified Arabic" w:cs="Simplified Arabic"/>
          <w:sz w:val="28"/>
          <w:szCs w:val="28"/>
          <w:rtl/>
          <w:lang w:bidi="ar-AE"/>
        </w:rPr>
        <w:t>.</w:t>
      </w:r>
    </w:p>
  </w:footnote>
  <w:footnote w:id="40">
    <w:p w14:paraId="69ADFC36"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صحيح البخاري</w:t>
      </w:r>
      <w:r w:rsidRPr="00245712">
        <w:rPr>
          <w:rFonts w:ascii="Simplified Arabic" w:hAnsi="Simplified Arabic" w:cs="Simplified Arabic" w:hint="cs"/>
          <w:sz w:val="28"/>
          <w:szCs w:val="28"/>
          <w:rtl/>
          <w:lang w:bidi="ar-AE"/>
        </w:rPr>
        <w:t>، كتاب فضائل القرآن، باب، خيركم من تعلم القرآن وعلمه، 6/192، ح5027</w:t>
      </w:r>
      <w:r w:rsidRPr="00245712">
        <w:rPr>
          <w:rFonts w:ascii="Simplified Arabic" w:hAnsi="Simplified Arabic" w:cs="Simplified Arabic"/>
          <w:sz w:val="28"/>
          <w:szCs w:val="28"/>
          <w:rtl/>
          <w:lang w:bidi="ar-AE"/>
        </w:rPr>
        <w:t>.</w:t>
      </w:r>
    </w:p>
  </w:footnote>
  <w:footnote w:id="41">
    <w:p w14:paraId="52B19715" w14:textId="77777777" w:rsidR="00BE6D1E" w:rsidRPr="00245712" w:rsidRDefault="00BE6D1E" w:rsidP="00511E73">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الزرقاني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مناهل العرفان، 1/22</w:t>
      </w:r>
      <w:r>
        <w:rPr>
          <w:rFonts w:ascii="Simplified Arabic" w:hAnsi="Simplified Arabic" w:cs="Simplified Arabic" w:hint="cs"/>
          <w:sz w:val="28"/>
          <w:szCs w:val="28"/>
          <w:rtl/>
        </w:rPr>
        <w:t xml:space="preserve">، وينظر: </w:t>
      </w:r>
      <w:r>
        <w:rPr>
          <w:rFonts w:ascii="Simplified Arabic" w:hAnsi="Simplified Arabic" w:cs="Simplified Arabic" w:hint="cs"/>
          <w:sz w:val="28"/>
          <w:szCs w:val="28"/>
          <w:rtl/>
          <w:lang w:bidi="ar-AE"/>
        </w:rPr>
        <w:t>محمد صالح عطيه، حجية التفسير العقلي، 37 وما بعدها</w:t>
      </w:r>
      <w:r w:rsidRPr="00245712">
        <w:rPr>
          <w:rFonts w:ascii="Simplified Arabic" w:hAnsi="Simplified Arabic" w:cs="Simplified Arabic"/>
          <w:sz w:val="28"/>
          <w:szCs w:val="28"/>
          <w:rtl/>
        </w:rPr>
        <w:t xml:space="preserve">. </w:t>
      </w:r>
    </w:p>
  </w:footnote>
  <w:footnote w:id="42">
    <w:p w14:paraId="01FDD6F3" w14:textId="77777777" w:rsidR="00BE6D1E" w:rsidRPr="00245712" w:rsidRDefault="00BE6D1E" w:rsidP="00F74E47">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أخرجه الحاكم في المستدرك، كتاب الفرائض، 4/373،ح7966، عن أبي هريرة، وقال هذا حديث صحيح الإسناد على شرط مسلم ولم يخرجاه، وقال الذهبي</w:t>
      </w:r>
      <w:r>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الحماني ضعيف.  </w:t>
      </w:r>
    </w:p>
  </w:footnote>
  <w:footnote w:id="43">
    <w:p w14:paraId="022BE559"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صحيح البخاري، كتاب التفسير، </w:t>
      </w:r>
      <w:r w:rsidRPr="00245712">
        <w:rPr>
          <w:rFonts w:ascii="Simplified Arabic" w:hAnsi="Simplified Arabic" w:cs="Simplified Arabic" w:hint="cs"/>
          <w:sz w:val="28"/>
          <w:szCs w:val="28"/>
          <w:rtl/>
        </w:rPr>
        <w:t>سورة إنا أعطيناك الكوثر</w:t>
      </w:r>
      <w:r w:rsidRPr="00245712">
        <w:rPr>
          <w:rFonts w:ascii="Simplified Arabic" w:hAnsi="Simplified Arabic" w:cs="Simplified Arabic"/>
          <w:sz w:val="28"/>
          <w:szCs w:val="28"/>
          <w:rtl/>
        </w:rPr>
        <w:t xml:space="preserve">، 4/1900، ح4680. </w:t>
      </w:r>
    </w:p>
  </w:footnote>
  <w:footnote w:id="44">
    <w:p w14:paraId="690A3C3B" w14:textId="77777777" w:rsidR="00BE6D1E" w:rsidRPr="00245712" w:rsidRDefault="00BE6D1E" w:rsidP="000B750D">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الزرقاني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مناهل العرفان، 1/22</w:t>
      </w:r>
      <w:r>
        <w:rPr>
          <w:rFonts w:ascii="Simplified Arabic" w:hAnsi="Simplified Arabic" w:cs="Simplified Arabic" w:hint="cs"/>
          <w:sz w:val="28"/>
          <w:szCs w:val="28"/>
          <w:rtl/>
        </w:rPr>
        <w:t xml:space="preserve">، وينظر: </w:t>
      </w:r>
      <w:r>
        <w:rPr>
          <w:rFonts w:ascii="Simplified Arabic" w:hAnsi="Simplified Arabic" w:cs="Simplified Arabic" w:hint="cs"/>
          <w:sz w:val="28"/>
          <w:szCs w:val="28"/>
          <w:rtl/>
          <w:lang w:bidi="ar-AE"/>
        </w:rPr>
        <w:t>محمد صالح، حجية التفسير العقلي، 38 وما بعدها</w:t>
      </w:r>
      <w:r w:rsidRPr="00B47959">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w:t>
      </w:r>
    </w:p>
    <w:p w14:paraId="48B59D69"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b/>
          <w:bCs/>
          <w:sz w:val="28"/>
          <w:szCs w:val="28"/>
          <w:rtl/>
        </w:rPr>
        <w:t xml:space="preserve"> </w:t>
      </w:r>
    </w:p>
  </w:footnote>
  <w:footnote w:id="45">
    <w:p w14:paraId="7A64B29D" w14:textId="77777777" w:rsidR="00BE6D1E" w:rsidRPr="00245712" w:rsidRDefault="00BE6D1E" w:rsidP="000B750D">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الذهبي، ا</w:t>
      </w:r>
      <w:r>
        <w:rPr>
          <w:rFonts w:ascii="Simplified Arabic" w:hAnsi="Simplified Arabic" w:cs="Simplified Arabic"/>
          <w:sz w:val="28"/>
          <w:szCs w:val="28"/>
          <w:rtl/>
        </w:rPr>
        <w:t>لتفسير والمفسرون، 1/97-98</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AE"/>
        </w:rPr>
        <w:t>محمد صالح، حجية التفسير العقلي، 39 وما بعدها</w:t>
      </w:r>
      <w:r w:rsidRPr="00B47959">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w:t>
      </w:r>
    </w:p>
    <w:p w14:paraId="04251957" w14:textId="77777777" w:rsidR="00BE6D1E" w:rsidRPr="00245712" w:rsidRDefault="00BE6D1E" w:rsidP="000B750D">
      <w:pPr>
        <w:widowControl w:val="0"/>
        <w:spacing w:after="0" w:line="240" w:lineRule="auto"/>
        <w:jc w:val="lowKashida"/>
        <w:rPr>
          <w:rFonts w:ascii="Simplified Arabic" w:hAnsi="Simplified Arabic" w:cs="Simplified Arabic"/>
          <w:sz w:val="28"/>
          <w:szCs w:val="28"/>
          <w:rtl/>
        </w:rPr>
      </w:pPr>
    </w:p>
  </w:footnote>
  <w:footnote w:id="46">
    <w:p w14:paraId="1E49CC17" w14:textId="77777777" w:rsidR="00BE6D1E" w:rsidRPr="00245712" w:rsidRDefault="00BE6D1E" w:rsidP="00C70B04">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Pr>
          <w:rFonts w:ascii="Simplified Arabic" w:hAnsi="Simplified Arabic" w:cs="Simplified Arabic" w:hint="cs"/>
          <w:sz w:val="28"/>
          <w:szCs w:val="28"/>
          <w:rtl/>
        </w:rPr>
        <w:t>المصدر السابق</w:t>
      </w:r>
      <w:r w:rsidRPr="00245712">
        <w:rPr>
          <w:rFonts w:ascii="Simplified Arabic" w:hAnsi="Simplified Arabic" w:cs="Simplified Arabic"/>
          <w:sz w:val="28"/>
          <w:szCs w:val="28"/>
          <w:rtl/>
        </w:rPr>
        <w:t xml:space="preserve">، 1/101-102. </w:t>
      </w:r>
    </w:p>
  </w:footnote>
  <w:footnote w:id="47">
    <w:p w14:paraId="10274BA6"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المصدر السا</w:t>
      </w:r>
      <w:r w:rsidRPr="00245712">
        <w:rPr>
          <w:rFonts w:ascii="Simplified Arabic" w:hAnsi="Simplified Arabic" w:cs="Simplified Arabic" w:hint="cs"/>
          <w:sz w:val="28"/>
          <w:szCs w:val="28"/>
          <w:rtl/>
        </w:rPr>
        <w:t>بق</w:t>
      </w:r>
      <w:r w:rsidRPr="00245712">
        <w:rPr>
          <w:rFonts w:ascii="Simplified Arabic" w:hAnsi="Simplified Arabic" w:cs="Simplified Arabic"/>
          <w:sz w:val="28"/>
          <w:szCs w:val="28"/>
          <w:rtl/>
        </w:rPr>
        <w:t>، 1/131، بتصرف.</w:t>
      </w:r>
      <w:r w:rsidRPr="00245712">
        <w:rPr>
          <w:rFonts w:ascii="Simplified Arabic" w:hAnsi="Simplified Arabic" w:cs="Simplified Arabic"/>
          <w:b/>
          <w:bCs/>
          <w:sz w:val="28"/>
          <w:szCs w:val="28"/>
          <w:rtl/>
        </w:rPr>
        <w:t xml:space="preserve"> </w:t>
      </w:r>
    </w:p>
  </w:footnote>
  <w:footnote w:id="48">
    <w:p w14:paraId="4E8DE91C"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أحمد أمين، ضحى الإسلام، مكتبة النهضة، 2/137. والمعروف أن دولة بني أمية بدأت عام41 ه، وانتهت عام132ه/ وبدأت الدولة العباسية عام132ه، وانتهت 656ه.</w:t>
      </w:r>
      <w:r w:rsidRPr="00245712">
        <w:rPr>
          <w:rFonts w:ascii="Simplified Arabic" w:hAnsi="Simplified Arabic" w:cs="Simplified Arabic"/>
          <w:sz w:val="28"/>
          <w:szCs w:val="28"/>
          <w:rtl/>
        </w:rPr>
        <w:t xml:space="preserve"> </w:t>
      </w:r>
    </w:p>
  </w:footnote>
  <w:footnote w:id="49">
    <w:p w14:paraId="3534ADCA"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ينظر، السيوطي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الإتقان في علوم القرآن، 2/500، الذهبي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التفسير والمفسرون، 1/144.  </w:t>
      </w:r>
    </w:p>
  </w:footnote>
  <w:footnote w:id="50">
    <w:p w14:paraId="40FBF753"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Pr>
          <w:rFonts w:ascii="Simplified Arabic" w:hAnsi="Simplified Arabic" w:cs="Simplified Arabic" w:hint="cs"/>
          <w:sz w:val="28"/>
          <w:szCs w:val="28"/>
          <w:rtl/>
        </w:rPr>
        <w:t>وتفسير ابن ماجه</w:t>
      </w:r>
      <w:r w:rsidRPr="00245712">
        <w:rPr>
          <w:rFonts w:ascii="Simplified Arabic" w:hAnsi="Simplified Arabic" w:cs="Simplified Arabic" w:hint="cs"/>
          <w:sz w:val="28"/>
          <w:szCs w:val="28"/>
          <w:rtl/>
        </w:rPr>
        <w:t xml:space="preserve"> لم أقف عليه مطبوعًا.</w:t>
      </w:r>
      <w:r w:rsidRPr="00245712">
        <w:rPr>
          <w:rFonts w:ascii="Simplified Arabic" w:hAnsi="Simplified Arabic" w:cs="Simplified Arabic"/>
          <w:sz w:val="28"/>
          <w:szCs w:val="28"/>
          <w:rtl/>
        </w:rPr>
        <w:t xml:space="preserve">  </w:t>
      </w:r>
    </w:p>
  </w:footnote>
  <w:footnote w:id="51">
    <w:p w14:paraId="1D4BF5EF"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وتفسير الطبري هو (جامع البيان) وهو مطبوع. </w:t>
      </w:r>
      <w:r w:rsidRPr="00245712">
        <w:rPr>
          <w:rFonts w:ascii="Simplified Arabic" w:hAnsi="Simplified Arabic" w:cs="Simplified Arabic"/>
          <w:sz w:val="28"/>
          <w:szCs w:val="28"/>
          <w:rtl/>
        </w:rPr>
        <w:t xml:space="preserve">  </w:t>
      </w:r>
    </w:p>
  </w:footnote>
  <w:footnote w:id="52">
    <w:p w14:paraId="06268FF2"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وتفسير ابن المنذر مطبوع، ب</w:t>
      </w:r>
      <w:r w:rsidRPr="00245712">
        <w:rPr>
          <w:rFonts w:ascii="Simplified Arabic" w:hAnsi="Simplified Arabic" w:cs="Simplified Arabic"/>
          <w:sz w:val="28"/>
          <w:szCs w:val="28"/>
          <w:rtl/>
        </w:rPr>
        <w:t>دار المآثر</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1423</w:t>
      </w:r>
      <w:r w:rsidRPr="00245712">
        <w:rPr>
          <w:rFonts w:ascii="Simplified Arabic" w:hAnsi="Simplified Arabic" w:cs="Simplified Arabic" w:hint="cs"/>
          <w:sz w:val="28"/>
          <w:szCs w:val="28"/>
          <w:rtl/>
        </w:rPr>
        <w:t>هـ</w:t>
      </w:r>
      <w:r w:rsidRPr="00245712">
        <w:rPr>
          <w:rFonts w:ascii="Simplified Arabic" w:hAnsi="Simplified Arabic" w:cs="Simplified Arabic"/>
          <w:sz w:val="28"/>
          <w:szCs w:val="28"/>
          <w:rtl/>
        </w:rPr>
        <w:t>– 2002</w:t>
      </w:r>
      <w:r w:rsidRPr="00245712">
        <w:rPr>
          <w:rFonts w:ascii="Simplified Arabic" w:hAnsi="Simplified Arabic" w:cs="Simplified Arabic" w:hint="cs"/>
          <w:sz w:val="28"/>
          <w:szCs w:val="28"/>
          <w:rtl/>
        </w:rPr>
        <w:t>م، ت</w:t>
      </w:r>
      <w:r w:rsidRPr="00245712">
        <w:rPr>
          <w:rFonts w:ascii="Simplified Arabic" w:hAnsi="Simplified Arabic" w:cs="Simplified Arabic"/>
          <w:sz w:val="28"/>
          <w:szCs w:val="28"/>
          <w:rtl/>
        </w:rPr>
        <w:t>، سعد بن محمد السعد</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p>
  </w:footnote>
  <w:footnote w:id="53">
    <w:p w14:paraId="106CDA49"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واسم تفسيره (</w:t>
      </w:r>
      <w:r w:rsidRPr="00245712">
        <w:rPr>
          <w:rFonts w:ascii="Simplified Arabic" w:hAnsi="Simplified Arabic" w:cs="Simplified Arabic"/>
          <w:sz w:val="28"/>
          <w:szCs w:val="28"/>
          <w:rtl/>
        </w:rPr>
        <w:t>تفسير القرآن العظيم مسنداً عن رسول الله</w:t>
      </w:r>
      <w:r w:rsidRPr="00245712">
        <w:rPr>
          <w:rFonts w:ascii="Simplified Arabic" w:hAnsi="Simplified Arabic" w:cs="Simplified Arabic" w:hint="cs"/>
          <w:sz w:val="28"/>
          <w:szCs w:val="28"/>
          <w:rtl/>
        </w:rPr>
        <w:t xml:space="preserve"> </w:t>
      </w:r>
      <w:r w:rsidRPr="00245712">
        <w:rPr>
          <w:rFonts w:cs="Simplified Arabic"/>
          <w:sz w:val="28"/>
          <w:szCs w:val="28"/>
        </w:rPr>
        <w:sym w:font="AGA Arabesque" w:char="F072"/>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 والصحابة والتابعين</w:t>
      </w:r>
      <w:r w:rsidRPr="00245712">
        <w:rPr>
          <w:rFonts w:ascii="Simplified Arabic" w:hAnsi="Simplified Arabic" w:cs="Simplified Arabic" w:hint="cs"/>
          <w:sz w:val="28"/>
          <w:szCs w:val="28"/>
          <w:rtl/>
        </w:rPr>
        <w:t xml:space="preserve">)وهو  مطبوع. </w:t>
      </w:r>
      <w:r w:rsidRPr="00245712">
        <w:rPr>
          <w:rFonts w:ascii="Simplified Arabic" w:hAnsi="Simplified Arabic" w:cs="Simplified Arabic"/>
          <w:sz w:val="28"/>
          <w:szCs w:val="28"/>
          <w:rtl/>
        </w:rPr>
        <w:t xml:space="preserve">  </w:t>
      </w:r>
    </w:p>
  </w:footnote>
  <w:footnote w:id="54">
    <w:p w14:paraId="3AFECBCE"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لم أقف عليه مطبوعًا.</w:t>
      </w:r>
      <w:r w:rsidRPr="00245712">
        <w:rPr>
          <w:rFonts w:ascii="Simplified Arabic" w:hAnsi="Simplified Arabic" w:cs="Simplified Arabic"/>
          <w:sz w:val="28"/>
          <w:szCs w:val="28"/>
          <w:rtl/>
        </w:rPr>
        <w:t xml:space="preserve">  </w:t>
      </w:r>
    </w:p>
  </w:footnote>
  <w:footnote w:id="55">
    <w:p w14:paraId="5BDD7AE5"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الذهبي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التفسير والمفسرون، 1/144، السيوطي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الإتقان في علوم القرآن، 2/500. </w:t>
      </w:r>
    </w:p>
  </w:footnote>
  <w:footnote w:id="56">
    <w:p w14:paraId="5AC093F5"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السيوطي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الإتقان في علوم القرآن، 2/500. </w:t>
      </w:r>
    </w:p>
  </w:footnote>
  <w:footnote w:id="57">
    <w:p w14:paraId="28F90602"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الذهبي، </w:t>
      </w:r>
      <w:r w:rsidRPr="00245712">
        <w:rPr>
          <w:rFonts w:ascii="Tahoma" w:hAnsi="Tahoma" w:cs="Simplified Arabic" w:hint="cs"/>
          <w:sz w:val="28"/>
          <w:szCs w:val="28"/>
          <w:rtl/>
        </w:rPr>
        <w:t>الإسرائيليات</w:t>
      </w:r>
      <w:r w:rsidRPr="00245712">
        <w:rPr>
          <w:rFonts w:ascii="Tahoma" w:hAnsi="Tahoma" w:cs="Simplified Arabic"/>
          <w:sz w:val="28"/>
          <w:szCs w:val="28"/>
          <w:rtl/>
        </w:rPr>
        <w:t xml:space="preserve"> </w:t>
      </w:r>
      <w:r w:rsidRPr="00245712">
        <w:rPr>
          <w:rFonts w:ascii="Tahoma" w:hAnsi="Tahoma" w:cs="Simplified Arabic" w:hint="cs"/>
          <w:sz w:val="28"/>
          <w:szCs w:val="28"/>
          <w:rtl/>
        </w:rPr>
        <w:t>والموضوعات</w:t>
      </w:r>
      <w:r w:rsidRPr="00245712">
        <w:rPr>
          <w:rFonts w:ascii="Tahoma" w:hAnsi="Tahoma" w:cs="Simplified Arabic"/>
          <w:sz w:val="28"/>
          <w:szCs w:val="28"/>
          <w:rtl/>
        </w:rPr>
        <w:t xml:space="preserve"> </w:t>
      </w:r>
      <w:r w:rsidRPr="00245712">
        <w:rPr>
          <w:rFonts w:ascii="Tahoma" w:hAnsi="Tahoma" w:cs="Simplified Arabic" w:hint="cs"/>
          <w:sz w:val="28"/>
          <w:szCs w:val="28"/>
          <w:rtl/>
        </w:rPr>
        <w:t>في</w:t>
      </w:r>
      <w:r w:rsidRPr="00245712">
        <w:rPr>
          <w:rFonts w:ascii="Tahoma" w:hAnsi="Tahoma" w:cs="Simplified Arabic"/>
          <w:sz w:val="28"/>
          <w:szCs w:val="28"/>
          <w:rtl/>
        </w:rPr>
        <w:t xml:space="preserve"> </w:t>
      </w:r>
      <w:r w:rsidRPr="00245712">
        <w:rPr>
          <w:rFonts w:ascii="Tahoma" w:hAnsi="Tahoma" w:cs="Simplified Arabic" w:hint="cs"/>
          <w:sz w:val="28"/>
          <w:szCs w:val="28"/>
          <w:rtl/>
        </w:rPr>
        <w:t>كتب</w:t>
      </w:r>
      <w:r w:rsidRPr="00245712">
        <w:rPr>
          <w:rFonts w:ascii="Tahoma" w:hAnsi="Tahoma" w:cs="Simplified Arabic"/>
          <w:sz w:val="28"/>
          <w:szCs w:val="28"/>
          <w:rtl/>
        </w:rPr>
        <w:t xml:space="preserve"> </w:t>
      </w:r>
      <w:r w:rsidRPr="00245712">
        <w:rPr>
          <w:rFonts w:ascii="Tahoma" w:hAnsi="Tahoma" w:cs="Simplified Arabic" w:hint="cs"/>
          <w:sz w:val="28"/>
          <w:szCs w:val="28"/>
          <w:rtl/>
        </w:rPr>
        <w:t>التفسير، ص</w:t>
      </w:r>
      <w:r w:rsidRPr="00245712">
        <w:rPr>
          <w:rFonts w:ascii="Tahoma" w:hAnsi="Tahoma" w:cs="Simplified Arabic"/>
          <w:sz w:val="28"/>
          <w:szCs w:val="28"/>
          <w:rtl/>
        </w:rPr>
        <w:t>74</w:t>
      </w:r>
      <w:r w:rsidRPr="00245712">
        <w:rPr>
          <w:rFonts w:ascii="Tahoma" w:hAnsi="Tahoma" w:cs="Simplified Arabic" w:hint="cs"/>
          <w:sz w:val="28"/>
          <w:szCs w:val="28"/>
          <w:rtl/>
        </w:rPr>
        <w:t>.</w:t>
      </w:r>
    </w:p>
  </w:footnote>
  <w:footnote w:id="58">
    <w:p w14:paraId="746832B2"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السيوطي، </w:t>
      </w:r>
      <w:r w:rsidRPr="00245712">
        <w:rPr>
          <w:rFonts w:cs="Simplified Arabic" w:hint="cs"/>
          <w:sz w:val="28"/>
          <w:szCs w:val="28"/>
          <w:rtl/>
        </w:rPr>
        <w:t xml:space="preserve">الإتقان، </w:t>
      </w:r>
      <w:r w:rsidRPr="00245712">
        <w:rPr>
          <w:rFonts w:cs="Simplified Arabic"/>
          <w:sz w:val="28"/>
          <w:szCs w:val="28"/>
          <w:rtl/>
        </w:rPr>
        <w:t>4/243</w:t>
      </w:r>
      <w:r w:rsidRPr="00245712">
        <w:rPr>
          <w:rFonts w:ascii="Tahoma" w:hAnsi="Tahoma" w:cs="Simplified Arabic" w:hint="cs"/>
          <w:sz w:val="28"/>
          <w:szCs w:val="28"/>
          <w:rtl/>
        </w:rPr>
        <w:t>، الذهبي،</w:t>
      </w:r>
      <w:r w:rsidRPr="00245712">
        <w:rPr>
          <w:rFonts w:hint="cs"/>
          <w:sz w:val="28"/>
          <w:szCs w:val="28"/>
          <w:rtl/>
        </w:rPr>
        <w:t xml:space="preserve"> </w:t>
      </w:r>
      <w:r w:rsidRPr="00245712">
        <w:rPr>
          <w:rFonts w:ascii="Tahoma" w:hAnsi="Tahoma" w:cs="Simplified Arabic" w:hint="cs"/>
          <w:sz w:val="28"/>
          <w:szCs w:val="28"/>
          <w:rtl/>
        </w:rPr>
        <w:t>الإسرائيليات</w:t>
      </w:r>
      <w:r w:rsidRPr="00245712">
        <w:rPr>
          <w:rFonts w:ascii="Tahoma" w:hAnsi="Tahoma" w:cs="Simplified Arabic"/>
          <w:sz w:val="28"/>
          <w:szCs w:val="28"/>
          <w:rtl/>
        </w:rPr>
        <w:t xml:space="preserve"> </w:t>
      </w:r>
      <w:r w:rsidRPr="00245712">
        <w:rPr>
          <w:rFonts w:ascii="Tahoma" w:hAnsi="Tahoma" w:cs="Simplified Arabic" w:hint="cs"/>
          <w:sz w:val="28"/>
          <w:szCs w:val="28"/>
          <w:rtl/>
        </w:rPr>
        <w:t>والموضوعات، ص</w:t>
      </w:r>
      <w:r w:rsidRPr="00245712">
        <w:rPr>
          <w:rFonts w:ascii="Tahoma" w:hAnsi="Tahoma" w:cs="Simplified Arabic"/>
          <w:sz w:val="28"/>
          <w:szCs w:val="28"/>
          <w:rtl/>
        </w:rPr>
        <w:t>74</w:t>
      </w:r>
      <w:r w:rsidRPr="00245712">
        <w:rPr>
          <w:rFonts w:ascii="Tahoma" w:hAnsi="Tahoma" w:cs="Simplified Arabic" w:hint="cs"/>
          <w:sz w:val="28"/>
          <w:szCs w:val="28"/>
          <w:rtl/>
        </w:rPr>
        <w:t xml:space="preserve">. </w:t>
      </w:r>
    </w:p>
  </w:footnote>
  <w:footnote w:id="59">
    <w:p w14:paraId="5C6DCACD" w14:textId="77777777" w:rsidR="00BE6D1E" w:rsidRPr="00245712" w:rsidRDefault="00BE6D1E" w:rsidP="00870801">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ينظر،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مح</w:t>
      </w:r>
      <w:r>
        <w:rPr>
          <w:rFonts w:ascii="Simplified Arabic" w:hAnsi="Simplified Arabic" w:cs="Simplified Arabic" w:hint="cs"/>
          <w:sz w:val="28"/>
          <w:szCs w:val="28"/>
          <w:rtl/>
          <w:lang w:bidi="ar-AE"/>
        </w:rPr>
        <w:t>ي</w:t>
      </w:r>
      <w:r w:rsidRPr="00245712">
        <w:rPr>
          <w:rFonts w:ascii="Simplified Arabic" w:hAnsi="Simplified Arabic" w:cs="Simplified Arabic"/>
          <w:sz w:val="28"/>
          <w:szCs w:val="28"/>
          <w:rtl/>
          <w:lang w:bidi="ar-AE"/>
        </w:rPr>
        <w:t>ي هلال</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ت</w:t>
      </w:r>
      <w:r w:rsidRPr="00245712">
        <w:rPr>
          <w:rFonts w:ascii="Simplified Arabic" w:hAnsi="Simplified Arabic" w:cs="Simplified Arabic" w:hint="cs"/>
          <w:sz w:val="28"/>
          <w:szCs w:val="28"/>
          <w:rtl/>
          <w:lang w:bidi="ar-AE"/>
        </w:rPr>
        <w:t>حقيق</w:t>
      </w:r>
      <w:r w:rsidRPr="00245712">
        <w:rPr>
          <w:rFonts w:ascii="Simplified Arabic" w:hAnsi="Simplified Arabic" w:cs="Simplified Arabic"/>
          <w:sz w:val="28"/>
          <w:szCs w:val="28"/>
          <w:rtl/>
          <w:lang w:bidi="ar-AE"/>
        </w:rPr>
        <w:t xml:space="preserve"> مخطوطات العلوم الشرعية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مطبعة ا</w:t>
      </w:r>
      <w:r w:rsidRPr="00245712">
        <w:rPr>
          <w:rFonts w:ascii="Simplified Arabic" w:hAnsi="Simplified Arabic" w:cs="Simplified Arabic" w:hint="cs"/>
          <w:sz w:val="28"/>
          <w:szCs w:val="28"/>
          <w:rtl/>
          <w:lang w:bidi="ar-AE"/>
        </w:rPr>
        <w:t>لإ</w:t>
      </w:r>
      <w:r w:rsidRPr="00245712">
        <w:rPr>
          <w:rFonts w:ascii="Simplified Arabic" w:hAnsi="Simplified Arabic" w:cs="Simplified Arabic"/>
          <w:sz w:val="28"/>
          <w:szCs w:val="28"/>
          <w:rtl/>
          <w:lang w:bidi="ar-AE"/>
        </w:rPr>
        <w:t>رشاد</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بغداد</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ط</w:t>
      </w:r>
      <w:r w:rsidRPr="00245712">
        <w:rPr>
          <w:rFonts w:ascii="Simplified Arabic" w:hAnsi="Simplified Arabic" w:cs="Simplified Arabic" w:hint="cs"/>
          <w:sz w:val="28"/>
          <w:szCs w:val="28"/>
          <w:rtl/>
          <w:lang w:bidi="ar-AE"/>
        </w:rPr>
        <w:t xml:space="preserve">1، </w:t>
      </w:r>
      <w:r w:rsidRPr="00245712">
        <w:rPr>
          <w:rFonts w:ascii="Simplified Arabic" w:hAnsi="Simplified Arabic" w:cs="Simplified Arabic"/>
          <w:sz w:val="28"/>
          <w:szCs w:val="28"/>
          <w:rtl/>
          <w:lang w:bidi="ar-AE"/>
        </w:rPr>
        <w:t xml:space="preserve">1404هـــ/ 1984م،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37</w:t>
      </w:r>
      <w:r w:rsidRPr="00245712">
        <w:rPr>
          <w:rFonts w:ascii="Simplified Arabic" w:hAnsi="Simplified Arabic" w:cs="Simplified Arabic" w:hint="cs"/>
          <w:sz w:val="28"/>
          <w:szCs w:val="28"/>
          <w:rtl/>
          <w:lang w:bidi="ar-AE"/>
        </w:rPr>
        <w:t xml:space="preserve">، </w:t>
      </w:r>
      <w:r w:rsidRPr="00057630">
        <w:rPr>
          <w:rFonts w:ascii="Simplified Arabic" w:hAnsi="Simplified Arabic" w:cs="Simplified Arabic" w:hint="cs"/>
          <w:sz w:val="28"/>
          <w:szCs w:val="28"/>
          <w:rtl/>
          <w:lang w:bidi="ar-AE"/>
        </w:rPr>
        <w:t>ومن أهم المؤلفات التي تناولت التفسير اللفظي: المفردات للأصفهاني، وغريب القرآن للسجستاني، وغريب القرآن لابن قتيبة</w:t>
      </w:r>
      <w:r w:rsidRPr="00245712">
        <w:rPr>
          <w:rFonts w:ascii="Simplified Arabic" w:hAnsi="Simplified Arabic" w:cs="Simplified Arabic" w:hint="cs"/>
          <w:sz w:val="28"/>
          <w:szCs w:val="28"/>
          <w:rtl/>
          <w:lang w:bidi="ar-AE"/>
        </w:rPr>
        <w:t xml:space="preserve">.   </w:t>
      </w:r>
    </w:p>
  </w:footnote>
  <w:footnote w:id="60">
    <w:p w14:paraId="7B0A094A" w14:textId="77777777" w:rsidR="00BE6D1E" w:rsidRPr="00245712" w:rsidRDefault="00BE6D1E" w:rsidP="000B750D">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ابن الجوزي، </w:t>
      </w:r>
      <w:r w:rsidRPr="00245712">
        <w:rPr>
          <w:rFonts w:ascii="Simplified Arabic" w:hAnsi="Simplified Arabic" w:cs="Simplified Arabic"/>
          <w:sz w:val="28"/>
          <w:szCs w:val="28"/>
          <w:rtl/>
          <w:lang w:bidi="ar-AE"/>
        </w:rPr>
        <w:t>زاد المسير في علم التفسير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4/498</w:t>
      </w:r>
      <w:r w:rsidRPr="00245712">
        <w:rPr>
          <w:rFonts w:ascii="Simplified Arabic" w:hAnsi="Simplified Arabic" w:cs="Simplified Arabic" w:hint="cs"/>
          <w:sz w:val="28"/>
          <w:szCs w:val="28"/>
          <w:rtl/>
          <w:lang w:bidi="ar-AE"/>
        </w:rPr>
        <w:t xml:space="preserve"> </w:t>
      </w:r>
      <w:r>
        <w:rPr>
          <w:rFonts w:ascii="Simplified Arabic" w:hAnsi="Simplified Arabic" w:cs="Simplified Arabic" w:hint="cs"/>
          <w:sz w:val="28"/>
          <w:szCs w:val="28"/>
          <w:rtl/>
          <w:lang w:bidi="ar-AE"/>
        </w:rPr>
        <w:t>وينظر:</w:t>
      </w:r>
      <w:r w:rsidRPr="00245712">
        <w:rPr>
          <w:rFonts w:ascii="Simplified Arabic" w:hAnsi="Simplified Arabic" w:cs="Simplified Arabic" w:hint="cs"/>
          <w:sz w:val="28"/>
          <w:szCs w:val="28"/>
          <w:rtl/>
          <w:lang w:bidi="ar-AE"/>
        </w:rPr>
        <w:t xml:space="preserve"> أبو السعود، إرشاد العقل السليم إلى مزايا الكتاب الكريم، 9/205،</w:t>
      </w:r>
      <w:r w:rsidRPr="00245712">
        <w:rPr>
          <w:rFonts w:ascii="Simplified Arabic" w:hAnsi="Simplified Arabic" w:cs="Simplified Arabic"/>
          <w:sz w:val="28"/>
          <w:szCs w:val="28"/>
          <w:rtl/>
          <w:lang w:bidi="ar-AE"/>
        </w:rPr>
        <w:t>.</w:t>
      </w:r>
    </w:p>
  </w:footnote>
  <w:footnote w:id="61">
    <w:p w14:paraId="4B134E86"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الأصفهاني، المفردات، 852. </w:t>
      </w:r>
    </w:p>
  </w:footnote>
  <w:footnote w:id="62">
    <w:p w14:paraId="3EB84139" w14:textId="77777777" w:rsidR="00BE6D1E" w:rsidRPr="00245712" w:rsidRDefault="00BE6D1E" w:rsidP="00870801">
      <w:pPr>
        <w:pStyle w:val="a6"/>
        <w:widowControl w:val="0"/>
        <w:bidi/>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ينظر،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مح</w:t>
      </w:r>
      <w:r>
        <w:rPr>
          <w:rFonts w:ascii="Simplified Arabic" w:hAnsi="Simplified Arabic" w:cs="Simplified Arabic" w:hint="cs"/>
          <w:sz w:val="28"/>
          <w:szCs w:val="28"/>
          <w:rtl/>
          <w:lang w:bidi="ar-AE"/>
        </w:rPr>
        <w:t>ي</w:t>
      </w:r>
      <w:r w:rsidRPr="00245712">
        <w:rPr>
          <w:rFonts w:ascii="Simplified Arabic" w:hAnsi="Simplified Arabic" w:cs="Simplified Arabic"/>
          <w:sz w:val="28"/>
          <w:szCs w:val="28"/>
          <w:rtl/>
          <w:lang w:bidi="ar-AE"/>
        </w:rPr>
        <w:t>ي هلال</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تحقيق </w:t>
      </w:r>
      <w:r w:rsidRPr="00245712">
        <w:rPr>
          <w:rFonts w:ascii="Simplified Arabic" w:hAnsi="Simplified Arabic" w:cs="Simplified Arabic"/>
          <w:sz w:val="28"/>
          <w:szCs w:val="28"/>
          <w:rtl/>
          <w:lang w:bidi="ar-AE"/>
        </w:rPr>
        <w:t>مخطوطات العلوم الشرعية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3</w:t>
      </w:r>
      <w:r w:rsidRPr="00245712">
        <w:rPr>
          <w:rFonts w:ascii="Simplified Arabic" w:hAnsi="Simplified Arabic" w:cs="Simplified Arabic" w:hint="cs"/>
          <w:sz w:val="28"/>
          <w:szCs w:val="28"/>
          <w:rtl/>
          <w:lang w:bidi="ar-AE"/>
        </w:rPr>
        <w:t xml:space="preserve">8. ومصادر التفسير المعنوي أكثر من أن تحصى، منها: </w:t>
      </w:r>
      <w:r w:rsidRPr="00057630">
        <w:rPr>
          <w:rFonts w:ascii="Simplified Arabic" w:hAnsi="Simplified Arabic" w:cs="Simplified Arabic" w:hint="cs"/>
          <w:sz w:val="28"/>
          <w:szCs w:val="28"/>
          <w:rtl/>
          <w:lang w:bidi="ar-AE"/>
        </w:rPr>
        <w:t>الجامع لأحكام القرآن الكريم للقرطبي، وروح المعاني للألوسي، ومعالم التنزيل للبغوي، والكشاف للزمخشري.</w:t>
      </w:r>
    </w:p>
  </w:footnote>
  <w:footnote w:id="63">
    <w:p w14:paraId="3DAAF9AE"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الألوسي، </w:t>
      </w:r>
      <w:r w:rsidRPr="00245712">
        <w:rPr>
          <w:rFonts w:ascii="Simplified Arabic" w:hAnsi="Simplified Arabic" w:cs="Simplified Arabic"/>
          <w:sz w:val="28"/>
          <w:szCs w:val="28"/>
          <w:rtl/>
        </w:rPr>
        <w:t>روح المعاني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9/136.</w:t>
      </w:r>
    </w:p>
  </w:footnote>
  <w:footnote w:id="64">
    <w:p w14:paraId="6339571C" w14:textId="77777777" w:rsidR="00BE6D1E" w:rsidRPr="00245712" w:rsidRDefault="00BE6D1E" w:rsidP="000B750D">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ابن تيمية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مقدمة في أصول التفسير،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115</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وينظر، 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الإتقان، 4/188 والزرقاني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مناهل العرفان، 1/478</w:t>
      </w:r>
      <w:r>
        <w:rPr>
          <w:rFonts w:ascii="Simplified Arabic" w:hAnsi="Simplified Arabic" w:cs="Simplified Arabic" w:hint="cs"/>
          <w:sz w:val="28"/>
          <w:szCs w:val="28"/>
          <w:rtl/>
          <w:lang w:bidi="ar-AE"/>
        </w:rPr>
        <w:t>، محمد صالح، حجية التفسير العقلي، 40 وما بعدها</w:t>
      </w:r>
      <w:r w:rsidRPr="00B47959">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w:t>
      </w:r>
    </w:p>
    <w:p w14:paraId="29CFB147"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p>
  </w:footnote>
  <w:footnote w:id="65">
    <w:p w14:paraId="1FD0BE0C"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ينظر، 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الإتقان، 4/</w:t>
      </w:r>
      <w:r w:rsidRPr="00245712">
        <w:rPr>
          <w:rFonts w:ascii="Simplified Arabic" w:hAnsi="Simplified Arabic" w:cs="Simplified Arabic" w:hint="cs"/>
          <w:sz w:val="28"/>
          <w:szCs w:val="28"/>
          <w:rtl/>
          <w:lang w:bidi="ar-AE"/>
        </w:rPr>
        <w:t>189-</w:t>
      </w:r>
      <w:r w:rsidRPr="00245712">
        <w:rPr>
          <w:rFonts w:ascii="Simplified Arabic" w:hAnsi="Simplified Arabic" w:cs="Simplified Arabic"/>
          <w:sz w:val="28"/>
          <w:szCs w:val="28"/>
          <w:rtl/>
          <w:lang w:bidi="ar-AE"/>
        </w:rPr>
        <w:t>190 والزرقاني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مناهل العرفان، 1/</w:t>
      </w:r>
      <w:r w:rsidRPr="00245712">
        <w:rPr>
          <w:rFonts w:ascii="Simplified Arabic" w:hAnsi="Simplified Arabic" w:cs="Simplified Arabic" w:hint="cs"/>
          <w:sz w:val="28"/>
          <w:szCs w:val="28"/>
          <w:rtl/>
          <w:lang w:bidi="ar-AE"/>
        </w:rPr>
        <w:t>478-</w:t>
      </w:r>
      <w:r w:rsidRPr="00245712">
        <w:rPr>
          <w:rFonts w:ascii="Simplified Arabic" w:hAnsi="Simplified Arabic" w:cs="Simplified Arabic"/>
          <w:sz w:val="28"/>
          <w:szCs w:val="28"/>
          <w:rtl/>
          <w:lang w:bidi="ar-AE"/>
        </w:rPr>
        <w:t>479</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 أبو شهبة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الإسرائيليات والموضوعات،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40.</w:t>
      </w:r>
    </w:p>
  </w:footnote>
  <w:footnote w:id="66">
    <w:p w14:paraId="26179041"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ينظر الزرقاني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مناهل العرفان، 1/480، والذهبي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 1/152.</w:t>
      </w:r>
    </w:p>
  </w:footnote>
  <w:footnote w:id="67">
    <w:p w14:paraId="7105C26F"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 الزرقاني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مناهل العرفان، 1/517، والذهبي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 1/255، وأحمد أمين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فجر الإسلام</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دار الكتاب العربي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بيروت</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ط</w:t>
      </w:r>
      <w:r w:rsidRPr="00245712">
        <w:rPr>
          <w:rFonts w:ascii="Simplified Arabic" w:hAnsi="Simplified Arabic" w:cs="Simplified Arabic" w:hint="cs"/>
          <w:sz w:val="28"/>
          <w:szCs w:val="28"/>
          <w:rtl/>
          <w:lang w:bidi="ar-AE"/>
        </w:rPr>
        <w:t>10، ص</w:t>
      </w:r>
      <w:r w:rsidRPr="00245712">
        <w:rPr>
          <w:rFonts w:ascii="Simplified Arabic" w:hAnsi="Simplified Arabic" w:cs="Simplified Arabic"/>
          <w:sz w:val="28"/>
          <w:szCs w:val="28"/>
          <w:rtl/>
          <w:lang w:bidi="ar-AE"/>
        </w:rPr>
        <w:t>20</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والفرماوي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البداية في التفسير الموضوعي،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20.</w:t>
      </w:r>
    </w:p>
  </w:footnote>
  <w:footnote w:id="68">
    <w:p w14:paraId="05011EB4" w14:textId="77777777" w:rsidR="00BE6D1E" w:rsidRPr="00245712" w:rsidRDefault="00BE6D1E" w:rsidP="00A43761">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الطنطاوي، </w:t>
      </w:r>
      <w:r w:rsidRPr="00245712">
        <w:rPr>
          <w:rFonts w:ascii="Simplified Arabic" w:hAnsi="Simplified Arabic" w:cs="Simplified Arabic"/>
          <w:sz w:val="28"/>
          <w:szCs w:val="28"/>
          <w:rtl/>
          <w:lang w:bidi="ar-AE"/>
        </w:rPr>
        <w:t>التفسير الوسيط</w:t>
      </w:r>
      <w:r w:rsidRPr="00245712">
        <w:rPr>
          <w:rFonts w:ascii="Simplified Arabic" w:hAnsi="Simplified Arabic" w:cs="Simplified Arabic" w:hint="cs"/>
          <w:sz w:val="28"/>
          <w:szCs w:val="28"/>
          <w:rtl/>
          <w:lang w:bidi="ar-AE"/>
        </w:rPr>
        <w:t xml:space="preserve">، دار نهضة مصر للطباعة، ط1، </w:t>
      </w:r>
      <w:r w:rsidRPr="00245712">
        <w:rPr>
          <w:rFonts w:ascii="Simplified Arabic" w:hAnsi="Simplified Arabic" w:cs="Simplified Arabic"/>
          <w:sz w:val="28"/>
          <w:szCs w:val="28"/>
          <w:rtl/>
          <w:lang w:bidi="ar-AE"/>
        </w:rPr>
        <w:t>12/47</w:t>
      </w:r>
      <w:r>
        <w:rPr>
          <w:rFonts w:ascii="Simplified Arabic" w:hAnsi="Simplified Arabic" w:cs="Simplified Arabic" w:hint="cs"/>
          <w:sz w:val="28"/>
          <w:szCs w:val="28"/>
          <w:rtl/>
          <w:lang w:bidi="ar-AE"/>
        </w:rPr>
        <w:t>، وينظر: محمد صالح عطيه، حجية التفسير العقلي 42 وما بعدها</w:t>
      </w:r>
      <w:r w:rsidRPr="00245712">
        <w:rPr>
          <w:rFonts w:ascii="Simplified Arabic" w:hAnsi="Simplified Arabic" w:cs="Simplified Arabic" w:hint="cs"/>
          <w:sz w:val="28"/>
          <w:szCs w:val="28"/>
          <w:rtl/>
          <w:lang w:bidi="ar-AE"/>
        </w:rPr>
        <w:t xml:space="preserve">. </w:t>
      </w:r>
    </w:p>
  </w:footnote>
  <w:footnote w:id="69">
    <w:p w14:paraId="170394F8"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lang w:bidi="ar-AE"/>
        </w:rPr>
        <w:t>هو أب</w:t>
      </w:r>
      <w:r w:rsidRPr="00245712">
        <w:rPr>
          <w:rFonts w:ascii="Simplified Arabic" w:hAnsi="Simplified Arabic" w:cs="Simplified Arabic"/>
          <w:sz w:val="28"/>
          <w:szCs w:val="28"/>
          <w:rtl/>
          <w:lang w:bidi="ar-AE"/>
        </w:rPr>
        <w:t xml:space="preserve">و عبد الرحمن عبد الله بن المبارك بن واضح المروزي مولى بني حنظلة شيخ الإسلام الثقة تفقه على مالك والثوري ت (181هـــ) جمع بين العلم والزهد. </w:t>
      </w:r>
      <w:r w:rsidRPr="00245712">
        <w:rPr>
          <w:rFonts w:ascii="Simplified Arabic" w:hAnsi="Simplified Arabic" w:cs="Simplified Arabic" w:hint="cs"/>
          <w:sz w:val="28"/>
          <w:szCs w:val="28"/>
          <w:rtl/>
          <w:lang w:bidi="ar-AE"/>
        </w:rPr>
        <w:t xml:space="preserve">الخطيب، </w:t>
      </w:r>
      <w:r w:rsidRPr="00245712">
        <w:rPr>
          <w:rFonts w:ascii="Simplified Arabic" w:hAnsi="Simplified Arabic" w:cs="Simplified Arabic"/>
          <w:sz w:val="28"/>
          <w:szCs w:val="28"/>
          <w:rtl/>
          <w:lang w:bidi="ar-AE"/>
        </w:rPr>
        <w:t>وتاريخ بغداد،10/152-168</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w:t>
      </w:r>
      <w:r w:rsidRPr="00245712">
        <w:rPr>
          <w:rFonts w:ascii="Simplified Arabic" w:hAnsi="Simplified Arabic" w:cs="Simplified Arabic" w:hint="cs"/>
          <w:sz w:val="28"/>
          <w:szCs w:val="28"/>
          <w:rtl/>
          <w:lang w:bidi="ar-AE"/>
        </w:rPr>
        <w:t xml:space="preserve">ابن خلكان، </w:t>
      </w:r>
      <w:r w:rsidRPr="00245712">
        <w:rPr>
          <w:rFonts w:ascii="Simplified Arabic" w:hAnsi="Simplified Arabic" w:cs="Simplified Arabic"/>
          <w:sz w:val="28"/>
          <w:szCs w:val="28"/>
          <w:rtl/>
          <w:lang w:bidi="ar-AE"/>
        </w:rPr>
        <w:t>فيات الأعيان، 3/32-34.</w:t>
      </w:r>
    </w:p>
  </w:footnote>
  <w:footnote w:id="70">
    <w:p w14:paraId="7F769CB2"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ابن القيم</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إ</w:t>
      </w:r>
      <w:r w:rsidRPr="00245712">
        <w:rPr>
          <w:rFonts w:ascii="Simplified Arabic" w:hAnsi="Simplified Arabic" w:cs="Simplified Arabic"/>
          <w:sz w:val="28"/>
          <w:szCs w:val="28"/>
          <w:rtl/>
        </w:rPr>
        <w:t>علام الموقعين عن رب العالمين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دار الجيل</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بيروت</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1973م، 1/82، وينظر ابن عبد البر</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جامع بيان العلم وفضله</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إدارة الطباعة المنيرية، 2/137.</w:t>
      </w:r>
    </w:p>
  </w:footnote>
  <w:footnote w:id="71">
    <w:p w14:paraId="0466581F"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ابن القيم</w:t>
      </w:r>
      <w:r w:rsidRPr="00245712">
        <w:rPr>
          <w:rFonts w:ascii="Simplified Arabic" w:hAnsi="Simplified Arabic" w:cs="Simplified Arabic" w:hint="cs"/>
          <w:sz w:val="28"/>
          <w:szCs w:val="28"/>
          <w:rtl/>
          <w:lang w:bidi="ar-AE"/>
        </w:rPr>
        <w:t>، إ</w:t>
      </w:r>
      <w:r w:rsidRPr="00245712">
        <w:rPr>
          <w:rFonts w:ascii="Simplified Arabic" w:hAnsi="Simplified Arabic" w:cs="Simplified Arabic"/>
          <w:sz w:val="28"/>
          <w:szCs w:val="28"/>
          <w:rtl/>
          <w:lang w:bidi="ar-AE"/>
        </w:rPr>
        <w:t>علام الموقعين،1/55</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وينظر، ابن عبد البر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جامع بيان العلم وفضله، 2/135.</w:t>
      </w:r>
    </w:p>
  </w:footnote>
  <w:footnote w:id="72">
    <w:p w14:paraId="654F4FB0"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 ابن القيم</w:t>
      </w:r>
      <w:r w:rsidRPr="00245712">
        <w:rPr>
          <w:rFonts w:ascii="Simplified Arabic" w:hAnsi="Simplified Arabic" w:cs="Simplified Arabic" w:hint="cs"/>
          <w:sz w:val="28"/>
          <w:szCs w:val="28"/>
          <w:rtl/>
          <w:lang w:bidi="ar-AE"/>
        </w:rPr>
        <w:t>، إ</w:t>
      </w:r>
      <w:r w:rsidRPr="00245712">
        <w:rPr>
          <w:rFonts w:ascii="Simplified Arabic" w:hAnsi="Simplified Arabic" w:cs="Simplified Arabic"/>
          <w:sz w:val="28"/>
          <w:szCs w:val="28"/>
          <w:rtl/>
          <w:lang w:bidi="ar-AE"/>
        </w:rPr>
        <w:t>علام ال</w:t>
      </w:r>
      <w:r w:rsidRPr="00245712">
        <w:rPr>
          <w:rFonts w:ascii="Simplified Arabic" w:hAnsi="Simplified Arabic" w:cs="Simplified Arabic" w:hint="cs"/>
          <w:sz w:val="28"/>
          <w:szCs w:val="28"/>
          <w:rtl/>
          <w:lang w:bidi="ar-AE"/>
        </w:rPr>
        <w:t>م</w:t>
      </w:r>
      <w:r w:rsidRPr="00245712">
        <w:rPr>
          <w:rFonts w:ascii="Simplified Arabic" w:hAnsi="Simplified Arabic" w:cs="Simplified Arabic"/>
          <w:sz w:val="28"/>
          <w:szCs w:val="28"/>
          <w:rtl/>
          <w:lang w:bidi="ar-AE"/>
        </w:rPr>
        <w:t>وقعين، 1/47.</w:t>
      </w:r>
    </w:p>
  </w:footnote>
  <w:footnote w:id="73">
    <w:p w14:paraId="2EB0F625" w14:textId="77777777" w:rsidR="00BE6D1E" w:rsidRPr="00245712" w:rsidRDefault="00BE6D1E" w:rsidP="00F41F7E">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السيوطي، 4/174، وينظر،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الشرباصي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قصة التفسير،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23</w:t>
      </w:r>
      <w:r>
        <w:rPr>
          <w:rFonts w:ascii="Simplified Arabic" w:hAnsi="Simplified Arabic" w:cs="Simplified Arabic" w:hint="cs"/>
          <w:sz w:val="28"/>
          <w:szCs w:val="28"/>
          <w:rtl/>
          <w:lang w:bidi="ar-AE"/>
        </w:rPr>
        <w:t>، ومحمد صالح، حجية التفسير العقلي، 42ومابعدها.</w:t>
      </w:r>
    </w:p>
  </w:footnote>
  <w:footnote w:id="74">
    <w:p w14:paraId="55DFAFCC"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ابن حيون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أساس التأويل</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ت</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عارف عامر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دار الثقافة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بيروت</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1960،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61–62</w:t>
      </w:r>
      <w:r w:rsidRPr="00245712">
        <w:rPr>
          <w:rFonts w:ascii="Simplified Arabic" w:hAnsi="Simplified Arabic" w:cs="Simplified Arabic" w:hint="cs"/>
          <w:sz w:val="28"/>
          <w:szCs w:val="28"/>
          <w:rtl/>
          <w:lang w:bidi="ar-AE"/>
        </w:rPr>
        <w:t>.</w:t>
      </w:r>
    </w:p>
  </w:footnote>
  <w:footnote w:id="75">
    <w:p w14:paraId="01681475"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ينظر طاش كبرى زاده</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مفتاح السعادة، 2/579، وخالد ال</w:t>
      </w:r>
      <w:r w:rsidRPr="00245712">
        <w:rPr>
          <w:rFonts w:ascii="Simplified Arabic" w:hAnsi="Simplified Arabic" w:cs="Simplified Arabic" w:hint="cs"/>
          <w:sz w:val="28"/>
          <w:szCs w:val="28"/>
          <w:rtl/>
        </w:rPr>
        <w:t>ع</w:t>
      </w:r>
      <w:r w:rsidRPr="00245712">
        <w:rPr>
          <w:rFonts w:ascii="Simplified Arabic" w:hAnsi="Simplified Arabic" w:cs="Simplified Arabic"/>
          <w:sz w:val="28"/>
          <w:szCs w:val="28"/>
          <w:rtl/>
        </w:rPr>
        <w:t>ك</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أصول التفسير لكتاب الله المنير</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دمشق</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1389هـ/ 1969م،</w:t>
      </w:r>
      <w:r w:rsidRPr="00245712">
        <w:rPr>
          <w:rFonts w:ascii="Simplified Arabic" w:hAnsi="Simplified Arabic" w:cs="Simplified Arabic" w:hint="cs"/>
          <w:sz w:val="28"/>
          <w:szCs w:val="28"/>
          <w:rtl/>
        </w:rPr>
        <w:t xml:space="preserve"> ص</w:t>
      </w:r>
      <w:r w:rsidRPr="00245712">
        <w:rPr>
          <w:rFonts w:ascii="Simplified Arabic" w:hAnsi="Simplified Arabic" w:cs="Simplified Arabic"/>
          <w:sz w:val="28"/>
          <w:szCs w:val="28"/>
          <w:rtl/>
        </w:rPr>
        <w:t>48.</w:t>
      </w:r>
    </w:p>
  </w:footnote>
  <w:footnote w:id="76">
    <w:p w14:paraId="10E57CD6"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صحيح البخاري</w:t>
      </w:r>
      <w:r w:rsidRPr="00245712">
        <w:rPr>
          <w:rFonts w:ascii="Simplified Arabic" w:hAnsi="Simplified Arabic" w:cs="Simplified Arabic" w:hint="cs"/>
          <w:sz w:val="28"/>
          <w:szCs w:val="28"/>
          <w:rtl/>
          <w:lang w:bidi="ar-AE"/>
        </w:rPr>
        <w:t xml:space="preserve">، كتاب الإيمان، </w:t>
      </w:r>
      <w:r w:rsidRPr="00245712">
        <w:rPr>
          <w:rFonts w:ascii="Simplified Arabic" w:hAnsi="Simplified Arabic" w:cs="Simplified Arabic"/>
          <w:sz w:val="28"/>
          <w:szCs w:val="28"/>
          <w:rtl/>
          <w:lang w:bidi="ar-AE"/>
        </w:rPr>
        <w:t>باب، ما جاء إن الأعمال بالنية والحسبة، ولكل امرئ ما نوى</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1/20</w:t>
      </w:r>
      <w:r w:rsidRPr="00245712">
        <w:rPr>
          <w:rFonts w:ascii="Simplified Arabic" w:hAnsi="Simplified Arabic" w:cs="Simplified Arabic" w:hint="cs"/>
          <w:sz w:val="28"/>
          <w:szCs w:val="28"/>
          <w:rtl/>
          <w:lang w:bidi="ar-AE"/>
        </w:rPr>
        <w:t>، ح</w:t>
      </w:r>
      <w:r w:rsidRPr="00245712">
        <w:rPr>
          <w:rFonts w:ascii="Simplified Arabic" w:hAnsi="Simplified Arabic" w:cs="Simplified Arabic"/>
          <w:sz w:val="28"/>
          <w:szCs w:val="28"/>
          <w:rtl/>
          <w:lang w:bidi="ar-AE"/>
        </w:rPr>
        <w:t>54</w:t>
      </w:r>
      <w:r w:rsidRPr="00245712">
        <w:rPr>
          <w:rFonts w:ascii="Simplified Arabic" w:hAnsi="Simplified Arabic" w:cs="Simplified Arabic" w:hint="cs"/>
          <w:sz w:val="28"/>
          <w:szCs w:val="28"/>
          <w:rtl/>
          <w:lang w:bidi="ar-AE"/>
        </w:rPr>
        <w:t xml:space="preserve">. </w:t>
      </w:r>
    </w:p>
  </w:footnote>
  <w:footnote w:id="77">
    <w:p w14:paraId="4EF2D74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الشرباصي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قصة التفسير</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23.</w:t>
      </w:r>
    </w:p>
  </w:footnote>
  <w:footnote w:id="78">
    <w:p w14:paraId="553A040A" w14:textId="77777777" w:rsidR="00BE6D1E" w:rsidRPr="00245712" w:rsidRDefault="00BE6D1E" w:rsidP="006A5FD0">
      <w:pPr>
        <w:pStyle w:val="a6"/>
        <w:widowControl w:val="0"/>
        <w:bidi/>
        <w:ind w:left="289" w:hanging="289"/>
        <w:jc w:val="both"/>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 مقدمة كتاب المباني في نظم المعاني ضمن كتاب</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مقدمتان في علوم القرآن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نشر آرثر جيفري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مطبعة السنة المحمدية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القاهرة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1954م، 174-175، وخالد العك</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أصول التفسير لكتاب الله المنير،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48.</w:t>
      </w:r>
    </w:p>
  </w:footnote>
  <w:footnote w:id="79">
    <w:p w14:paraId="2DB9E72C"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ابن تيمية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مقدمة التفسير</w:t>
      </w:r>
      <w:r>
        <w:rPr>
          <w:rFonts w:ascii="Simplified Arabic" w:hAnsi="Simplified Arabic" w:cs="Simplified Arabic" w:hint="cs"/>
          <w:sz w:val="28"/>
          <w:szCs w:val="28"/>
          <w:rtl/>
          <w:lang w:bidi="ar-AE"/>
        </w:rPr>
        <w:t xml:space="preserve"> </w:t>
      </w:r>
      <w:r>
        <w:rPr>
          <w:rFonts w:ascii="Simplified Arabic" w:hAnsi="Simplified Arabic" w:cs="Simplified Arabic"/>
          <w:sz w:val="28"/>
          <w:szCs w:val="28"/>
          <w:rtl/>
        </w:rPr>
        <w:t>المدرج في مجموع الفتاو</w:t>
      </w:r>
      <w:r>
        <w:rPr>
          <w:rFonts w:ascii="Simplified Arabic" w:hAnsi="Simplified Arabic" w:cs="Simplified Arabic" w:hint="cs"/>
          <w:sz w:val="28"/>
          <w:szCs w:val="28"/>
          <w:rtl/>
        </w:rPr>
        <w:t>ى</w:t>
      </w:r>
      <w:r w:rsidRPr="00245712">
        <w:rPr>
          <w:rFonts w:ascii="Simplified Arabic" w:hAnsi="Simplified Arabic" w:cs="Simplified Arabic"/>
          <w:sz w:val="28"/>
          <w:szCs w:val="28"/>
          <w:rtl/>
          <w:lang w:bidi="ar-AE"/>
        </w:rPr>
        <w:t>، 13/75. وينظر، عبد الرحمن ناصر السعدي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فوائد قرآنية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المكتب الإسلامي للطباعة والنشر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بيروت</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ط</w:t>
      </w:r>
      <w:r w:rsidRPr="00245712">
        <w:rPr>
          <w:rFonts w:ascii="Simplified Arabic" w:hAnsi="Simplified Arabic" w:cs="Simplified Arabic" w:hint="cs"/>
          <w:sz w:val="28"/>
          <w:szCs w:val="28"/>
          <w:rtl/>
          <w:lang w:bidi="ar-AE"/>
        </w:rPr>
        <w:t>1،</w:t>
      </w:r>
      <w:r w:rsidRPr="00245712">
        <w:rPr>
          <w:rFonts w:ascii="Simplified Arabic" w:hAnsi="Simplified Arabic" w:cs="Simplified Arabic"/>
          <w:sz w:val="28"/>
          <w:szCs w:val="28"/>
          <w:rtl/>
          <w:lang w:bidi="ar-AE"/>
        </w:rPr>
        <w:t xml:space="preserve"> 1389هـ،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71.</w:t>
      </w:r>
    </w:p>
  </w:footnote>
  <w:footnote w:id="80">
    <w:p w14:paraId="4FE6604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السيوطي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الإتقان، 4/188.</w:t>
      </w:r>
    </w:p>
  </w:footnote>
  <w:footnote w:id="81">
    <w:p w14:paraId="54081660"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المصدر السابق، </w:t>
      </w:r>
      <w:r w:rsidRPr="00245712">
        <w:rPr>
          <w:rFonts w:ascii="Simplified Arabic" w:hAnsi="Simplified Arabic" w:cs="Simplified Arabic"/>
          <w:sz w:val="28"/>
          <w:szCs w:val="28"/>
          <w:rtl/>
          <w:lang w:bidi="ar-AE"/>
        </w:rPr>
        <w:t>، وينظر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الشرباصي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قصة التفسير،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22.</w:t>
      </w:r>
    </w:p>
  </w:footnote>
  <w:footnote w:id="82">
    <w:p w14:paraId="554F3C83"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الزركشي</w:t>
      </w:r>
      <w:r w:rsidRPr="00245712">
        <w:rPr>
          <w:rFonts w:ascii="Simplified Arabic" w:hAnsi="Simplified Arabic" w:cs="Simplified Arabic" w:hint="cs"/>
          <w:sz w:val="28"/>
          <w:szCs w:val="28"/>
          <w:rtl/>
          <w:lang w:bidi="ar-AE"/>
        </w:rPr>
        <w:t xml:space="preserve"> البرهان</w:t>
      </w:r>
      <w:r w:rsidRPr="00245712">
        <w:rPr>
          <w:rFonts w:ascii="Simplified Arabic" w:hAnsi="Simplified Arabic" w:cs="Simplified Arabic"/>
          <w:sz w:val="28"/>
          <w:szCs w:val="28"/>
          <w:rtl/>
          <w:lang w:bidi="ar-AE"/>
        </w:rPr>
        <w:t>، 2/180– 181، وينظر 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الإتقان، 4/188، والشرباصي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قصة التفسير،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22، والذهبي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التفسير والمفسرون، 1/268.</w:t>
      </w:r>
    </w:p>
  </w:footnote>
  <w:footnote w:id="83">
    <w:p w14:paraId="5BD14D0C"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الزرقاني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مناهل العرفان، 1/519.</w:t>
      </w:r>
    </w:p>
  </w:footnote>
  <w:footnote w:id="84">
    <w:p w14:paraId="0785AEF0"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sz w:val="28"/>
          <w:szCs w:val="28"/>
          <w:rtl/>
          <w:lang w:bidi="ar-AE"/>
        </w:rPr>
        <w:t xml:space="preserve"> ديوان الشافعي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جمع وشرح عبد العزيز سيد</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المجلس الأعلى للشؤون الإسلامية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القاهرة 1386هـــ،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41.</w:t>
      </w:r>
    </w:p>
  </w:footnote>
  <w:footnote w:id="85">
    <w:p w14:paraId="2E94DE0B"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معبد، </w:t>
      </w:r>
      <w:r w:rsidRPr="00245712">
        <w:rPr>
          <w:rFonts w:ascii="Simplified Arabic" w:hAnsi="Simplified Arabic" w:cs="Simplified Arabic"/>
          <w:sz w:val="28"/>
          <w:szCs w:val="28"/>
          <w:rtl/>
        </w:rPr>
        <w:t>نفحات من علوم القرآن</w:t>
      </w:r>
      <w:r w:rsidRPr="00245712">
        <w:rPr>
          <w:rFonts w:ascii="Simplified Arabic" w:hAnsi="Simplified Arabic" w:cs="Simplified Arabic" w:hint="cs"/>
          <w:sz w:val="28"/>
          <w:szCs w:val="28"/>
          <w:rtl/>
        </w:rPr>
        <w:t xml:space="preserve">، دار السلام، القاهرة، ط2، 1426ه، </w:t>
      </w:r>
      <w:r w:rsidRPr="00245712">
        <w:rPr>
          <w:rFonts w:ascii="Simplified Arabic" w:hAnsi="Simplified Arabic" w:cs="Simplified Arabic"/>
          <w:sz w:val="28"/>
          <w:szCs w:val="28"/>
          <w:rtl/>
        </w:rPr>
        <w:t>ص127</w:t>
      </w:r>
      <w:r w:rsidRPr="00245712">
        <w:rPr>
          <w:rFonts w:ascii="Simplified Arabic" w:hAnsi="Simplified Arabic" w:cs="Simplified Arabic" w:hint="cs"/>
          <w:sz w:val="28"/>
          <w:szCs w:val="28"/>
          <w:rtl/>
        </w:rPr>
        <w:t xml:space="preserve">، </w:t>
      </w:r>
      <w:r w:rsidRPr="00245712">
        <w:rPr>
          <w:rFonts w:ascii="Simplified Arabic" w:hAnsi="Simplified Arabic" w:cs="Simplified Arabic" w:hint="cs"/>
          <w:sz w:val="28"/>
          <w:szCs w:val="28"/>
          <w:rtl/>
          <w:lang w:bidi="ar-AE"/>
        </w:rPr>
        <w:t xml:space="preserve">والأثر جزء من حديث أخرجه النسائي في السنن الكبرى، كتاب البيعة، باب فضل من تكلم بحق عند إمام جائر، </w:t>
      </w:r>
      <w:r w:rsidRPr="00245712">
        <w:rPr>
          <w:rFonts w:ascii="Simplified Arabic" w:hAnsi="Simplified Arabic" w:cs="Simplified Arabic"/>
          <w:sz w:val="28"/>
          <w:szCs w:val="28"/>
          <w:rtl/>
          <w:lang w:bidi="ar-AE"/>
        </w:rPr>
        <w:t>7/193</w:t>
      </w:r>
      <w:r w:rsidRPr="00245712">
        <w:rPr>
          <w:rFonts w:ascii="Simplified Arabic" w:hAnsi="Simplified Arabic" w:cs="Simplified Arabic" w:hint="cs"/>
          <w:sz w:val="28"/>
          <w:szCs w:val="28"/>
          <w:rtl/>
          <w:lang w:bidi="ar-AE"/>
        </w:rPr>
        <w:t>، ح</w:t>
      </w:r>
      <w:r w:rsidRPr="00245712">
        <w:rPr>
          <w:rFonts w:ascii="Simplified Arabic" w:hAnsi="Simplified Arabic" w:cs="Simplified Arabic"/>
          <w:sz w:val="28"/>
          <w:szCs w:val="28"/>
          <w:rtl/>
          <w:lang w:bidi="ar-AE"/>
        </w:rPr>
        <w:t>7786</w:t>
      </w:r>
      <w:r w:rsidRPr="00245712">
        <w:rPr>
          <w:rFonts w:ascii="Simplified Arabic" w:hAnsi="Simplified Arabic" w:cs="Simplified Arabic" w:hint="cs"/>
          <w:sz w:val="28"/>
          <w:szCs w:val="28"/>
          <w:rtl/>
        </w:rPr>
        <w:t>.</w:t>
      </w:r>
    </w:p>
  </w:footnote>
  <w:footnote w:id="86">
    <w:p w14:paraId="20170FF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color w:val="000000"/>
          <w:sz w:val="28"/>
          <w:szCs w:val="28"/>
          <w:rtl/>
          <w:lang w:bidi="ar-AE"/>
        </w:rPr>
        <w:t>ابن الجزري، محمد بن محمد (ت 833هـ) منجد المقرئين، القاهرة: المطابع الوطنية الإسلامية، 1350هـ، ص3.</w:t>
      </w:r>
    </w:p>
  </w:footnote>
  <w:footnote w:id="87">
    <w:p w14:paraId="2FCBFA2E"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قرأ ابن كثير ونافع وعاصم وأبو عمرو وابن عامر </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ل</w:t>
      </w:r>
      <w:r w:rsidRPr="00245712">
        <w:rPr>
          <w:rFonts w:ascii="Simplified Arabic" w:hAnsi="Simplified Arabic" w:cs="Simplified Arabic" w:hint="cs"/>
          <w:sz w:val="28"/>
          <w:szCs w:val="28"/>
          <w:rtl/>
          <w:lang w:bidi="ar-AE"/>
        </w:rPr>
        <w:t>ا</w:t>
      </w:r>
      <w:r w:rsidRPr="00245712">
        <w:rPr>
          <w:rFonts w:ascii="Simplified Arabic" w:hAnsi="Simplified Arabic" w:cs="Simplified Arabic"/>
          <w:sz w:val="28"/>
          <w:szCs w:val="28"/>
          <w:rtl/>
          <w:lang w:bidi="ar-AE"/>
        </w:rPr>
        <w:t>مستم</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بالألف</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وقرأ حمزة والكسائي </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لمستم</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بغير ألف</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وحجة من قرأ بالألف، فالمراد الجماع، ومن قرأ بغير الألف، فالمراد اللمس باليد. ينظر، ابن زنجل، حجة القراءات، دار الرسالة، ص135، وابن مجاهد، </w:t>
      </w:r>
      <w:r w:rsidRPr="00245712">
        <w:rPr>
          <w:rFonts w:ascii="Simplified Arabic" w:hAnsi="Simplified Arabic" w:cs="Simplified Arabic"/>
          <w:sz w:val="28"/>
          <w:szCs w:val="28"/>
          <w:rtl/>
          <w:lang w:bidi="ar-AE"/>
        </w:rPr>
        <w:t>السبعة في القراءات</w:t>
      </w:r>
      <w:r w:rsidRPr="00245712">
        <w:rPr>
          <w:rFonts w:ascii="Simplified Arabic" w:hAnsi="Simplified Arabic" w:cs="Simplified Arabic" w:hint="cs"/>
          <w:sz w:val="28"/>
          <w:szCs w:val="28"/>
          <w:rtl/>
          <w:lang w:bidi="ar-AE"/>
        </w:rPr>
        <w:t>، دار المعرفة، مصر، ط2،</w:t>
      </w:r>
      <w:r w:rsidRPr="00245712">
        <w:rPr>
          <w:rFonts w:ascii="Simplified Arabic" w:hAnsi="Simplified Arabic" w:cs="Simplified Arabic"/>
          <w:sz w:val="28"/>
          <w:szCs w:val="28"/>
          <w:rtl/>
          <w:lang w:bidi="ar-AE"/>
        </w:rPr>
        <w:t xml:space="preserve"> ص234. </w:t>
      </w:r>
    </w:p>
  </w:footnote>
  <w:footnote w:id="88">
    <w:p w14:paraId="3F4977D3"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ينظر طاش كبرى زاده</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مفتاح السعادة،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6، والقنوجي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أبجد العلوم، 2/428، والبوطي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من </w:t>
      </w:r>
      <w:r w:rsidRPr="00245712">
        <w:rPr>
          <w:rFonts w:ascii="Simplified Arabic" w:hAnsi="Simplified Arabic" w:cs="Simplified Arabic"/>
          <w:sz w:val="28"/>
          <w:szCs w:val="28"/>
          <w:rtl/>
          <w:lang w:bidi="ar-AE"/>
        </w:rPr>
        <w:t>روائع القرآن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ط</w:t>
      </w:r>
      <w:r w:rsidRPr="00245712">
        <w:rPr>
          <w:rFonts w:ascii="Simplified Arabic" w:hAnsi="Simplified Arabic" w:cs="Simplified Arabic" w:hint="cs"/>
          <w:sz w:val="28"/>
          <w:szCs w:val="28"/>
          <w:rtl/>
          <w:lang w:bidi="ar-AE"/>
        </w:rPr>
        <w:t xml:space="preserve">2، </w:t>
      </w:r>
      <w:r w:rsidRPr="00245712">
        <w:rPr>
          <w:rFonts w:ascii="Simplified Arabic" w:hAnsi="Simplified Arabic" w:cs="Simplified Arabic"/>
          <w:sz w:val="28"/>
          <w:szCs w:val="28"/>
          <w:rtl/>
          <w:lang w:bidi="ar-AE"/>
        </w:rPr>
        <w:t>مكتبة الفارابي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دمشق</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1390هـ/ 1970م،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110.</w:t>
      </w:r>
    </w:p>
  </w:footnote>
  <w:footnote w:id="89">
    <w:p w14:paraId="0086AD94"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أي : مفرقًا. ابن منظور. </w:t>
      </w:r>
      <w:r w:rsidRPr="00245712">
        <w:rPr>
          <w:rFonts w:ascii="Simplified Arabic" w:hAnsi="Simplified Arabic" w:cs="Simplified Arabic"/>
          <w:sz w:val="28"/>
          <w:szCs w:val="28"/>
          <w:rtl/>
          <w:lang w:bidi="ar-AE"/>
        </w:rPr>
        <w:t>لسان العرب</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12/568</w:t>
      </w:r>
      <w:r w:rsidRPr="00245712">
        <w:rPr>
          <w:rFonts w:ascii="Simplified Arabic" w:hAnsi="Simplified Arabic" w:cs="Simplified Arabic" w:hint="cs"/>
          <w:sz w:val="28"/>
          <w:szCs w:val="28"/>
          <w:rtl/>
          <w:lang w:bidi="ar-AE"/>
        </w:rPr>
        <w:t xml:space="preserve">.  </w:t>
      </w:r>
    </w:p>
  </w:footnote>
  <w:footnote w:id="90">
    <w:p w14:paraId="49BDA4A9"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الزرقاني، مناهل</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العرفان،</w:t>
      </w:r>
      <w:r w:rsidRPr="00245712">
        <w:rPr>
          <w:rFonts w:ascii="Simplified Arabic" w:hAnsi="Simplified Arabic" w:cs="Simplified Arabic"/>
          <w:sz w:val="28"/>
          <w:szCs w:val="28"/>
          <w:rtl/>
          <w:lang w:bidi="ar-AE"/>
        </w:rPr>
        <w:t xml:space="preserve"> 1/195</w:t>
      </w:r>
      <w:r w:rsidRPr="00245712">
        <w:rPr>
          <w:rFonts w:ascii="Simplified Arabic" w:hAnsi="Simplified Arabic" w:cs="Simplified Arabic" w:hint="cs"/>
          <w:sz w:val="28"/>
          <w:szCs w:val="28"/>
          <w:rtl/>
          <w:lang w:bidi="ar-AE"/>
        </w:rPr>
        <w:t xml:space="preserve">، الديب، </w:t>
      </w:r>
      <w:r w:rsidRPr="00245712">
        <w:rPr>
          <w:rFonts w:ascii="Simplified Arabic" w:hAnsi="Simplified Arabic" w:cs="Simplified Arabic"/>
          <w:sz w:val="28"/>
          <w:szCs w:val="28"/>
          <w:rtl/>
          <w:lang w:bidi="ar-AE"/>
        </w:rPr>
        <w:t>الواضح في علوم القرآن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ص67.</w:t>
      </w:r>
    </w:p>
  </w:footnote>
  <w:footnote w:id="91">
    <w:p w14:paraId="0B62D372"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قاسم القيسي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تاريخ التفسير</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90.</w:t>
      </w:r>
    </w:p>
  </w:footnote>
  <w:footnote w:id="92">
    <w:p w14:paraId="69567881"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ابن دقيق العيد: تقي الدين أبو الفتح بن علي بن وهب القشيري ولد سنة (625هـــ)، مجتهد قاضي متفقه على المذهبين الشافعي والمالكي، تعلم بدمشق والاسكندرية </w:t>
      </w:r>
      <w:r w:rsidRPr="00245712">
        <w:rPr>
          <w:rFonts w:ascii="Simplified Arabic" w:hAnsi="Simplified Arabic" w:cs="Simplified Arabic" w:hint="cs"/>
          <w:sz w:val="28"/>
          <w:szCs w:val="28"/>
          <w:rtl/>
          <w:lang w:bidi="ar-AE"/>
        </w:rPr>
        <w:t>ث</w:t>
      </w:r>
      <w:r w:rsidRPr="00245712">
        <w:rPr>
          <w:rFonts w:ascii="Simplified Arabic" w:hAnsi="Simplified Arabic" w:cs="Simplified Arabic"/>
          <w:sz w:val="28"/>
          <w:szCs w:val="28"/>
          <w:rtl/>
          <w:lang w:bidi="ar-AE"/>
        </w:rPr>
        <w:t xml:space="preserve">م القاهرة، ت(702هـــ). </w:t>
      </w:r>
      <w:r w:rsidRPr="00245712">
        <w:rPr>
          <w:rFonts w:ascii="Simplified Arabic" w:hAnsi="Simplified Arabic" w:cs="Simplified Arabic" w:hint="cs"/>
          <w:sz w:val="28"/>
          <w:szCs w:val="28"/>
          <w:rtl/>
          <w:lang w:bidi="ar-AE"/>
        </w:rPr>
        <w:t xml:space="preserve">الذهبي،  </w:t>
      </w:r>
      <w:r w:rsidRPr="00245712">
        <w:rPr>
          <w:rFonts w:ascii="Simplified Arabic" w:hAnsi="Simplified Arabic" w:cs="Simplified Arabic"/>
          <w:sz w:val="28"/>
          <w:szCs w:val="28"/>
          <w:rtl/>
          <w:lang w:bidi="ar-AE"/>
        </w:rPr>
        <w:t>تذكرة الحفاظ،</w:t>
      </w:r>
      <w:r w:rsidRPr="00245712">
        <w:rPr>
          <w:rFonts w:ascii="Simplified Arabic" w:hAnsi="Simplified Arabic" w:cs="Simplified Arabic" w:hint="cs"/>
          <w:sz w:val="28"/>
          <w:szCs w:val="28"/>
          <w:rtl/>
          <w:lang w:bidi="ar-AE"/>
        </w:rPr>
        <w:t xml:space="preserve"> دار الكتب العلمية، بيروت، ط1، </w:t>
      </w:r>
      <w:r w:rsidRPr="00245712">
        <w:rPr>
          <w:rFonts w:ascii="Simplified Arabic" w:hAnsi="Simplified Arabic" w:cs="Simplified Arabic"/>
          <w:sz w:val="28"/>
          <w:szCs w:val="28"/>
          <w:rtl/>
          <w:lang w:bidi="ar-AE"/>
        </w:rPr>
        <w:t>4/182</w:t>
      </w:r>
      <w:r w:rsidRPr="00245712">
        <w:rPr>
          <w:rFonts w:ascii="Simplified Arabic" w:hAnsi="Simplified Arabic" w:cs="Simplified Arabic" w:hint="cs"/>
          <w:sz w:val="28"/>
          <w:szCs w:val="28"/>
          <w:rtl/>
          <w:lang w:bidi="ar-AE"/>
        </w:rPr>
        <w:t xml:space="preserve">. </w:t>
      </w:r>
    </w:p>
  </w:footnote>
  <w:footnote w:id="93">
    <w:p w14:paraId="3559E0A1" w14:textId="77777777" w:rsidR="00BE6D1E" w:rsidRPr="00245712" w:rsidRDefault="00BE6D1E" w:rsidP="00977223">
      <w:pPr>
        <w:pStyle w:val="a6"/>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السيوطي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الإتقان، 1/83.</w:t>
      </w:r>
    </w:p>
  </w:footnote>
  <w:footnote w:id="94">
    <w:p w14:paraId="540B4C51" w14:textId="77777777" w:rsidR="00BE6D1E" w:rsidRPr="00245712" w:rsidRDefault="00BE6D1E" w:rsidP="00977223">
      <w:pPr>
        <w:pStyle w:val="a6"/>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الواحدي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أسباب النزول</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عالم الكتب</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1316هـــ،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25، والزركشي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البرهان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1/34.</w:t>
      </w:r>
    </w:p>
  </w:footnote>
  <w:footnote w:id="95">
    <w:p w14:paraId="507B925F" w14:textId="77777777" w:rsidR="00BE6D1E" w:rsidRPr="00977223" w:rsidRDefault="00BE6D1E" w:rsidP="00977223">
      <w:pPr>
        <w:pStyle w:val="a6"/>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Pr>
          <w:rFonts w:ascii="Simplified Arabic" w:hAnsi="Simplified Arabic" w:cs="Simplified Arabic" w:hint="cs"/>
          <w:sz w:val="28"/>
          <w:szCs w:val="28"/>
          <w:rtl/>
          <w:lang w:bidi="ar-AE"/>
        </w:rPr>
        <w:t xml:space="preserve"> </w:t>
      </w:r>
      <w:r w:rsidRPr="00977223">
        <w:rPr>
          <w:rFonts w:ascii="Simplified Arabic" w:hAnsi="Simplified Arabic" w:cs="Simplified Arabic" w:hint="cs"/>
          <w:sz w:val="28"/>
          <w:szCs w:val="28"/>
          <w:rtl/>
          <w:lang w:bidi="ar-AE"/>
        </w:rPr>
        <w:t xml:space="preserve">والنسخ وإن وقع فيه خلاف إلا أن </w:t>
      </w:r>
      <w:r w:rsidRPr="00977223">
        <w:rPr>
          <w:rFonts w:ascii="Simplified Arabic" w:hAnsi="Simplified Arabic" w:cs="Simplified Arabic"/>
          <w:sz w:val="28"/>
          <w:szCs w:val="28"/>
          <w:rtl/>
          <w:lang w:bidi="ar-AE"/>
        </w:rPr>
        <w:t xml:space="preserve">الصحيح </w:t>
      </w:r>
      <w:r w:rsidRPr="00977223">
        <w:rPr>
          <w:rFonts w:ascii="Simplified Arabic" w:hAnsi="Simplified Arabic" w:cs="Simplified Arabic" w:hint="cs"/>
          <w:sz w:val="28"/>
          <w:szCs w:val="28"/>
          <w:rtl/>
          <w:lang w:bidi="ar-AE"/>
        </w:rPr>
        <w:t xml:space="preserve">أن النسخ جائز </w:t>
      </w:r>
      <w:r w:rsidRPr="00977223">
        <w:rPr>
          <w:rFonts w:ascii="Simplified Arabic" w:hAnsi="Simplified Arabic" w:cs="Simplified Arabic"/>
          <w:sz w:val="28"/>
          <w:szCs w:val="28"/>
          <w:rtl/>
          <w:lang w:bidi="ar-AE"/>
        </w:rPr>
        <w:t>وقوعه سمعا وعقلا</w:t>
      </w:r>
      <w:r w:rsidRPr="00977223">
        <w:rPr>
          <w:rFonts w:ascii="Simplified Arabic" w:hAnsi="Simplified Arabic" w:cs="Simplified Arabic" w:hint="cs"/>
          <w:sz w:val="28"/>
          <w:szCs w:val="28"/>
          <w:rtl/>
          <w:lang w:bidi="ar-AE"/>
        </w:rPr>
        <w:t xml:space="preserve">، قال الشوكاني:" </w:t>
      </w:r>
      <w:r w:rsidRPr="00977223">
        <w:rPr>
          <w:rFonts w:ascii="Simplified Arabic" w:hAnsi="Simplified Arabic" w:cs="Simplified Arabic"/>
          <w:sz w:val="28"/>
          <w:szCs w:val="28"/>
          <w:rtl/>
          <w:lang w:bidi="ar-AE"/>
        </w:rPr>
        <w:t>النسخ جائز عقلا واقع سمعا، بلا خلاف في ذلك بين المسلمين، إلا ما يروى عن أبي مسلم الأصفهاني، فإنه قال: إنه جائز، غير واقع</w:t>
      </w:r>
      <w:r w:rsidRPr="00977223">
        <w:rPr>
          <w:rFonts w:ascii="Simplified Arabic" w:hAnsi="Simplified Arabic" w:cs="Simplified Arabic" w:hint="cs"/>
          <w:sz w:val="28"/>
          <w:szCs w:val="28"/>
          <w:rtl/>
          <w:lang w:bidi="ar-AE"/>
        </w:rPr>
        <w:t xml:space="preserve">" </w:t>
      </w:r>
      <w:r w:rsidRPr="00977223">
        <w:rPr>
          <w:rFonts w:ascii="Simplified Arabic" w:hAnsi="Simplified Arabic" w:cs="Simplified Arabic"/>
          <w:sz w:val="28"/>
          <w:szCs w:val="28"/>
          <w:rtl/>
          <w:lang w:bidi="ar-AE"/>
        </w:rPr>
        <w:t>إرشاد الفحول</w:t>
      </w:r>
      <w:r w:rsidRPr="00977223">
        <w:rPr>
          <w:rFonts w:ascii="Simplified Arabic" w:hAnsi="Simplified Arabic" w:cs="Simplified Arabic" w:hint="cs"/>
          <w:sz w:val="28"/>
          <w:szCs w:val="28"/>
          <w:rtl/>
          <w:lang w:bidi="ar-AE"/>
        </w:rPr>
        <w:t xml:space="preserve">، للشوكاني، </w:t>
      </w:r>
      <w:r w:rsidRPr="00977223">
        <w:rPr>
          <w:rFonts w:ascii="Simplified Arabic" w:hAnsi="Simplified Arabic" w:cs="Simplified Arabic"/>
          <w:sz w:val="28"/>
          <w:szCs w:val="28"/>
          <w:rtl/>
          <w:lang w:bidi="ar-AE"/>
        </w:rPr>
        <w:t>3/ 81</w:t>
      </w:r>
      <w:r w:rsidRPr="00977223">
        <w:rPr>
          <w:rFonts w:ascii="Simplified Arabic" w:hAnsi="Simplified Arabic" w:cs="Simplified Arabic" w:hint="cs"/>
          <w:sz w:val="28"/>
          <w:szCs w:val="28"/>
          <w:rtl/>
          <w:lang w:bidi="ar-AE"/>
        </w:rPr>
        <w:t xml:space="preserve">، وينظر، </w:t>
      </w:r>
      <w:r w:rsidRPr="00977223">
        <w:rPr>
          <w:rFonts w:ascii="Simplified Arabic" w:hAnsi="Simplified Arabic" w:cs="Simplified Arabic"/>
          <w:sz w:val="28"/>
          <w:szCs w:val="28"/>
          <w:rtl/>
          <w:lang w:bidi="ar-AE"/>
        </w:rPr>
        <w:t>البرهان في علوم القرآن</w:t>
      </w:r>
      <w:r w:rsidRPr="00977223">
        <w:rPr>
          <w:rFonts w:ascii="Simplified Arabic" w:hAnsi="Simplified Arabic" w:cs="Simplified Arabic" w:hint="cs"/>
          <w:sz w:val="28"/>
          <w:szCs w:val="28"/>
          <w:rtl/>
          <w:lang w:bidi="ar-AE"/>
        </w:rPr>
        <w:t xml:space="preserve">، </w:t>
      </w:r>
      <w:r w:rsidRPr="00977223">
        <w:rPr>
          <w:rFonts w:ascii="Simplified Arabic" w:hAnsi="Simplified Arabic" w:cs="Simplified Arabic"/>
          <w:sz w:val="28"/>
          <w:szCs w:val="28"/>
          <w:rtl/>
          <w:lang w:bidi="ar-AE"/>
        </w:rPr>
        <w:t>2/ 30</w:t>
      </w:r>
      <w:r w:rsidRPr="00977223">
        <w:rPr>
          <w:rFonts w:ascii="Simplified Arabic" w:hAnsi="Simplified Arabic" w:cs="Simplified Arabic" w:hint="cs"/>
          <w:sz w:val="28"/>
          <w:szCs w:val="28"/>
          <w:rtl/>
          <w:lang w:bidi="ar-AE"/>
        </w:rPr>
        <w:t xml:space="preserve">، </w:t>
      </w:r>
      <w:r w:rsidRPr="00977223">
        <w:rPr>
          <w:rFonts w:ascii="Simplified Arabic" w:hAnsi="Simplified Arabic" w:cs="Simplified Arabic"/>
          <w:sz w:val="28"/>
          <w:szCs w:val="28"/>
          <w:rtl/>
          <w:lang w:bidi="ar-AE"/>
        </w:rPr>
        <w:t>الإتقان في علوم القرآن</w:t>
      </w:r>
      <w:r w:rsidRPr="00977223">
        <w:rPr>
          <w:rFonts w:ascii="Simplified Arabic" w:hAnsi="Simplified Arabic" w:cs="Simplified Arabic" w:hint="cs"/>
          <w:sz w:val="28"/>
          <w:szCs w:val="28"/>
          <w:rtl/>
          <w:lang w:bidi="ar-AE"/>
        </w:rPr>
        <w:t>،</w:t>
      </w:r>
      <w:r w:rsidRPr="00977223">
        <w:rPr>
          <w:rFonts w:ascii="Simplified Arabic" w:hAnsi="Simplified Arabic" w:cs="Simplified Arabic"/>
          <w:sz w:val="28"/>
          <w:szCs w:val="28"/>
          <w:rtl/>
          <w:lang w:bidi="ar-AE"/>
        </w:rPr>
        <w:t xml:space="preserve"> 3/ 67</w:t>
      </w:r>
      <w:r w:rsidRPr="00977223">
        <w:rPr>
          <w:rFonts w:ascii="Simplified Arabic" w:hAnsi="Simplified Arabic" w:cs="Simplified Arabic" w:hint="cs"/>
          <w:sz w:val="28"/>
          <w:szCs w:val="28"/>
          <w:rtl/>
          <w:lang w:bidi="ar-AE"/>
        </w:rPr>
        <w:t>.</w:t>
      </w:r>
    </w:p>
  </w:footnote>
  <w:footnote w:id="96">
    <w:p w14:paraId="2FAB2346" w14:textId="77777777" w:rsidR="00BE6D1E" w:rsidRPr="00245712" w:rsidRDefault="00BE6D1E" w:rsidP="00870801">
      <w:pPr>
        <w:pStyle w:val="a6"/>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w:t>
      </w:r>
      <w:r w:rsidRPr="00245712">
        <w:rPr>
          <w:rFonts w:ascii="Simplified Arabic" w:hAnsi="Simplified Arabic" w:cs="Simplified Arabic"/>
          <w:sz w:val="28"/>
          <w:szCs w:val="28"/>
          <w:rtl/>
          <w:lang w:bidi="ar-AE"/>
        </w:rPr>
        <w:t>الآمدي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w:t>
      </w:r>
      <w:r w:rsidRPr="00245712">
        <w:rPr>
          <w:rFonts w:ascii="Simplified Arabic" w:hAnsi="Simplified Arabic" w:cs="Simplified Arabic" w:hint="cs"/>
          <w:sz w:val="28"/>
          <w:szCs w:val="28"/>
          <w:rtl/>
          <w:lang w:bidi="ar-AE"/>
        </w:rPr>
        <w:t>لإ</w:t>
      </w:r>
      <w:r w:rsidRPr="00245712">
        <w:rPr>
          <w:rFonts w:ascii="Simplified Arabic" w:hAnsi="Simplified Arabic" w:cs="Simplified Arabic"/>
          <w:sz w:val="28"/>
          <w:szCs w:val="28"/>
          <w:rtl/>
          <w:lang w:bidi="ar-AE"/>
        </w:rPr>
        <w:t>حكام في أصول الحكام، 3/151.</w:t>
      </w:r>
    </w:p>
  </w:footnote>
  <w:footnote w:id="97">
    <w:p w14:paraId="53750953" w14:textId="77777777" w:rsidR="00BE6D1E" w:rsidRPr="00245712" w:rsidRDefault="00BE6D1E" w:rsidP="00977223">
      <w:pPr>
        <w:pStyle w:val="a6"/>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الإتقان، 3/59، وينظر القنوجي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أبجد العلوم، 2/115.</w:t>
      </w:r>
    </w:p>
  </w:footnote>
  <w:footnote w:id="98">
    <w:p w14:paraId="4BF38746" w14:textId="77777777" w:rsidR="00BE6D1E" w:rsidRPr="00245712" w:rsidRDefault="00BE6D1E" w:rsidP="00870801">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هبة الله بن سلامة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Pr>
          <w:rFonts w:ascii="Simplified Arabic" w:hAnsi="Simplified Arabic" w:cs="Simplified Arabic"/>
          <w:sz w:val="28"/>
          <w:szCs w:val="28"/>
          <w:rtl/>
          <w:lang w:bidi="ar-AE"/>
        </w:rPr>
        <w:t>النَّاس</w:t>
      </w:r>
      <w:r w:rsidRPr="00245712">
        <w:rPr>
          <w:rFonts w:ascii="Simplified Arabic" w:hAnsi="Simplified Arabic" w:cs="Simplified Arabic"/>
          <w:sz w:val="28"/>
          <w:szCs w:val="28"/>
          <w:rtl/>
          <w:lang w:bidi="ar-AE"/>
        </w:rPr>
        <w:t>خ والمنسوخ</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عالم الكتب</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بيروت</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1316هـ، 5– 7، وينظر الخطيب</w:t>
      </w:r>
      <w:r w:rsidRPr="00245712">
        <w:rPr>
          <w:rFonts w:ascii="Simplified Arabic" w:hAnsi="Simplified Arabic" w:cs="Simplified Arabic" w:hint="cs"/>
          <w:sz w:val="28"/>
          <w:szCs w:val="28"/>
          <w:rtl/>
          <w:lang w:bidi="ar-AE"/>
        </w:rPr>
        <w:t xml:space="preserve"> البغدادي،</w:t>
      </w:r>
      <w:r w:rsidRPr="00245712">
        <w:rPr>
          <w:rFonts w:ascii="Simplified Arabic" w:hAnsi="Simplified Arabic" w:cs="Simplified Arabic"/>
          <w:sz w:val="28"/>
          <w:szCs w:val="28"/>
          <w:rtl/>
          <w:lang w:bidi="ar-AE"/>
        </w:rPr>
        <w:t xml:space="preserve"> الفقيه والمتفقه</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مطابع القصيم</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الرياض</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ط</w:t>
      </w:r>
      <w:r w:rsidRPr="00245712">
        <w:rPr>
          <w:rFonts w:ascii="Simplified Arabic" w:hAnsi="Simplified Arabic" w:cs="Simplified Arabic" w:hint="cs"/>
          <w:sz w:val="28"/>
          <w:szCs w:val="28"/>
          <w:rtl/>
          <w:lang w:bidi="ar-AE"/>
        </w:rPr>
        <w:t xml:space="preserve">2، </w:t>
      </w:r>
      <w:r w:rsidRPr="00245712">
        <w:rPr>
          <w:rFonts w:ascii="Simplified Arabic" w:hAnsi="Simplified Arabic" w:cs="Simplified Arabic"/>
          <w:sz w:val="28"/>
          <w:szCs w:val="28"/>
          <w:rtl/>
          <w:lang w:bidi="ar-AE"/>
        </w:rPr>
        <w:t>1389هـ، 3/80</w:t>
      </w:r>
      <w:r w:rsidRPr="00245712">
        <w:rPr>
          <w:rFonts w:ascii="Simplified Arabic" w:hAnsi="Simplified Arabic" w:cs="Simplified Arabic" w:hint="cs"/>
          <w:sz w:val="28"/>
          <w:szCs w:val="28"/>
          <w:rtl/>
          <w:lang w:bidi="ar-AE"/>
        </w:rPr>
        <w:t xml:space="preserve">، </w:t>
      </w:r>
      <w:r w:rsidRPr="00977223">
        <w:rPr>
          <w:rFonts w:ascii="Simplified Arabic" w:hAnsi="Simplified Arabic" w:cs="Simplified Arabic" w:hint="cs"/>
          <w:sz w:val="28"/>
          <w:szCs w:val="28"/>
          <w:rtl/>
          <w:lang w:bidi="ar-AE"/>
        </w:rPr>
        <w:t xml:space="preserve">والأثر صححه ابن النحاس، ينظر، </w:t>
      </w:r>
      <w:r w:rsidRPr="00977223">
        <w:rPr>
          <w:rFonts w:ascii="Simplified Arabic" w:hAnsi="Simplified Arabic" w:cs="Simplified Arabic"/>
          <w:sz w:val="28"/>
          <w:szCs w:val="28"/>
          <w:rtl/>
          <w:lang w:bidi="ar-AE"/>
        </w:rPr>
        <w:t xml:space="preserve">قلائد المرجان في بيان </w:t>
      </w:r>
      <w:r>
        <w:rPr>
          <w:rFonts w:ascii="Simplified Arabic" w:hAnsi="Simplified Arabic" w:cs="Simplified Arabic"/>
          <w:sz w:val="28"/>
          <w:szCs w:val="28"/>
          <w:rtl/>
          <w:lang w:bidi="ar-AE"/>
        </w:rPr>
        <w:t>النَّاس</w:t>
      </w:r>
      <w:r w:rsidRPr="00977223">
        <w:rPr>
          <w:rFonts w:ascii="Simplified Arabic" w:hAnsi="Simplified Arabic" w:cs="Simplified Arabic"/>
          <w:sz w:val="28"/>
          <w:szCs w:val="28"/>
          <w:rtl/>
          <w:lang w:bidi="ar-AE"/>
        </w:rPr>
        <w:t>خ والمنسوخ في القرآن</w:t>
      </w:r>
      <w:r w:rsidRPr="00977223">
        <w:rPr>
          <w:rFonts w:ascii="Simplified Arabic" w:hAnsi="Simplified Arabic" w:cs="Simplified Arabic" w:hint="cs"/>
          <w:sz w:val="28"/>
          <w:szCs w:val="28"/>
          <w:rtl/>
          <w:lang w:bidi="ar-AE"/>
        </w:rPr>
        <w:t xml:space="preserve">، للمقدسي، </w:t>
      </w:r>
      <w:r w:rsidRPr="00977223">
        <w:rPr>
          <w:rFonts w:ascii="Simplified Arabic" w:hAnsi="Simplified Arabic" w:cs="Simplified Arabic"/>
          <w:sz w:val="28"/>
          <w:szCs w:val="28"/>
          <w:rtl/>
          <w:lang w:bidi="ar-AE"/>
        </w:rPr>
        <w:t>ص20</w:t>
      </w:r>
      <w:r w:rsidRPr="00977223">
        <w:rPr>
          <w:rFonts w:ascii="Simplified Arabic" w:hAnsi="Simplified Arabic" w:cs="Simplified Arabic" w:hint="cs"/>
          <w:sz w:val="28"/>
          <w:szCs w:val="28"/>
          <w:rtl/>
          <w:lang w:bidi="ar-AE"/>
        </w:rPr>
        <w:t>.</w:t>
      </w:r>
    </w:p>
  </w:footnote>
  <w:footnote w:id="99">
    <w:p w14:paraId="58996544"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977223">
        <w:rPr>
          <w:rFonts w:ascii="Simplified Arabic" w:hAnsi="Simplified Arabic" w:cs="Simplified Arabic" w:hint="cs"/>
          <w:sz w:val="28"/>
          <w:szCs w:val="28"/>
          <w:rtl/>
          <w:lang w:bidi="ar-AE"/>
        </w:rPr>
        <w:t xml:space="preserve"> </w:t>
      </w:r>
      <w:r w:rsidRPr="00977223">
        <w:rPr>
          <w:rFonts w:ascii="Simplified Arabic" w:hAnsi="Simplified Arabic" w:cs="Simplified Arabic"/>
          <w:sz w:val="28"/>
          <w:szCs w:val="28"/>
          <w:rtl/>
          <w:lang w:bidi="ar-AE"/>
        </w:rPr>
        <w:t>مثاله: تحريم</w:t>
      </w:r>
      <w:r w:rsidRPr="00245712">
        <w:rPr>
          <w:rFonts w:ascii="Simplified Arabic" w:hAnsi="Simplified Arabic" w:cs="Simplified Arabic"/>
          <w:color w:val="272727"/>
          <w:sz w:val="28"/>
          <w:szCs w:val="28"/>
          <w:shd w:val="clear" w:color="auto" w:fill="FFFFFF"/>
          <w:rtl/>
        </w:rPr>
        <w:t xml:space="preserve"> الجمع بين المرأة وعمتها</w:t>
      </w:r>
      <w:r w:rsidRPr="00245712">
        <w:rPr>
          <w:rFonts w:ascii="Simplified Arabic" w:hAnsi="Simplified Arabic" w:cs="Simplified Arabic"/>
          <w:sz w:val="28"/>
          <w:szCs w:val="28"/>
          <w:rtl/>
          <w:lang w:bidi="ar-AE"/>
        </w:rPr>
        <w:t xml:space="preserve"> أو خالتها في النكاح، وتحريم كل ذي ناب من السباع، وكل ذي مخلب من الطير، ونحو ذلك مما لم يرد في القرآن وورد في السنة</w:t>
      </w:r>
      <w:r w:rsidRPr="00245712">
        <w:rPr>
          <w:rFonts w:ascii="Simplified Arabic" w:hAnsi="Simplified Arabic" w:cs="Simplified Arabic"/>
          <w:sz w:val="28"/>
          <w:szCs w:val="28"/>
          <w:lang w:bidi="ar-AE"/>
        </w:rPr>
        <w:t>.</w:t>
      </w:r>
      <w:r w:rsidRPr="00245712">
        <w:rPr>
          <w:rFonts w:ascii="Simplified Arabic" w:hAnsi="Simplified Arabic" w:cs="Simplified Arabic" w:hint="cs"/>
          <w:sz w:val="28"/>
          <w:szCs w:val="28"/>
          <w:rtl/>
          <w:lang w:bidi="ar-AE"/>
        </w:rPr>
        <w:t xml:space="preserve"> انظر: الشاطبي، </w:t>
      </w:r>
      <w:r w:rsidRPr="00245712">
        <w:rPr>
          <w:rFonts w:ascii="Simplified Arabic" w:hAnsi="Simplified Arabic" w:cs="Simplified Arabic"/>
          <w:sz w:val="28"/>
          <w:szCs w:val="28"/>
          <w:rtl/>
          <w:lang w:bidi="ar-AE"/>
        </w:rPr>
        <w:t>الموافقات</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4/323</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hint="cs"/>
          <w:b/>
          <w:bCs/>
          <w:sz w:val="28"/>
          <w:szCs w:val="28"/>
          <w:rtl/>
          <w:lang w:bidi="ar-AE"/>
        </w:rPr>
        <w:t xml:space="preserve"> </w:t>
      </w:r>
    </w:p>
  </w:footnote>
  <w:footnote w:id="100">
    <w:p w14:paraId="0FCEBD92"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طاش كبرى زاده</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مفتاح السعادة، 1/150، وينظر، محمد عبده</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رسالة التوحيد</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مطبعة صبيح</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1385هـ/ 1965م،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5، والقنوجي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أبجد العلوم، 2/67.</w:t>
      </w:r>
    </w:p>
  </w:footnote>
  <w:footnote w:id="101">
    <w:p w14:paraId="094B31AE"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 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الإتقان، 4/187، والذهبي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 1/267.</w:t>
      </w:r>
    </w:p>
  </w:footnote>
  <w:footnote w:id="102">
    <w:p w14:paraId="24BD970F"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lang w:bidi="ar-AE"/>
        </w:rPr>
        <w:t>الشوكاني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إرشاد الفحول،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3، والشيخ محمد الخضري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أصول الفقه</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مطبعة السعادة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مصر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ط</w:t>
      </w:r>
      <w:r w:rsidRPr="00245712">
        <w:rPr>
          <w:rFonts w:ascii="Simplified Arabic" w:hAnsi="Simplified Arabic" w:cs="Simplified Arabic" w:hint="cs"/>
          <w:sz w:val="28"/>
          <w:szCs w:val="28"/>
          <w:rtl/>
          <w:lang w:bidi="ar-AE"/>
        </w:rPr>
        <w:t xml:space="preserve">4، </w:t>
      </w:r>
      <w:r w:rsidRPr="00245712">
        <w:rPr>
          <w:rFonts w:ascii="Simplified Arabic" w:hAnsi="Simplified Arabic" w:cs="Simplified Arabic"/>
          <w:sz w:val="28"/>
          <w:szCs w:val="28"/>
          <w:rtl/>
          <w:lang w:bidi="ar-AE"/>
        </w:rPr>
        <w:t xml:space="preserve">1382هـ/ 1962م،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13.</w:t>
      </w:r>
    </w:p>
  </w:footnote>
  <w:footnote w:id="103">
    <w:p w14:paraId="1858F2CB"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lang w:bidi="ar-AE"/>
        </w:rPr>
        <w:t>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البرهان</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في</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علوم</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القرآن،</w:t>
      </w:r>
      <w:r w:rsidRPr="00245712">
        <w:rPr>
          <w:rFonts w:ascii="Simplified Arabic" w:hAnsi="Simplified Arabic" w:cs="Simplified Arabic"/>
          <w:sz w:val="28"/>
          <w:szCs w:val="28"/>
          <w:rtl/>
          <w:lang w:bidi="ar-AE"/>
        </w:rPr>
        <w:t xml:space="preserve"> 2/6</w:t>
      </w:r>
      <w:r w:rsidRPr="00245712">
        <w:rPr>
          <w:rFonts w:ascii="Simplified Arabic" w:hAnsi="Simplified Arabic" w:cs="Simplified Arabic" w:hint="cs"/>
          <w:sz w:val="28"/>
          <w:szCs w:val="28"/>
          <w:rtl/>
          <w:lang w:bidi="ar-AE"/>
        </w:rPr>
        <w:t>.</w:t>
      </w:r>
    </w:p>
  </w:footnote>
  <w:footnote w:id="104">
    <w:p w14:paraId="27670F2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السيوطي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الإتقان، 4/185، وينظر مقدمة كتاب المباني في نظم المعاني ضمن كتاب مقدمتان في علوم القرآن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نشر </w:t>
      </w:r>
      <w:r w:rsidRPr="00245712">
        <w:rPr>
          <w:rFonts w:ascii="Simplified Arabic" w:hAnsi="Simplified Arabic" w:cs="Simplified Arabic"/>
          <w:sz w:val="28"/>
          <w:szCs w:val="28"/>
          <w:rtl/>
          <w:lang w:bidi="ar-AE"/>
        </w:rPr>
        <w:t xml:space="preserve">آرثر جيفري،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74، والذهبي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 1/266.</w:t>
      </w:r>
    </w:p>
  </w:footnote>
  <w:footnote w:id="105">
    <w:p w14:paraId="37BCB72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 xml:space="preserve">ينظر، المصادر </w:t>
      </w:r>
      <w:r w:rsidRPr="00245712">
        <w:rPr>
          <w:rFonts w:ascii="Simplified Arabic" w:hAnsi="Simplified Arabic" w:cs="Simplified Arabic" w:hint="cs"/>
          <w:sz w:val="28"/>
          <w:szCs w:val="28"/>
          <w:rtl/>
          <w:lang w:bidi="ar-AE"/>
        </w:rPr>
        <w:t>السابقة.</w:t>
      </w:r>
    </w:p>
  </w:footnote>
  <w:footnote w:id="106">
    <w:p w14:paraId="5DCB8CFD"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الإتقان، 4/186، وينظر مقدمة كتاب المباني في نظم المعاني ضمن كتاب مقدمتان في علوم القرآن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نشر آرثر جيفري،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174، والذهبي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 1/266.</w:t>
      </w:r>
    </w:p>
  </w:footnote>
  <w:footnote w:id="107">
    <w:p w14:paraId="64ECB1BB"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السيوطي – الإتقان، 4/186</w:t>
      </w:r>
      <w:r w:rsidRPr="00245712">
        <w:rPr>
          <w:rFonts w:ascii="Simplified Arabic" w:hAnsi="Simplified Arabic" w:cs="Simplified Arabic" w:hint="cs"/>
          <w:sz w:val="28"/>
          <w:szCs w:val="28"/>
          <w:rtl/>
          <w:lang w:bidi="ar-AE"/>
        </w:rPr>
        <w:t xml:space="preserve">. </w:t>
      </w:r>
    </w:p>
  </w:footnote>
  <w:footnote w:id="108">
    <w:p w14:paraId="676B3B62"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القزويني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الإيضاح في علوم البلاغة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مطبعة السنة المحمدية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القاهرة، 2/212، وينظر السيوطي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الإتقان، 2/181، والزرقاني، مناهل العرفان، 1/519، وأحمد الهاشمي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جواهر البلاغة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دار إحياء التراث العربي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بيروت،</w:t>
      </w:r>
      <w:r w:rsidRPr="00245712">
        <w:rPr>
          <w:rFonts w:ascii="Simplified Arabic" w:hAnsi="Simplified Arabic" w:cs="Simplified Arabic" w:hint="cs"/>
          <w:sz w:val="28"/>
          <w:szCs w:val="28"/>
          <w:rtl/>
          <w:lang w:bidi="ar-AE"/>
        </w:rPr>
        <w:t xml:space="preserve"> ص</w:t>
      </w:r>
      <w:r w:rsidRPr="00245712">
        <w:rPr>
          <w:rFonts w:ascii="Simplified Arabic" w:hAnsi="Simplified Arabic" w:cs="Simplified Arabic"/>
          <w:sz w:val="28"/>
          <w:szCs w:val="28"/>
          <w:rtl/>
          <w:lang w:bidi="ar-AE"/>
        </w:rPr>
        <w:t>4.</w:t>
      </w:r>
    </w:p>
  </w:footnote>
  <w:footnote w:id="109">
    <w:p w14:paraId="17D20063"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القزويني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الإيضاح، 1/12، والسيوطي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الإتقان، 2/181</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والهاشمي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جواهر البلاغة،</w:t>
      </w:r>
      <w:r w:rsidRPr="00245712">
        <w:rPr>
          <w:rFonts w:ascii="Simplified Arabic" w:hAnsi="Simplified Arabic" w:cs="Simplified Arabic" w:hint="cs"/>
          <w:sz w:val="28"/>
          <w:szCs w:val="28"/>
          <w:rtl/>
          <w:lang w:bidi="ar-AE"/>
        </w:rPr>
        <w:t xml:space="preserve"> ص</w:t>
      </w:r>
      <w:r w:rsidRPr="00245712">
        <w:rPr>
          <w:rFonts w:ascii="Simplified Arabic" w:hAnsi="Simplified Arabic" w:cs="Simplified Arabic"/>
          <w:sz w:val="28"/>
          <w:szCs w:val="28"/>
          <w:rtl/>
          <w:lang w:bidi="ar-AE"/>
        </w:rPr>
        <w:t>4، والزرقاني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مناهل العرفان، 1/519.</w:t>
      </w:r>
    </w:p>
  </w:footnote>
  <w:footnote w:id="110">
    <w:p w14:paraId="6E658B03"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المصادر السابقة. </w:t>
      </w:r>
    </w:p>
  </w:footnote>
  <w:footnote w:id="111">
    <w:p w14:paraId="4892E302"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صبحي الصالح</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دراسات في فقه اللغة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دار القلم</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بيروت</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1976م، 174.</w:t>
      </w:r>
    </w:p>
  </w:footnote>
  <w:footnote w:id="112">
    <w:p w14:paraId="461B9360"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 السيوطي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الإتقان، 4/186، والذهبي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التفسير والمفسرون، 1/267.</w:t>
      </w:r>
    </w:p>
  </w:footnote>
  <w:footnote w:id="113">
    <w:p w14:paraId="2AF1A6F0"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 xml:space="preserve">أحمد أبو </w:t>
      </w:r>
      <w:r w:rsidRPr="00245712">
        <w:rPr>
          <w:rFonts w:ascii="Simplified Arabic" w:hAnsi="Simplified Arabic" w:cs="Simplified Arabic" w:hint="cs"/>
          <w:sz w:val="28"/>
          <w:szCs w:val="28"/>
          <w:rtl/>
          <w:lang w:bidi="ar-AE"/>
        </w:rPr>
        <w:t>إ</w:t>
      </w:r>
      <w:r w:rsidRPr="00245712">
        <w:rPr>
          <w:rFonts w:ascii="Simplified Arabic" w:hAnsi="Simplified Arabic" w:cs="Simplified Arabic"/>
          <w:sz w:val="28"/>
          <w:szCs w:val="28"/>
          <w:rtl/>
          <w:lang w:bidi="ar-AE"/>
        </w:rPr>
        <w:t>سماعيل</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أصول الاقتصاد</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درا النهضة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القاهرة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1976م،</w:t>
      </w:r>
      <w:r w:rsidRPr="00245712">
        <w:rPr>
          <w:rFonts w:ascii="Simplified Arabic" w:hAnsi="Simplified Arabic" w:cs="Simplified Arabic" w:hint="cs"/>
          <w:sz w:val="28"/>
          <w:szCs w:val="28"/>
          <w:rtl/>
          <w:lang w:bidi="ar-AE"/>
        </w:rPr>
        <w:t xml:space="preserve"> ص</w:t>
      </w:r>
      <w:r w:rsidRPr="00245712">
        <w:rPr>
          <w:rFonts w:ascii="Simplified Arabic" w:hAnsi="Simplified Arabic" w:cs="Simplified Arabic"/>
          <w:sz w:val="28"/>
          <w:szCs w:val="28"/>
          <w:rtl/>
          <w:lang w:bidi="ar-AE"/>
        </w:rPr>
        <w:t>12.</w:t>
      </w:r>
    </w:p>
  </w:footnote>
  <w:footnote w:id="114">
    <w:p w14:paraId="139E0F98"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محمد عفت الشرقاوي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الفكر الديني في مواجهة العصر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ط</w:t>
      </w:r>
      <w:r w:rsidRPr="00245712">
        <w:rPr>
          <w:rFonts w:ascii="Simplified Arabic" w:hAnsi="Simplified Arabic" w:cs="Simplified Arabic" w:hint="cs"/>
          <w:sz w:val="28"/>
          <w:szCs w:val="28"/>
          <w:rtl/>
          <w:lang w:bidi="ar-AE"/>
        </w:rPr>
        <w:t xml:space="preserve">2، </w:t>
      </w:r>
      <w:r w:rsidRPr="00245712">
        <w:rPr>
          <w:rFonts w:ascii="Simplified Arabic" w:hAnsi="Simplified Arabic" w:cs="Simplified Arabic"/>
          <w:sz w:val="28"/>
          <w:szCs w:val="28"/>
          <w:rtl/>
          <w:lang w:bidi="ar-AE"/>
        </w:rPr>
        <w:t xml:space="preserve">دار العودة – بيروت، 1979م،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254 – 257.</w:t>
      </w:r>
    </w:p>
  </w:footnote>
  <w:footnote w:id="115">
    <w:p w14:paraId="31C8FBDB"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أ</w:t>
      </w:r>
      <w:r w:rsidRPr="00245712">
        <w:rPr>
          <w:rFonts w:ascii="Simplified Arabic" w:hAnsi="Simplified Arabic" w:cs="Simplified Arabic"/>
          <w:sz w:val="28"/>
          <w:szCs w:val="28"/>
          <w:rtl/>
          <w:lang w:bidi="ar-AE"/>
        </w:rPr>
        <w:t>حمد راجح</w:t>
      </w:r>
      <w:r w:rsidRPr="00245712">
        <w:rPr>
          <w:rFonts w:ascii="Simplified Arabic" w:hAnsi="Simplified Arabic" w:cs="Simplified Arabic" w:hint="cs"/>
          <w:sz w:val="28"/>
          <w:szCs w:val="28"/>
          <w:rtl/>
          <w:lang w:bidi="ar-AE"/>
        </w:rPr>
        <w:t>، أ</w:t>
      </w:r>
      <w:r w:rsidRPr="00245712">
        <w:rPr>
          <w:rFonts w:ascii="Simplified Arabic" w:hAnsi="Simplified Arabic" w:cs="Simplified Arabic"/>
          <w:sz w:val="28"/>
          <w:szCs w:val="28"/>
          <w:rtl/>
          <w:lang w:bidi="ar-AE"/>
        </w:rPr>
        <w:t>صول علم النفس</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دار الكاتب العربي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w:t>
      </w:r>
      <w:r w:rsidRPr="00245712">
        <w:rPr>
          <w:rFonts w:ascii="Simplified Arabic" w:hAnsi="Simplified Arabic" w:cs="Simplified Arabic" w:hint="cs"/>
          <w:sz w:val="28"/>
          <w:szCs w:val="28"/>
          <w:rtl/>
          <w:lang w:bidi="ar-AE"/>
        </w:rPr>
        <w:t>لإ</w:t>
      </w:r>
      <w:r w:rsidRPr="00245712">
        <w:rPr>
          <w:rFonts w:ascii="Simplified Arabic" w:hAnsi="Simplified Arabic" w:cs="Simplified Arabic"/>
          <w:sz w:val="28"/>
          <w:szCs w:val="28"/>
          <w:rtl/>
          <w:lang w:bidi="ar-AE"/>
        </w:rPr>
        <w:t>سكندرية</w:t>
      </w:r>
      <w:r w:rsidRPr="00245712">
        <w:rPr>
          <w:rFonts w:ascii="Simplified Arabic" w:hAnsi="Simplified Arabic" w:cs="Simplified Arabic" w:hint="cs"/>
          <w:sz w:val="28"/>
          <w:szCs w:val="28"/>
          <w:rtl/>
          <w:lang w:bidi="ar-AE"/>
        </w:rPr>
        <w:t>، ط7، 1968م، ص</w:t>
      </w:r>
      <w:r w:rsidRPr="00245712">
        <w:rPr>
          <w:rFonts w:ascii="Simplified Arabic" w:hAnsi="Simplified Arabic" w:cs="Simplified Arabic"/>
          <w:sz w:val="28"/>
          <w:szCs w:val="28"/>
          <w:rtl/>
          <w:lang w:bidi="ar-AE"/>
        </w:rPr>
        <w:t xml:space="preserve"> 3</w:t>
      </w:r>
      <w:r w:rsidRPr="00245712">
        <w:rPr>
          <w:rFonts w:ascii="Simplified Arabic" w:hAnsi="Simplified Arabic" w:cs="Simplified Arabic"/>
          <w:sz w:val="28"/>
          <w:szCs w:val="28"/>
          <w:lang w:bidi="ar-AE"/>
        </w:rPr>
        <w:t>.</w:t>
      </w:r>
    </w:p>
  </w:footnote>
  <w:footnote w:id="116">
    <w:p w14:paraId="0672DEE6"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ينظر، مصطفى فهمي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علم النفس أصوله وتطبيقاته التربوية</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مطبعة المجد</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القاهرة</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1395هـ/ 1975م،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16، وبرنهارت</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علم النفس في الحياة العملية</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ترجمة الدكتور </w:t>
      </w:r>
      <w:r w:rsidRPr="00245712">
        <w:rPr>
          <w:rFonts w:ascii="Simplified Arabic" w:hAnsi="Simplified Arabic" w:cs="Simplified Arabic" w:hint="cs"/>
          <w:sz w:val="28"/>
          <w:szCs w:val="28"/>
          <w:rtl/>
        </w:rPr>
        <w:t>إ</w:t>
      </w:r>
      <w:r w:rsidRPr="00245712">
        <w:rPr>
          <w:rFonts w:ascii="Simplified Arabic" w:hAnsi="Simplified Arabic" w:cs="Simplified Arabic"/>
          <w:sz w:val="28"/>
          <w:szCs w:val="28"/>
          <w:rtl/>
        </w:rPr>
        <w:t>براهيم عبد الله</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ط</w:t>
      </w:r>
      <w:r w:rsidRPr="00245712">
        <w:rPr>
          <w:rFonts w:ascii="Simplified Arabic" w:hAnsi="Simplified Arabic" w:cs="Simplified Arabic" w:hint="cs"/>
          <w:sz w:val="28"/>
          <w:szCs w:val="28"/>
          <w:rtl/>
        </w:rPr>
        <w:t xml:space="preserve">3، </w:t>
      </w:r>
      <w:r w:rsidRPr="00245712">
        <w:rPr>
          <w:rFonts w:ascii="Simplified Arabic" w:hAnsi="Simplified Arabic" w:cs="Simplified Arabic"/>
          <w:sz w:val="28"/>
          <w:szCs w:val="28"/>
          <w:rtl/>
        </w:rPr>
        <w:t>مطبعة العاني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بغداد</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1386هـ/1967م،</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11.</w:t>
      </w:r>
    </w:p>
  </w:footnote>
  <w:footnote w:id="117">
    <w:p w14:paraId="7FDDC4F7"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 الشرقاوي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الفكر الديني في مواجهة العصر،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377.</w:t>
      </w:r>
    </w:p>
  </w:footnote>
  <w:footnote w:id="118">
    <w:p w14:paraId="79DA266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ينظر، </w:t>
      </w:r>
      <w:r w:rsidRPr="00245712">
        <w:rPr>
          <w:rFonts w:ascii="Simplified Arabic" w:hAnsi="Simplified Arabic" w:cs="Simplified Arabic"/>
          <w:sz w:val="28"/>
          <w:szCs w:val="28"/>
          <w:rtl/>
        </w:rPr>
        <w:t>محمد عبده</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الأعمال الكاملة</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جمعها محمد عماره</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طبع في دار غندورة للطباعة، 4/14، وينظر أمين الخولي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دائرة المعارف الإسلامية، 5/373 – 374.</w:t>
      </w:r>
    </w:p>
  </w:footnote>
  <w:footnote w:id="119">
    <w:p w14:paraId="40FFFBD5" w14:textId="77777777" w:rsidR="00BE6D1E" w:rsidRPr="00245712" w:rsidRDefault="00BE6D1E" w:rsidP="006A5FD0">
      <w:pPr>
        <w:pStyle w:val="a6"/>
        <w:widowControl w:val="0"/>
        <w:bidi/>
        <w:ind w:left="289" w:hanging="289"/>
        <w:jc w:val="lowKashida"/>
        <w:rPr>
          <w:rFonts w:cs="Simplified Arabic"/>
          <w:sz w:val="28"/>
          <w:szCs w:val="28"/>
          <w:rtl/>
        </w:rPr>
      </w:pPr>
      <w:r w:rsidRPr="00245712">
        <w:rPr>
          <w:rFonts w:cs="Simplified Arabic"/>
          <w:sz w:val="28"/>
          <w:szCs w:val="28"/>
          <w:rtl/>
        </w:rPr>
        <w:t>(</w:t>
      </w:r>
      <w:r w:rsidRPr="00245712">
        <w:rPr>
          <w:sz w:val="28"/>
          <w:szCs w:val="28"/>
          <w:rtl/>
        </w:rPr>
        <w:footnoteRef/>
      </w:r>
      <w:r w:rsidRPr="00245712">
        <w:rPr>
          <w:rFonts w:cs="Simplified Arabic"/>
          <w:sz w:val="28"/>
          <w:szCs w:val="28"/>
          <w:rtl/>
        </w:rPr>
        <w:t xml:space="preserve">) </w:t>
      </w:r>
      <w:r w:rsidRPr="00245712">
        <w:rPr>
          <w:rFonts w:cs="Simplified Arabic" w:hint="cs"/>
          <w:sz w:val="28"/>
          <w:szCs w:val="28"/>
          <w:rtl/>
        </w:rPr>
        <w:t xml:space="preserve">ينظر، الجوهري، </w:t>
      </w:r>
      <w:r w:rsidRPr="00245712">
        <w:rPr>
          <w:rFonts w:cs="Simplified Arabic"/>
          <w:sz w:val="28"/>
          <w:szCs w:val="28"/>
          <w:rtl/>
        </w:rPr>
        <w:t>الصحاح 2/574، و</w:t>
      </w:r>
      <w:r w:rsidRPr="00245712">
        <w:rPr>
          <w:rFonts w:cs="Simplified Arabic" w:hint="cs"/>
          <w:sz w:val="28"/>
          <w:szCs w:val="28"/>
          <w:rtl/>
        </w:rPr>
        <w:t xml:space="preserve">ابن منظور، </w:t>
      </w:r>
      <w:r w:rsidRPr="00245712">
        <w:rPr>
          <w:rFonts w:cs="Simplified Arabic"/>
          <w:sz w:val="28"/>
          <w:szCs w:val="28"/>
          <w:rtl/>
        </w:rPr>
        <w:t>اللسان 1/25،</w:t>
      </w:r>
      <w:r w:rsidRPr="00245712">
        <w:rPr>
          <w:rFonts w:cs="Simplified Arabic" w:hint="cs"/>
          <w:sz w:val="28"/>
          <w:szCs w:val="28"/>
          <w:rtl/>
        </w:rPr>
        <w:t xml:space="preserve"> ص</w:t>
      </w:r>
      <w:r w:rsidRPr="00245712">
        <w:rPr>
          <w:rFonts w:cs="Simplified Arabic"/>
          <w:sz w:val="28"/>
          <w:szCs w:val="28"/>
          <w:rtl/>
        </w:rPr>
        <w:t xml:space="preserve">26 مادة أثر.  </w:t>
      </w:r>
    </w:p>
  </w:footnote>
  <w:footnote w:id="120">
    <w:p w14:paraId="376D000F"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الذهبي،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التفسير والمفسرون، 1/154 (مكتبة وهبة).</w:t>
      </w:r>
      <w:r w:rsidRPr="00245712">
        <w:rPr>
          <w:rFonts w:ascii="Simplified Arabic" w:hAnsi="Simplified Arabic" w:cs="Simplified Arabic"/>
          <w:b/>
          <w:bCs/>
          <w:sz w:val="28"/>
          <w:szCs w:val="28"/>
          <w:rtl/>
        </w:rPr>
        <w:t xml:space="preserve"> </w:t>
      </w:r>
    </w:p>
  </w:footnote>
  <w:footnote w:id="121">
    <w:p w14:paraId="6BA80594"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الذهبي، الإسرائيليات</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والموضوعات</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في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كتب</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التفسير،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 xml:space="preserve">44. </w:t>
      </w:r>
    </w:p>
  </w:footnote>
  <w:footnote w:id="122">
    <w:p w14:paraId="27EAFF92"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ابن تيمية،</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مقدمة</w:t>
      </w:r>
      <w:r>
        <w:rPr>
          <w:rFonts w:ascii="Simplified Arabic" w:hAnsi="Simplified Arabic" w:cs="Simplified Arabic"/>
          <w:sz w:val="28"/>
          <w:szCs w:val="28"/>
          <w:rtl/>
        </w:rPr>
        <w:t xml:space="preserve"> التفسير المدرج في مجموع الفتاو</w:t>
      </w:r>
      <w:r>
        <w:rPr>
          <w:rFonts w:ascii="Simplified Arabic" w:hAnsi="Simplified Arabic" w:cs="Simplified Arabic" w:hint="cs"/>
          <w:sz w:val="28"/>
          <w:szCs w:val="28"/>
          <w:rtl/>
        </w:rPr>
        <w:t>ى</w:t>
      </w:r>
      <w:r w:rsidRPr="00245712">
        <w:rPr>
          <w:rFonts w:ascii="Simplified Arabic" w:hAnsi="Simplified Arabic" w:cs="Simplified Arabic"/>
          <w:sz w:val="28"/>
          <w:szCs w:val="28"/>
          <w:rtl/>
        </w:rPr>
        <w:t xml:space="preserve">، 13/339، ط(مكتبة ابن تيمية)/ابن كثير، تفسير القرآن العظيم، 1/4. </w:t>
      </w:r>
      <w:r>
        <w:rPr>
          <w:rFonts w:ascii="Simplified Arabic" w:hAnsi="Simplified Arabic" w:cs="Simplified Arabic" w:hint="cs"/>
          <w:sz w:val="28"/>
          <w:szCs w:val="28"/>
          <w:rtl/>
        </w:rPr>
        <w:t xml:space="preserve">  </w:t>
      </w:r>
    </w:p>
  </w:footnote>
  <w:footnote w:id="123">
    <w:p w14:paraId="7D5B40CD"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الذهبي، التفسير والمفسرون، 1/40.</w:t>
      </w:r>
      <w:r w:rsidRPr="00245712">
        <w:rPr>
          <w:rFonts w:ascii="Simplified Arabic" w:hAnsi="Simplified Arabic" w:cs="Simplified Arabic"/>
          <w:b/>
          <w:bCs/>
          <w:sz w:val="28"/>
          <w:szCs w:val="28"/>
          <w:rtl/>
        </w:rPr>
        <w:t xml:space="preserve"> </w:t>
      </w:r>
    </w:p>
  </w:footnote>
  <w:footnote w:id="124">
    <w:p w14:paraId="30D20497"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الطيار، مقالات</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في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علوم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القرآن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وأصول</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التفسير،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د</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مساعد</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بن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سليمان، </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دار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المحدث، ط</w:t>
      </w:r>
      <w:r w:rsidRPr="00245712">
        <w:rPr>
          <w:rFonts w:ascii="Simplified Arabic" w:hAnsi="Simplified Arabic" w:cs="Simplified Arabic"/>
          <w:sz w:val="28"/>
          <w:szCs w:val="28"/>
          <w:rtl/>
        </w:rPr>
        <w:t>1</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1425</w:t>
      </w:r>
      <w:r w:rsidRPr="00245712">
        <w:rPr>
          <w:rFonts w:ascii="Simplified Arabic" w:hAnsi="Simplified Arabic" w:cs="Simplified Arabic" w:hint="cs"/>
          <w:sz w:val="28"/>
          <w:szCs w:val="28"/>
          <w:rtl/>
        </w:rPr>
        <w:t>هـ،</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 xml:space="preserve">128-131. </w:t>
      </w:r>
    </w:p>
  </w:footnote>
  <w:footnote w:id="125">
    <w:p w14:paraId="0406E21C"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ابن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القيم،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التبيان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في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أقسام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القرآن،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دار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الفكر،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 xml:space="preserve">114. </w:t>
      </w:r>
    </w:p>
  </w:footnote>
  <w:footnote w:id="126">
    <w:p w14:paraId="171D0A11" w14:textId="77777777" w:rsidR="00BE6D1E" w:rsidRPr="00245712" w:rsidRDefault="00BE6D1E" w:rsidP="00FA316C">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ابن تيمية،</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مقدمة التفسير المدرج في مجموع الفتاو</w:t>
      </w:r>
      <w:r>
        <w:rPr>
          <w:rFonts w:ascii="Simplified Arabic" w:hAnsi="Simplified Arabic" w:cs="Simplified Arabic" w:hint="cs"/>
          <w:sz w:val="28"/>
          <w:szCs w:val="28"/>
          <w:rtl/>
        </w:rPr>
        <w:t>ى</w:t>
      </w:r>
      <w:r w:rsidRPr="00245712">
        <w:rPr>
          <w:rFonts w:ascii="Simplified Arabic" w:hAnsi="Simplified Arabic" w:cs="Simplified Arabic"/>
          <w:sz w:val="28"/>
          <w:szCs w:val="28"/>
          <w:rtl/>
        </w:rPr>
        <w:t xml:space="preserve">، 13/339، ط(مكتبة ابن تيمية)/ابن كثير، تفسير القرآن العظيم، 1/4. </w:t>
      </w:r>
    </w:p>
  </w:footnote>
  <w:footnote w:id="127">
    <w:p w14:paraId="5017E300"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الشنقيطي،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أضواء</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البيان،</w:t>
      </w:r>
      <w:r w:rsidRPr="00245712">
        <w:rPr>
          <w:rFonts w:ascii="Simplified Arabic" w:hAnsi="Simplified Arabic" w:cs="Simplified Arabic"/>
          <w:sz w:val="28"/>
          <w:szCs w:val="28"/>
          <w:rtl/>
        </w:rPr>
        <w:t xml:space="preserve"> 1/377</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p>
  </w:footnote>
  <w:footnote w:id="128">
    <w:p w14:paraId="3F6C5303"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إبراهيم محمد الجرمي، معجم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علوم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القرآن، دار القلم، دمشق، ط1، 2001م،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100</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 </w:t>
      </w:r>
    </w:p>
  </w:footnote>
  <w:footnote w:id="129">
    <w:p w14:paraId="39B97607"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الذهبي، التفسير والمفسرون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1/31</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 </w:t>
      </w:r>
    </w:p>
  </w:footnote>
  <w:footnote w:id="130">
    <w:p w14:paraId="1AF1BF84" w14:textId="77777777" w:rsidR="00BE6D1E" w:rsidRPr="00245712" w:rsidRDefault="00BE6D1E" w:rsidP="00BE6763">
      <w:pPr>
        <w:pStyle w:val="ae"/>
        <w:widowControl w:val="0"/>
        <w:ind w:left="289" w:hanging="289"/>
        <w:jc w:val="both"/>
        <w:rPr>
          <w:rFonts w:ascii="Simplified Arabic" w:hAnsi="Simplified Arabic"/>
          <w:rtl/>
        </w:rPr>
      </w:pPr>
      <w:r w:rsidRPr="00A75262">
        <w:rPr>
          <w:rFonts w:ascii="Simplified Arabic" w:eastAsiaTheme="minorHAnsi" w:hAnsi="Simplified Arabic"/>
          <w:color w:val="auto"/>
          <w:rtl/>
          <w:lang w:eastAsia="en-US"/>
        </w:rPr>
        <w:t>(</w:t>
      </w:r>
      <w:r w:rsidRPr="00A75262">
        <w:rPr>
          <w:rFonts w:ascii="Simplified Arabic" w:eastAsiaTheme="minorHAnsi" w:hAnsi="Simplified Arabic"/>
          <w:color w:val="auto"/>
          <w:lang w:eastAsia="en-US"/>
        </w:rPr>
        <w:footnoteRef/>
      </w:r>
      <w:r w:rsidRPr="00A75262">
        <w:rPr>
          <w:rFonts w:ascii="Simplified Arabic" w:eastAsiaTheme="minorHAnsi" w:hAnsi="Simplified Arabic"/>
          <w:color w:val="auto"/>
          <w:rtl/>
          <w:lang w:eastAsia="en-US"/>
        </w:rPr>
        <w:t>)</w:t>
      </w:r>
      <w:r>
        <w:rPr>
          <w:rFonts w:ascii="Simplified Arabic" w:eastAsiaTheme="minorHAnsi" w:hAnsi="Simplified Arabic" w:hint="cs"/>
          <w:color w:val="auto"/>
          <w:rtl/>
          <w:lang w:eastAsia="en-US"/>
        </w:rPr>
        <w:t xml:space="preserve"> ينظر، </w:t>
      </w:r>
      <w:r w:rsidRPr="00A75262">
        <w:rPr>
          <w:rFonts w:ascii="Simplified Arabic" w:eastAsiaTheme="minorHAnsi" w:hAnsi="Simplified Arabic" w:hint="cs"/>
          <w:color w:val="auto"/>
          <w:rtl/>
          <w:lang w:eastAsia="en-US"/>
        </w:rPr>
        <w:t>الخازن</w:t>
      </w:r>
      <w:r>
        <w:rPr>
          <w:rFonts w:ascii="Simplified Arabic" w:eastAsiaTheme="minorHAnsi" w:hAnsi="Simplified Arabic" w:hint="cs"/>
          <w:color w:val="auto"/>
          <w:rtl/>
          <w:lang w:eastAsia="en-US"/>
        </w:rPr>
        <w:t xml:space="preserve">، </w:t>
      </w:r>
      <w:r w:rsidRPr="00A75262">
        <w:rPr>
          <w:rFonts w:ascii="Simplified Arabic" w:eastAsiaTheme="minorHAnsi" w:hAnsi="Simplified Arabic" w:hint="cs"/>
          <w:color w:val="auto"/>
          <w:rtl/>
          <w:lang w:eastAsia="en-US"/>
        </w:rPr>
        <w:t>لباب</w:t>
      </w:r>
      <w:r w:rsidRPr="00A75262">
        <w:rPr>
          <w:rFonts w:ascii="Simplified Arabic" w:eastAsiaTheme="minorHAnsi" w:hAnsi="Simplified Arabic"/>
          <w:color w:val="auto"/>
          <w:rtl/>
          <w:lang w:eastAsia="en-US"/>
        </w:rPr>
        <w:t xml:space="preserve"> </w:t>
      </w:r>
      <w:r w:rsidRPr="00A75262">
        <w:rPr>
          <w:rFonts w:ascii="Simplified Arabic" w:eastAsiaTheme="minorHAnsi" w:hAnsi="Simplified Arabic" w:hint="cs"/>
          <w:color w:val="auto"/>
          <w:rtl/>
          <w:lang w:eastAsia="en-US"/>
        </w:rPr>
        <w:t>التأويل</w:t>
      </w:r>
      <w:r w:rsidRPr="00A75262">
        <w:rPr>
          <w:rFonts w:ascii="Simplified Arabic" w:eastAsiaTheme="minorHAnsi" w:hAnsi="Simplified Arabic"/>
          <w:color w:val="auto"/>
          <w:rtl/>
          <w:lang w:eastAsia="en-US"/>
        </w:rPr>
        <w:t xml:space="preserve"> </w:t>
      </w:r>
      <w:r w:rsidRPr="00A75262">
        <w:rPr>
          <w:rFonts w:ascii="Simplified Arabic" w:eastAsiaTheme="minorHAnsi" w:hAnsi="Simplified Arabic" w:hint="cs"/>
          <w:color w:val="auto"/>
          <w:rtl/>
          <w:lang w:eastAsia="en-US"/>
        </w:rPr>
        <w:t>في</w:t>
      </w:r>
      <w:r w:rsidRPr="00A75262">
        <w:rPr>
          <w:rFonts w:ascii="Simplified Arabic" w:eastAsiaTheme="minorHAnsi" w:hAnsi="Simplified Arabic"/>
          <w:color w:val="auto"/>
          <w:rtl/>
          <w:lang w:eastAsia="en-US"/>
        </w:rPr>
        <w:t xml:space="preserve"> </w:t>
      </w:r>
      <w:r w:rsidRPr="00A75262">
        <w:rPr>
          <w:rFonts w:ascii="Simplified Arabic" w:eastAsiaTheme="minorHAnsi" w:hAnsi="Simplified Arabic" w:hint="cs"/>
          <w:color w:val="auto"/>
          <w:rtl/>
          <w:lang w:eastAsia="en-US"/>
        </w:rPr>
        <w:t>معاني</w:t>
      </w:r>
      <w:r w:rsidRPr="00A75262">
        <w:rPr>
          <w:rFonts w:ascii="Simplified Arabic" w:eastAsiaTheme="minorHAnsi" w:hAnsi="Simplified Arabic"/>
          <w:color w:val="auto"/>
          <w:rtl/>
          <w:lang w:eastAsia="en-US"/>
        </w:rPr>
        <w:t xml:space="preserve"> </w:t>
      </w:r>
      <w:r w:rsidRPr="00A75262">
        <w:rPr>
          <w:rFonts w:ascii="Simplified Arabic" w:eastAsiaTheme="minorHAnsi" w:hAnsi="Simplified Arabic" w:hint="cs"/>
          <w:color w:val="auto"/>
          <w:rtl/>
          <w:lang w:eastAsia="en-US"/>
        </w:rPr>
        <w:t>التنزيل</w:t>
      </w:r>
      <w:r>
        <w:rPr>
          <w:rFonts w:ascii="Simplified Arabic" w:eastAsiaTheme="minorHAnsi" w:hAnsi="Simplified Arabic" w:hint="cs"/>
          <w:color w:val="auto"/>
          <w:rtl/>
          <w:lang w:eastAsia="en-US"/>
        </w:rPr>
        <w:t>،</w:t>
      </w:r>
      <w:r w:rsidRPr="00A75262">
        <w:rPr>
          <w:rFonts w:ascii="Simplified Arabic" w:eastAsiaTheme="minorHAnsi" w:hAnsi="Simplified Arabic"/>
          <w:color w:val="auto"/>
          <w:rtl/>
          <w:lang w:eastAsia="en-US"/>
        </w:rPr>
        <w:t xml:space="preserve"> 1/151</w:t>
      </w:r>
      <w:r w:rsidRPr="00245712">
        <w:rPr>
          <w:rFonts w:ascii="Simplified Arabic" w:hAnsi="Simplified Arabic" w:hint="cs"/>
          <w:rtl/>
        </w:rPr>
        <w:t xml:space="preserve">. </w:t>
      </w:r>
      <w:r w:rsidRPr="00245712">
        <w:rPr>
          <w:rFonts w:ascii="Simplified Arabic" w:hAnsi="Simplified Arabic"/>
          <w:rtl/>
        </w:rPr>
        <w:t xml:space="preserve"> </w:t>
      </w:r>
    </w:p>
  </w:footnote>
  <w:footnote w:id="131">
    <w:p w14:paraId="474CDDAE"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ابن أبي حاتم، تفسير القرآن العظيم، 1/91، ح410، ط (المكتبة العصرية). </w:t>
      </w:r>
    </w:p>
  </w:footnote>
  <w:footnote w:id="132">
    <w:p w14:paraId="6AE134EC" w14:textId="77777777" w:rsidR="00BE6D1E" w:rsidRPr="00245712" w:rsidRDefault="00BE6D1E" w:rsidP="00F50B46">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ينظر، الشنقيطي، أضواء البيان، 1/150، ط (دار الفكر). </w:t>
      </w:r>
    </w:p>
  </w:footnote>
  <w:footnote w:id="133">
    <w:p w14:paraId="5CB84455" w14:textId="77777777" w:rsidR="00BE6D1E" w:rsidRPr="00245712" w:rsidRDefault="00BE6D1E" w:rsidP="003816A3">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Pr>
          <w:rFonts w:ascii="Simplified Arabic" w:hAnsi="Simplified Arabic" w:cs="Simplified Arabic" w:hint="cs"/>
          <w:sz w:val="28"/>
          <w:szCs w:val="28"/>
          <w:rtl/>
        </w:rPr>
        <w:t xml:space="preserve"> الشنقيطي، </w:t>
      </w:r>
      <w:r w:rsidRPr="00061618">
        <w:rPr>
          <w:rFonts w:ascii="Simplified Arabic" w:hAnsi="Simplified Arabic" w:cs="Simplified Arabic" w:hint="cs"/>
          <w:sz w:val="28"/>
          <w:szCs w:val="28"/>
          <w:rtl/>
        </w:rPr>
        <w:t>دفع</w:t>
      </w:r>
      <w:r w:rsidRPr="00061618">
        <w:rPr>
          <w:rFonts w:ascii="Simplified Arabic" w:hAnsi="Simplified Arabic" w:cs="Simplified Arabic"/>
          <w:sz w:val="28"/>
          <w:szCs w:val="28"/>
          <w:rtl/>
        </w:rPr>
        <w:t xml:space="preserve"> </w:t>
      </w:r>
      <w:r w:rsidRPr="00061618">
        <w:rPr>
          <w:rFonts w:ascii="Simplified Arabic" w:hAnsi="Simplified Arabic" w:cs="Simplified Arabic" w:hint="cs"/>
          <w:sz w:val="28"/>
          <w:szCs w:val="28"/>
          <w:rtl/>
        </w:rPr>
        <w:t>يهام</w:t>
      </w:r>
      <w:r w:rsidRPr="00061618">
        <w:rPr>
          <w:rFonts w:ascii="Simplified Arabic" w:hAnsi="Simplified Arabic" w:cs="Simplified Arabic"/>
          <w:sz w:val="28"/>
          <w:szCs w:val="28"/>
          <w:rtl/>
        </w:rPr>
        <w:t xml:space="preserve"> </w:t>
      </w:r>
      <w:r w:rsidRPr="00061618">
        <w:rPr>
          <w:rFonts w:ascii="Simplified Arabic" w:hAnsi="Simplified Arabic" w:cs="Simplified Arabic" w:hint="cs"/>
          <w:sz w:val="28"/>
          <w:szCs w:val="28"/>
          <w:rtl/>
        </w:rPr>
        <w:t>الاضطراب</w:t>
      </w:r>
      <w:r w:rsidRPr="00061618">
        <w:rPr>
          <w:rFonts w:ascii="Simplified Arabic" w:hAnsi="Simplified Arabic" w:cs="Simplified Arabic"/>
          <w:sz w:val="28"/>
          <w:szCs w:val="28"/>
          <w:rtl/>
        </w:rPr>
        <w:t xml:space="preserve"> </w:t>
      </w:r>
      <w:r w:rsidRPr="00061618">
        <w:rPr>
          <w:rFonts w:ascii="Simplified Arabic" w:hAnsi="Simplified Arabic" w:cs="Simplified Arabic" w:hint="cs"/>
          <w:sz w:val="28"/>
          <w:szCs w:val="28"/>
          <w:rtl/>
        </w:rPr>
        <w:t>عن</w:t>
      </w:r>
      <w:r w:rsidRPr="00061618">
        <w:rPr>
          <w:rFonts w:ascii="Simplified Arabic" w:hAnsi="Simplified Arabic" w:cs="Simplified Arabic"/>
          <w:sz w:val="28"/>
          <w:szCs w:val="28"/>
          <w:rtl/>
        </w:rPr>
        <w:t xml:space="preserve"> </w:t>
      </w:r>
      <w:r w:rsidRPr="00061618">
        <w:rPr>
          <w:rFonts w:ascii="Simplified Arabic" w:hAnsi="Simplified Arabic" w:cs="Simplified Arabic" w:hint="cs"/>
          <w:sz w:val="28"/>
          <w:szCs w:val="28"/>
          <w:rtl/>
        </w:rPr>
        <w:t>آيات</w:t>
      </w:r>
      <w:r w:rsidRPr="00061618">
        <w:rPr>
          <w:rFonts w:ascii="Simplified Arabic" w:hAnsi="Simplified Arabic" w:cs="Simplified Arabic"/>
          <w:sz w:val="28"/>
          <w:szCs w:val="28"/>
          <w:rtl/>
        </w:rPr>
        <w:t xml:space="preserve"> </w:t>
      </w:r>
      <w:r w:rsidRPr="00061618">
        <w:rPr>
          <w:rFonts w:ascii="Simplified Arabic" w:hAnsi="Simplified Arabic" w:cs="Simplified Arabic" w:hint="cs"/>
          <w:sz w:val="28"/>
          <w:szCs w:val="28"/>
          <w:rtl/>
        </w:rPr>
        <w:t>الكتاب،</w:t>
      </w:r>
      <w:r w:rsidRPr="00061618">
        <w:rPr>
          <w:rFonts w:ascii="Simplified Arabic" w:hAnsi="Simplified Arabic" w:cs="Simplified Arabic"/>
          <w:sz w:val="28"/>
          <w:szCs w:val="28"/>
          <w:rtl/>
        </w:rPr>
        <w:t xml:space="preserve"> </w:t>
      </w:r>
      <w:r w:rsidRPr="00061618">
        <w:rPr>
          <w:rFonts w:ascii="Simplified Arabic" w:hAnsi="Simplified Arabic" w:cs="Simplified Arabic" w:hint="cs"/>
          <w:sz w:val="28"/>
          <w:szCs w:val="28"/>
          <w:rtl/>
        </w:rPr>
        <w:t>ص</w:t>
      </w:r>
      <w:r w:rsidRPr="00061618">
        <w:rPr>
          <w:rFonts w:ascii="Simplified Arabic" w:hAnsi="Simplified Arabic" w:cs="Simplified Arabic"/>
          <w:sz w:val="28"/>
          <w:szCs w:val="28"/>
          <w:rtl/>
        </w:rPr>
        <w:t>33</w:t>
      </w:r>
      <w:r w:rsidRPr="00245712">
        <w:rPr>
          <w:rFonts w:ascii="Simplified Arabic" w:hAnsi="Simplified Arabic" w:cs="Simplified Arabic"/>
          <w:sz w:val="28"/>
          <w:szCs w:val="28"/>
          <w:rtl/>
        </w:rPr>
        <w:t xml:space="preserve">. </w:t>
      </w:r>
    </w:p>
  </w:footnote>
  <w:footnote w:id="134">
    <w:p w14:paraId="242261CC" w14:textId="77777777" w:rsidR="00BE6D1E" w:rsidRPr="00245712" w:rsidRDefault="00BE6D1E" w:rsidP="003816A3">
      <w:pPr>
        <w:pStyle w:val="ae"/>
        <w:widowControl w:val="0"/>
        <w:ind w:left="0"/>
        <w:jc w:val="both"/>
        <w:rPr>
          <w:rFonts w:ascii="Simplified Arabic" w:hAnsi="Simplified Arabic"/>
          <w:rtl/>
        </w:rPr>
      </w:pPr>
      <w:r w:rsidRPr="003816A3">
        <w:rPr>
          <w:rFonts w:ascii="Simplified Arabic" w:eastAsiaTheme="minorHAnsi" w:hAnsi="Simplified Arabic"/>
          <w:color w:val="auto"/>
          <w:rtl/>
          <w:lang w:eastAsia="en-US"/>
        </w:rPr>
        <w:t>(</w:t>
      </w:r>
      <w:r w:rsidRPr="003816A3">
        <w:rPr>
          <w:rFonts w:ascii="Simplified Arabic" w:eastAsiaTheme="minorHAnsi" w:hAnsi="Simplified Arabic"/>
          <w:color w:val="auto"/>
          <w:lang w:eastAsia="en-US"/>
        </w:rPr>
        <w:footnoteRef/>
      </w:r>
      <w:r w:rsidRPr="003816A3">
        <w:rPr>
          <w:rFonts w:ascii="Simplified Arabic" w:eastAsiaTheme="minorHAnsi" w:hAnsi="Simplified Arabic"/>
          <w:color w:val="auto"/>
          <w:rtl/>
          <w:lang w:eastAsia="en-US"/>
        </w:rPr>
        <w:t>)</w:t>
      </w:r>
      <w:r>
        <w:rPr>
          <w:rFonts w:ascii="Simplified Arabic" w:eastAsiaTheme="minorHAnsi" w:hAnsi="Simplified Arabic" w:hint="cs"/>
          <w:color w:val="auto"/>
          <w:rtl/>
          <w:lang w:eastAsia="en-US"/>
        </w:rPr>
        <w:t xml:space="preserve"> </w:t>
      </w:r>
      <w:r w:rsidRPr="003816A3">
        <w:rPr>
          <w:rFonts w:ascii="Simplified Arabic" w:eastAsiaTheme="minorHAnsi" w:hAnsi="Simplified Arabic" w:hint="cs"/>
          <w:color w:val="auto"/>
          <w:rtl/>
          <w:lang w:eastAsia="en-US"/>
        </w:rPr>
        <w:t>الطبري</w:t>
      </w:r>
      <w:r>
        <w:rPr>
          <w:rFonts w:ascii="Simplified Arabic" w:eastAsiaTheme="minorHAnsi" w:hAnsi="Simplified Arabic" w:hint="cs"/>
          <w:color w:val="auto"/>
          <w:rtl/>
          <w:lang w:eastAsia="en-US"/>
        </w:rPr>
        <w:t xml:space="preserve">، </w:t>
      </w:r>
      <w:r w:rsidRPr="003816A3">
        <w:rPr>
          <w:rFonts w:ascii="Simplified Arabic" w:eastAsiaTheme="minorHAnsi" w:hAnsi="Simplified Arabic" w:hint="cs"/>
          <w:color w:val="auto"/>
          <w:rtl/>
          <w:lang w:eastAsia="en-US"/>
        </w:rPr>
        <w:t>جامع</w:t>
      </w:r>
      <w:r w:rsidRPr="003816A3">
        <w:rPr>
          <w:rFonts w:ascii="Simplified Arabic" w:eastAsiaTheme="minorHAnsi" w:hAnsi="Simplified Arabic"/>
          <w:color w:val="auto"/>
          <w:rtl/>
          <w:lang w:eastAsia="en-US"/>
        </w:rPr>
        <w:t xml:space="preserve"> </w:t>
      </w:r>
      <w:r w:rsidRPr="003816A3">
        <w:rPr>
          <w:rFonts w:ascii="Simplified Arabic" w:eastAsiaTheme="minorHAnsi" w:hAnsi="Simplified Arabic" w:hint="cs"/>
          <w:color w:val="auto"/>
          <w:rtl/>
          <w:lang w:eastAsia="en-US"/>
        </w:rPr>
        <w:t>البيان</w:t>
      </w:r>
      <w:r>
        <w:rPr>
          <w:rFonts w:ascii="Simplified Arabic" w:eastAsiaTheme="minorHAnsi" w:hAnsi="Simplified Arabic" w:hint="cs"/>
          <w:color w:val="auto"/>
          <w:rtl/>
          <w:lang w:eastAsia="en-US"/>
        </w:rPr>
        <w:t xml:space="preserve">، </w:t>
      </w:r>
      <w:r w:rsidRPr="003816A3">
        <w:rPr>
          <w:rFonts w:ascii="Simplified Arabic" w:eastAsiaTheme="minorHAnsi" w:hAnsi="Simplified Arabic"/>
          <w:color w:val="auto"/>
          <w:rtl/>
          <w:lang w:eastAsia="en-US"/>
        </w:rPr>
        <w:t>7/</w:t>
      </w:r>
      <w:r>
        <w:rPr>
          <w:rFonts w:ascii="Simplified Arabic" w:eastAsiaTheme="minorHAnsi" w:hAnsi="Simplified Arabic" w:hint="cs"/>
          <w:color w:val="auto"/>
          <w:rtl/>
          <w:lang w:eastAsia="en-US"/>
        </w:rPr>
        <w:t>43-</w:t>
      </w:r>
      <w:r w:rsidRPr="003816A3">
        <w:rPr>
          <w:rFonts w:ascii="Simplified Arabic" w:eastAsiaTheme="minorHAnsi" w:hAnsi="Simplified Arabic"/>
          <w:color w:val="auto"/>
          <w:rtl/>
          <w:lang w:eastAsia="en-US"/>
        </w:rPr>
        <w:t>44</w:t>
      </w:r>
      <w:r>
        <w:rPr>
          <w:rFonts w:ascii="Simplified Arabic" w:eastAsiaTheme="minorHAnsi" w:hAnsi="Simplified Arabic" w:hint="cs"/>
          <w:color w:val="auto"/>
          <w:rtl/>
          <w:lang w:eastAsia="en-US"/>
        </w:rPr>
        <w:t>.</w:t>
      </w:r>
      <w:r w:rsidRPr="00245712">
        <w:rPr>
          <w:rFonts w:ascii="Simplified Arabic" w:hAnsi="Simplified Arabic"/>
          <w:rtl/>
        </w:rPr>
        <w:t xml:space="preserve"> </w:t>
      </w:r>
    </w:p>
  </w:footnote>
  <w:footnote w:id="135">
    <w:p w14:paraId="560E9EAF"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الطبري، جامع البيان، 24/532،.    </w:t>
      </w:r>
    </w:p>
  </w:footnote>
  <w:footnote w:id="136">
    <w:p w14:paraId="09EA75AC"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ينظر، </w:t>
      </w:r>
      <w:r w:rsidRPr="00245712">
        <w:rPr>
          <w:rFonts w:ascii="Simplified Arabic" w:hAnsi="Simplified Arabic" w:cs="Simplified Arabic"/>
          <w:sz w:val="28"/>
          <w:szCs w:val="28"/>
          <w:rtl/>
        </w:rPr>
        <w:t>البغوي، معالم التنزيل، 2/397 ط (دار المعرفة)/ القرطبي، الجامع لأحكام القرآن الكريم، 9/82، ط (دار الشعب</w:t>
      </w:r>
      <w:r w:rsidRPr="00245712">
        <w:rPr>
          <w:rFonts w:ascii="Simplified Arabic" w:hAnsi="Simplified Arabic" w:cs="Simplified Arabic" w:hint="cs"/>
          <w:sz w:val="28"/>
          <w:szCs w:val="28"/>
          <w:rtl/>
        </w:rPr>
        <w:t>، مصر</w:t>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p>
  </w:footnote>
  <w:footnote w:id="137">
    <w:p w14:paraId="02B0EFA6"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الألوسي، روح المعاني، 12/113، ط (دار إحياء التراث العربي). </w:t>
      </w:r>
    </w:p>
  </w:footnote>
  <w:footnote w:id="138">
    <w:p w14:paraId="58E67491" w14:textId="77777777" w:rsidR="00BE6D1E" w:rsidRPr="00245712" w:rsidRDefault="00BE6D1E" w:rsidP="00B34792">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Pr>
          <w:rFonts w:ascii="Simplified Arabic" w:hAnsi="Simplified Arabic" w:cs="Simplified Arabic" w:hint="cs"/>
          <w:sz w:val="28"/>
          <w:szCs w:val="28"/>
          <w:rtl/>
        </w:rPr>
        <w:t xml:space="preserve"> الداني، </w:t>
      </w:r>
      <w:r w:rsidRPr="00931325">
        <w:rPr>
          <w:rFonts w:ascii="Simplified Arabic" w:hAnsi="Simplified Arabic" w:cs="Simplified Arabic" w:hint="cs"/>
          <w:sz w:val="28"/>
          <w:szCs w:val="28"/>
          <w:rtl/>
        </w:rPr>
        <w:t>جامع</w:t>
      </w:r>
      <w:r w:rsidRPr="00931325">
        <w:rPr>
          <w:rFonts w:ascii="Simplified Arabic" w:hAnsi="Simplified Arabic" w:cs="Simplified Arabic"/>
          <w:sz w:val="28"/>
          <w:szCs w:val="28"/>
          <w:rtl/>
        </w:rPr>
        <w:t xml:space="preserve"> </w:t>
      </w:r>
      <w:r w:rsidRPr="00931325">
        <w:rPr>
          <w:rFonts w:ascii="Simplified Arabic" w:hAnsi="Simplified Arabic" w:cs="Simplified Arabic" w:hint="cs"/>
          <w:sz w:val="28"/>
          <w:szCs w:val="28"/>
          <w:rtl/>
        </w:rPr>
        <w:t>البيان</w:t>
      </w:r>
      <w:r w:rsidRPr="00931325">
        <w:rPr>
          <w:rFonts w:ascii="Simplified Arabic" w:hAnsi="Simplified Arabic" w:cs="Simplified Arabic"/>
          <w:sz w:val="28"/>
          <w:szCs w:val="28"/>
          <w:rtl/>
        </w:rPr>
        <w:t xml:space="preserve"> </w:t>
      </w:r>
      <w:r w:rsidRPr="00931325">
        <w:rPr>
          <w:rFonts w:ascii="Simplified Arabic" w:hAnsi="Simplified Arabic" w:cs="Simplified Arabic" w:hint="cs"/>
          <w:sz w:val="28"/>
          <w:szCs w:val="28"/>
          <w:rtl/>
        </w:rPr>
        <w:t>في</w:t>
      </w:r>
      <w:r w:rsidRPr="00931325">
        <w:rPr>
          <w:rFonts w:ascii="Simplified Arabic" w:hAnsi="Simplified Arabic" w:cs="Simplified Arabic"/>
          <w:sz w:val="28"/>
          <w:szCs w:val="28"/>
          <w:rtl/>
        </w:rPr>
        <w:t xml:space="preserve"> </w:t>
      </w:r>
      <w:r w:rsidRPr="00931325">
        <w:rPr>
          <w:rFonts w:ascii="Simplified Arabic" w:hAnsi="Simplified Arabic" w:cs="Simplified Arabic" w:hint="cs"/>
          <w:sz w:val="28"/>
          <w:szCs w:val="28"/>
          <w:rtl/>
        </w:rPr>
        <w:t>القراءات</w:t>
      </w:r>
      <w:r w:rsidRPr="00931325">
        <w:rPr>
          <w:rFonts w:ascii="Simplified Arabic" w:hAnsi="Simplified Arabic" w:cs="Simplified Arabic"/>
          <w:sz w:val="28"/>
          <w:szCs w:val="28"/>
          <w:rtl/>
        </w:rPr>
        <w:t xml:space="preserve"> </w:t>
      </w:r>
      <w:r w:rsidRPr="00931325">
        <w:rPr>
          <w:rFonts w:ascii="Simplified Arabic" w:hAnsi="Simplified Arabic" w:cs="Simplified Arabic" w:hint="cs"/>
          <w:sz w:val="28"/>
          <w:szCs w:val="28"/>
          <w:rtl/>
        </w:rPr>
        <w:t>السبع</w:t>
      </w:r>
      <w:r>
        <w:rPr>
          <w:rFonts w:ascii="Simplified Arabic" w:hAnsi="Simplified Arabic" w:cs="Simplified Arabic" w:hint="cs"/>
          <w:sz w:val="28"/>
          <w:szCs w:val="28"/>
          <w:rtl/>
        </w:rPr>
        <w:t xml:space="preserve">، </w:t>
      </w:r>
      <w:r w:rsidRPr="00931325">
        <w:rPr>
          <w:rFonts w:ascii="Simplified Arabic" w:hAnsi="Simplified Arabic" w:cs="Simplified Arabic"/>
          <w:sz w:val="28"/>
          <w:szCs w:val="28"/>
          <w:rtl/>
        </w:rPr>
        <w:t>1/121</w:t>
      </w:r>
      <w:r>
        <w:rPr>
          <w:rFonts w:ascii="Simplified Arabic" w:hAnsi="Simplified Arabic" w:cs="Simplified Arabic" w:hint="cs"/>
          <w:sz w:val="28"/>
          <w:szCs w:val="28"/>
          <w:rtl/>
        </w:rPr>
        <w:t>، و</w:t>
      </w:r>
      <w:r w:rsidRPr="005B1798">
        <w:rPr>
          <w:rFonts w:ascii="Tahoma" w:hAnsi="Tahoma" w:cs="Simplified Arabic" w:hint="cs"/>
          <w:sz w:val="32"/>
          <w:szCs w:val="32"/>
          <w:rtl/>
        </w:rPr>
        <w:t>السمرقندي</w:t>
      </w:r>
      <w:r>
        <w:rPr>
          <w:rFonts w:ascii="Tahoma" w:hAnsi="Tahoma" w:cs="Simplified Arabic" w:hint="cs"/>
          <w:sz w:val="32"/>
          <w:szCs w:val="32"/>
          <w:rtl/>
        </w:rPr>
        <w:t>،</w:t>
      </w:r>
      <w:r w:rsidRPr="005B1798">
        <w:rPr>
          <w:rFonts w:ascii="Tahoma" w:hAnsi="Tahoma" w:cs="Simplified Arabic"/>
          <w:sz w:val="32"/>
          <w:szCs w:val="32"/>
          <w:rtl/>
        </w:rPr>
        <w:t xml:space="preserve"> </w:t>
      </w:r>
      <w:r w:rsidRPr="005B1798">
        <w:rPr>
          <w:rFonts w:ascii="Tahoma" w:hAnsi="Tahoma" w:cs="Simplified Arabic" w:hint="cs"/>
          <w:sz w:val="32"/>
          <w:szCs w:val="32"/>
          <w:rtl/>
        </w:rPr>
        <w:t>بحر</w:t>
      </w:r>
      <w:r w:rsidRPr="005B1798">
        <w:rPr>
          <w:rFonts w:ascii="Tahoma" w:hAnsi="Tahoma" w:cs="Simplified Arabic"/>
          <w:sz w:val="32"/>
          <w:szCs w:val="32"/>
          <w:rtl/>
        </w:rPr>
        <w:t xml:space="preserve"> </w:t>
      </w:r>
      <w:r w:rsidRPr="005B1798">
        <w:rPr>
          <w:rFonts w:ascii="Tahoma" w:hAnsi="Tahoma" w:cs="Simplified Arabic" w:hint="cs"/>
          <w:sz w:val="32"/>
          <w:szCs w:val="32"/>
          <w:rtl/>
        </w:rPr>
        <w:t>العلوم</w:t>
      </w:r>
      <w:r>
        <w:rPr>
          <w:rFonts w:ascii="Tahoma" w:hAnsi="Tahoma" w:cs="Simplified Arabic" w:hint="cs"/>
          <w:sz w:val="32"/>
          <w:szCs w:val="32"/>
          <w:rtl/>
        </w:rPr>
        <w:t>،</w:t>
      </w:r>
      <w:r w:rsidRPr="005B1798">
        <w:rPr>
          <w:rFonts w:ascii="Tahoma" w:hAnsi="Tahoma" w:cs="Simplified Arabic"/>
          <w:sz w:val="32"/>
          <w:szCs w:val="32"/>
          <w:rtl/>
        </w:rPr>
        <w:t xml:space="preserve"> 1/27</w:t>
      </w:r>
      <w:r>
        <w:rPr>
          <w:rFonts w:ascii="Tahoma" w:hAnsi="Tahoma" w:cs="Simplified Arabic" w:hint="cs"/>
          <w:sz w:val="32"/>
          <w:szCs w:val="32"/>
          <w:rtl/>
        </w:rPr>
        <w:t>.</w:t>
      </w:r>
      <w:r w:rsidRPr="00245712">
        <w:rPr>
          <w:rFonts w:ascii="Simplified Arabic" w:hAnsi="Simplified Arabic" w:cs="Simplified Arabic"/>
          <w:sz w:val="28"/>
          <w:szCs w:val="28"/>
          <w:rtl/>
        </w:rPr>
        <w:t xml:space="preserve"> </w:t>
      </w:r>
    </w:p>
  </w:footnote>
  <w:footnote w:id="139">
    <w:p w14:paraId="1C12C089" w14:textId="77777777" w:rsidR="00BE6D1E" w:rsidRPr="00245712" w:rsidRDefault="00BE6D1E" w:rsidP="00A65313">
      <w:pPr>
        <w:widowControl w:val="0"/>
        <w:spacing w:after="0" w:line="240" w:lineRule="auto"/>
        <w:ind w:left="289" w:hanging="289"/>
        <w:jc w:val="both"/>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أخرجه أبو داود في سننه، كتاب شرح السنة، باب النهى عن الجدل في القرآن، 4/200، ح4604 ط(دار الفكر)، والمروزي في السنة، 70</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ح244، ط(مؤسسة الكتب الثقافية)،</w:t>
      </w:r>
      <w:r w:rsidRPr="00245712">
        <w:rPr>
          <w:rFonts w:ascii="Simplified Arabic" w:hAnsi="Simplified Arabic" w:cs="Simplified Arabic" w:hint="cs"/>
          <w:sz w:val="28"/>
          <w:szCs w:val="28"/>
          <w:rtl/>
        </w:rPr>
        <w:t xml:space="preserve"> وصححه الألباني.</w:t>
      </w:r>
      <w:r w:rsidRPr="00245712">
        <w:rPr>
          <w:rFonts w:ascii="Simplified Arabic" w:hAnsi="Simplified Arabic" w:cs="Simplified Arabic"/>
          <w:sz w:val="28"/>
          <w:szCs w:val="28"/>
          <w:rtl/>
        </w:rPr>
        <w:t xml:space="preserve"> ينظر صحيح سنن أبى داود، 3/870، ح3848، ط(المكتب العلمي). </w:t>
      </w:r>
    </w:p>
  </w:footnote>
  <w:footnote w:id="140">
    <w:p w14:paraId="16711ACB" w14:textId="77777777" w:rsidR="00BE6D1E" w:rsidRPr="00245712" w:rsidRDefault="00BE6D1E" w:rsidP="00A65313">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ابن الأثير، النهاية في غريب الحديث والأثر 4/295، ط(المكتبة العلمية). </w:t>
      </w:r>
    </w:p>
  </w:footnote>
  <w:footnote w:id="141">
    <w:p w14:paraId="0C1D9B1E" w14:textId="77777777" w:rsidR="00BE6D1E" w:rsidRPr="00245712" w:rsidRDefault="00BE6D1E" w:rsidP="0082316E">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ابن تيمية، مقدمة</w:t>
      </w:r>
      <w:r>
        <w:rPr>
          <w:rFonts w:ascii="Simplified Arabic" w:hAnsi="Simplified Arabic" w:cs="Simplified Arabic"/>
          <w:sz w:val="28"/>
          <w:szCs w:val="28"/>
          <w:rtl/>
        </w:rPr>
        <w:t xml:space="preserve"> التفسير المدرج في مجموع الفتاو</w:t>
      </w:r>
      <w:r>
        <w:rPr>
          <w:rFonts w:ascii="Simplified Arabic" w:hAnsi="Simplified Arabic" w:cs="Simplified Arabic" w:hint="cs"/>
          <w:sz w:val="28"/>
          <w:szCs w:val="28"/>
          <w:rtl/>
        </w:rPr>
        <w:t>ى</w:t>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13</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339، ط(مكتبة ابن تيمية)</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ابن كثير، تفسير القرآن العظيم، ج1/4. </w:t>
      </w:r>
    </w:p>
  </w:footnote>
  <w:footnote w:id="142">
    <w:p w14:paraId="66D4784E"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أبو عبد الرحمن، هو عبد الله بن حبيب بن رُبَيعة (بالتصغير) أبو عبد الرحمن السلمي الكوفي</w:t>
      </w:r>
      <w:r w:rsidRPr="00245712">
        <w:rPr>
          <w:rFonts w:ascii="Simplified Arabic" w:hAnsi="Simplified Arabic" w:cs="Simplified Arabic" w:hint="cs"/>
          <w:sz w:val="28"/>
          <w:szCs w:val="28"/>
          <w:rtl/>
        </w:rPr>
        <w:t>، ولد</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في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حياة</w:t>
      </w:r>
      <w:r w:rsidRPr="00245712">
        <w:rPr>
          <w:rFonts w:ascii="Simplified Arabic" w:hAnsi="Simplified Arabic" w:cs="Simplified Arabic"/>
          <w:sz w:val="28"/>
          <w:szCs w:val="28"/>
          <w:rtl/>
        </w:rPr>
        <w:t xml:space="preserve"> </w:t>
      </w:r>
      <w:r>
        <w:rPr>
          <w:rFonts w:ascii="Simplified Arabic" w:hAnsi="Simplified Arabic" w:cs="Simplified Arabic" w:hint="cs"/>
          <w:sz w:val="28"/>
          <w:szCs w:val="28"/>
          <w:rtl/>
        </w:rPr>
        <w:t>النَّبي</w:t>
      </w:r>
      <w:r w:rsidRPr="00245712">
        <w:rPr>
          <w:rFonts w:hAnsi="AL-Hotham"/>
          <w:sz w:val="28"/>
          <w:szCs w:val="28"/>
        </w:rPr>
        <w:sym w:font="AGA Arabesque" w:char="F065"/>
      </w:r>
      <w:r w:rsidRPr="00245712">
        <w:rPr>
          <w:rFonts w:hAnsi="AL-Hotham" w:hint="cs"/>
          <w:sz w:val="28"/>
          <w:szCs w:val="28"/>
          <w:rtl/>
        </w:rPr>
        <w:t xml:space="preserve"> </w:t>
      </w:r>
      <w:r w:rsidRPr="00245712">
        <w:rPr>
          <w:rFonts w:ascii="Simplified Arabic" w:hAnsi="Simplified Arabic" w:cs="Simplified Arabic" w:hint="cs"/>
          <w:sz w:val="28"/>
          <w:szCs w:val="28"/>
          <w:rtl/>
        </w:rPr>
        <w:t>هو</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أول</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من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أقرأ</w:t>
      </w:r>
      <w:r w:rsidRPr="00245712">
        <w:rPr>
          <w:rFonts w:ascii="Simplified Arabic" w:hAnsi="Simplified Arabic" w:cs="Simplified Arabic"/>
          <w:sz w:val="28"/>
          <w:szCs w:val="28"/>
          <w:rtl/>
        </w:rPr>
        <w:t xml:space="preserve"> </w:t>
      </w:r>
      <w:r>
        <w:rPr>
          <w:rFonts w:ascii="Simplified Arabic" w:hAnsi="Simplified Arabic" w:cs="Simplified Arabic" w:hint="cs"/>
          <w:sz w:val="28"/>
          <w:szCs w:val="28"/>
          <w:rtl/>
        </w:rPr>
        <w:t>النَّاس</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بالكوفة</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بالقراءة</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المجمع</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عليها؛</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جلس</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لتعليم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القرآن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في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المسجد</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الأعظم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بالكوفة</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أربعين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سنة،</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ت(74ه). ينظر، ابن سعد، </w:t>
      </w:r>
      <w:r w:rsidRPr="00245712">
        <w:rPr>
          <w:rFonts w:ascii="Simplified Arabic" w:hAnsi="Simplified Arabic" w:cs="Simplified Arabic"/>
          <w:color w:val="000000"/>
          <w:sz w:val="28"/>
          <w:szCs w:val="28"/>
          <w:rtl/>
          <w:lang w:bidi="ar-AE"/>
        </w:rPr>
        <w:t>الطبقات الكبرى، 6</w:t>
      </w:r>
      <w:r w:rsidRPr="00245712">
        <w:rPr>
          <w:rFonts w:ascii="Simplified Arabic" w:hAnsi="Simplified Arabic" w:cs="Simplified Arabic" w:hint="cs"/>
          <w:color w:val="000000"/>
          <w:sz w:val="28"/>
          <w:szCs w:val="28"/>
          <w:rtl/>
          <w:lang w:bidi="ar-AE"/>
        </w:rPr>
        <w:t>/</w:t>
      </w:r>
      <w:r w:rsidRPr="00245712">
        <w:rPr>
          <w:rFonts w:ascii="Simplified Arabic" w:hAnsi="Simplified Arabic" w:cs="Simplified Arabic"/>
          <w:color w:val="000000"/>
          <w:sz w:val="28"/>
          <w:szCs w:val="28"/>
          <w:rtl/>
          <w:lang w:bidi="ar-AE"/>
        </w:rPr>
        <w:t>172</w:t>
      </w:r>
      <w:r w:rsidRPr="00245712">
        <w:rPr>
          <w:rFonts w:ascii="Simplified Arabic" w:hAnsi="Simplified Arabic" w:cs="Simplified Arabic" w:hint="cs"/>
          <w:color w:val="000000"/>
          <w:sz w:val="28"/>
          <w:szCs w:val="28"/>
          <w:rtl/>
          <w:lang w:bidi="ar-AE"/>
        </w:rPr>
        <w:t xml:space="preserve">، المزي، </w:t>
      </w:r>
      <w:r w:rsidRPr="00245712">
        <w:rPr>
          <w:rFonts w:ascii="Simplified Arabic" w:hAnsi="Simplified Arabic" w:cs="Simplified Arabic"/>
          <w:color w:val="000000"/>
          <w:sz w:val="28"/>
          <w:szCs w:val="28"/>
          <w:rtl/>
          <w:lang w:bidi="ar-AE"/>
        </w:rPr>
        <w:t>تهذيب الكمال، 14</w:t>
      </w:r>
      <w:r w:rsidRPr="00245712">
        <w:rPr>
          <w:rFonts w:ascii="Simplified Arabic" w:hAnsi="Simplified Arabic" w:cs="Simplified Arabic" w:hint="cs"/>
          <w:color w:val="000000"/>
          <w:sz w:val="28"/>
          <w:szCs w:val="28"/>
          <w:rtl/>
          <w:lang w:bidi="ar-AE"/>
        </w:rPr>
        <w:t>/</w:t>
      </w:r>
      <w:r w:rsidRPr="00245712">
        <w:rPr>
          <w:rFonts w:ascii="Simplified Arabic" w:hAnsi="Simplified Arabic" w:cs="Simplified Arabic"/>
          <w:color w:val="000000"/>
          <w:sz w:val="28"/>
          <w:szCs w:val="28"/>
          <w:rtl/>
          <w:lang w:bidi="ar-AE"/>
        </w:rPr>
        <w:t>408</w:t>
      </w:r>
      <w:r w:rsidRPr="00245712">
        <w:rPr>
          <w:rFonts w:ascii="Simplified Arabic" w:hAnsi="Simplified Arabic" w:cs="Simplified Arabic" w:hint="cs"/>
          <w:color w:val="000000"/>
          <w:sz w:val="28"/>
          <w:szCs w:val="28"/>
          <w:rtl/>
          <w:lang w:bidi="ar-AE"/>
        </w:rPr>
        <w:t xml:space="preserve">، ابن حجر، </w:t>
      </w:r>
      <w:r w:rsidRPr="00245712">
        <w:rPr>
          <w:rFonts w:ascii="Simplified Arabic" w:hAnsi="Simplified Arabic" w:cs="Simplified Arabic"/>
          <w:color w:val="000000"/>
          <w:sz w:val="28"/>
          <w:szCs w:val="28"/>
          <w:rtl/>
          <w:lang w:bidi="ar-AE"/>
        </w:rPr>
        <w:t>التقريب، ص 299.</w:t>
      </w:r>
    </w:p>
  </w:footnote>
  <w:footnote w:id="143">
    <w:p w14:paraId="00184133"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color w:val="000000"/>
          <w:sz w:val="28"/>
          <w:szCs w:val="28"/>
          <w:rtl/>
          <w:lang w:bidi="ar-AE"/>
        </w:rPr>
        <w:t>مقدمة تفسير الطبري، 1</w:t>
      </w:r>
      <w:r w:rsidRPr="00245712">
        <w:rPr>
          <w:rFonts w:ascii="Simplified Arabic" w:hAnsi="Simplified Arabic" w:cs="Simplified Arabic" w:hint="cs"/>
          <w:color w:val="000000"/>
          <w:sz w:val="28"/>
          <w:szCs w:val="28"/>
          <w:rtl/>
          <w:lang w:bidi="ar-AE"/>
        </w:rPr>
        <w:t>/</w:t>
      </w:r>
      <w:r w:rsidRPr="00245712">
        <w:rPr>
          <w:rFonts w:ascii="Simplified Arabic" w:hAnsi="Simplified Arabic" w:cs="Simplified Arabic"/>
          <w:color w:val="000000"/>
          <w:sz w:val="28"/>
          <w:szCs w:val="28"/>
          <w:rtl/>
          <w:lang w:bidi="ar-AE"/>
        </w:rPr>
        <w:t>80، رقم82، وقال الشيخ أحمد شاكر إسناده صحيح متصل.</w:t>
      </w:r>
    </w:p>
  </w:footnote>
  <w:footnote w:id="144">
    <w:p w14:paraId="3D89F47B" w14:textId="77777777" w:rsidR="00BE6D1E" w:rsidRPr="00245712" w:rsidRDefault="00BE6D1E" w:rsidP="006A5FD0">
      <w:pPr>
        <w:widowControl w:val="0"/>
        <w:spacing w:after="0" w:line="240" w:lineRule="auto"/>
        <w:ind w:left="289" w:hanging="289"/>
        <w:jc w:val="both"/>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هذه الأدلة ابن تيمية، </w:t>
      </w:r>
      <w:r w:rsidRPr="00245712">
        <w:rPr>
          <w:rFonts w:ascii="Simplified Arabic" w:hAnsi="Simplified Arabic" w:cs="Simplified Arabic" w:hint="cs"/>
          <w:color w:val="000000"/>
          <w:sz w:val="28"/>
          <w:szCs w:val="28"/>
          <w:rtl/>
          <w:lang w:bidi="ar-AE"/>
        </w:rPr>
        <w:t>مقدمة</w:t>
      </w:r>
      <w:r w:rsidRPr="00245712">
        <w:rPr>
          <w:rFonts w:ascii="Simplified Arabic" w:hAnsi="Simplified Arabic" w:cs="Simplified Arabic"/>
          <w:color w:val="000000"/>
          <w:sz w:val="28"/>
          <w:szCs w:val="28"/>
          <w:rtl/>
          <w:lang w:bidi="ar-AE"/>
        </w:rPr>
        <w:t xml:space="preserve"> </w:t>
      </w:r>
      <w:r w:rsidRPr="00245712">
        <w:rPr>
          <w:rFonts w:ascii="Simplified Arabic" w:hAnsi="Simplified Arabic" w:cs="Simplified Arabic" w:hint="cs"/>
          <w:color w:val="000000"/>
          <w:sz w:val="28"/>
          <w:szCs w:val="28"/>
          <w:rtl/>
          <w:lang w:bidi="ar-AE"/>
        </w:rPr>
        <w:t>في</w:t>
      </w:r>
      <w:r w:rsidRPr="00245712">
        <w:rPr>
          <w:rFonts w:ascii="Simplified Arabic" w:hAnsi="Simplified Arabic" w:cs="Simplified Arabic"/>
          <w:color w:val="000000"/>
          <w:sz w:val="28"/>
          <w:szCs w:val="28"/>
          <w:rtl/>
          <w:lang w:bidi="ar-AE"/>
        </w:rPr>
        <w:t xml:space="preserve"> </w:t>
      </w:r>
      <w:r w:rsidRPr="00245712">
        <w:rPr>
          <w:rFonts w:ascii="Simplified Arabic" w:hAnsi="Simplified Arabic" w:cs="Simplified Arabic" w:hint="cs"/>
          <w:color w:val="000000"/>
          <w:sz w:val="28"/>
          <w:szCs w:val="28"/>
          <w:rtl/>
          <w:lang w:bidi="ar-AE"/>
        </w:rPr>
        <w:t>أصول</w:t>
      </w:r>
      <w:r w:rsidRPr="00245712">
        <w:rPr>
          <w:rFonts w:ascii="Simplified Arabic" w:hAnsi="Simplified Arabic" w:cs="Simplified Arabic"/>
          <w:color w:val="000000"/>
          <w:sz w:val="28"/>
          <w:szCs w:val="28"/>
          <w:rtl/>
          <w:lang w:bidi="ar-AE"/>
        </w:rPr>
        <w:t xml:space="preserve"> </w:t>
      </w:r>
      <w:r w:rsidRPr="00245712">
        <w:rPr>
          <w:rFonts w:ascii="Simplified Arabic" w:hAnsi="Simplified Arabic" w:cs="Simplified Arabic" w:hint="cs"/>
          <w:color w:val="000000"/>
          <w:sz w:val="28"/>
          <w:szCs w:val="28"/>
          <w:rtl/>
          <w:lang w:bidi="ar-AE"/>
        </w:rPr>
        <w:t>التفسير، ص9-</w:t>
      </w:r>
      <w:r w:rsidRPr="00245712">
        <w:rPr>
          <w:rFonts w:ascii="Simplified Arabic" w:hAnsi="Simplified Arabic" w:cs="Simplified Arabic"/>
          <w:color w:val="000000"/>
          <w:sz w:val="28"/>
          <w:szCs w:val="28"/>
          <w:rtl/>
          <w:lang w:bidi="ar-AE"/>
        </w:rPr>
        <w:t>10</w:t>
      </w:r>
      <w:r w:rsidRPr="00245712">
        <w:rPr>
          <w:rFonts w:ascii="Simplified Arabic" w:hAnsi="Simplified Arabic" w:cs="Simplified Arabic" w:hint="cs"/>
          <w:color w:val="000000"/>
          <w:sz w:val="28"/>
          <w:szCs w:val="28"/>
          <w:rtl/>
          <w:lang w:bidi="ar-AE"/>
        </w:rPr>
        <w:t>، وينظر، الذهبي، التفسير والمفسرون للذهبي، 1/39.</w:t>
      </w:r>
    </w:p>
  </w:footnote>
  <w:footnote w:id="145">
    <w:p w14:paraId="7074D9F0"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أخرجه أبو يعلى في مسنده، ج8/23، وقال محققه، إسناده ضعيف، وأخرجه الطبري في تفسيره</w:t>
      </w:r>
      <w:r w:rsidRPr="00245712">
        <w:rPr>
          <w:rFonts w:ascii="Simplified Arabic" w:hAnsi="Simplified Arabic" w:cs="Simplified Arabic" w:hint="cs"/>
          <w:color w:val="000000"/>
          <w:sz w:val="28"/>
          <w:szCs w:val="28"/>
          <w:rtl/>
          <w:lang w:bidi="ar-AE"/>
        </w:rPr>
        <w:t xml:space="preserve">، </w:t>
      </w:r>
      <w:r w:rsidRPr="00245712">
        <w:rPr>
          <w:rFonts w:ascii="Simplified Arabic" w:hAnsi="Simplified Arabic" w:cs="Simplified Arabic"/>
          <w:color w:val="000000"/>
          <w:sz w:val="28"/>
          <w:szCs w:val="28"/>
          <w:rtl/>
          <w:lang w:bidi="ar-AE"/>
        </w:rPr>
        <w:t>1/84</w:t>
      </w:r>
      <w:r w:rsidRPr="00245712">
        <w:rPr>
          <w:rFonts w:ascii="Simplified Arabic" w:hAnsi="Simplified Arabic" w:cs="Simplified Arabic" w:hint="cs"/>
          <w:color w:val="000000"/>
          <w:sz w:val="28"/>
          <w:szCs w:val="28"/>
          <w:rtl/>
          <w:lang w:bidi="ar-AE"/>
        </w:rPr>
        <w:t>-89، وذكر الإمام الطبري أن فيه علة تمنع الاحتجاج به.</w:t>
      </w:r>
      <w:r w:rsidRPr="00245712">
        <w:rPr>
          <w:rFonts w:hint="cs"/>
          <w:sz w:val="28"/>
          <w:szCs w:val="28"/>
          <w:rtl/>
        </w:rPr>
        <w:t xml:space="preserve"> </w:t>
      </w:r>
    </w:p>
  </w:footnote>
  <w:footnote w:id="146">
    <w:p w14:paraId="4DD9D010"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الزركشي، البرهان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في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علوم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القرآن، </w:t>
      </w:r>
      <w:r w:rsidRPr="00245712">
        <w:rPr>
          <w:rFonts w:ascii="Simplified Arabic" w:hAnsi="Simplified Arabic" w:cs="Simplified Arabic"/>
          <w:sz w:val="28"/>
          <w:szCs w:val="28"/>
          <w:rtl/>
        </w:rPr>
        <w:t>1/16</w:t>
      </w:r>
      <w:r w:rsidRPr="00245712">
        <w:rPr>
          <w:rFonts w:ascii="Simplified Arabic" w:hAnsi="Simplified Arabic" w:cs="Simplified Arabic" w:hint="cs"/>
          <w:sz w:val="28"/>
          <w:szCs w:val="28"/>
          <w:rtl/>
        </w:rPr>
        <w:t>، السيوطي، الإتقان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في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علوم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القرآن، </w:t>
      </w:r>
      <w:r w:rsidRPr="00245712">
        <w:rPr>
          <w:rFonts w:ascii="Simplified Arabic" w:hAnsi="Simplified Arabic" w:cs="Simplified Arabic"/>
          <w:sz w:val="28"/>
          <w:szCs w:val="28"/>
          <w:rtl/>
        </w:rPr>
        <w:t>4/197</w:t>
      </w:r>
      <w:r w:rsidRPr="00245712">
        <w:rPr>
          <w:rFonts w:ascii="Simplified Arabic" w:hAnsi="Simplified Arabic" w:cs="Simplified Arabic" w:hint="cs"/>
          <w:sz w:val="28"/>
          <w:szCs w:val="28"/>
          <w:rtl/>
        </w:rPr>
        <w:t>، الذهبي، التفسير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والمفسرون،</w:t>
      </w:r>
      <w:r w:rsidRPr="00245712">
        <w:rPr>
          <w:rFonts w:ascii="Simplified Arabic" w:hAnsi="Simplified Arabic" w:cs="Simplified Arabic"/>
          <w:sz w:val="28"/>
          <w:szCs w:val="28"/>
          <w:rtl/>
        </w:rPr>
        <w:t xml:space="preserve"> 1/40</w:t>
      </w:r>
      <w:r w:rsidRPr="00245712">
        <w:rPr>
          <w:rFonts w:ascii="Simplified Arabic" w:hAnsi="Simplified Arabic" w:cs="Simplified Arabic" w:hint="cs"/>
          <w:sz w:val="28"/>
          <w:szCs w:val="28"/>
          <w:rtl/>
        </w:rPr>
        <w:t xml:space="preserve">. </w:t>
      </w:r>
    </w:p>
  </w:footnote>
  <w:footnote w:id="147">
    <w:p w14:paraId="380FC3AA" w14:textId="77777777" w:rsidR="00BE6D1E" w:rsidRPr="00245712" w:rsidRDefault="00BE6D1E" w:rsidP="006A5FD0">
      <w:pPr>
        <w:widowControl w:val="0"/>
        <w:spacing w:after="0" w:line="240" w:lineRule="auto"/>
        <w:ind w:left="289" w:hanging="289"/>
        <w:jc w:val="both"/>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الذهبي، المصدر السابق.</w:t>
      </w:r>
      <w:r w:rsidRPr="00245712">
        <w:rPr>
          <w:rFonts w:ascii="Simplified Arabic" w:hAnsi="Simplified Arabic" w:cs="Simplified Arabic" w:hint="cs"/>
          <w:b/>
          <w:bCs/>
          <w:sz w:val="28"/>
          <w:szCs w:val="28"/>
          <w:rtl/>
        </w:rPr>
        <w:t xml:space="preserve"> </w:t>
      </w:r>
    </w:p>
  </w:footnote>
  <w:footnote w:id="148">
    <w:p w14:paraId="4FD22008"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الطبري، جامع البيان،</w:t>
      </w:r>
      <w:r w:rsidRPr="00245712">
        <w:rPr>
          <w:rFonts w:ascii="Simplified Arabic" w:hAnsi="Simplified Arabic" w:cs="Simplified Arabic" w:hint="cs"/>
          <w:color w:val="000000"/>
          <w:sz w:val="28"/>
          <w:szCs w:val="28"/>
          <w:rtl/>
          <w:lang w:bidi="ar-AE"/>
        </w:rPr>
        <w:t xml:space="preserve"> </w:t>
      </w:r>
      <w:r w:rsidRPr="00245712">
        <w:rPr>
          <w:rFonts w:ascii="Simplified Arabic" w:hAnsi="Simplified Arabic" w:cs="Simplified Arabic"/>
          <w:color w:val="000000"/>
          <w:sz w:val="28"/>
          <w:szCs w:val="28"/>
          <w:rtl/>
          <w:lang w:bidi="ar-AE"/>
        </w:rPr>
        <w:t>1/84</w:t>
      </w:r>
      <w:r w:rsidRPr="00245712">
        <w:rPr>
          <w:rFonts w:ascii="Simplified Arabic" w:hAnsi="Simplified Arabic" w:cs="Simplified Arabic" w:hint="cs"/>
          <w:color w:val="000000"/>
          <w:sz w:val="28"/>
          <w:szCs w:val="28"/>
          <w:rtl/>
          <w:lang w:bidi="ar-AE"/>
        </w:rPr>
        <w:t>-89.</w:t>
      </w:r>
      <w:r w:rsidRPr="00245712">
        <w:rPr>
          <w:rFonts w:hint="cs"/>
          <w:sz w:val="28"/>
          <w:szCs w:val="28"/>
          <w:rtl/>
        </w:rPr>
        <w:t xml:space="preserve"> </w:t>
      </w:r>
    </w:p>
  </w:footnote>
  <w:footnote w:id="149">
    <w:p w14:paraId="4B23B37D"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ابن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عطية، المحرر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الوجيز، </w:t>
      </w:r>
      <w:r w:rsidRPr="00245712">
        <w:rPr>
          <w:rFonts w:ascii="Simplified Arabic" w:hAnsi="Simplified Arabic" w:cs="Simplified Arabic"/>
          <w:sz w:val="28"/>
          <w:szCs w:val="28"/>
          <w:rtl/>
        </w:rPr>
        <w:t xml:space="preserve">1/41. </w:t>
      </w:r>
    </w:p>
  </w:footnote>
  <w:footnote w:id="150">
    <w:p w14:paraId="33A9A16C"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الذهبي، التفسير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والمفسرون،</w:t>
      </w:r>
      <w:r w:rsidRPr="00245712">
        <w:rPr>
          <w:rFonts w:ascii="Simplified Arabic" w:hAnsi="Simplified Arabic" w:cs="Simplified Arabic"/>
          <w:sz w:val="28"/>
          <w:szCs w:val="28"/>
          <w:rtl/>
        </w:rPr>
        <w:t xml:space="preserve"> 1/39</w:t>
      </w:r>
      <w:r w:rsidRPr="00245712">
        <w:rPr>
          <w:rFonts w:ascii="Simplified Arabic" w:hAnsi="Simplified Arabic" w:cs="Simplified Arabic" w:hint="cs"/>
          <w:sz w:val="28"/>
          <w:szCs w:val="28"/>
          <w:rtl/>
        </w:rPr>
        <w:t>، فهد، بحوث في أصول التفسير، ص 18.</w:t>
      </w:r>
      <w:r w:rsidRPr="00245712">
        <w:rPr>
          <w:rFonts w:ascii="Simplified Arabic" w:hAnsi="Simplified Arabic" w:cs="Simplified Arabic"/>
          <w:sz w:val="28"/>
          <w:szCs w:val="28"/>
          <w:rtl/>
        </w:rPr>
        <w:t xml:space="preserve"> </w:t>
      </w:r>
    </w:p>
  </w:footnote>
  <w:footnote w:id="151">
    <w:p w14:paraId="0DA26C00"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ابن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جزي، التسهيل</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لعلوم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التنزيل، </w:t>
      </w:r>
      <w:r w:rsidRPr="00245712">
        <w:rPr>
          <w:rFonts w:ascii="Simplified Arabic" w:hAnsi="Simplified Arabic" w:cs="Simplified Arabic"/>
          <w:sz w:val="28"/>
          <w:szCs w:val="28"/>
          <w:rtl/>
        </w:rPr>
        <w:t>1/17</w:t>
      </w:r>
      <w:r w:rsidRPr="00245712">
        <w:rPr>
          <w:rFonts w:ascii="Simplified Arabic" w:hAnsi="Simplified Arabic" w:cs="Simplified Arabic" w:hint="cs"/>
          <w:sz w:val="28"/>
          <w:szCs w:val="28"/>
          <w:rtl/>
        </w:rPr>
        <w:t>،</w:t>
      </w:r>
      <w:r w:rsidRPr="00245712">
        <w:rPr>
          <w:rFonts w:hint="cs"/>
          <w:sz w:val="28"/>
          <w:szCs w:val="28"/>
          <w:rtl/>
        </w:rPr>
        <w:t xml:space="preserve"> و</w:t>
      </w:r>
      <w:r w:rsidRPr="00245712">
        <w:rPr>
          <w:rFonts w:ascii="Simplified Arabic" w:hAnsi="Simplified Arabic" w:cs="Simplified Arabic" w:hint="cs"/>
          <w:sz w:val="28"/>
          <w:szCs w:val="28"/>
          <w:rtl/>
        </w:rPr>
        <w:t>الزركشي، البرهان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في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علوم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القرآن،</w:t>
      </w:r>
      <w:r w:rsidRPr="00245712">
        <w:rPr>
          <w:rFonts w:ascii="Simplified Arabic" w:hAnsi="Simplified Arabic" w:cs="Simplified Arabic"/>
          <w:sz w:val="28"/>
          <w:szCs w:val="28"/>
          <w:rtl/>
        </w:rPr>
        <w:t xml:space="preserve"> 2/156</w:t>
      </w:r>
      <w:r w:rsidRPr="00245712">
        <w:rPr>
          <w:rFonts w:ascii="Simplified Arabic" w:hAnsi="Simplified Arabic" w:cs="Simplified Arabic" w:hint="cs"/>
          <w:sz w:val="28"/>
          <w:szCs w:val="28"/>
          <w:rtl/>
        </w:rPr>
        <w:t>، والذهبي، التفسير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والمفسرون،</w:t>
      </w:r>
      <w:r w:rsidRPr="00245712">
        <w:rPr>
          <w:rFonts w:ascii="Simplified Arabic" w:hAnsi="Simplified Arabic" w:cs="Simplified Arabic"/>
          <w:sz w:val="28"/>
          <w:szCs w:val="28"/>
          <w:rtl/>
        </w:rPr>
        <w:t xml:space="preserve"> 1/</w:t>
      </w:r>
      <w:r w:rsidRPr="00245712">
        <w:rPr>
          <w:rFonts w:ascii="Simplified Arabic" w:hAnsi="Simplified Arabic" w:cs="Simplified Arabic" w:hint="cs"/>
          <w:sz w:val="28"/>
          <w:szCs w:val="28"/>
          <w:rtl/>
        </w:rPr>
        <w:t>42، وعبد الله شحاتة، علوم التفسير، دار الشروق، ط1، 2001م، وفهد، بحوث في أصول التفسير، ص 18.</w:t>
      </w:r>
      <w:r w:rsidRPr="00245712">
        <w:rPr>
          <w:rFonts w:ascii="Simplified Arabic" w:hAnsi="Simplified Arabic" w:cs="Simplified Arabic"/>
          <w:sz w:val="28"/>
          <w:szCs w:val="28"/>
          <w:rtl/>
        </w:rPr>
        <w:t xml:space="preserve"> </w:t>
      </w:r>
    </w:p>
  </w:footnote>
  <w:footnote w:id="152">
    <w:p w14:paraId="2B160595"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القرطبي، الجامع لأحكام القرآن الكريم، 1/39. </w:t>
      </w:r>
    </w:p>
  </w:footnote>
  <w:footnote w:id="153">
    <w:p w14:paraId="06E0E6D8"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المروزي، السنة،33، ح103 ط (مؤسسة الكتب الثقافية)،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 xml:space="preserve">القرطبي، الجامع لأحكام القرآن الكريم، 1/39.   </w:t>
      </w:r>
    </w:p>
  </w:footnote>
  <w:footnote w:id="154">
    <w:p w14:paraId="7D04AB68"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الزرقاني، مناهل العرفان، 1/208، نقلا</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عن السيوطي ولم أقف عليه عند السيوطي. </w:t>
      </w:r>
    </w:p>
  </w:footnote>
  <w:footnote w:id="155">
    <w:p w14:paraId="3730A4CD" w14:textId="77777777" w:rsidR="00BE6D1E" w:rsidRPr="00245712" w:rsidRDefault="00BE6D1E" w:rsidP="008833CB">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صحيح البخاري، </w:t>
      </w:r>
      <w:r w:rsidRPr="00245712">
        <w:rPr>
          <w:rFonts w:ascii="Simplified Arabic" w:hAnsi="Simplified Arabic" w:cs="Simplified Arabic"/>
          <w:sz w:val="28"/>
          <w:szCs w:val="28"/>
          <w:rtl/>
        </w:rPr>
        <w:t>كتاب ال</w:t>
      </w:r>
      <w:r w:rsidRPr="00245712">
        <w:rPr>
          <w:rFonts w:ascii="Simplified Arabic" w:hAnsi="Simplified Arabic" w:cs="Simplified Arabic" w:hint="cs"/>
          <w:sz w:val="28"/>
          <w:szCs w:val="28"/>
          <w:rtl/>
        </w:rPr>
        <w:t>تفسير</w:t>
      </w:r>
      <w:r w:rsidRPr="00245712">
        <w:rPr>
          <w:rFonts w:ascii="Simplified Arabic" w:hAnsi="Simplified Arabic" w:cs="Simplified Arabic"/>
          <w:sz w:val="28"/>
          <w:szCs w:val="28"/>
          <w:rtl/>
        </w:rPr>
        <w:t xml:space="preserve">، باب قوله تعالى </w:t>
      </w:r>
      <w:r w:rsidRPr="00245712">
        <w:rPr>
          <w:rFonts w:ascii="Simplified Arabic" w:hAnsi="Simplified Arabic" w:cs="Simplified Arabic"/>
          <w:sz w:val="28"/>
          <w:szCs w:val="28"/>
        </w:rPr>
        <w:sym w:font="AGA Arabesque" w:char="005D"/>
      </w:r>
      <w:r w:rsidRPr="00245712">
        <w:rPr>
          <w:rFonts w:ascii="Simplified Arabic" w:hAnsi="Simplified Arabic" w:cs="Simplified Arabic" w:hint="cs"/>
          <w:sz w:val="28"/>
          <w:szCs w:val="28"/>
          <w:rtl/>
        </w:rPr>
        <w:t>فسوف</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يحاسب</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حسابا</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يسيرا</w:t>
      </w:r>
      <w:r w:rsidRPr="00245712">
        <w:rPr>
          <w:rFonts w:ascii="Simplified Arabic" w:hAnsi="Simplified Arabic" w:cs="Simplified Arabic"/>
          <w:sz w:val="28"/>
          <w:szCs w:val="28"/>
        </w:rPr>
        <w:sym w:font="AGA Arabesque" w:char="005B"/>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6/167</w:t>
      </w:r>
      <w:r w:rsidRPr="00245712">
        <w:rPr>
          <w:rFonts w:ascii="Simplified Arabic" w:hAnsi="Simplified Arabic" w:cs="Simplified Arabic" w:hint="cs"/>
          <w:sz w:val="28"/>
          <w:szCs w:val="28"/>
          <w:rtl/>
        </w:rPr>
        <w:t>، رقم</w:t>
      </w:r>
      <w:r w:rsidRPr="00245712">
        <w:rPr>
          <w:rFonts w:ascii="Simplified Arabic" w:hAnsi="Simplified Arabic" w:cs="Simplified Arabic"/>
          <w:sz w:val="28"/>
          <w:szCs w:val="28"/>
          <w:rtl/>
        </w:rPr>
        <w:t xml:space="preserve">4939. </w:t>
      </w:r>
    </w:p>
  </w:footnote>
  <w:footnote w:id="156">
    <w:p w14:paraId="602F153A"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hint="cs"/>
          <w:sz w:val="28"/>
          <w:szCs w:val="28"/>
          <w:rtl/>
        </w:rPr>
        <w:t>صحيح البخاري،</w:t>
      </w:r>
      <w:r w:rsidRPr="00245712">
        <w:rPr>
          <w:rFonts w:ascii="Simplified Arabic" w:hAnsi="Simplified Arabic" w:cs="Simplified Arabic"/>
          <w:sz w:val="28"/>
          <w:szCs w:val="28"/>
          <w:rtl/>
        </w:rPr>
        <w:t xml:space="preserve"> كتاب الصوم، باب قوله تعالى </w:t>
      </w:r>
      <w:r w:rsidRPr="00245712">
        <w:rPr>
          <w:rFonts w:ascii="Simplified Arabic" w:hAnsi="Simplified Arabic" w:cs="Simplified Arabic"/>
          <w:sz w:val="28"/>
          <w:szCs w:val="28"/>
        </w:rPr>
        <w:sym w:font="AGA Arabesque" w:char="005D"/>
      </w:r>
      <w:r w:rsidRPr="00245712">
        <w:rPr>
          <w:rFonts w:ascii="Simplified Arabic" w:hAnsi="Simplified Arabic" w:cs="Simplified Arabic"/>
          <w:sz w:val="28"/>
          <w:szCs w:val="28"/>
          <w:rtl/>
        </w:rPr>
        <w:t>وَكُلُوا وَاشْرَبُوا حتى يَتَبَيَّنَ لَكُمْ الْخَيْطُ الأَبْيَضُ من الْخَيْطِ الأَسْوَدِ</w:t>
      </w:r>
      <w:r w:rsidRPr="00245712">
        <w:rPr>
          <w:rFonts w:ascii="Simplified Arabic" w:hAnsi="Simplified Arabic" w:cs="Simplified Arabic"/>
          <w:sz w:val="28"/>
          <w:szCs w:val="28"/>
        </w:rPr>
        <w:sym w:font="AGA Arabesque" w:char="005B"/>
      </w:r>
      <w:r w:rsidRPr="00245712">
        <w:rPr>
          <w:rFonts w:ascii="Simplified Arabic" w:hAnsi="Simplified Arabic" w:cs="Simplified Arabic"/>
          <w:sz w:val="28"/>
          <w:szCs w:val="28"/>
          <w:rtl/>
        </w:rPr>
        <w:t xml:space="preserve"> 2/677، ح1817، ومسلم في صحيحه، كتاب الصيام، باب بيان أن الدخول في الصيام بطلوع الفجر وأن له الأكل وغيره حتى يطلع الفجر، 2/766، ح1090</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كلاهما عن عدي بن حاتم </w:t>
      </w:r>
      <w:r w:rsidRPr="00245712">
        <w:rPr>
          <w:rFonts w:ascii="Simplified Arabic" w:hAnsi="Simplified Arabic" w:cs="Simplified Arabic"/>
          <w:sz w:val="28"/>
          <w:szCs w:val="28"/>
        </w:rPr>
        <w:sym w:font="AGA Arabesque" w:char="F074"/>
      </w:r>
      <w:r w:rsidRPr="00245712">
        <w:rPr>
          <w:rFonts w:ascii="Simplified Arabic" w:hAnsi="Simplified Arabic" w:cs="Simplified Arabic"/>
          <w:sz w:val="28"/>
          <w:szCs w:val="28"/>
          <w:rtl/>
        </w:rPr>
        <w:t>.</w:t>
      </w:r>
    </w:p>
  </w:footnote>
  <w:footnote w:id="157">
    <w:p w14:paraId="094E3A39"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Pr>
          <w:rFonts w:ascii="Simplified Arabic" w:hAnsi="Simplified Arabic" w:cs="Simplified Arabic" w:hint="cs"/>
          <w:sz w:val="28"/>
          <w:szCs w:val="28"/>
          <w:rtl/>
        </w:rPr>
        <w:t xml:space="preserve"> أخرجه ابن ماجه</w:t>
      </w:r>
      <w:r w:rsidRPr="00245712">
        <w:rPr>
          <w:rFonts w:ascii="Simplified Arabic" w:hAnsi="Simplified Arabic" w:cs="Simplified Arabic" w:hint="cs"/>
          <w:sz w:val="28"/>
          <w:szCs w:val="28"/>
          <w:rtl/>
        </w:rPr>
        <w:t xml:space="preserve"> في سننه، أبواب الأطعمة، باب الكبد والطحال، 4/431، ح3314، وأحمد في مسنده، 3/1234، ح5827، وينظر، الجصاص، أحكام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القرآن، </w:t>
      </w:r>
      <w:r w:rsidRPr="00245712">
        <w:rPr>
          <w:rFonts w:ascii="Simplified Arabic" w:hAnsi="Simplified Arabic" w:cs="Simplified Arabic"/>
          <w:sz w:val="28"/>
          <w:szCs w:val="28"/>
          <w:rtl/>
        </w:rPr>
        <w:t>1/267.</w:t>
      </w:r>
    </w:p>
  </w:footnote>
  <w:footnote w:id="158">
    <w:p w14:paraId="191C629E"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صحيح البخاري، كتاب الفرائض، باب لا يرث المسلم الكافر ولا الكافر المسلم، 8/156، ح6764.</w:t>
      </w:r>
      <w:r w:rsidRPr="00245712">
        <w:rPr>
          <w:rFonts w:cs="Arabic Transparent" w:hint="cs"/>
          <w:b/>
          <w:bCs/>
          <w:color w:val="2F3178"/>
          <w:sz w:val="28"/>
          <w:szCs w:val="28"/>
          <w:u w:val="single"/>
          <w:shd w:val="clear" w:color="auto" w:fill="F1F1FF"/>
          <w:rtl/>
        </w:rPr>
        <w:t xml:space="preserve"> </w:t>
      </w:r>
    </w:p>
  </w:footnote>
  <w:footnote w:id="159">
    <w:p w14:paraId="71000CEE"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صحيح البخاري، كتاب الوصايا، باب الوصية بالثلث، 3/1007، ح2593، ومسلم في صحيحه كتاب الوصية، باب الوصية بالثلث، 3/1250، ح(1628). </w:t>
      </w:r>
    </w:p>
  </w:footnote>
  <w:footnote w:id="160">
    <w:p w14:paraId="29FCF5E2"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فتح الباري، 5/368. </w:t>
      </w:r>
    </w:p>
  </w:footnote>
  <w:footnote w:id="161">
    <w:p w14:paraId="68719679"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صحيح </w:t>
      </w:r>
      <w:r w:rsidRPr="00245712">
        <w:rPr>
          <w:rFonts w:ascii="Simplified Arabic" w:hAnsi="Simplified Arabic" w:cs="Simplified Arabic" w:hint="cs"/>
          <w:sz w:val="28"/>
          <w:szCs w:val="28"/>
          <w:rtl/>
        </w:rPr>
        <w:t>البخاري، كتاب أحاديث الأنبياء، باب قوله تعالى إنا أرسلنا نوحا إلى قومه، 4</w:t>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143، ح3339.</w:t>
      </w:r>
    </w:p>
  </w:footnote>
  <w:footnote w:id="162">
    <w:p w14:paraId="68A682B6"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صحيح البخاري</w:t>
      </w:r>
      <w:r w:rsidRPr="00245712">
        <w:rPr>
          <w:rFonts w:ascii="Simplified Arabic" w:hAnsi="Simplified Arabic" w:cs="Simplified Arabic" w:hint="cs"/>
          <w:sz w:val="28"/>
          <w:szCs w:val="28"/>
          <w:rtl/>
        </w:rPr>
        <w:t>، كتاب الآذان، باب الآذان للمسافر إذا كانوا جماعة،</w:t>
      </w:r>
      <w:r w:rsidRPr="00245712">
        <w:rPr>
          <w:rFonts w:ascii="Simplified Arabic" w:hAnsi="Simplified Arabic" w:cs="Simplified Arabic"/>
          <w:sz w:val="28"/>
          <w:szCs w:val="28"/>
          <w:rtl/>
        </w:rPr>
        <w:t xml:space="preserve"> 1/</w:t>
      </w:r>
      <w:r w:rsidRPr="00245712">
        <w:rPr>
          <w:rFonts w:ascii="Simplified Arabic" w:hAnsi="Simplified Arabic" w:cs="Simplified Arabic" w:hint="cs"/>
          <w:sz w:val="28"/>
          <w:szCs w:val="28"/>
          <w:rtl/>
        </w:rPr>
        <w:t>162، ح</w:t>
      </w:r>
      <w:r w:rsidRPr="00245712">
        <w:rPr>
          <w:rFonts w:ascii="Simplified Arabic" w:hAnsi="Simplified Arabic" w:cs="Simplified Arabic"/>
          <w:sz w:val="28"/>
          <w:szCs w:val="28"/>
          <w:rtl/>
        </w:rPr>
        <w:t>631</w:t>
      </w:r>
      <w:r w:rsidRPr="00245712">
        <w:rPr>
          <w:rFonts w:ascii="Simplified Arabic" w:hAnsi="Simplified Arabic" w:cs="Simplified Arabic" w:hint="cs"/>
          <w:sz w:val="28"/>
          <w:szCs w:val="28"/>
          <w:rtl/>
        </w:rPr>
        <w:t>.</w:t>
      </w:r>
    </w:p>
  </w:footnote>
  <w:footnote w:id="163">
    <w:p w14:paraId="56F16964"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صحيح مسلم، كتاب الصلاة، باب الدليل لمن قال الصلاة الوسطى صلاة العصر، 1/436، ح627. </w:t>
      </w:r>
    </w:p>
  </w:footnote>
  <w:footnote w:id="164">
    <w:p w14:paraId="0665030A"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مسند أحمد، 5/2353، ح11443. </w:t>
      </w:r>
    </w:p>
  </w:footnote>
  <w:footnote w:id="165">
    <w:p w14:paraId="6C3244B6"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صحيح مسلم، كتاب الإمارة، باب فضل الرمي، 3/1522، ح1917.</w:t>
      </w:r>
    </w:p>
  </w:footnote>
  <w:footnote w:id="166">
    <w:p w14:paraId="5F82EF27"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صحيح </w:t>
      </w:r>
      <w:r w:rsidRPr="00245712">
        <w:rPr>
          <w:rFonts w:ascii="Simplified Arabic" w:hAnsi="Simplified Arabic" w:cs="Simplified Arabic" w:hint="cs"/>
          <w:sz w:val="28"/>
          <w:szCs w:val="28"/>
          <w:rtl/>
        </w:rPr>
        <w:t>البخاري</w:t>
      </w:r>
      <w:r w:rsidRPr="00245712">
        <w:rPr>
          <w:rFonts w:ascii="Simplified Arabic" w:hAnsi="Simplified Arabic" w:cs="Simplified Arabic"/>
          <w:sz w:val="28"/>
          <w:szCs w:val="28"/>
          <w:rtl/>
        </w:rPr>
        <w:t>، كتاب الإ</w:t>
      </w:r>
      <w:r w:rsidRPr="00245712">
        <w:rPr>
          <w:rFonts w:ascii="Simplified Arabic" w:hAnsi="Simplified Arabic" w:cs="Simplified Arabic" w:hint="cs"/>
          <w:sz w:val="28"/>
          <w:szCs w:val="28"/>
          <w:rtl/>
        </w:rPr>
        <w:t>ي</w:t>
      </w:r>
      <w:r w:rsidRPr="00245712">
        <w:rPr>
          <w:rFonts w:ascii="Simplified Arabic" w:hAnsi="Simplified Arabic" w:cs="Simplified Arabic"/>
          <w:sz w:val="28"/>
          <w:szCs w:val="28"/>
          <w:rtl/>
        </w:rPr>
        <w:t>ما</w:t>
      </w:r>
      <w:r w:rsidRPr="00245712">
        <w:rPr>
          <w:rFonts w:ascii="Simplified Arabic" w:hAnsi="Simplified Arabic" w:cs="Simplified Arabic" w:hint="cs"/>
          <w:sz w:val="28"/>
          <w:szCs w:val="28"/>
          <w:rtl/>
        </w:rPr>
        <w:t>ن</w:t>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باب قول </w:t>
      </w:r>
      <w:r>
        <w:rPr>
          <w:rFonts w:ascii="Simplified Arabic" w:hAnsi="Simplified Arabic" w:cs="Simplified Arabic"/>
          <w:sz w:val="28"/>
          <w:szCs w:val="28"/>
          <w:rtl/>
        </w:rPr>
        <w:t>النَّبي</w:t>
      </w:r>
      <w:r w:rsidRPr="00245712">
        <w:rPr>
          <w:rFonts w:ascii="Simplified Arabic" w:hAnsi="Simplified Arabic" w:cs="Simplified Arabic"/>
          <w:sz w:val="28"/>
          <w:szCs w:val="28"/>
          <w:rtl/>
        </w:rPr>
        <w:t xml:space="preserve"> </w:t>
      </w:r>
      <w:r w:rsidRPr="00245712">
        <w:rPr>
          <w:rFonts w:ascii="Tahoma" w:hAnsi="Tahoma" w:cs="Simplified Arabic"/>
          <w:sz w:val="28"/>
          <w:szCs w:val="28"/>
        </w:rPr>
        <w:sym w:font="AGA Arabesque" w:char="F072"/>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بني الإسلام على خمس</w:t>
      </w:r>
      <w:r w:rsidRPr="00245712">
        <w:rPr>
          <w:rFonts w:ascii="Simplified Arabic" w:hAnsi="Simplified Arabic" w:cs="Simplified Arabic" w:hint="cs"/>
          <w:sz w:val="28"/>
          <w:szCs w:val="28"/>
          <w:rtl/>
        </w:rPr>
        <w:t>، 1/10،ح8.</w:t>
      </w:r>
    </w:p>
  </w:footnote>
  <w:footnote w:id="167">
    <w:p w14:paraId="3D1DA0E1"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الذهبي، </w:t>
      </w:r>
      <w:r w:rsidRPr="00245712">
        <w:rPr>
          <w:rFonts w:cs="Simplified Arabic"/>
          <w:sz w:val="28"/>
          <w:szCs w:val="28"/>
          <w:rtl/>
          <w:lang w:bidi="ar-AE"/>
        </w:rPr>
        <w:t>التفسير والمفسرون</w:t>
      </w:r>
      <w:r w:rsidRPr="00245712">
        <w:rPr>
          <w:rFonts w:cs="Simplified Arabic" w:hint="cs"/>
          <w:sz w:val="28"/>
          <w:szCs w:val="28"/>
          <w:rtl/>
          <w:lang w:bidi="ar-AE"/>
        </w:rPr>
        <w:t>،</w:t>
      </w:r>
      <w:r w:rsidRPr="00245712">
        <w:rPr>
          <w:rFonts w:cs="Simplified Arabic"/>
          <w:sz w:val="28"/>
          <w:szCs w:val="28"/>
          <w:rtl/>
          <w:lang w:bidi="ar-AE"/>
        </w:rPr>
        <w:t xml:space="preserve"> 1/6</w:t>
      </w:r>
      <w:r w:rsidRPr="00245712">
        <w:rPr>
          <w:rFonts w:cs="Simplified Arabic" w:hint="cs"/>
          <w:sz w:val="28"/>
          <w:szCs w:val="28"/>
          <w:rtl/>
          <w:lang w:bidi="ar-AE"/>
        </w:rPr>
        <w:t xml:space="preserve">. </w:t>
      </w:r>
      <w:r w:rsidRPr="00245712">
        <w:rPr>
          <w:rFonts w:ascii="Simplified Arabic" w:hAnsi="Simplified Arabic" w:cs="Simplified Arabic"/>
          <w:sz w:val="28"/>
          <w:szCs w:val="28"/>
          <w:rtl/>
        </w:rPr>
        <w:t xml:space="preserve"> </w:t>
      </w:r>
    </w:p>
  </w:footnote>
  <w:footnote w:id="168">
    <w:p w14:paraId="34B1BF4A" w14:textId="77777777" w:rsidR="00BE6D1E" w:rsidRPr="00245712" w:rsidRDefault="00BE6D1E" w:rsidP="008F0EC7">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ابن تيمية، مقدمة</w:t>
      </w:r>
      <w:r>
        <w:rPr>
          <w:rFonts w:ascii="Simplified Arabic" w:hAnsi="Simplified Arabic" w:cs="Simplified Arabic"/>
          <w:sz w:val="28"/>
          <w:szCs w:val="28"/>
          <w:rtl/>
        </w:rPr>
        <w:t xml:space="preserve"> التفسير المدرج في مجموع الفتاو</w:t>
      </w:r>
      <w:r>
        <w:rPr>
          <w:rFonts w:ascii="Simplified Arabic" w:hAnsi="Simplified Arabic" w:cs="Simplified Arabic" w:hint="cs"/>
          <w:sz w:val="28"/>
          <w:szCs w:val="28"/>
          <w:rtl/>
        </w:rPr>
        <w:t>ى</w:t>
      </w:r>
      <w:r w:rsidRPr="00245712">
        <w:rPr>
          <w:rFonts w:ascii="Simplified Arabic" w:hAnsi="Simplified Arabic" w:cs="Simplified Arabic"/>
          <w:sz w:val="28"/>
          <w:szCs w:val="28"/>
          <w:rtl/>
        </w:rPr>
        <w:t xml:space="preserve"> لابن تيمية، 13/364</w:t>
      </w:r>
      <w:r>
        <w:rPr>
          <w:rFonts w:ascii="Simplified Arabic" w:hAnsi="Simplified Arabic" w:cs="Simplified Arabic" w:hint="cs"/>
          <w:sz w:val="28"/>
          <w:szCs w:val="28"/>
          <w:rtl/>
        </w:rPr>
        <w:t>، و</w:t>
      </w:r>
      <w:r w:rsidRPr="00245712">
        <w:rPr>
          <w:rFonts w:ascii="Simplified Arabic" w:hAnsi="Simplified Arabic" w:cs="Simplified Arabic"/>
          <w:sz w:val="28"/>
          <w:szCs w:val="28"/>
          <w:rtl/>
        </w:rPr>
        <w:t>ابن كثير، تفسير القرآن العظيم،1/4.</w:t>
      </w:r>
      <w:r w:rsidRPr="00245712">
        <w:rPr>
          <w:rFonts w:ascii="Simplified Arabic" w:hAnsi="Simplified Arabic" w:cs="Simplified Arabic"/>
          <w:b/>
          <w:bCs/>
          <w:sz w:val="28"/>
          <w:szCs w:val="28"/>
          <w:rtl/>
        </w:rPr>
        <w:t xml:space="preserve"> </w:t>
      </w:r>
    </w:p>
  </w:footnote>
  <w:footnote w:id="169">
    <w:p w14:paraId="220454C6"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صحيح </w:t>
      </w:r>
      <w:r w:rsidRPr="00245712">
        <w:rPr>
          <w:rFonts w:ascii="Simplified Arabic" w:hAnsi="Simplified Arabic" w:cs="Simplified Arabic"/>
          <w:sz w:val="28"/>
          <w:szCs w:val="28"/>
          <w:rtl/>
        </w:rPr>
        <w:t>البخاري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كتاب الفضائل، باب القراء من أصحاب </w:t>
      </w:r>
      <w:r>
        <w:rPr>
          <w:rFonts w:ascii="Simplified Arabic" w:hAnsi="Simplified Arabic" w:cs="Simplified Arabic"/>
          <w:sz w:val="28"/>
          <w:szCs w:val="28"/>
          <w:rtl/>
        </w:rPr>
        <w:t>النَّبي</w:t>
      </w:r>
      <w:r w:rsidRPr="00245712">
        <w:rPr>
          <w:rFonts w:ascii="Simplified Arabic" w:hAnsi="Simplified Arabic" w:cs="Simplified Arabic"/>
          <w:sz w:val="28"/>
          <w:szCs w:val="28"/>
          <w:rtl/>
        </w:rPr>
        <w:t xml:space="preserve">، 4/1912، ح4716.      </w:t>
      </w:r>
    </w:p>
  </w:footnote>
  <w:footnote w:id="170">
    <w:p w14:paraId="1B34F012"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tl/>
        </w:rPr>
        <w:footnoteRef/>
      </w:r>
      <w:r w:rsidRPr="00245712">
        <w:rPr>
          <w:rFonts w:ascii="Simplified Arabic" w:hAnsi="Simplified Arabic" w:cs="Simplified Arabic"/>
          <w:sz w:val="28"/>
          <w:szCs w:val="28"/>
          <w:rtl/>
        </w:rPr>
        <w:t>) الطبري، جامع البيان، 1/80، ح81/</w:t>
      </w:r>
      <w:r w:rsidRPr="00245712">
        <w:rPr>
          <w:rFonts w:ascii="Simplified Arabic" w:hAnsi="Simplified Arabic" w:cs="Simplified Arabic" w:hint="cs"/>
          <w:sz w:val="28"/>
          <w:szCs w:val="28"/>
          <w:rtl/>
        </w:rPr>
        <w:t xml:space="preserve"> و</w:t>
      </w:r>
      <w:r w:rsidRPr="00245712">
        <w:rPr>
          <w:rFonts w:ascii="Simplified Arabic" w:hAnsi="Simplified Arabic" w:cs="Simplified Arabic"/>
          <w:sz w:val="28"/>
          <w:szCs w:val="28"/>
          <w:rtl/>
        </w:rPr>
        <w:t xml:space="preserve">صححه الشيخ أحمد شاكر. </w:t>
      </w:r>
    </w:p>
  </w:footnote>
  <w:footnote w:id="171">
    <w:p w14:paraId="58EAA899"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أخرجه أبو نعيم في حلية الأولياء، 1/68، ط</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دار الكتاب العربي. </w:t>
      </w:r>
    </w:p>
  </w:footnote>
  <w:footnote w:id="172">
    <w:p w14:paraId="3D52C90D"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أخرجه عبد الرزاق في تفسيره، 3/241</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مكتبة الرشد</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وذكره السمعاني في </w:t>
      </w:r>
      <w:r w:rsidRPr="00245712">
        <w:rPr>
          <w:rFonts w:ascii="Simplified Arabic" w:hAnsi="Simplified Arabic" w:cs="Simplified Arabic" w:hint="cs"/>
          <w:sz w:val="28"/>
          <w:szCs w:val="28"/>
          <w:rtl/>
        </w:rPr>
        <w:t>تفسير القرآن العظيم</w:t>
      </w:r>
      <w:r w:rsidRPr="00245712">
        <w:rPr>
          <w:rFonts w:ascii="Simplified Arabic" w:hAnsi="Simplified Arabic" w:cs="Simplified Arabic"/>
          <w:sz w:val="28"/>
          <w:szCs w:val="28"/>
          <w:rtl/>
        </w:rPr>
        <w:t>، 5/250، دار الكتب العلمية.</w:t>
      </w:r>
      <w:r w:rsidRPr="00245712">
        <w:rPr>
          <w:rFonts w:ascii="Simplified Arabic" w:hAnsi="Simplified Arabic" w:cs="Simplified Arabic"/>
          <w:b/>
          <w:bCs/>
          <w:sz w:val="28"/>
          <w:szCs w:val="28"/>
          <w:rtl/>
        </w:rPr>
        <w:t xml:space="preserve">  </w:t>
      </w:r>
    </w:p>
  </w:footnote>
  <w:footnote w:id="173">
    <w:p w14:paraId="2BF7DEE7"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رواه ال</w:t>
      </w:r>
      <w:r w:rsidRPr="00245712">
        <w:rPr>
          <w:rFonts w:ascii="Simplified Arabic" w:hAnsi="Simplified Arabic" w:cs="Simplified Arabic"/>
          <w:sz w:val="28"/>
          <w:szCs w:val="28"/>
          <w:rtl/>
        </w:rPr>
        <w:t>بخاري</w:t>
      </w:r>
      <w:r w:rsidRPr="00245712">
        <w:rPr>
          <w:rFonts w:ascii="Simplified Arabic" w:hAnsi="Simplified Arabic" w:cs="Simplified Arabic" w:hint="cs"/>
          <w:sz w:val="28"/>
          <w:szCs w:val="28"/>
          <w:rtl/>
        </w:rPr>
        <w:t xml:space="preserve"> في صحيحه معلقًا</w:t>
      </w:r>
      <w:r w:rsidRPr="00245712">
        <w:rPr>
          <w:rFonts w:ascii="Simplified Arabic" w:hAnsi="Simplified Arabic" w:cs="Simplified Arabic"/>
          <w:sz w:val="28"/>
          <w:szCs w:val="28"/>
          <w:rtl/>
        </w:rPr>
        <w:t>، كتاب التفسير، باب تفسير إذا الشمس كورت، 4/1883، وصله عبد بن حميد والحاكم وأبو نعيم في الحلية و</w:t>
      </w:r>
      <w:r w:rsidRPr="00245712">
        <w:rPr>
          <w:rFonts w:ascii="Simplified Arabic" w:hAnsi="Simplified Arabic" w:cs="Simplified Arabic" w:hint="cs"/>
          <w:sz w:val="28"/>
          <w:szCs w:val="28"/>
          <w:rtl/>
        </w:rPr>
        <w:t>ا</w:t>
      </w:r>
      <w:r w:rsidRPr="00245712">
        <w:rPr>
          <w:rFonts w:ascii="Simplified Arabic" w:hAnsi="Simplified Arabic" w:cs="Simplified Arabic"/>
          <w:sz w:val="28"/>
          <w:szCs w:val="28"/>
          <w:rtl/>
        </w:rPr>
        <w:t>بن مردويه من طريق الثوري وإسرائيل وحماد بن سلمة وشريك كلهم عن سماك بن حرب</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سمعت النعمان بن بشير</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سمعت عمر. وهذا إسناد متصل صحيح. فتح الباري، 8/694. </w:t>
      </w:r>
    </w:p>
  </w:footnote>
  <w:footnote w:id="174">
    <w:p w14:paraId="5F2EFBF6"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الطبري، </w:t>
      </w:r>
      <w:r w:rsidRPr="00245712">
        <w:rPr>
          <w:rFonts w:ascii="Simplified Arabic" w:hAnsi="Simplified Arabic" w:cs="Simplified Arabic"/>
          <w:sz w:val="28"/>
          <w:szCs w:val="28"/>
          <w:rtl/>
        </w:rPr>
        <w:t>جامع البيان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1/419</w:t>
      </w:r>
      <w:r w:rsidRPr="00245712">
        <w:rPr>
          <w:rFonts w:ascii="Simplified Arabic" w:hAnsi="Simplified Arabic" w:cs="Simplified Arabic" w:hint="cs"/>
          <w:sz w:val="28"/>
          <w:szCs w:val="28"/>
          <w:rtl/>
        </w:rPr>
        <w:t>.</w:t>
      </w:r>
      <w:r w:rsidRPr="00245712">
        <w:rPr>
          <w:rFonts w:ascii="Simplified Arabic" w:hAnsi="Simplified Arabic" w:cs="Simplified Arabic"/>
          <w:b/>
          <w:bCs/>
          <w:sz w:val="28"/>
          <w:szCs w:val="28"/>
          <w:rtl/>
        </w:rPr>
        <w:t xml:space="preserve"> </w:t>
      </w:r>
    </w:p>
  </w:footnote>
  <w:footnote w:id="175">
    <w:p w14:paraId="2885077A"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صحيح </w:t>
      </w:r>
      <w:r w:rsidRPr="00245712">
        <w:rPr>
          <w:rFonts w:ascii="Simplified Arabic" w:hAnsi="Simplified Arabic" w:cs="Simplified Arabic"/>
          <w:sz w:val="28"/>
          <w:szCs w:val="28"/>
          <w:rtl/>
        </w:rPr>
        <w:t>البخاري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كتاب التفسير</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باب إن قرآن الفجر كان مشهودا، 4/1748، ح4440 / ومسلم</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في صحيحه، كتاب المساجد ومواضيع الصلاة، باب فضل صلاة الجماعة وبيان التشديد في التخلف عنها، 1/450، ح649. كلاهما عن أبي هريرة. </w:t>
      </w:r>
    </w:p>
  </w:footnote>
  <w:footnote w:id="176">
    <w:p w14:paraId="127C9782"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الذهبي، التفسير والمفسرون، 1/59.</w:t>
      </w:r>
      <w:r w:rsidRPr="00245712">
        <w:rPr>
          <w:rFonts w:ascii="Simplified Arabic" w:hAnsi="Simplified Arabic" w:cs="Simplified Arabic"/>
          <w:b/>
          <w:bCs/>
          <w:sz w:val="28"/>
          <w:szCs w:val="28"/>
          <w:rtl/>
        </w:rPr>
        <w:t xml:space="preserve">  </w:t>
      </w:r>
    </w:p>
  </w:footnote>
  <w:footnote w:id="177">
    <w:p w14:paraId="50CD14F1" w14:textId="77777777" w:rsidR="00BE6D1E" w:rsidRPr="00245712" w:rsidRDefault="00BE6D1E" w:rsidP="00E533D5">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lang w:bidi="ar-AE"/>
        </w:rPr>
        <w:t xml:space="preserve"> أخرجه أحمد في </w:t>
      </w:r>
      <w:r w:rsidRPr="00245712">
        <w:rPr>
          <w:rFonts w:ascii="Simplified Arabic" w:hAnsi="Simplified Arabic" w:cs="Simplified Arabic"/>
          <w:sz w:val="28"/>
          <w:szCs w:val="28"/>
          <w:rtl/>
          <w:lang w:bidi="ar-AE"/>
        </w:rPr>
        <w:t>مسند</w:t>
      </w:r>
      <w:r w:rsidRPr="00245712">
        <w:rPr>
          <w:rFonts w:ascii="Simplified Arabic" w:hAnsi="Simplified Arabic" w:cs="Simplified Arabic" w:hint="cs"/>
          <w:sz w:val="28"/>
          <w:szCs w:val="28"/>
          <w:rtl/>
          <w:lang w:bidi="ar-AE"/>
        </w:rPr>
        <w:t>ه</w:t>
      </w:r>
      <w:r w:rsidRPr="00245712">
        <w:rPr>
          <w:rFonts w:ascii="Simplified Arabic" w:hAnsi="Simplified Arabic" w:cs="Simplified Arabic"/>
          <w:sz w:val="28"/>
          <w:szCs w:val="28"/>
          <w:rtl/>
          <w:lang w:bidi="ar-AE"/>
        </w:rPr>
        <w:t>، 4/127، و</w:t>
      </w:r>
      <w:r w:rsidRPr="00245712">
        <w:rPr>
          <w:rFonts w:ascii="Simplified Arabic" w:hAnsi="Simplified Arabic" w:cs="Simplified Arabic" w:hint="cs"/>
          <w:sz w:val="28"/>
          <w:szCs w:val="28"/>
          <w:rtl/>
          <w:lang w:bidi="ar-AE"/>
        </w:rPr>
        <w:t xml:space="preserve">صححه </w:t>
      </w:r>
      <w:r w:rsidRPr="00245712">
        <w:rPr>
          <w:rFonts w:ascii="Simplified Arabic" w:hAnsi="Simplified Arabic" w:cs="Simplified Arabic"/>
          <w:sz w:val="28"/>
          <w:szCs w:val="28"/>
          <w:rtl/>
          <w:lang w:bidi="ar-AE"/>
        </w:rPr>
        <w:t>أحمد شاكر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w:t>
      </w:r>
      <w:r w:rsidRPr="00245712">
        <w:rPr>
          <w:rFonts w:ascii="Simplified Arabic" w:hAnsi="Simplified Arabic" w:cs="Simplified Arabic" w:hint="cs"/>
          <w:sz w:val="28"/>
          <w:szCs w:val="28"/>
          <w:rtl/>
          <w:lang w:bidi="ar-AE"/>
        </w:rPr>
        <w:t xml:space="preserve">أخرجه </w:t>
      </w:r>
      <w:r w:rsidRPr="00245712">
        <w:rPr>
          <w:rFonts w:ascii="Simplified Arabic" w:hAnsi="Simplified Arabic" w:cs="Simplified Arabic"/>
          <w:sz w:val="28"/>
          <w:szCs w:val="28"/>
          <w:rtl/>
          <w:lang w:bidi="ar-AE"/>
        </w:rPr>
        <w:t xml:space="preserve">الحاكم </w:t>
      </w:r>
      <w:r w:rsidRPr="00245712">
        <w:rPr>
          <w:rFonts w:ascii="Simplified Arabic" w:hAnsi="Simplified Arabic" w:cs="Simplified Arabic" w:hint="cs"/>
          <w:sz w:val="28"/>
          <w:szCs w:val="28"/>
          <w:rtl/>
          <w:lang w:bidi="ar-AE"/>
        </w:rPr>
        <w:t xml:space="preserve">في </w:t>
      </w:r>
      <w:r w:rsidRPr="00245712">
        <w:rPr>
          <w:rFonts w:ascii="Simplified Arabic" w:hAnsi="Simplified Arabic" w:cs="Simplified Arabic"/>
          <w:sz w:val="28"/>
          <w:szCs w:val="28"/>
          <w:rtl/>
          <w:lang w:bidi="ar-AE"/>
        </w:rPr>
        <w:t>مستدرك</w:t>
      </w:r>
      <w:r w:rsidRPr="00245712">
        <w:rPr>
          <w:rFonts w:ascii="Simplified Arabic" w:hAnsi="Simplified Arabic" w:cs="Simplified Arabic" w:hint="cs"/>
          <w:sz w:val="28"/>
          <w:szCs w:val="28"/>
          <w:rtl/>
          <w:lang w:bidi="ar-AE"/>
        </w:rPr>
        <w:t xml:space="preserve">ه، كتاب معرفة الصحابة رضي الله تعالى عنهم، دعاء </w:t>
      </w:r>
      <w:r>
        <w:rPr>
          <w:rFonts w:ascii="Simplified Arabic" w:hAnsi="Simplified Arabic" w:cs="Simplified Arabic" w:hint="cs"/>
          <w:sz w:val="28"/>
          <w:szCs w:val="28"/>
          <w:rtl/>
          <w:lang w:bidi="ar-AE"/>
        </w:rPr>
        <w:t>النَّبي</w:t>
      </w:r>
      <w:r w:rsidRPr="00245712">
        <w:rPr>
          <w:rFonts w:ascii="Simplified Arabic" w:hAnsi="Simplified Arabic" w:cs="Simplified Arabic" w:hint="cs"/>
          <w:sz w:val="28"/>
          <w:szCs w:val="28"/>
          <w:rtl/>
          <w:lang w:bidi="ar-AE"/>
        </w:rPr>
        <w:t xml:space="preserve"> لابن عباس</w:t>
      </w:r>
      <w:r w:rsidRPr="00245712">
        <w:rPr>
          <w:rFonts w:ascii="Simplified Arabic" w:hAnsi="Simplified Arabic" w:cs="Simplified Arabic"/>
          <w:sz w:val="28"/>
          <w:szCs w:val="28"/>
          <w:rtl/>
          <w:lang w:bidi="ar-AE"/>
        </w:rPr>
        <w:t>، 4/534، و</w:t>
      </w:r>
      <w:r w:rsidRPr="00245712">
        <w:rPr>
          <w:rFonts w:ascii="Simplified Arabic" w:hAnsi="Simplified Arabic" w:cs="Simplified Arabic" w:hint="cs"/>
          <w:sz w:val="28"/>
          <w:szCs w:val="28"/>
          <w:rtl/>
          <w:lang w:bidi="ar-AE"/>
        </w:rPr>
        <w:t>صححه.</w:t>
      </w:r>
    </w:p>
  </w:footnote>
  <w:footnote w:id="178">
    <w:p w14:paraId="66A93CA9" w14:textId="77777777" w:rsidR="00BE6D1E" w:rsidRPr="00245712" w:rsidRDefault="00BE6D1E" w:rsidP="007C0E98">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الذهبي، التفسير والمفسرون، 1/</w:t>
      </w:r>
      <w:r>
        <w:rPr>
          <w:rFonts w:ascii="Simplified Arabic" w:hAnsi="Simplified Arabic" w:cs="Simplified Arabic" w:hint="cs"/>
          <w:sz w:val="28"/>
          <w:szCs w:val="28"/>
          <w:rtl/>
        </w:rPr>
        <w:t>45</w:t>
      </w:r>
      <w:r w:rsidRPr="00245712">
        <w:rPr>
          <w:rFonts w:ascii="Simplified Arabic" w:hAnsi="Simplified Arabic" w:cs="Simplified Arabic"/>
          <w:sz w:val="28"/>
          <w:szCs w:val="28"/>
          <w:rtl/>
        </w:rPr>
        <w:t>.</w:t>
      </w:r>
      <w:r w:rsidRPr="00245712">
        <w:rPr>
          <w:rFonts w:ascii="Simplified Arabic" w:hAnsi="Simplified Arabic" w:cs="Simplified Arabic"/>
          <w:b/>
          <w:bCs/>
          <w:sz w:val="28"/>
          <w:szCs w:val="28"/>
          <w:rtl/>
        </w:rPr>
        <w:t xml:space="preserve">  </w:t>
      </w:r>
    </w:p>
  </w:footnote>
  <w:footnote w:id="179">
    <w:p w14:paraId="05891ACE" w14:textId="77777777" w:rsidR="00BE6D1E" w:rsidRPr="00245712" w:rsidRDefault="00BE6D1E" w:rsidP="006A5FD0">
      <w:pPr>
        <w:widowControl w:val="0"/>
        <w:spacing w:after="0" w:line="240" w:lineRule="auto"/>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ابن أبي حاتم، </w:t>
      </w:r>
      <w:r w:rsidRPr="00245712">
        <w:rPr>
          <w:rFonts w:ascii="Simplified Arabic" w:hAnsi="Simplified Arabic" w:cs="Simplified Arabic"/>
          <w:sz w:val="28"/>
          <w:szCs w:val="28"/>
          <w:rtl/>
        </w:rPr>
        <w:t xml:space="preserve">تفسير </w:t>
      </w:r>
      <w:r w:rsidRPr="00245712">
        <w:rPr>
          <w:rFonts w:ascii="Simplified Arabic" w:hAnsi="Simplified Arabic" w:cs="Simplified Arabic" w:hint="cs"/>
          <w:sz w:val="28"/>
          <w:szCs w:val="28"/>
          <w:rtl/>
        </w:rPr>
        <w:t xml:space="preserve">القرآن العظيم، </w:t>
      </w:r>
      <w:r w:rsidRPr="00245712">
        <w:rPr>
          <w:rFonts w:ascii="Simplified Arabic" w:hAnsi="Simplified Arabic" w:cs="Simplified Arabic"/>
          <w:sz w:val="28"/>
          <w:szCs w:val="28"/>
          <w:rtl/>
        </w:rPr>
        <w:t>8/2450</w:t>
      </w:r>
      <w:r w:rsidRPr="00245712">
        <w:rPr>
          <w:rFonts w:ascii="Simplified Arabic" w:hAnsi="Simplified Arabic" w:cs="Simplified Arabic" w:hint="cs"/>
          <w:sz w:val="28"/>
          <w:szCs w:val="28"/>
          <w:rtl/>
        </w:rPr>
        <w:t>، ح</w:t>
      </w:r>
      <w:r w:rsidRPr="00245712">
        <w:rPr>
          <w:rFonts w:ascii="Simplified Arabic" w:hAnsi="Simplified Arabic" w:cs="Simplified Arabic"/>
          <w:sz w:val="28"/>
          <w:szCs w:val="28"/>
          <w:rtl/>
        </w:rPr>
        <w:t>13639</w:t>
      </w:r>
      <w:r w:rsidRPr="00245712">
        <w:rPr>
          <w:rFonts w:ascii="Simplified Arabic" w:hAnsi="Simplified Arabic" w:cs="Simplified Arabic" w:hint="cs"/>
          <w:sz w:val="28"/>
          <w:szCs w:val="28"/>
          <w:rtl/>
        </w:rPr>
        <w:t xml:space="preserve">. </w:t>
      </w:r>
    </w:p>
  </w:footnote>
  <w:footnote w:id="180">
    <w:p w14:paraId="77D60A87" w14:textId="77777777" w:rsidR="00BE6D1E" w:rsidRPr="00245712" w:rsidRDefault="00BE6D1E" w:rsidP="00F41F7E">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ابن جرير، </w:t>
      </w:r>
      <w:r w:rsidRPr="00245712">
        <w:rPr>
          <w:rFonts w:ascii="Simplified Arabic" w:hAnsi="Simplified Arabic" w:cs="Simplified Arabic"/>
          <w:sz w:val="28"/>
          <w:szCs w:val="28"/>
          <w:rtl/>
        </w:rPr>
        <w:t>جامع البيان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19/441</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AE"/>
        </w:rPr>
        <w:t>ومحمد صالح، حجية التفسير العقلي، 66 ومابعدها.</w:t>
      </w:r>
    </w:p>
    <w:p w14:paraId="695ED800" w14:textId="77777777" w:rsidR="00BE6D1E" w:rsidRPr="00245712" w:rsidRDefault="00BE6D1E" w:rsidP="00F41F7E">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hint="cs"/>
          <w:sz w:val="28"/>
          <w:szCs w:val="28"/>
          <w:rtl/>
        </w:rPr>
        <w:t xml:space="preserve"> </w:t>
      </w:r>
      <w:r w:rsidRPr="00245712">
        <w:rPr>
          <w:rFonts w:ascii="Simplified Arabic" w:hAnsi="Simplified Arabic" w:cs="Simplified Arabic"/>
          <w:b/>
          <w:bCs/>
          <w:sz w:val="28"/>
          <w:szCs w:val="28"/>
          <w:rtl/>
        </w:rPr>
        <w:t xml:space="preserve">  </w:t>
      </w:r>
    </w:p>
  </w:footnote>
  <w:footnote w:id="181">
    <w:p w14:paraId="769154AF"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الزركشي، البرهان في علوم القرآن، 2/176،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 xml:space="preserve">الزرقاني،  مناهل العرفان، 2/12،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 xml:space="preserve">الذهبي، التفسير والمفسرون، 1/59. </w:t>
      </w:r>
    </w:p>
  </w:footnote>
  <w:footnote w:id="182">
    <w:p w14:paraId="406AB1DD" w14:textId="77777777" w:rsidR="00BE6D1E" w:rsidRPr="00245712" w:rsidRDefault="00BE6D1E" w:rsidP="00BB76EE">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الشاطبي، الموافقات، 3/338، ط (دار المعرفة – بيروت)</w:t>
      </w:r>
      <w:r>
        <w:rPr>
          <w:rFonts w:ascii="Simplified Arabic" w:hAnsi="Simplified Arabic" w:cs="Simplified Arabic" w:hint="cs"/>
          <w:sz w:val="28"/>
          <w:szCs w:val="28"/>
          <w:rtl/>
        </w:rPr>
        <w:t>.</w:t>
      </w:r>
    </w:p>
  </w:footnote>
  <w:footnote w:id="183">
    <w:p w14:paraId="58364187"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السيوطي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الإتقان، 1/88. </w:t>
      </w:r>
    </w:p>
  </w:footnote>
  <w:footnote w:id="184">
    <w:p w14:paraId="347CB481"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الشاطبي، الموافقات، 3/351. </w:t>
      </w:r>
    </w:p>
  </w:footnote>
  <w:footnote w:id="185">
    <w:p w14:paraId="2F259840"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صحيح البخاري، كتاب تفسير القرآن، باب ثم أفيضوا من حيث أفاض </w:t>
      </w:r>
      <w:r>
        <w:rPr>
          <w:rFonts w:ascii="Simplified Arabic" w:hAnsi="Simplified Arabic" w:cs="Simplified Arabic" w:hint="cs"/>
          <w:sz w:val="28"/>
          <w:szCs w:val="28"/>
          <w:rtl/>
        </w:rPr>
        <w:t>النَّاس</w:t>
      </w:r>
      <w:r w:rsidRPr="00245712">
        <w:rPr>
          <w:rFonts w:ascii="Simplified Arabic" w:hAnsi="Simplified Arabic" w:cs="Simplified Arabic" w:hint="cs"/>
          <w:sz w:val="28"/>
          <w:szCs w:val="28"/>
          <w:rtl/>
        </w:rPr>
        <w:t>، 6/27، رقم4520</w:t>
      </w:r>
      <w:r w:rsidRPr="00245712">
        <w:rPr>
          <w:rFonts w:ascii="Simplified Arabic" w:hAnsi="Simplified Arabic" w:cs="Simplified Arabic"/>
          <w:sz w:val="28"/>
          <w:szCs w:val="28"/>
          <w:rtl/>
        </w:rPr>
        <w:t xml:space="preserve">. </w:t>
      </w:r>
    </w:p>
  </w:footnote>
  <w:footnote w:id="186">
    <w:p w14:paraId="504E8B7E"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الشاطبي، الموافقات، 3/338. </w:t>
      </w:r>
    </w:p>
  </w:footnote>
  <w:footnote w:id="187">
    <w:p w14:paraId="704A3C1C" w14:textId="77777777" w:rsidR="00BE6D1E" w:rsidRPr="00245712" w:rsidRDefault="00BE6D1E" w:rsidP="00BB76EE">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سنن الترمذي</w:t>
      </w:r>
      <w:r w:rsidRPr="00245712">
        <w:rPr>
          <w:rFonts w:ascii="Simplified Arabic" w:hAnsi="Simplified Arabic" w:cs="Simplified Arabic" w:hint="cs"/>
          <w:sz w:val="28"/>
          <w:szCs w:val="28"/>
          <w:rtl/>
        </w:rPr>
        <w:t xml:space="preserve">، كتاب التفسير، باب ومن سورة المائدة، </w:t>
      </w:r>
      <w:r w:rsidRPr="00245712">
        <w:rPr>
          <w:rFonts w:ascii="Simplified Arabic" w:hAnsi="Simplified Arabic" w:cs="Simplified Arabic"/>
          <w:sz w:val="28"/>
          <w:szCs w:val="28"/>
          <w:rtl/>
        </w:rPr>
        <w:t>5/256</w:t>
      </w:r>
      <w:r w:rsidRPr="00245712">
        <w:rPr>
          <w:rFonts w:ascii="Simplified Arabic" w:hAnsi="Simplified Arabic" w:cs="Simplified Arabic" w:hint="cs"/>
          <w:sz w:val="28"/>
          <w:szCs w:val="28"/>
          <w:rtl/>
        </w:rPr>
        <w:t>، ح</w:t>
      </w:r>
      <w:r w:rsidRPr="00245712">
        <w:rPr>
          <w:rFonts w:ascii="Simplified Arabic" w:hAnsi="Simplified Arabic" w:cs="Simplified Arabic"/>
          <w:sz w:val="28"/>
          <w:szCs w:val="28"/>
          <w:rtl/>
        </w:rPr>
        <w:t>3057</w:t>
      </w:r>
      <w:r w:rsidRPr="00245712">
        <w:rPr>
          <w:rFonts w:ascii="Simplified Arabic" w:hAnsi="Simplified Arabic" w:cs="Simplified Arabic" w:hint="cs"/>
          <w:sz w:val="28"/>
          <w:szCs w:val="28"/>
          <w:rtl/>
        </w:rPr>
        <w:t>، وصححه الألباني</w:t>
      </w:r>
      <w:r w:rsidRPr="00245712">
        <w:rPr>
          <w:rFonts w:ascii="Simplified Arabic" w:hAnsi="Simplified Arabic" w:cs="Simplified Arabic"/>
          <w:sz w:val="28"/>
          <w:szCs w:val="28"/>
          <w:rtl/>
        </w:rPr>
        <w:t xml:space="preserve">. </w:t>
      </w:r>
    </w:p>
  </w:footnote>
  <w:footnote w:id="188">
    <w:p w14:paraId="6AF0E81E"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السيوطي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الإتقان في علوم القرآن، 2/493. </w:t>
      </w:r>
    </w:p>
  </w:footnote>
  <w:footnote w:id="189">
    <w:p w14:paraId="3705C11B"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الزرقاني، مناهل العرفان، 2 /14</w:t>
      </w:r>
      <w:r w:rsidRPr="00245712">
        <w:rPr>
          <w:rFonts w:ascii="Simplified Arabic" w:hAnsi="Simplified Arabic" w:cs="Simplified Arabic" w:hint="cs"/>
          <w:sz w:val="28"/>
          <w:szCs w:val="28"/>
          <w:rtl/>
        </w:rPr>
        <w:t>، و</w:t>
      </w:r>
      <w:r w:rsidRPr="00245712">
        <w:rPr>
          <w:rFonts w:ascii="Simplified Arabic" w:hAnsi="Simplified Arabic" w:cs="Simplified Arabic"/>
          <w:sz w:val="28"/>
          <w:szCs w:val="28"/>
          <w:rtl/>
        </w:rPr>
        <w:t>أبو حيان، البحر المحيط، 1/119.</w:t>
      </w:r>
      <w:r w:rsidRPr="00245712">
        <w:rPr>
          <w:rFonts w:ascii="Simplified Arabic" w:hAnsi="Simplified Arabic" w:cs="Simplified Arabic"/>
          <w:b/>
          <w:bCs/>
          <w:sz w:val="28"/>
          <w:szCs w:val="28"/>
          <w:rtl/>
        </w:rPr>
        <w:t xml:space="preserve"> </w:t>
      </w:r>
    </w:p>
  </w:footnote>
  <w:footnote w:id="190">
    <w:p w14:paraId="72CE0C89"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السيوطي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الإتقان في علوم القرآن، 2/493.</w:t>
      </w:r>
    </w:p>
  </w:footnote>
  <w:footnote w:id="191">
    <w:p w14:paraId="65C3DAE7"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الزرقاني، </w:t>
      </w:r>
      <w:r w:rsidRPr="00245712">
        <w:rPr>
          <w:rFonts w:ascii="Simplified Arabic" w:hAnsi="Simplified Arabic" w:cs="Simplified Arabic"/>
          <w:sz w:val="28"/>
          <w:szCs w:val="28"/>
          <w:rtl/>
        </w:rPr>
        <w:t>مناهل العرفان في علوم القرآن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2/14</w:t>
      </w:r>
      <w:r w:rsidRPr="00245712">
        <w:rPr>
          <w:rFonts w:ascii="Simplified Arabic" w:hAnsi="Simplified Arabic" w:cs="Simplified Arabic" w:hint="cs"/>
          <w:sz w:val="28"/>
          <w:szCs w:val="28"/>
          <w:rtl/>
        </w:rPr>
        <w:t xml:space="preserve">-15. </w:t>
      </w:r>
    </w:p>
  </w:footnote>
  <w:footnote w:id="192">
    <w:p w14:paraId="25B1C8EE"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ينظر، </w:t>
      </w:r>
      <w:r w:rsidRPr="00245712">
        <w:rPr>
          <w:rFonts w:ascii="Simplified Arabic" w:hAnsi="Simplified Arabic" w:cs="Simplified Arabic"/>
          <w:sz w:val="28"/>
          <w:szCs w:val="28"/>
          <w:rtl/>
        </w:rPr>
        <w:t xml:space="preserve">الذهبي، التفسير والمفسرون، 1/95. </w:t>
      </w:r>
    </w:p>
  </w:footnote>
  <w:footnote w:id="193">
    <w:p w14:paraId="3076135A"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الحاكم، المستدرك، كتاب التفسير، 2/258. </w:t>
      </w:r>
    </w:p>
  </w:footnote>
  <w:footnote w:id="194">
    <w:p w14:paraId="3CD122B6"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الحديث المسند هو، ما اتصل سنده من أوله إلى منت</w:t>
      </w:r>
      <w:r w:rsidRPr="00245712">
        <w:rPr>
          <w:rFonts w:ascii="Simplified Arabic" w:hAnsi="Simplified Arabic" w:cs="Simplified Arabic" w:hint="cs"/>
          <w:sz w:val="28"/>
          <w:szCs w:val="28"/>
          <w:rtl/>
        </w:rPr>
        <w:t>ه</w:t>
      </w:r>
      <w:r w:rsidRPr="00245712">
        <w:rPr>
          <w:rFonts w:ascii="Simplified Arabic" w:hAnsi="Simplified Arabic" w:cs="Simplified Arabic"/>
          <w:sz w:val="28"/>
          <w:szCs w:val="28"/>
          <w:rtl/>
        </w:rPr>
        <w:t xml:space="preserve">اه، وأكثر ما يستعمل فيما جاء عن </w:t>
      </w:r>
      <w:r>
        <w:rPr>
          <w:rFonts w:ascii="Simplified Arabic" w:hAnsi="Simplified Arabic" w:cs="Simplified Arabic"/>
          <w:sz w:val="28"/>
          <w:szCs w:val="28"/>
          <w:rtl/>
        </w:rPr>
        <w:t>النَّبي</w:t>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Pr>
        <w:sym w:font="AGA Arabesque" w:char="F065"/>
      </w:r>
      <w:r w:rsidRPr="00245712">
        <w:rPr>
          <w:rFonts w:ascii="Simplified Arabic" w:hAnsi="Simplified Arabic" w:cs="Simplified Arabic"/>
          <w:sz w:val="28"/>
          <w:szCs w:val="28"/>
          <w:rtl/>
        </w:rPr>
        <w:t xml:space="preserve"> وقال ابن عبد البر</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هو ما جاء عن </w:t>
      </w:r>
      <w:r>
        <w:rPr>
          <w:rFonts w:ascii="Simplified Arabic" w:hAnsi="Simplified Arabic" w:cs="Simplified Arabic"/>
          <w:sz w:val="28"/>
          <w:szCs w:val="28"/>
          <w:rtl/>
        </w:rPr>
        <w:t>النَّبي</w:t>
      </w:r>
      <w:r w:rsidRPr="00245712">
        <w:rPr>
          <w:rFonts w:ascii="Simplified Arabic" w:hAnsi="Simplified Arabic" w:cs="Simplified Arabic"/>
          <w:sz w:val="28"/>
          <w:szCs w:val="28"/>
          <w:rtl/>
        </w:rPr>
        <w:t xml:space="preserve"> خاصة متصلًا كان أو منقطعًا " تدريب الراوي، ج1/182، ط(مكتبة الرياض الحديثة). </w:t>
      </w:r>
    </w:p>
  </w:footnote>
  <w:footnote w:id="195">
    <w:p w14:paraId="3E2D70BE"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الزركشي، البرهان في علوم القرآن، 2/157. </w:t>
      </w:r>
    </w:p>
  </w:footnote>
  <w:footnote w:id="196">
    <w:p w14:paraId="704AED95"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lang w:bidi="ar-AE"/>
        </w:rPr>
        <w:t xml:space="preserve">ابن حجر، </w:t>
      </w:r>
      <w:r w:rsidRPr="00245712">
        <w:rPr>
          <w:rFonts w:ascii="Simplified Arabic" w:hAnsi="Simplified Arabic" w:cs="Simplified Arabic"/>
          <w:sz w:val="28"/>
          <w:szCs w:val="28"/>
          <w:rtl/>
          <w:lang w:bidi="ar-AE"/>
        </w:rPr>
        <w:t>النكت على كتاب ابن الصلاح</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2/531</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والصنعاني، </w:t>
      </w:r>
      <w:r w:rsidRPr="00245712">
        <w:rPr>
          <w:rFonts w:ascii="Simplified Arabic" w:hAnsi="Simplified Arabic" w:cs="Simplified Arabic"/>
          <w:sz w:val="28"/>
          <w:szCs w:val="28"/>
          <w:rtl/>
        </w:rPr>
        <w:t>توضيح الأفكار</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1/281 </w:t>
      </w:r>
    </w:p>
  </w:footnote>
  <w:footnote w:id="197">
    <w:p w14:paraId="05894EB0"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ابن تيمية، مقدمة</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في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أصول</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التفسير، ص</w:t>
      </w:r>
      <w:r w:rsidRPr="00245712">
        <w:rPr>
          <w:rFonts w:ascii="Simplified Arabic" w:hAnsi="Simplified Arabic" w:cs="Simplified Arabic"/>
          <w:sz w:val="28"/>
          <w:szCs w:val="28"/>
          <w:rtl/>
        </w:rPr>
        <w:t>40</w:t>
      </w:r>
      <w:r w:rsidRPr="00245712">
        <w:rPr>
          <w:rFonts w:ascii="Simplified Arabic" w:hAnsi="Simplified Arabic" w:cs="Simplified Arabic" w:hint="cs"/>
          <w:sz w:val="28"/>
          <w:szCs w:val="28"/>
          <w:rtl/>
        </w:rPr>
        <w:t xml:space="preserve">. </w:t>
      </w:r>
    </w:p>
  </w:footnote>
  <w:footnote w:id="198">
    <w:p w14:paraId="7F9C7C97" w14:textId="77777777" w:rsidR="00BE6D1E" w:rsidRPr="00245712" w:rsidRDefault="00BE6D1E" w:rsidP="000B750D">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ابن القيم، إعلام الموقعين عن رب العالمين، ط</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دار الجيل– بيروت، ت، طه عبد الرؤوف سعد، 4/147-148</w:t>
      </w:r>
      <w:r>
        <w:rPr>
          <w:rFonts w:ascii="Simplified Arabic" w:hAnsi="Simplified Arabic" w:cs="Simplified Arabic" w:hint="cs"/>
          <w:sz w:val="28"/>
          <w:szCs w:val="28"/>
          <w:rtl/>
        </w:rPr>
        <w:t xml:space="preserve">، وينظر: </w:t>
      </w:r>
      <w:r>
        <w:rPr>
          <w:rFonts w:ascii="Simplified Arabic" w:hAnsi="Simplified Arabic" w:cs="Simplified Arabic" w:hint="cs"/>
          <w:sz w:val="28"/>
          <w:szCs w:val="28"/>
          <w:rtl/>
          <w:lang w:bidi="ar-AE"/>
        </w:rPr>
        <w:t>محمد صالح، حجية التفسير العقلي، 42 وما بعدها</w:t>
      </w:r>
      <w:r w:rsidRPr="00B47959">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rPr>
        <w:t xml:space="preserve"> </w:t>
      </w:r>
    </w:p>
  </w:footnote>
  <w:footnote w:id="199">
    <w:p w14:paraId="3164B813" w14:textId="77777777" w:rsidR="00BE6D1E" w:rsidRPr="00245712" w:rsidRDefault="00BE6D1E" w:rsidP="00167107">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Pr>
          <w:rFonts w:ascii="Simplified Arabic" w:hAnsi="Simplified Arabic" w:cs="Simplified Arabic" w:hint="cs"/>
          <w:sz w:val="28"/>
          <w:szCs w:val="28"/>
          <w:rtl/>
        </w:rPr>
        <w:t xml:space="preserve"> العراقي، </w:t>
      </w:r>
      <w:r w:rsidRPr="00D72882">
        <w:rPr>
          <w:rFonts w:ascii="Simplified Arabic" w:hAnsi="Simplified Arabic" w:cs="Simplified Arabic" w:hint="cs"/>
          <w:sz w:val="28"/>
          <w:szCs w:val="28"/>
          <w:rtl/>
        </w:rPr>
        <w:t>شرح</w:t>
      </w:r>
      <w:r w:rsidRPr="00D72882">
        <w:rPr>
          <w:rFonts w:ascii="Simplified Arabic" w:hAnsi="Simplified Arabic" w:cs="Simplified Arabic"/>
          <w:sz w:val="28"/>
          <w:szCs w:val="28"/>
          <w:rtl/>
        </w:rPr>
        <w:t xml:space="preserve"> </w:t>
      </w:r>
      <w:r w:rsidRPr="00D72882">
        <w:rPr>
          <w:rFonts w:ascii="Simplified Arabic" w:hAnsi="Simplified Arabic" w:cs="Simplified Arabic" w:hint="cs"/>
          <w:sz w:val="28"/>
          <w:szCs w:val="28"/>
          <w:rtl/>
        </w:rPr>
        <w:t>التبصرة</w:t>
      </w:r>
      <w:r w:rsidRPr="00D72882">
        <w:rPr>
          <w:rFonts w:ascii="Simplified Arabic" w:hAnsi="Simplified Arabic" w:cs="Simplified Arabic"/>
          <w:sz w:val="28"/>
          <w:szCs w:val="28"/>
          <w:rtl/>
        </w:rPr>
        <w:t xml:space="preserve"> </w:t>
      </w:r>
      <w:r w:rsidRPr="00D72882">
        <w:rPr>
          <w:rFonts w:ascii="Simplified Arabic" w:hAnsi="Simplified Arabic" w:cs="Simplified Arabic" w:hint="cs"/>
          <w:sz w:val="28"/>
          <w:szCs w:val="28"/>
          <w:rtl/>
        </w:rPr>
        <w:t>والتذكرة</w:t>
      </w:r>
      <w:r w:rsidRPr="00D72882">
        <w:rPr>
          <w:rFonts w:ascii="Simplified Arabic" w:hAnsi="Simplified Arabic" w:cs="Simplified Arabic"/>
          <w:sz w:val="28"/>
          <w:szCs w:val="28"/>
          <w:rtl/>
        </w:rPr>
        <w:t xml:space="preserve"> </w:t>
      </w:r>
      <w:r w:rsidRPr="00D72882">
        <w:rPr>
          <w:rFonts w:ascii="Simplified Arabic" w:hAnsi="Simplified Arabic" w:cs="Simplified Arabic" w:hint="cs"/>
          <w:sz w:val="28"/>
          <w:szCs w:val="28"/>
          <w:rtl/>
        </w:rPr>
        <w:t>ألفية</w:t>
      </w:r>
      <w:r w:rsidRPr="00D72882">
        <w:rPr>
          <w:rFonts w:ascii="Simplified Arabic" w:hAnsi="Simplified Arabic" w:cs="Simplified Arabic"/>
          <w:sz w:val="28"/>
          <w:szCs w:val="28"/>
          <w:rtl/>
        </w:rPr>
        <w:t xml:space="preserve"> </w:t>
      </w:r>
      <w:r w:rsidRPr="00D72882">
        <w:rPr>
          <w:rFonts w:ascii="Simplified Arabic" w:hAnsi="Simplified Arabic" w:cs="Simplified Arabic" w:hint="cs"/>
          <w:sz w:val="28"/>
          <w:szCs w:val="28"/>
          <w:rtl/>
        </w:rPr>
        <w:t>العراقي،</w:t>
      </w:r>
      <w:r w:rsidRPr="00D72882">
        <w:rPr>
          <w:rFonts w:ascii="Simplified Arabic" w:hAnsi="Simplified Arabic" w:cs="Simplified Arabic"/>
          <w:sz w:val="28"/>
          <w:szCs w:val="28"/>
          <w:rtl/>
        </w:rPr>
        <w:t xml:space="preserve"> 2/159</w:t>
      </w:r>
      <w:r>
        <w:rPr>
          <w:rFonts w:ascii="Simplified Arabic" w:hAnsi="Simplified Arabic" w:cs="Simplified Arabic" w:hint="cs"/>
          <w:sz w:val="28"/>
          <w:szCs w:val="28"/>
          <w:rtl/>
        </w:rPr>
        <w:t xml:space="preserve">، المباكفوري، </w:t>
      </w:r>
      <w:r w:rsidRPr="00167107">
        <w:rPr>
          <w:rFonts w:ascii="Simplified Arabic" w:hAnsi="Simplified Arabic" w:cs="Simplified Arabic" w:hint="cs"/>
          <w:sz w:val="28"/>
          <w:szCs w:val="28"/>
          <w:rtl/>
        </w:rPr>
        <w:t>مرعاة</w:t>
      </w:r>
      <w:r w:rsidRPr="00167107">
        <w:rPr>
          <w:rFonts w:ascii="Simplified Arabic" w:hAnsi="Simplified Arabic" w:cs="Simplified Arabic"/>
          <w:sz w:val="28"/>
          <w:szCs w:val="28"/>
          <w:rtl/>
        </w:rPr>
        <w:t xml:space="preserve"> </w:t>
      </w:r>
      <w:r w:rsidRPr="00167107">
        <w:rPr>
          <w:rFonts w:ascii="Simplified Arabic" w:hAnsi="Simplified Arabic" w:cs="Simplified Arabic" w:hint="cs"/>
          <w:sz w:val="28"/>
          <w:szCs w:val="28"/>
          <w:rtl/>
        </w:rPr>
        <w:t>المفاتيح</w:t>
      </w:r>
      <w:r w:rsidRPr="00167107">
        <w:rPr>
          <w:rFonts w:ascii="Simplified Arabic" w:hAnsi="Simplified Arabic" w:cs="Simplified Arabic"/>
          <w:sz w:val="28"/>
          <w:szCs w:val="28"/>
          <w:rtl/>
        </w:rPr>
        <w:t xml:space="preserve"> </w:t>
      </w:r>
      <w:r w:rsidRPr="00167107">
        <w:rPr>
          <w:rFonts w:ascii="Simplified Arabic" w:hAnsi="Simplified Arabic" w:cs="Simplified Arabic" w:hint="cs"/>
          <w:sz w:val="28"/>
          <w:szCs w:val="28"/>
          <w:rtl/>
        </w:rPr>
        <w:t>شرح</w:t>
      </w:r>
      <w:r w:rsidRPr="00167107">
        <w:rPr>
          <w:rFonts w:ascii="Simplified Arabic" w:hAnsi="Simplified Arabic" w:cs="Simplified Arabic"/>
          <w:sz w:val="28"/>
          <w:szCs w:val="28"/>
          <w:rtl/>
        </w:rPr>
        <w:t xml:space="preserve"> </w:t>
      </w:r>
      <w:r w:rsidRPr="00167107">
        <w:rPr>
          <w:rFonts w:ascii="Simplified Arabic" w:hAnsi="Simplified Arabic" w:cs="Simplified Arabic" w:hint="cs"/>
          <w:sz w:val="28"/>
          <w:szCs w:val="28"/>
          <w:rtl/>
        </w:rPr>
        <w:t>مشكاة</w:t>
      </w:r>
      <w:r w:rsidRPr="00167107">
        <w:rPr>
          <w:rFonts w:ascii="Simplified Arabic" w:hAnsi="Simplified Arabic" w:cs="Simplified Arabic"/>
          <w:sz w:val="28"/>
          <w:szCs w:val="28"/>
          <w:rtl/>
        </w:rPr>
        <w:t xml:space="preserve"> </w:t>
      </w:r>
      <w:r w:rsidRPr="00167107">
        <w:rPr>
          <w:rFonts w:ascii="Simplified Arabic" w:hAnsi="Simplified Arabic" w:cs="Simplified Arabic" w:hint="cs"/>
          <w:sz w:val="28"/>
          <w:szCs w:val="28"/>
          <w:rtl/>
        </w:rPr>
        <w:t>المصابيح</w:t>
      </w:r>
      <w:r>
        <w:rPr>
          <w:rFonts w:ascii="Simplified Arabic" w:hAnsi="Simplified Arabic" w:cs="Simplified Arabic" w:hint="cs"/>
          <w:sz w:val="28"/>
          <w:szCs w:val="28"/>
          <w:rtl/>
        </w:rPr>
        <w:t>،</w:t>
      </w:r>
      <w:r w:rsidRPr="00167107">
        <w:rPr>
          <w:rFonts w:ascii="Simplified Arabic" w:hAnsi="Simplified Arabic" w:cs="Simplified Arabic"/>
          <w:sz w:val="28"/>
          <w:szCs w:val="28"/>
          <w:rtl/>
        </w:rPr>
        <w:t xml:space="preserve"> 1/398</w:t>
      </w:r>
      <w:r>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 </w:t>
      </w:r>
    </w:p>
  </w:footnote>
  <w:footnote w:id="200">
    <w:p w14:paraId="7FF67742" w14:textId="77777777" w:rsidR="00BE6D1E" w:rsidRPr="00245712" w:rsidRDefault="00BE6D1E" w:rsidP="00B506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ابن القيم، إعلام الموقعين عن رب العالمين، ط</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دار الجيل– بيروت، ت، طه عبد الرؤوف سعد، 4/147-148. </w:t>
      </w:r>
    </w:p>
  </w:footnote>
  <w:footnote w:id="201">
    <w:p w14:paraId="2D4A0E52"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tl/>
        </w:rPr>
        <w:footnoteRef/>
      </w:r>
      <w:r w:rsidRPr="00245712">
        <w:rPr>
          <w:rFonts w:ascii="Simplified Arabic" w:hAnsi="Simplified Arabic" w:cs="Simplified Arabic"/>
          <w:sz w:val="28"/>
          <w:szCs w:val="28"/>
          <w:rtl/>
        </w:rPr>
        <w:t>) ابن تيمية، مقدمة</w:t>
      </w:r>
      <w:r>
        <w:rPr>
          <w:rFonts w:ascii="Simplified Arabic" w:hAnsi="Simplified Arabic" w:cs="Simplified Arabic"/>
          <w:sz w:val="28"/>
          <w:szCs w:val="28"/>
          <w:rtl/>
        </w:rPr>
        <w:t xml:space="preserve"> التفسير المدرج في مجموع الفتاو</w:t>
      </w:r>
      <w:r>
        <w:rPr>
          <w:rFonts w:ascii="Simplified Arabic" w:hAnsi="Simplified Arabic" w:cs="Simplified Arabic" w:hint="cs"/>
          <w:sz w:val="28"/>
          <w:szCs w:val="28"/>
          <w:rtl/>
        </w:rPr>
        <w:t>ى</w:t>
      </w:r>
      <w:r w:rsidRPr="00245712">
        <w:rPr>
          <w:rFonts w:ascii="Simplified Arabic" w:hAnsi="Simplified Arabic" w:cs="Simplified Arabic"/>
          <w:sz w:val="28"/>
          <w:szCs w:val="28"/>
          <w:rtl/>
        </w:rPr>
        <w:t xml:space="preserve">، 13/368.  </w:t>
      </w:r>
    </w:p>
  </w:footnote>
  <w:footnote w:id="202">
    <w:p w14:paraId="0D1436A2" w14:textId="77777777" w:rsidR="00BE6D1E" w:rsidRPr="00245712" w:rsidRDefault="00BE6D1E" w:rsidP="006D779F">
      <w:pPr>
        <w:widowControl w:val="0"/>
        <w:spacing w:after="0" w:line="240" w:lineRule="auto"/>
        <w:jc w:val="both"/>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tl/>
        </w:rPr>
        <w:footnoteRef/>
      </w:r>
      <w:r w:rsidRPr="00245712">
        <w:rPr>
          <w:rFonts w:ascii="Simplified Arabic" w:hAnsi="Simplified Arabic" w:cs="Simplified Arabic"/>
          <w:sz w:val="28"/>
          <w:szCs w:val="28"/>
          <w:rtl/>
        </w:rPr>
        <w:t>)</w:t>
      </w:r>
      <w:r>
        <w:rPr>
          <w:rFonts w:ascii="Simplified Arabic" w:hAnsi="Simplified Arabic" w:cs="Simplified Arabic" w:hint="cs"/>
          <w:sz w:val="28"/>
          <w:szCs w:val="28"/>
          <w:rtl/>
        </w:rPr>
        <w:t xml:space="preserve"> ابن تيمية، </w:t>
      </w:r>
      <w:r w:rsidRPr="006D779F">
        <w:rPr>
          <w:rFonts w:cs="Simplified Arabic" w:hint="cs"/>
          <w:sz w:val="32"/>
          <w:szCs w:val="32"/>
          <w:rtl/>
        </w:rPr>
        <w:t>مقدمة</w:t>
      </w:r>
      <w:r w:rsidRPr="006D779F">
        <w:rPr>
          <w:rFonts w:cs="Simplified Arabic"/>
          <w:sz w:val="32"/>
          <w:szCs w:val="32"/>
          <w:rtl/>
        </w:rPr>
        <w:t xml:space="preserve"> </w:t>
      </w:r>
      <w:r w:rsidRPr="006D779F">
        <w:rPr>
          <w:rFonts w:cs="Simplified Arabic" w:hint="cs"/>
          <w:sz w:val="32"/>
          <w:szCs w:val="32"/>
          <w:rtl/>
        </w:rPr>
        <w:t>في</w:t>
      </w:r>
      <w:r w:rsidRPr="006D779F">
        <w:rPr>
          <w:rFonts w:cs="Simplified Arabic"/>
          <w:sz w:val="32"/>
          <w:szCs w:val="32"/>
          <w:rtl/>
        </w:rPr>
        <w:t xml:space="preserve"> </w:t>
      </w:r>
      <w:r w:rsidRPr="006D779F">
        <w:rPr>
          <w:rFonts w:cs="Simplified Arabic" w:hint="cs"/>
          <w:sz w:val="32"/>
          <w:szCs w:val="32"/>
          <w:rtl/>
        </w:rPr>
        <w:t>أصول</w:t>
      </w:r>
      <w:r w:rsidRPr="006D779F">
        <w:rPr>
          <w:rFonts w:cs="Simplified Arabic"/>
          <w:sz w:val="32"/>
          <w:szCs w:val="32"/>
          <w:rtl/>
        </w:rPr>
        <w:t xml:space="preserve"> </w:t>
      </w:r>
      <w:r w:rsidRPr="006D779F">
        <w:rPr>
          <w:rFonts w:cs="Simplified Arabic" w:hint="cs"/>
          <w:sz w:val="32"/>
          <w:szCs w:val="32"/>
          <w:rtl/>
        </w:rPr>
        <w:t>التفسير</w:t>
      </w:r>
      <w:r>
        <w:rPr>
          <w:rFonts w:cs="Simplified Arabic" w:hint="cs"/>
          <w:sz w:val="32"/>
          <w:szCs w:val="32"/>
          <w:rtl/>
        </w:rPr>
        <w:t>،</w:t>
      </w:r>
      <w:r w:rsidRPr="006D779F">
        <w:rPr>
          <w:rFonts w:cs="Simplified Arabic"/>
          <w:sz w:val="32"/>
          <w:szCs w:val="32"/>
          <w:rtl/>
        </w:rPr>
        <w:t xml:space="preserve"> </w:t>
      </w:r>
      <w:r w:rsidRPr="006D779F">
        <w:rPr>
          <w:rFonts w:cs="Simplified Arabic" w:hint="cs"/>
          <w:sz w:val="32"/>
          <w:szCs w:val="32"/>
          <w:rtl/>
        </w:rPr>
        <w:t>ص</w:t>
      </w:r>
      <w:r w:rsidRPr="006D779F">
        <w:rPr>
          <w:rFonts w:cs="Simplified Arabic"/>
          <w:sz w:val="32"/>
          <w:szCs w:val="32"/>
          <w:rtl/>
        </w:rPr>
        <w:t>38</w:t>
      </w:r>
      <w:r w:rsidRPr="00245712">
        <w:rPr>
          <w:rFonts w:ascii="Simplified Arabic" w:hAnsi="Simplified Arabic" w:cs="Simplified Arabic"/>
          <w:sz w:val="28"/>
          <w:szCs w:val="28"/>
          <w:rtl/>
        </w:rPr>
        <w:t xml:space="preserve">.  </w:t>
      </w:r>
    </w:p>
  </w:footnote>
  <w:footnote w:id="203">
    <w:p w14:paraId="5B80AC55"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tl/>
        </w:rPr>
        <w:footnoteRef/>
      </w:r>
      <w:r w:rsidRPr="00245712">
        <w:rPr>
          <w:rFonts w:ascii="Simplified Arabic" w:hAnsi="Simplified Arabic" w:cs="Simplified Arabic"/>
          <w:sz w:val="28"/>
          <w:szCs w:val="28"/>
          <w:rtl/>
        </w:rPr>
        <w:t>) الذهبي، التفسير والمفسرون، 1/101</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102. </w:t>
      </w:r>
    </w:p>
  </w:footnote>
  <w:footnote w:id="204">
    <w:p w14:paraId="72601DA8"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الطبري، جامع البيان، 1/90، ح108. </w:t>
      </w:r>
    </w:p>
  </w:footnote>
  <w:footnote w:id="205">
    <w:p w14:paraId="6C5E9BA2"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المصدر السا</w:t>
      </w:r>
      <w:r w:rsidRPr="00245712">
        <w:rPr>
          <w:rFonts w:ascii="Simplified Arabic" w:hAnsi="Simplified Arabic" w:cs="Simplified Arabic" w:hint="cs"/>
          <w:sz w:val="28"/>
          <w:szCs w:val="28"/>
          <w:rtl/>
        </w:rPr>
        <w:t>بق</w:t>
      </w:r>
      <w:r w:rsidRPr="00245712">
        <w:rPr>
          <w:rFonts w:ascii="Simplified Arabic" w:hAnsi="Simplified Arabic" w:cs="Simplified Arabic"/>
          <w:sz w:val="28"/>
          <w:szCs w:val="28"/>
          <w:rtl/>
        </w:rPr>
        <w:t xml:space="preserve">، 1/90، ح107. </w:t>
      </w:r>
    </w:p>
  </w:footnote>
  <w:footnote w:id="206">
    <w:p w14:paraId="04857B62"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سنن الترمذي، كتاب التفسير، باب ما جاء في الذي يفسر القرآن برأيه، ج1/200، ط</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إحياء التراث العربي.</w:t>
      </w:r>
    </w:p>
  </w:footnote>
  <w:footnote w:id="207">
    <w:p w14:paraId="0FDB16E0"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ذكره ابن عطية في  المحرر الوجيز،1/41</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دار الكتب العلمية، لبنان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وابن الجوزي في زاد المسير، 1/4 </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المكتب الإسلامي، بيروت</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والقرطبي في تفسيره، 1/26. </w:t>
      </w:r>
    </w:p>
  </w:footnote>
  <w:footnote w:id="208">
    <w:p w14:paraId="630952A9" w14:textId="77777777" w:rsidR="00BE6D1E" w:rsidRPr="00245712" w:rsidRDefault="00BE6D1E" w:rsidP="000B750D">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A26E58">
        <w:rPr>
          <w:rFonts w:ascii="Simplified Arabic" w:hAnsi="Simplified Arabic" w:cs="Simplified Arabic" w:hint="cs"/>
          <w:sz w:val="28"/>
          <w:szCs w:val="28"/>
          <w:rtl/>
        </w:rPr>
        <w:t>الطبري</w:t>
      </w:r>
      <w:r>
        <w:rPr>
          <w:rFonts w:ascii="Simplified Arabic" w:hAnsi="Simplified Arabic" w:cs="Simplified Arabic" w:hint="cs"/>
          <w:sz w:val="28"/>
          <w:szCs w:val="28"/>
          <w:rtl/>
        </w:rPr>
        <w:t xml:space="preserve">، </w:t>
      </w:r>
      <w:r w:rsidRPr="00A26E58">
        <w:rPr>
          <w:rFonts w:ascii="Simplified Arabic" w:hAnsi="Simplified Arabic" w:cs="Simplified Arabic" w:hint="cs"/>
          <w:sz w:val="28"/>
          <w:szCs w:val="28"/>
          <w:rtl/>
        </w:rPr>
        <w:t>جامع</w:t>
      </w:r>
      <w:r w:rsidRPr="00A26E58">
        <w:rPr>
          <w:rFonts w:ascii="Simplified Arabic" w:hAnsi="Simplified Arabic" w:cs="Simplified Arabic"/>
          <w:sz w:val="28"/>
          <w:szCs w:val="28"/>
          <w:rtl/>
        </w:rPr>
        <w:t xml:space="preserve"> </w:t>
      </w:r>
      <w:r w:rsidRPr="00A26E58">
        <w:rPr>
          <w:rFonts w:ascii="Simplified Arabic" w:hAnsi="Simplified Arabic" w:cs="Simplified Arabic" w:hint="cs"/>
          <w:sz w:val="28"/>
          <w:szCs w:val="28"/>
          <w:rtl/>
        </w:rPr>
        <w:t>البيان</w:t>
      </w:r>
      <w:r>
        <w:rPr>
          <w:rFonts w:ascii="Simplified Arabic" w:hAnsi="Simplified Arabic" w:cs="Simplified Arabic" w:hint="cs"/>
          <w:sz w:val="28"/>
          <w:szCs w:val="28"/>
          <w:rtl/>
        </w:rPr>
        <w:t xml:space="preserve">، </w:t>
      </w:r>
      <w:r w:rsidRPr="00A26E58">
        <w:rPr>
          <w:rFonts w:ascii="Simplified Arabic" w:hAnsi="Simplified Arabic" w:cs="Simplified Arabic"/>
          <w:sz w:val="28"/>
          <w:szCs w:val="28"/>
          <w:rtl/>
        </w:rPr>
        <w:t>1/91</w:t>
      </w:r>
      <w:r>
        <w:rPr>
          <w:rFonts w:ascii="Simplified Arabic" w:hAnsi="Simplified Arabic" w:cs="Simplified Arabic" w:hint="cs"/>
          <w:sz w:val="28"/>
          <w:szCs w:val="28"/>
          <w:rtl/>
        </w:rPr>
        <w:t xml:space="preserve">، وينظر: </w:t>
      </w:r>
      <w:r>
        <w:rPr>
          <w:rFonts w:ascii="Simplified Arabic" w:hAnsi="Simplified Arabic" w:cs="Simplified Arabic" w:hint="cs"/>
          <w:sz w:val="28"/>
          <w:szCs w:val="28"/>
          <w:rtl/>
          <w:lang w:bidi="ar-AE"/>
        </w:rPr>
        <w:t>محمد صالح، حجية التفسير العقلي، 42 وما بعدها</w:t>
      </w:r>
      <w:r w:rsidRPr="00B47959">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rPr>
        <w:t xml:space="preserve"> </w:t>
      </w:r>
    </w:p>
  </w:footnote>
  <w:footnote w:id="209">
    <w:p w14:paraId="77B4FB94" w14:textId="77777777" w:rsidR="00BE6D1E" w:rsidRPr="00245712" w:rsidRDefault="00BE6D1E" w:rsidP="00A26E58">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Pr>
          <w:rFonts w:ascii="Simplified Arabic" w:hAnsi="Simplified Arabic" w:cs="Simplified Arabic" w:hint="cs"/>
          <w:sz w:val="28"/>
          <w:szCs w:val="28"/>
          <w:rtl/>
        </w:rPr>
        <w:t xml:space="preserve"> الثوري، </w:t>
      </w:r>
      <w:r w:rsidRPr="00A26E58">
        <w:rPr>
          <w:rFonts w:ascii="Simplified Arabic" w:hAnsi="Simplified Arabic" w:cs="Simplified Arabic" w:hint="cs"/>
          <w:sz w:val="28"/>
          <w:szCs w:val="28"/>
          <w:rtl/>
        </w:rPr>
        <w:t>تفسير</w:t>
      </w:r>
      <w:r w:rsidRPr="00A26E58">
        <w:rPr>
          <w:rFonts w:ascii="Simplified Arabic" w:hAnsi="Simplified Arabic" w:cs="Simplified Arabic"/>
          <w:sz w:val="28"/>
          <w:szCs w:val="28"/>
          <w:rtl/>
        </w:rPr>
        <w:t xml:space="preserve"> </w:t>
      </w:r>
      <w:r w:rsidRPr="00A26E58">
        <w:rPr>
          <w:rFonts w:ascii="Simplified Arabic" w:hAnsi="Simplified Arabic" w:cs="Simplified Arabic" w:hint="cs"/>
          <w:sz w:val="28"/>
          <w:szCs w:val="28"/>
          <w:rtl/>
        </w:rPr>
        <w:t>سفيان، ص</w:t>
      </w:r>
      <w:r w:rsidRPr="00A26E58">
        <w:rPr>
          <w:rFonts w:ascii="Simplified Arabic" w:hAnsi="Simplified Arabic" w:cs="Simplified Arabic"/>
          <w:sz w:val="28"/>
          <w:szCs w:val="28"/>
          <w:rtl/>
        </w:rPr>
        <w:t>14</w:t>
      </w:r>
      <w:r w:rsidRPr="00245712">
        <w:rPr>
          <w:rFonts w:ascii="Simplified Arabic" w:hAnsi="Simplified Arabic" w:cs="Simplified Arabic"/>
          <w:sz w:val="28"/>
          <w:szCs w:val="28"/>
          <w:rtl/>
        </w:rPr>
        <w:t xml:space="preserve">. </w:t>
      </w:r>
    </w:p>
  </w:footnote>
  <w:footnote w:id="210">
    <w:p w14:paraId="752442F7" w14:textId="77777777" w:rsidR="00BE6D1E" w:rsidRPr="00245712" w:rsidRDefault="00BE6D1E" w:rsidP="00C723AA">
      <w:pPr>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tl/>
        </w:rPr>
        <w:footnoteRef/>
      </w:r>
      <w:r w:rsidRPr="00245712">
        <w:rPr>
          <w:rFonts w:ascii="Simplified Arabic" w:hAnsi="Simplified Arabic" w:cs="Simplified Arabic"/>
          <w:sz w:val="28"/>
          <w:szCs w:val="28"/>
          <w:rtl/>
        </w:rPr>
        <w:t xml:space="preserve">) الذهبي، التفسير والمفسرون، 1/104. </w:t>
      </w:r>
    </w:p>
  </w:footnote>
  <w:footnote w:id="211">
    <w:p w14:paraId="0B29F4A5" w14:textId="77777777" w:rsidR="00BE6D1E" w:rsidRPr="00245712" w:rsidRDefault="00BE6D1E" w:rsidP="00FF4333">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Pr>
          <w:rFonts w:ascii="Simplified Arabic" w:hAnsi="Simplified Arabic" w:cs="Simplified Arabic" w:hint="cs"/>
          <w:sz w:val="28"/>
          <w:szCs w:val="28"/>
          <w:rtl/>
        </w:rPr>
        <w:t xml:space="preserve"> الذهبي، </w:t>
      </w:r>
      <w:r w:rsidRPr="00FF4333">
        <w:rPr>
          <w:rFonts w:ascii="Simplified Arabic" w:hAnsi="Simplified Arabic" w:cs="Simplified Arabic" w:hint="cs"/>
          <w:sz w:val="28"/>
          <w:szCs w:val="28"/>
          <w:rtl/>
        </w:rPr>
        <w:t>التفسير</w:t>
      </w:r>
      <w:r w:rsidRPr="00FF4333">
        <w:rPr>
          <w:rFonts w:ascii="Simplified Arabic" w:hAnsi="Simplified Arabic" w:cs="Simplified Arabic"/>
          <w:sz w:val="28"/>
          <w:szCs w:val="28"/>
          <w:rtl/>
        </w:rPr>
        <w:t xml:space="preserve"> </w:t>
      </w:r>
      <w:r w:rsidRPr="00FF4333">
        <w:rPr>
          <w:rFonts w:ascii="Simplified Arabic" w:hAnsi="Simplified Arabic" w:cs="Simplified Arabic" w:hint="cs"/>
          <w:sz w:val="28"/>
          <w:szCs w:val="28"/>
          <w:rtl/>
        </w:rPr>
        <w:t>والمفسرون</w:t>
      </w:r>
      <w:r>
        <w:rPr>
          <w:rFonts w:ascii="Simplified Arabic" w:hAnsi="Simplified Arabic" w:cs="Simplified Arabic" w:hint="cs"/>
          <w:sz w:val="28"/>
          <w:szCs w:val="28"/>
          <w:rtl/>
        </w:rPr>
        <w:t xml:space="preserve">، </w:t>
      </w:r>
      <w:r w:rsidRPr="00FF4333">
        <w:rPr>
          <w:rFonts w:ascii="Simplified Arabic" w:hAnsi="Simplified Arabic" w:cs="Simplified Arabic"/>
          <w:sz w:val="28"/>
          <w:szCs w:val="28"/>
          <w:rtl/>
        </w:rPr>
        <w:t>1/76</w:t>
      </w:r>
      <w:r>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p>
  </w:footnote>
  <w:footnote w:id="212">
    <w:p w14:paraId="639B1B9B"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ابن تيمية، مقدمة</w:t>
      </w:r>
      <w:r>
        <w:rPr>
          <w:rFonts w:ascii="Simplified Arabic" w:hAnsi="Simplified Arabic" w:cs="Simplified Arabic"/>
          <w:sz w:val="28"/>
          <w:szCs w:val="28"/>
          <w:rtl/>
        </w:rPr>
        <w:t xml:space="preserve"> التفسير المدرج في مجموع الفتاو</w:t>
      </w:r>
      <w:r>
        <w:rPr>
          <w:rFonts w:ascii="Simplified Arabic" w:hAnsi="Simplified Arabic" w:cs="Simplified Arabic" w:hint="cs"/>
          <w:sz w:val="28"/>
          <w:szCs w:val="28"/>
          <w:rtl/>
        </w:rPr>
        <w:t>ى</w:t>
      </w:r>
      <w:r w:rsidRPr="00245712">
        <w:rPr>
          <w:rFonts w:ascii="Simplified Arabic" w:hAnsi="Simplified Arabic" w:cs="Simplified Arabic"/>
          <w:sz w:val="28"/>
          <w:szCs w:val="28"/>
          <w:rtl/>
        </w:rPr>
        <w:t xml:space="preserve">، 13/347. </w:t>
      </w:r>
    </w:p>
  </w:footnote>
  <w:footnote w:id="213">
    <w:p w14:paraId="507EF5F4"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الزرقاني، مناهل العرفان في علوم القرآن، 2/16،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 xml:space="preserve">الذهبي، التفسير والمفسرون، 1/104،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أبو شهبة، الإسرائيليات والموضوعات، ص64-71، ط</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مكتبة السنة /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أحمد أمين، فجر الإسلام، 292، 301-302. ط</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الهيئة المصرية العامة للكتاب.   </w:t>
      </w:r>
    </w:p>
  </w:footnote>
  <w:footnote w:id="214">
    <w:p w14:paraId="31AE7A04"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الذهبي، التفسير والمفسرون، ج1/116،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أبو شهبة، الإسرائيليات والموضوعات، ص66-67</w:t>
      </w:r>
      <w:r w:rsidRPr="00245712">
        <w:rPr>
          <w:rFonts w:ascii="Simplified Arabic" w:hAnsi="Simplified Arabic" w:cs="Simplified Arabic"/>
          <w:b/>
          <w:bCs/>
          <w:sz w:val="28"/>
          <w:szCs w:val="28"/>
          <w:rtl/>
        </w:rPr>
        <w:t xml:space="preserve">   </w:t>
      </w:r>
    </w:p>
  </w:footnote>
  <w:footnote w:id="215">
    <w:p w14:paraId="0D8BC645"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ابن تيمية، مقدمة التفسير المدرج في </w:t>
      </w:r>
      <w:r>
        <w:rPr>
          <w:rFonts w:ascii="Simplified Arabic" w:hAnsi="Simplified Arabic" w:cs="Simplified Arabic"/>
          <w:sz w:val="28"/>
          <w:szCs w:val="28"/>
          <w:rtl/>
        </w:rPr>
        <w:t>مجموع الفتاو</w:t>
      </w:r>
      <w:r>
        <w:rPr>
          <w:rFonts w:ascii="Simplified Arabic" w:hAnsi="Simplified Arabic" w:cs="Simplified Arabic" w:hint="cs"/>
          <w:sz w:val="28"/>
          <w:szCs w:val="28"/>
          <w:rtl/>
        </w:rPr>
        <w:t>ى</w:t>
      </w:r>
      <w:r w:rsidRPr="00245712">
        <w:rPr>
          <w:rFonts w:ascii="Simplified Arabic" w:hAnsi="Simplified Arabic" w:cs="Simplified Arabic"/>
          <w:sz w:val="28"/>
          <w:szCs w:val="28"/>
          <w:rtl/>
        </w:rPr>
        <w:t>، 13/370</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 xml:space="preserve">ابن كثير،  تفسير القرآن العظيم،  1/6. </w:t>
      </w:r>
    </w:p>
  </w:footnote>
  <w:footnote w:id="216">
    <w:p w14:paraId="4641FE3D"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ابن تيمية، مقدمة</w:t>
      </w:r>
      <w:r>
        <w:rPr>
          <w:rFonts w:ascii="Simplified Arabic" w:hAnsi="Simplified Arabic" w:cs="Simplified Arabic"/>
          <w:sz w:val="28"/>
          <w:szCs w:val="28"/>
          <w:rtl/>
        </w:rPr>
        <w:t xml:space="preserve"> التفسير المدرج في مجموع الفتاو</w:t>
      </w:r>
      <w:r>
        <w:rPr>
          <w:rFonts w:ascii="Simplified Arabic" w:hAnsi="Simplified Arabic" w:cs="Simplified Arabic" w:hint="cs"/>
          <w:sz w:val="28"/>
          <w:szCs w:val="28"/>
          <w:rtl/>
        </w:rPr>
        <w:t>ى</w:t>
      </w:r>
      <w:r w:rsidRPr="00245712">
        <w:rPr>
          <w:rFonts w:ascii="Simplified Arabic" w:hAnsi="Simplified Arabic" w:cs="Simplified Arabic"/>
          <w:sz w:val="28"/>
          <w:szCs w:val="28"/>
          <w:rtl/>
        </w:rPr>
        <w:t xml:space="preserve">، 13/370. </w:t>
      </w:r>
    </w:p>
  </w:footnote>
  <w:footnote w:id="217">
    <w:p w14:paraId="6CC33456"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tl/>
        </w:rPr>
        <w:footnoteRef/>
      </w:r>
      <w:r w:rsidRPr="00245712">
        <w:rPr>
          <w:rFonts w:ascii="Simplified Arabic" w:hAnsi="Simplified Arabic" w:cs="Simplified Arabic"/>
          <w:sz w:val="28"/>
          <w:szCs w:val="28"/>
          <w:rtl/>
        </w:rPr>
        <w:t>) الزركشي، البرهان في علوم القرآن، 2/158</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محمود بسيوني فوده، نشأة التفسير ومناهجه في ضوء المذاهب الإسلامية، ص52، ط(الأمانة</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القاهرة).</w:t>
      </w:r>
      <w:r w:rsidRPr="00245712">
        <w:rPr>
          <w:rFonts w:ascii="Simplified Arabic" w:hAnsi="Simplified Arabic" w:cs="Simplified Arabic"/>
          <w:b/>
          <w:bCs/>
          <w:sz w:val="28"/>
          <w:szCs w:val="28"/>
          <w:rtl/>
        </w:rPr>
        <w:t xml:space="preserve"> </w:t>
      </w:r>
    </w:p>
  </w:footnote>
  <w:footnote w:id="218">
    <w:p w14:paraId="17BBC0B4"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الذهبي، التفسير والمفسرون، 1/129</w:t>
      </w:r>
      <w:r w:rsidRPr="00245712">
        <w:rPr>
          <w:rFonts w:ascii="Simplified Arabic" w:hAnsi="Simplified Arabic" w:cs="Simplified Arabic" w:hint="cs"/>
          <w:sz w:val="28"/>
          <w:szCs w:val="28"/>
          <w:rtl/>
        </w:rPr>
        <w:t>، فهد الرومي، بحوث في أصول التفسير، 33-34</w:t>
      </w:r>
      <w:r w:rsidRPr="00245712">
        <w:rPr>
          <w:rFonts w:ascii="Simplified Arabic" w:hAnsi="Simplified Arabic" w:cs="Simplified Arabic"/>
          <w:sz w:val="28"/>
          <w:szCs w:val="28"/>
          <w:rtl/>
        </w:rPr>
        <w:t xml:space="preserve">. </w:t>
      </w:r>
    </w:p>
  </w:footnote>
  <w:footnote w:id="219">
    <w:p w14:paraId="18DC7DCE"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tl/>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الذهبي، </w:t>
      </w:r>
      <w:r w:rsidRPr="00245712">
        <w:rPr>
          <w:rFonts w:ascii="Simplified Arabic" w:hAnsi="Simplified Arabic" w:cs="Simplified Arabic"/>
          <w:sz w:val="28"/>
          <w:szCs w:val="28"/>
          <w:rtl/>
        </w:rPr>
        <w:t xml:space="preserve">المصدر السابق، 1/129.  </w:t>
      </w:r>
    </w:p>
  </w:footnote>
  <w:footnote w:id="220">
    <w:p w14:paraId="5DD2F517" w14:textId="77777777" w:rsidR="00BE6D1E" w:rsidRPr="00245712" w:rsidRDefault="00BE6D1E" w:rsidP="000B750D">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الطبري، جامع البيان، 1/90، ح108</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AE"/>
        </w:rPr>
        <w:t>محمد صالح، حجية التفسير العقلي، 43 وما بعدها</w:t>
      </w:r>
      <w:r w:rsidRPr="00B47959">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rPr>
        <w:t xml:space="preserve"> </w:t>
      </w:r>
    </w:p>
  </w:footnote>
  <w:footnote w:id="221">
    <w:p w14:paraId="01116879"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سنن الترمذي، كتاب التفسير، باب ما جاء في الذي يفسر القرآن برأيه، 5/200. </w:t>
      </w:r>
    </w:p>
  </w:footnote>
  <w:footnote w:id="222">
    <w:p w14:paraId="13E199C4"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tl/>
        </w:rPr>
        <w:footnoteRef/>
      </w:r>
      <w:r w:rsidRPr="00245712">
        <w:rPr>
          <w:rFonts w:ascii="Simplified Arabic" w:hAnsi="Simplified Arabic" w:cs="Simplified Arabic"/>
          <w:sz w:val="28"/>
          <w:szCs w:val="28"/>
          <w:rtl/>
        </w:rPr>
        <w:t>) الذهبي، التفسير والمفسرون، 1/129،</w:t>
      </w:r>
      <w:r w:rsidRPr="00245712">
        <w:rPr>
          <w:rFonts w:ascii="Simplified Arabic" w:hAnsi="Simplified Arabic" w:cs="Simplified Arabic" w:hint="cs"/>
          <w:sz w:val="28"/>
          <w:szCs w:val="28"/>
          <w:rtl/>
        </w:rPr>
        <w:t xml:space="preserve"> و</w:t>
      </w:r>
      <w:r w:rsidRPr="00245712">
        <w:rPr>
          <w:rFonts w:ascii="Simplified Arabic" w:hAnsi="Simplified Arabic" w:cs="Simplified Arabic"/>
          <w:sz w:val="28"/>
          <w:szCs w:val="28"/>
          <w:rtl/>
        </w:rPr>
        <w:t>محمود بسيوني فوده</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نشأة التفسير ومناهجه في ضوء المذاهب الإسلامية،</w:t>
      </w:r>
      <w:r w:rsidRPr="00245712">
        <w:rPr>
          <w:rFonts w:ascii="Simplified Arabic" w:hAnsi="Simplified Arabic" w:cs="Simplified Arabic" w:hint="cs"/>
          <w:sz w:val="28"/>
          <w:szCs w:val="28"/>
          <w:rtl/>
        </w:rPr>
        <w:t xml:space="preserve"> ص</w:t>
      </w:r>
      <w:r w:rsidRPr="00245712">
        <w:rPr>
          <w:rFonts w:ascii="Simplified Arabic" w:hAnsi="Simplified Arabic" w:cs="Simplified Arabic"/>
          <w:sz w:val="28"/>
          <w:szCs w:val="28"/>
          <w:rtl/>
        </w:rPr>
        <w:t>52.</w:t>
      </w:r>
    </w:p>
  </w:footnote>
  <w:footnote w:id="223">
    <w:p w14:paraId="50D4A355"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tl/>
        </w:rPr>
        <w:footnoteRef/>
      </w:r>
      <w:r w:rsidRPr="00245712">
        <w:rPr>
          <w:rFonts w:ascii="Simplified Arabic" w:hAnsi="Simplified Arabic" w:cs="Simplified Arabic"/>
          <w:sz w:val="28"/>
          <w:szCs w:val="28"/>
          <w:rtl/>
        </w:rPr>
        <w:t xml:space="preserve">) أخرجه البخاري في صحيحه، كتاب الشهادات، باب لا يشهد على شهادة جور إذا أشهد، 2/938، ح2509. </w:t>
      </w:r>
    </w:p>
  </w:footnote>
  <w:footnote w:id="224">
    <w:p w14:paraId="088AE2E4"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ابن تيمية</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مقدمة</w:t>
      </w:r>
      <w:r>
        <w:rPr>
          <w:rFonts w:ascii="Simplified Arabic" w:hAnsi="Simplified Arabic" w:cs="Simplified Arabic"/>
          <w:sz w:val="28"/>
          <w:szCs w:val="28"/>
          <w:rtl/>
        </w:rPr>
        <w:t xml:space="preserve"> التفسير المدرج في مجموع الفتاو</w:t>
      </w:r>
      <w:r>
        <w:rPr>
          <w:rFonts w:ascii="Simplified Arabic" w:hAnsi="Simplified Arabic" w:cs="Simplified Arabic" w:hint="cs"/>
          <w:sz w:val="28"/>
          <w:szCs w:val="28"/>
          <w:rtl/>
        </w:rPr>
        <w:t>ى</w:t>
      </w:r>
      <w:r w:rsidRPr="00245712">
        <w:rPr>
          <w:rFonts w:ascii="Simplified Arabic" w:hAnsi="Simplified Arabic" w:cs="Simplified Arabic"/>
          <w:sz w:val="28"/>
          <w:szCs w:val="28"/>
          <w:rtl/>
        </w:rPr>
        <w:t xml:space="preserve">، 13/370. </w:t>
      </w:r>
    </w:p>
  </w:footnote>
  <w:footnote w:id="225">
    <w:p w14:paraId="532EE8F1"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ابن كثير، تفسير القرآن العظيم،  1/6.</w:t>
      </w:r>
      <w:r w:rsidRPr="00245712">
        <w:rPr>
          <w:rFonts w:ascii="Simplified Arabic" w:hAnsi="Simplified Arabic" w:cs="Simplified Arabic" w:hint="cs"/>
          <w:b/>
          <w:bCs/>
          <w:sz w:val="28"/>
          <w:szCs w:val="28"/>
          <w:rtl/>
        </w:rPr>
        <w:t xml:space="preserve"> </w:t>
      </w:r>
    </w:p>
  </w:footnote>
  <w:footnote w:id="226">
    <w:p w14:paraId="49AB5485"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tl/>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ابن تيمية، </w:t>
      </w:r>
      <w:r w:rsidRPr="00245712">
        <w:rPr>
          <w:rFonts w:ascii="Simplified Arabic" w:hAnsi="Simplified Arabic" w:cs="Simplified Arabic"/>
          <w:sz w:val="28"/>
          <w:szCs w:val="28"/>
          <w:rtl/>
        </w:rPr>
        <w:t xml:space="preserve">مقدمة في أصول التفسير،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105</w:t>
      </w:r>
      <w:r w:rsidRPr="00245712">
        <w:rPr>
          <w:rFonts w:ascii="Simplified Arabic" w:hAnsi="Simplified Arabic" w:cs="Simplified Arabic" w:hint="cs"/>
          <w:sz w:val="28"/>
          <w:szCs w:val="28"/>
          <w:rtl/>
        </w:rPr>
        <w:t>.</w:t>
      </w:r>
    </w:p>
  </w:footnote>
  <w:footnote w:id="227">
    <w:p w14:paraId="4CD64C88" w14:textId="77777777" w:rsidR="00BE6D1E" w:rsidRPr="00245712" w:rsidRDefault="00BE6D1E" w:rsidP="001D34B2">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ينظر، </w:t>
      </w:r>
      <w:r w:rsidRPr="00245712">
        <w:rPr>
          <w:rFonts w:ascii="Simplified Arabic" w:hAnsi="Simplified Arabic" w:cs="Simplified Arabic"/>
          <w:sz w:val="28"/>
          <w:szCs w:val="28"/>
          <w:rtl/>
        </w:rPr>
        <w:t>الذهبي، التفسير والمفسرون، 1/158</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AE"/>
        </w:rPr>
        <w:t>ومحمد صالح، حجية التفسير العقلي، 80 ومابعدها.</w:t>
      </w:r>
    </w:p>
    <w:p w14:paraId="5442CB8E" w14:textId="77777777" w:rsidR="00BE6D1E" w:rsidRPr="00245712" w:rsidRDefault="00BE6D1E" w:rsidP="001D34B2">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hint="cs"/>
          <w:sz w:val="28"/>
          <w:szCs w:val="28"/>
          <w:rtl/>
        </w:rPr>
        <w:t xml:space="preserve"> </w:t>
      </w:r>
      <w:r w:rsidRPr="00245712">
        <w:rPr>
          <w:rFonts w:ascii="Simplified Arabic" w:hAnsi="Simplified Arabic" w:cs="Simplified Arabic"/>
          <w:b/>
          <w:bCs/>
          <w:sz w:val="28"/>
          <w:szCs w:val="28"/>
          <w:rtl/>
        </w:rPr>
        <w:t xml:space="preserve">  </w:t>
      </w:r>
    </w:p>
    <w:p w14:paraId="2187F1BC" w14:textId="77777777" w:rsidR="00BE6D1E" w:rsidRPr="00245712" w:rsidRDefault="00BE6D1E" w:rsidP="001D34B2">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 xml:space="preserve">  </w:t>
      </w:r>
    </w:p>
  </w:footnote>
  <w:footnote w:id="228">
    <w:p w14:paraId="77518964"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أبو شهبة، الإسرائيليات والموضوعات في كتب التفسير، ص84. </w:t>
      </w:r>
    </w:p>
  </w:footnote>
  <w:footnote w:id="229">
    <w:p w14:paraId="0E10C834" w14:textId="77777777" w:rsidR="00BE6D1E" w:rsidRPr="00245712" w:rsidRDefault="00BE6D1E" w:rsidP="007B19AB">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شيعة، وخوارج، وجمهور المسلمين. </w:t>
      </w:r>
      <w:r w:rsidRPr="00245712">
        <w:rPr>
          <w:rFonts w:ascii="Simplified Arabic" w:hAnsi="Simplified Arabic" w:cs="Simplified Arabic"/>
          <w:sz w:val="28"/>
          <w:szCs w:val="28"/>
          <w:rtl/>
        </w:rPr>
        <w:t>الذهبي، التفسير والمفسرون، 1/159</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 xml:space="preserve">محمد أبو زهو، الحديث والمحدثون، ص48، ط. دار الفكر العربي.   </w:t>
      </w:r>
    </w:p>
  </w:footnote>
  <w:footnote w:id="230">
    <w:p w14:paraId="34DD2492" w14:textId="77777777" w:rsidR="00BE6D1E" w:rsidRPr="00245712" w:rsidRDefault="00BE6D1E" w:rsidP="00160ECF">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مناهل العرفان، 2/18</w:t>
      </w:r>
      <w:r w:rsidRPr="0024571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الذهبي، التفسير والمفسرون، 1/159</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أبو شهبة، الإسرائيليات والموضوعات، ص86</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 xml:space="preserve">محمد </w:t>
      </w:r>
      <w:r>
        <w:rPr>
          <w:rFonts w:ascii="Simplified Arabic" w:hAnsi="Simplified Arabic" w:cs="Simplified Arabic"/>
          <w:sz w:val="28"/>
          <w:szCs w:val="28"/>
          <w:rtl/>
        </w:rPr>
        <w:t>أبو زهو، الحديث والمحدثون، ص480</w:t>
      </w:r>
      <w:r>
        <w:rPr>
          <w:rFonts w:ascii="Simplified Arabic" w:hAnsi="Simplified Arabic" w:cs="Simplified Arabic" w:hint="cs"/>
          <w:sz w:val="28"/>
          <w:szCs w:val="28"/>
          <w:rtl/>
        </w:rPr>
        <w:t>،</w:t>
      </w:r>
      <w:r w:rsidRPr="00160ECF">
        <w:rPr>
          <w:rFonts w:ascii="Simplified Arabic" w:hAnsi="Simplified Arabic" w:cs="Simplified Arabic" w:hint="cs"/>
          <w:sz w:val="28"/>
          <w:szCs w:val="28"/>
          <w:rtl/>
          <w:lang w:bidi="ar-AE"/>
        </w:rPr>
        <w:t xml:space="preserve"> </w:t>
      </w:r>
      <w:r>
        <w:rPr>
          <w:rFonts w:ascii="Simplified Arabic" w:hAnsi="Simplified Arabic" w:cs="Simplified Arabic" w:hint="cs"/>
          <w:sz w:val="28"/>
          <w:szCs w:val="28"/>
          <w:rtl/>
          <w:lang w:bidi="ar-AE"/>
        </w:rPr>
        <w:t>محمد صالح، حجية التفسير العقلي، 51 وما بعدها</w:t>
      </w:r>
      <w:r w:rsidRPr="00B47959">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w:t>
      </w:r>
    </w:p>
    <w:p w14:paraId="22D0B8ED" w14:textId="77777777" w:rsidR="00BE6D1E" w:rsidRPr="00160ECF" w:rsidRDefault="00BE6D1E" w:rsidP="006A5FD0">
      <w:pPr>
        <w:widowControl w:val="0"/>
        <w:spacing w:after="0" w:line="240" w:lineRule="auto"/>
        <w:ind w:left="289" w:hanging="289"/>
        <w:jc w:val="lowKashida"/>
        <w:rPr>
          <w:rFonts w:ascii="Simplified Arabic" w:hAnsi="Simplified Arabic" w:cs="Simplified Arabic"/>
          <w:sz w:val="28"/>
          <w:szCs w:val="28"/>
          <w:rtl/>
        </w:rPr>
      </w:pPr>
    </w:p>
  </w:footnote>
  <w:footnote w:id="231">
    <w:p w14:paraId="3C53254E" w14:textId="77777777" w:rsidR="00BE6D1E" w:rsidRPr="00245712" w:rsidRDefault="00BE6D1E" w:rsidP="006743BB">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Pr>
          <w:rFonts w:ascii="Simplified Arabic" w:hAnsi="Simplified Arabic" w:cs="Simplified Arabic" w:hint="cs"/>
          <w:sz w:val="28"/>
          <w:szCs w:val="28"/>
          <w:rtl/>
        </w:rPr>
        <w:t xml:space="preserve"> أبو شهبة، </w:t>
      </w:r>
      <w:r w:rsidRPr="005C6C95">
        <w:rPr>
          <w:rFonts w:ascii="Simplified Arabic" w:hAnsi="Simplified Arabic" w:cs="Simplified Arabic" w:hint="cs"/>
          <w:sz w:val="28"/>
          <w:szCs w:val="28"/>
          <w:rtl/>
        </w:rPr>
        <w:t>الوسيط</w:t>
      </w:r>
      <w:r w:rsidRPr="005C6C95">
        <w:rPr>
          <w:rFonts w:ascii="Simplified Arabic" w:hAnsi="Simplified Arabic" w:cs="Simplified Arabic"/>
          <w:sz w:val="28"/>
          <w:szCs w:val="28"/>
          <w:rtl/>
        </w:rPr>
        <w:t xml:space="preserve"> </w:t>
      </w:r>
      <w:r w:rsidRPr="005C6C95">
        <w:rPr>
          <w:rFonts w:ascii="Simplified Arabic" w:hAnsi="Simplified Arabic" w:cs="Simplified Arabic" w:hint="cs"/>
          <w:sz w:val="28"/>
          <w:szCs w:val="28"/>
          <w:rtl/>
        </w:rPr>
        <w:t>في</w:t>
      </w:r>
      <w:r w:rsidRPr="005C6C95">
        <w:rPr>
          <w:rFonts w:ascii="Simplified Arabic" w:hAnsi="Simplified Arabic" w:cs="Simplified Arabic"/>
          <w:sz w:val="28"/>
          <w:szCs w:val="28"/>
          <w:rtl/>
        </w:rPr>
        <w:t xml:space="preserve"> </w:t>
      </w:r>
      <w:r w:rsidRPr="005C6C95">
        <w:rPr>
          <w:rFonts w:ascii="Simplified Arabic" w:hAnsi="Simplified Arabic" w:cs="Simplified Arabic" w:hint="cs"/>
          <w:sz w:val="28"/>
          <w:szCs w:val="28"/>
          <w:rtl/>
        </w:rPr>
        <w:t>علوم</w:t>
      </w:r>
      <w:r w:rsidRPr="005C6C95">
        <w:rPr>
          <w:rFonts w:ascii="Simplified Arabic" w:hAnsi="Simplified Arabic" w:cs="Simplified Arabic"/>
          <w:sz w:val="28"/>
          <w:szCs w:val="28"/>
          <w:rtl/>
        </w:rPr>
        <w:t xml:space="preserve"> </w:t>
      </w:r>
      <w:r w:rsidRPr="005C6C95">
        <w:rPr>
          <w:rFonts w:ascii="Simplified Arabic" w:hAnsi="Simplified Arabic" w:cs="Simplified Arabic" w:hint="cs"/>
          <w:sz w:val="28"/>
          <w:szCs w:val="28"/>
          <w:rtl/>
        </w:rPr>
        <w:t>ومصطلح</w:t>
      </w:r>
      <w:r w:rsidRPr="005C6C95">
        <w:rPr>
          <w:rFonts w:ascii="Simplified Arabic" w:hAnsi="Simplified Arabic" w:cs="Simplified Arabic"/>
          <w:sz w:val="28"/>
          <w:szCs w:val="28"/>
          <w:rtl/>
        </w:rPr>
        <w:t xml:space="preserve"> </w:t>
      </w:r>
      <w:r w:rsidRPr="005C6C95">
        <w:rPr>
          <w:rFonts w:ascii="Simplified Arabic" w:hAnsi="Simplified Arabic" w:cs="Simplified Arabic" w:hint="cs"/>
          <w:sz w:val="28"/>
          <w:szCs w:val="28"/>
          <w:rtl/>
        </w:rPr>
        <w:t>الحديث</w:t>
      </w:r>
      <w:r>
        <w:rPr>
          <w:rFonts w:ascii="Simplified Arabic" w:hAnsi="Simplified Arabic" w:cs="Simplified Arabic" w:hint="cs"/>
          <w:sz w:val="28"/>
          <w:szCs w:val="28"/>
          <w:rtl/>
        </w:rPr>
        <w:t xml:space="preserve">، </w:t>
      </w:r>
      <w:r w:rsidRPr="005C6C95">
        <w:rPr>
          <w:rFonts w:ascii="Simplified Arabic" w:hAnsi="Simplified Arabic" w:cs="Simplified Arabic" w:hint="cs"/>
          <w:sz w:val="28"/>
          <w:szCs w:val="28"/>
          <w:rtl/>
        </w:rPr>
        <w:t>ص</w:t>
      </w:r>
      <w:r w:rsidRPr="005C6C95">
        <w:rPr>
          <w:rFonts w:ascii="Simplified Arabic" w:hAnsi="Simplified Arabic" w:cs="Simplified Arabic"/>
          <w:sz w:val="28"/>
          <w:szCs w:val="28"/>
          <w:rtl/>
        </w:rPr>
        <w:t>328</w:t>
      </w:r>
      <w:r>
        <w:rPr>
          <w:rFonts w:ascii="Simplified Arabic" w:hAnsi="Simplified Arabic" w:cs="Simplified Arabic" w:hint="cs"/>
          <w:sz w:val="28"/>
          <w:szCs w:val="28"/>
          <w:rtl/>
        </w:rPr>
        <w:t xml:space="preserve">، </w:t>
      </w:r>
      <w:r w:rsidRPr="00F60930">
        <w:rPr>
          <w:rFonts w:ascii="Simplified Arabic" w:hAnsi="Simplified Arabic" w:cs="Simplified Arabic" w:hint="cs"/>
          <w:sz w:val="28"/>
          <w:szCs w:val="28"/>
          <w:rtl/>
        </w:rPr>
        <w:t>تنزيه</w:t>
      </w:r>
      <w:r w:rsidRPr="00F60930">
        <w:rPr>
          <w:rFonts w:ascii="Simplified Arabic" w:hAnsi="Simplified Arabic" w:cs="Simplified Arabic"/>
          <w:sz w:val="28"/>
          <w:szCs w:val="28"/>
          <w:rtl/>
        </w:rPr>
        <w:t xml:space="preserve"> </w:t>
      </w:r>
      <w:r w:rsidRPr="00F60930">
        <w:rPr>
          <w:rFonts w:ascii="Simplified Arabic" w:hAnsi="Simplified Arabic" w:cs="Simplified Arabic" w:hint="cs"/>
          <w:sz w:val="28"/>
          <w:szCs w:val="28"/>
          <w:rtl/>
        </w:rPr>
        <w:t>الشريعة</w:t>
      </w:r>
      <w:r w:rsidRPr="00F60930">
        <w:rPr>
          <w:rFonts w:ascii="Simplified Arabic" w:hAnsi="Simplified Arabic" w:cs="Simplified Arabic"/>
          <w:sz w:val="28"/>
          <w:szCs w:val="28"/>
          <w:rtl/>
        </w:rPr>
        <w:t xml:space="preserve"> </w:t>
      </w:r>
      <w:r w:rsidRPr="00F60930">
        <w:rPr>
          <w:rFonts w:ascii="Simplified Arabic" w:hAnsi="Simplified Arabic" w:cs="Simplified Arabic" w:hint="cs"/>
          <w:sz w:val="28"/>
          <w:szCs w:val="28"/>
          <w:rtl/>
        </w:rPr>
        <w:t>المرفوعة</w:t>
      </w:r>
      <w:r w:rsidRPr="00F60930">
        <w:rPr>
          <w:rFonts w:ascii="Simplified Arabic" w:hAnsi="Simplified Arabic" w:cs="Simplified Arabic"/>
          <w:sz w:val="28"/>
          <w:szCs w:val="28"/>
          <w:rtl/>
        </w:rPr>
        <w:t xml:space="preserve"> </w:t>
      </w:r>
      <w:r w:rsidRPr="00F60930">
        <w:rPr>
          <w:rFonts w:ascii="Simplified Arabic" w:hAnsi="Simplified Arabic" w:cs="Simplified Arabic" w:hint="cs"/>
          <w:sz w:val="28"/>
          <w:szCs w:val="28"/>
          <w:rtl/>
        </w:rPr>
        <w:t>عن</w:t>
      </w:r>
      <w:r w:rsidRPr="00F60930">
        <w:rPr>
          <w:rFonts w:ascii="Simplified Arabic" w:hAnsi="Simplified Arabic" w:cs="Simplified Arabic"/>
          <w:sz w:val="28"/>
          <w:szCs w:val="28"/>
          <w:rtl/>
        </w:rPr>
        <w:t xml:space="preserve"> </w:t>
      </w:r>
      <w:r w:rsidRPr="00F60930">
        <w:rPr>
          <w:rFonts w:ascii="Simplified Arabic" w:hAnsi="Simplified Arabic" w:cs="Simplified Arabic" w:hint="cs"/>
          <w:sz w:val="28"/>
          <w:szCs w:val="28"/>
          <w:rtl/>
        </w:rPr>
        <w:t>الأخبار</w:t>
      </w:r>
      <w:r w:rsidRPr="00F60930">
        <w:rPr>
          <w:rFonts w:ascii="Simplified Arabic" w:hAnsi="Simplified Arabic" w:cs="Simplified Arabic"/>
          <w:sz w:val="28"/>
          <w:szCs w:val="28"/>
          <w:rtl/>
        </w:rPr>
        <w:t xml:space="preserve"> </w:t>
      </w:r>
      <w:r w:rsidRPr="00F60930">
        <w:rPr>
          <w:rFonts w:ascii="Simplified Arabic" w:hAnsi="Simplified Arabic" w:cs="Simplified Arabic" w:hint="cs"/>
          <w:sz w:val="28"/>
          <w:szCs w:val="28"/>
          <w:rtl/>
        </w:rPr>
        <w:t>الشنيعة</w:t>
      </w:r>
      <w:r w:rsidRPr="00F60930">
        <w:rPr>
          <w:rFonts w:ascii="Simplified Arabic" w:hAnsi="Simplified Arabic" w:cs="Simplified Arabic"/>
          <w:sz w:val="28"/>
          <w:szCs w:val="28"/>
          <w:rtl/>
        </w:rPr>
        <w:t xml:space="preserve"> </w:t>
      </w:r>
      <w:r w:rsidRPr="00F60930">
        <w:rPr>
          <w:rFonts w:ascii="Simplified Arabic" w:hAnsi="Simplified Arabic" w:cs="Simplified Arabic" w:hint="cs"/>
          <w:sz w:val="28"/>
          <w:szCs w:val="28"/>
          <w:rtl/>
        </w:rPr>
        <w:t>الموضوعة</w:t>
      </w:r>
      <w:r>
        <w:rPr>
          <w:rFonts w:ascii="Simplified Arabic" w:hAnsi="Simplified Arabic" w:cs="Simplified Arabic" w:hint="cs"/>
          <w:sz w:val="28"/>
          <w:szCs w:val="28"/>
          <w:rtl/>
        </w:rPr>
        <w:t xml:space="preserve">، </w:t>
      </w:r>
      <w:r w:rsidRPr="00F60930">
        <w:rPr>
          <w:rFonts w:ascii="Simplified Arabic" w:hAnsi="Simplified Arabic" w:cs="Simplified Arabic"/>
          <w:sz w:val="28"/>
          <w:szCs w:val="28"/>
          <w:rtl/>
        </w:rPr>
        <w:t>1/11</w:t>
      </w:r>
      <w:r>
        <w:rPr>
          <w:rFonts w:ascii="Simplified Arabic" w:hAnsi="Simplified Arabic" w:cs="Simplified Arabic" w:hint="cs"/>
          <w:sz w:val="28"/>
          <w:szCs w:val="28"/>
          <w:rtl/>
        </w:rPr>
        <w:t xml:space="preserve">، وينظر، </w:t>
      </w:r>
      <w:r w:rsidRPr="00245712">
        <w:rPr>
          <w:rFonts w:ascii="Simplified Arabic" w:hAnsi="Simplified Arabic" w:cs="Simplified Arabic"/>
          <w:sz w:val="28"/>
          <w:szCs w:val="28"/>
          <w:rtl/>
        </w:rPr>
        <w:t xml:space="preserve">الإسرائيليات والموضوعات،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86</w:t>
      </w:r>
      <w:r>
        <w:rPr>
          <w:rFonts w:ascii="Simplified Arabic" w:hAnsi="Simplified Arabic" w:cs="Simplified Arabic" w:hint="cs"/>
          <w:sz w:val="28"/>
          <w:szCs w:val="28"/>
          <w:rtl/>
        </w:rPr>
        <w:t xml:space="preserve">،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 xml:space="preserve">محمد أبو زهو، الحديث والمحدثون، ص480 </w:t>
      </w:r>
      <w:r>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   </w:t>
      </w:r>
    </w:p>
  </w:footnote>
  <w:footnote w:id="232">
    <w:p w14:paraId="5CCAE691"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أبو شهبة، الإسرائيليات والموضوعات في كتب التفسير</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r>
        <w:rPr>
          <w:rFonts w:ascii="Simplified Arabic" w:hAnsi="Simplified Arabic" w:cs="Simplified Arabic" w:hint="cs"/>
          <w:sz w:val="28"/>
          <w:szCs w:val="28"/>
          <w:rtl/>
        </w:rPr>
        <w:t>ص</w:t>
      </w:r>
      <w:r w:rsidRPr="00245712">
        <w:rPr>
          <w:rFonts w:ascii="Simplified Arabic" w:hAnsi="Simplified Arabic" w:cs="Simplified Arabic"/>
          <w:sz w:val="28"/>
          <w:szCs w:val="28"/>
          <w:rtl/>
        </w:rPr>
        <w:t xml:space="preserve">89. </w:t>
      </w:r>
    </w:p>
  </w:footnote>
  <w:footnote w:id="233">
    <w:p w14:paraId="6EFC4295"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ملا علي، </w:t>
      </w:r>
      <w:r w:rsidRPr="00245712">
        <w:rPr>
          <w:rFonts w:ascii="Simplified Arabic" w:hAnsi="Simplified Arabic" w:cs="Simplified Arabic"/>
          <w:sz w:val="28"/>
          <w:szCs w:val="28"/>
          <w:rtl/>
        </w:rPr>
        <w:t>الأسرار المرفوعة في الأخبار الموضوعة</w:t>
      </w:r>
      <w:r w:rsidRPr="00245712">
        <w:rPr>
          <w:rFonts w:ascii="Simplified Arabic" w:hAnsi="Simplified Arabic" w:cs="Simplified Arabic" w:hint="cs"/>
          <w:sz w:val="28"/>
          <w:szCs w:val="28"/>
          <w:rtl/>
        </w:rPr>
        <w:t xml:space="preserve">، دار الأمانة، بيروت، </w:t>
      </w:r>
      <w:r w:rsidRPr="00245712">
        <w:rPr>
          <w:rFonts w:ascii="Simplified Arabic" w:hAnsi="Simplified Arabic" w:cs="Simplified Arabic"/>
          <w:sz w:val="28"/>
          <w:szCs w:val="28"/>
          <w:rtl/>
        </w:rPr>
        <w:t>61.</w:t>
      </w:r>
    </w:p>
  </w:footnote>
  <w:footnote w:id="234">
    <w:p w14:paraId="5E933C46" w14:textId="77777777" w:rsidR="00BE6D1E" w:rsidRPr="00245712" w:rsidRDefault="00BE6D1E" w:rsidP="00276472">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Pr>
          <w:rFonts w:ascii="Simplified Arabic" w:hAnsi="Simplified Arabic" w:cs="Simplified Arabic" w:hint="cs"/>
          <w:sz w:val="28"/>
          <w:szCs w:val="28"/>
          <w:rtl/>
        </w:rPr>
        <w:t xml:space="preserve"> نور الدين الكناني، </w:t>
      </w:r>
      <w:r w:rsidRPr="00276472">
        <w:rPr>
          <w:rFonts w:ascii="Simplified Arabic" w:hAnsi="Simplified Arabic" w:cs="Simplified Arabic" w:hint="cs"/>
          <w:sz w:val="28"/>
          <w:szCs w:val="28"/>
          <w:rtl/>
        </w:rPr>
        <w:t>تنزيه</w:t>
      </w:r>
      <w:r w:rsidRPr="00276472">
        <w:rPr>
          <w:rFonts w:ascii="Simplified Arabic" w:hAnsi="Simplified Arabic" w:cs="Simplified Arabic"/>
          <w:sz w:val="28"/>
          <w:szCs w:val="28"/>
          <w:rtl/>
        </w:rPr>
        <w:t xml:space="preserve"> </w:t>
      </w:r>
      <w:r w:rsidRPr="00276472">
        <w:rPr>
          <w:rFonts w:ascii="Simplified Arabic" w:hAnsi="Simplified Arabic" w:cs="Simplified Arabic" w:hint="cs"/>
          <w:sz w:val="28"/>
          <w:szCs w:val="28"/>
          <w:rtl/>
        </w:rPr>
        <w:t>الشريعة</w:t>
      </w:r>
      <w:r w:rsidRPr="00276472">
        <w:rPr>
          <w:rFonts w:ascii="Simplified Arabic" w:hAnsi="Simplified Arabic" w:cs="Simplified Arabic"/>
          <w:sz w:val="28"/>
          <w:szCs w:val="28"/>
          <w:rtl/>
        </w:rPr>
        <w:t xml:space="preserve"> </w:t>
      </w:r>
      <w:r w:rsidRPr="00276472">
        <w:rPr>
          <w:rFonts w:ascii="Simplified Arabic" w:hAnsi="Simplified Arabic" w:cs="Simplified Arabic" w:hint="cs"/>
          <w:sz w:val="28"/>
          <w:szCs w:val="28"/>
          <w:rtl/>
        </w:rPr>
        <w:t>المرفوعة</w:t>
      </w:r>
      <w:r w:rsidRPr="00276472">
        <w:rPr>
          <w:rFonts w:ascii="Simplified Arabic" w:hAnsi="Simplified Arabic" w:cs="Simplified Arabic"/>
          <w:sz w:val="28"/>
          <w:szCs w:val="28"/>
          <w:rtl/>
        </w:rPr>
        <w:t xml:space="preserve"> </w:t>
      </w:r>
      <w:r w:rsidRPr="00276472">
        <w:rPr>
          <w:rFonts w:ascii="Simplified Arabic" w:hAnsi="Simplified Arabic" w:cs="Simplified Arabic" w:hint="cs"/>
          <w:sz w:val="28"/>
          <w:szCs w:val="28"/>
          <w:rtl/>
        </w:rPr>
        <w:t>عن</w:t>
      </w:r>
      <w:r w:rsidRPr="00276472">
        <w:rPr>
          <w:rFonts w:ascii="Simplified Arabic" w:hAnsi="Simplified Arabic" w:cs="Simplified Arabic"/>
          <w:sz w:val="28"/>
          <w:szCs w:val="28"/>
          <w:rtl/>
        </w:rPr>
        <w:t xml:space="preserve"> </w:t>
      </w:r>
      <w:r w:rsidRPr="00276472">
        <w:rPr>
          <w:rFonts w:ascii="Simplified Arabic" w:hAnsi="Simplified Arabic" w:cs="Simplified Arabic" w:hint="cs"/>
          <w:sz w:val="28"/>
          <w:szCs w:val="28"/>
          <w:rtl/>
        </w:rPr>
        <w:t>الأخبار</w:t>
      </w:r>
      <w:r w:rsidRPr="00276472">
        <w:rPr>
          <w:rFonts w:ascii="Simplified Arabic" w:hAnsi="Simplified Arabic" w:cs="Simplified Arabic"/>
          <w:sz w:val="28"/>
          <w:szCs w:val="28"/>
          <w:rtl/>
        </w:rPr>
        <w:t xml:space="preserve"> </w:t>
      </w:r>
      <w:r w:rsidRPr="00276472">
        <w:rPr>
          <w:rFonts w:ascii="Simplified Arabic" w:hAnsi="Simplified Arabic" w:cs="Simplified Arabic" w:hint="cs"/>
          <w:sz w:val="28"/>
          <w:szCs w:val="28"/>
          <w:rtl/>
        </w:rPr>
        <w:t>الشنيعة</w:t>
      </w:r>
      <w:r w:rsidRPr="00276472">
        <w:rPr>
          <w:rFonts w:ascii="Simplified Arabic" w:hAnsi="Simplified Arabic" w:cs="Simplified Arabic"/>
          <w:sz w:val="28"/>
          <w:szCs w:val="28"/>
          <w:rtl/>
        </w:rPr>
        <w:t xml:space="preserve"> </w:t>
      </w:r>
      <w:r w:rsidRPr="00276472">
        <w:rPr>
          <w:rFonts w:ascii="Simplified Arabic" w:hAnsi="Simplified Arabic" w:cs="Simplified Arabic" w:hint="cs"/>
          <w:sz w:val="28"/>
          <w:szCs w:val="28"/>
          <w:rtl/>
        </w:rPr>
        <w:t>الموضوعة</w:t>
      </w:r>
      <w:r>
        <w:rPr>
          <w:rFonts w:ascii="Simplified Arabic" w:hAnsi="Simplified Arabic" w:cs="Simplified Arabic" w:hint="cs"/>
          <w:sz w:val="28"/>
          <w:szCs w:val="28"/>
          <w:rtl/>
        </w:rPr>
        <w:t>،</w:t>
      </w:r>
      <w:r w:rsidRPr="00276472">
        <w:rPr>
          <w:rFonts w:ascii="Simplified Arabic" w:hAnsi="Simplified Arabic" w:cs="Simplified Arabic"/>
          <w:sz w:val="28"/>
          <w:szCs w:val="28"/>
          <w:rtl/>
        </w:rPr>
        <w:t xml:space="preserve"> 1/12</w:t>
      </w:r>
      <w:r w:rsidRPr="00245712">
        <w:rPr>
          <w:rFonts w:ascii="Simplified Arabic" w:hAnsi="Simplified Arabic" w:cs="Simplified Arabic"/>
          <w:sz w:val="28"/>
          <w:szCs w:val="28"/>
          <w:rtl/>
        </w:rPr>
        <w:t xml:space="preserve">. </w:t>
      </w:r>
    </w:p>
  </w:footnote>
  <w:footnote w:id="235">
    <w:p w14:paraId="517C23DE"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صحيح مسلم، كتاب الزهد والرقائق، وبوب عليه النووي بقوله باب</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التثبت في الحديث وحكم كتابة العلم، 4/2298، ح72_3004. </w:t>
      </w:r>
    </w:p>
  </w:footnote>
  <w:footnote w:id="236">
    <w:p w14:paraId="2278DEB5"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هو، أبو عصمة</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نوح بن أبي مريم القرشي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المروزي قاضيها، قال الذهبي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تركوه، وقال ابن حجر، كذبوه، </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ت</w:t>
      </w:r>
      <w:r w:rsidRPr="00245712">
        <w:rPr>
          <w:rFonts w:ascii="Simplified Arabic" w:hAnsi="Simplified Arabic" w:cs="Simplified Arabic" w:hint="cs"/>
          <w:sz w:val="28"/>
          <w:szCs w:val="28"/>
          <w:rtl/>
        </w:rPr>
        <w:t>173هـ)</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الذهبي، الكاشف، 2/327، ط</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دار القبلة للثقافة،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 xml:space="preserve">ابن حجر، تقريب </w:t>
      </w:r>
      <w:r w:rsidRPr="00245712">
        <w:rPr>
          <w:rFonts w:ascii="Simplified Arabic" w:hAnsi="Simplified Arabic" w:cs="Simplified Arabic" w:hint="cs"/>
          <w:sz w:val="28"/>
          <w:szCs w:val="28"/>
          <w:rtl/>
        </w:rPr>
        <w:t>ال</w:t>
      </w:r>
      <w:r w:rsidRPr="00245712">
        <w:rPr>
          <w:rFonts w:ascii="Simplified Arabic" w:hAnsi="Simplified Arabic" w:cs="Simplified Arabic"/>
          <w:sz w:val="28"/>
          <w:szCs w:val="28"/>
          <w:rtl/>
        </w:rPr>
        <w:t>تهذيب</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ط</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دار الرشيد</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567. </w:t>
      </w:r>
    </w:p>
  </w:footnote>
  <w:footnote w:id="237">
    <w:p w14:paraId="12047E2E"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الزركشي، البرهان في علوم القرآن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1/432. </w:t>
      </w:r>
    </w:p>
  </w:footnote>
  <w:footnote w:id="238">
    <w:p w14:paraId="51695592"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السخاوي(ت902هـ)، فتح المغيث شرح ألفية الحديث، 1/254</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دار الكتب العلمية</w:t>
      </w:r>
      <w:r w:rsidRPr="00245712">
        <w:rPr>
          <w:rFonts w:ascii="Simplified Arabic" w:hAnsi="Simplified Arabic" w:cs="Simplified Arabic" w:hint="cs"/>
          <w:sz w:val="28"/>
          <w:szCs w:val="28"/>
          <w:rtl/>
        </w:rPr>
        <w:t>، و</w:t>
      </w:r>
      <w:r w:rsidRPr="00245712">
        <w:rPr>
          <w:rFonts w:ascii="Simplified Arabic" w:hAnsi="Simplified Arabic" w:cs="Simplified Arabic"/>
          <w:sz w:val="28"/>
          <w:szCs w:val="28"/>
          <w:rtl/>
        </w:rPr>
        <w:t>السيوطي، تدريب الراوي، 1/289(مكتبة الرياض الحديثة).</w:t>
      </w:r>
    </w:p>
  </w:footnote>
  <w:footnote w:id="239">
    <w:p w14:paraId="510497FB" w14:textId="77777777" w:rsidR="00BE6D1E" w:rsidRPr="00245712" w:rsidRDefault="00BE6D1E" w:rsidP="00224831">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Pr>
          <w:rFonts w:ascii="Simplified Arabic" w:hAnsi="Simplified Arabic" w:cs="Simplified Arabic" w:hint="cs"/>
          <w:sz w:val="28"/>
          <w:szCs w:val="28"/>
          <w:rtl/>
        </w:rPr>
        <w:t xml:space="preserve"> أخرجه البخاري في صحيحه، </w:t>
      </w:r>
      <w:r w:rsidRPr="00224831">
        <w:rPr>
          <w:rFonts w:ascii="Simplified Arabic" w:hAnsi="Simplified Arabic" w:cs="Simplified Arabic"/>
          <w:sz w:val="28"/>
          <w:szCs w:val="28"/>
          <w:rtl/>
        </w:rPr>
        <w:t>كتاب أحاديث الأنبياء</w:t>
      </w:r>
      <w:r w:rsidRPr="00224831">
        <w:rPr>
          <w:rFonts w:ascii="Simplified Arabic" w:hAnsi="Simplified Arabic" w:cs="Simplified Arabic" w:hint="cs"/>
          <w:sz w:val="28"/>
          <w:szCs w:val="28"/>
          <w:rtl/>
        </w:rPr>
        <w:t xml:space="preserve">، </w:t>
      </w:r>
      <w:r w:rsidRPr="00224831">
        <w:rPr>
          <w:rFonts w:ascii="Simplified Arabic" w:hAnsi="Simplified Arabic" w:cs="Simplified Arabic"/>
          <w:sz w:val="28"/>
          <w:szCs w:val="28"/>
          <w:rtl/>
        </w:rPr>
        <w:t>باب ما ذكر عن بني إسرائيل</w:t>
      </w:r>
      <w:r w:rsidRPr="00224831">
        <w:rPr>
          <w:rFonts w:ascii="Simplified Arabic" w:hAnsi="Simplified Arabic" w:cs="Simplified Arabic" w:hint="cs"/>
          <w:sz w:val="28"/>
          <w:szCs w:val="28"/>
          <w:rtl/>
        </w:rPr>
        <w:t>، 4/170، ح</w:t>
      </w:r>
      <w:r w:rsidRPr="00224831">
        <w:rPr>
          <w:rFonts w:ascii="Simplified Arabic" w:hAnsi="Simplified Arabic" w:cs="Simplified Arabic"/>
          <w:sz w:val="28"/>
          <w:szCs w:val="28"/>
          <w:rtl/>
        </w:rPr>
        <w:t>3461</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 </w:t>
      </w:r>
    </w:p>
  </w:footnote>
  <w:footnote w:id="240">
    <w:p w14:paraId="38475F23"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أبو شهبة، </w:t>
      </w:r>
      <w:r w:rsidRPr="00245712">
        <w:rPr>
          <w:rFonts w:ascii="Simplified Arabic" w:hAnsi="Simplified Arabic" w:cs="Simplified Arabic"/>
          <w:sz w:val="28"/>
          <w:szCs w:val="28"/>
          <w:rtl/>
        </w:rPr>
        <w:t>الإسرائيليات والموضوعات</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90</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الذهبي، التفسير والمفسرون، 1</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167</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الزرقاني، مناهل العرفان، 2</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19. </w:t>
      </w:r>
      <w:r w:rsidRPr="00245712">
        <w:rPr>
          <w:rFonts w:ascii="Simplified Arabic" w:hAnsi="Simplified Arabic" w:cs="Simplified Arabic" w:hint="cs"/>
          <w:sz w:val="28"/>
          <w:szCs w:val="28"/>
          <w:rtl/>
        </w:rPr>
        <w:t xml:space="preserve"> </w:t>
      </w:r>
    </w:p>
  </w:footnote>
  <w:footnote w:id="241">
    <w:p w14:paraId="25198B39"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أبو شهبة، </w:t>
      </w:r>
      <w:r w:rsidRPr="00245712">
        <w:rPr>
          <w:rFonts w:ascii="Simplified Arabic" w:hAnsi="Simplified Arabic" w:cs="Simplified Arabic"/>
          <w:sz w:val="28"/>
          <w:szCs w:val="28"/>
          <w:rtl/>
        </w:rPr>
        <w:t>الإسرائيليات والموضوعات</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90</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الذهبي، التفسير والمفسرون، 1</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167</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الزرقاني، مناهل العرفان، 2</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19.</w:t>
      </w:r>
    </w:p>
  </w:footnote>
  <w:footnote w:id="242">
    <w:p w14:paraId="5FFEC473"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السيوطي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الإتقان في علوم القرآن، 2/500</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حاجي خليفة(ت1067)، كشف الظنون، 1/431</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دار الكتب العلمية/ القنوجي(ت1307)،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أبجد العلوم، 2</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181. </w:t>
      </w:r>
    </w:p>
  </w:footnote>
  <w:footnote w:id="243">
    <w:p w14:paraId="4BC35933"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الذهبي، التفسير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والمفسرون،</w:t>
      </w:r>
      <w:r w:rsidRPr="00245712">
        <w:rPr>
          <w:rFonts w:ascii="Simplified Arabic" w:hAnsi="Simplified Arabic" w:cs="Simplified Arabic"/>
          <w:sz w:val="28"/>
          <w:szCs w:val="28"/>
          <w:rtl/>
        </w:rPr>
        <w:t xml:space="preserve"> 1/117</w:t>
      </w:r>
      <w:r w:rsidRPr="00245712">
        <w:rPr>
          <w:rFonts w:ascii="Simplified Arabic" w:hAnsi="Simplified Arabic" w:cs="Simplified Arabic" w:hint="cs"/>
          <w:sz w:val="28"/>
          <w:szCs w:val="28"/>
          <w:rtl/>
        </w:rPr>
        <w:t xml:space="preserve">. </w:t>
      </w:r>
    </w:p>
  </w:footnote>
  <w:footnote w:id="244">
    <w:p w14:paraId="2041E92C" w14:textId="77777777" w:rsidR="00BE6D1E" w:rsidRPr="00245712" w:rsidRDefault="00BE6D1E" w:rsidP="00C723AA">
      <w:pPr>
        <w:pStyle w:val="a6"/>
        <w:bidi/>
        <w:ind w:left="289" w:hanging="289"/>
        <w:jc w:val="lowKashida"/>
        <w:rPr>
          <w:rFonts w:ascii="Simplified Arabic" w:hAnsi="Simplified Arabic" w:cs="Simplified Arabic"/>
          <w:sz w:val="28"/>
          <w:szCs w:val="28"/>
          <w:lang w:bidi="ar-AE"/>
        </w:rPr>
      </w:pPr>
      <w:r w:rsidRPr="008732CB">
        <w:rPr>
          <w:rFonts w:ascii="Simplified Arabic" w:hAnsi="Simplified Arabic" w:cs="Simplified Arabic"/>
          <w:sz w:val="28"/>
          <w:szCs w:val="28"/>
          <w:rtl/>
        </w:rPr>
        <w:t>(</w:t>
      </w:r>
      <w:r w:rsidRPr="008732CB">
        <w:rPr>
          <w:rFonts w:ascii="Simplified Arabic" w:hAnsi="Simplified Arabic" w:cs="Simplified Arabic"/>
          <w:sz w:val="28"/>
          <w:szCs w:val="28"/>
        </w:rPr>
        <w:footnoteRef/>
      </w:r>
      <w:r w:rsidRPr="008732CB">
        <w:rPr>
          <w:rFonts w:ascii="Simplified Arabic" w:hAnsi="Simplified Arabic" w:cs="Simplified Arabic"/>
          <w:sz w:val="28"/>
          <w:szCs w:val="28"/>
          <w:rtl/>
        </w:rPr>
        <w:t>)</w:t>
      </w:r>
      <w:r w:rsidRPr="008732CB">
        <w:rPr>
          <w:rFonts w:ascii="Simplified Arabic" w:hAnsi="Simplified Arabic" w:cs="Simplified Arabic" w:hint="cs"/>
          <w:sz w:val="28"/>
          <w:szCs w:val="28"/>
          <w:rtl/>
        </w:rPr>
        <w:t xml:space="preserve"> وقد درج كثير من المؤلفين على ذكر هذه المصادر أمثلة للتفاسير التي تعنى بالمأثور، والحق أن هذه التفاسير تعتبر أمثلة للتفاسير التي جمعت بين المأثور والمعقول.</w:t>
      </w:r>
      <w:r w:rsidRPr="00245712">
        <w:rPr>
          <w:rFonts w:ascii="Simplified Arabic" w:hAnsi="Simplified Arabic" w:cs="Simplified Arabic" w:hint="cs"/>
          <w:sz w:val="28"/>
          <w:szCs w:val="28"/>
          <w:rtl/>
        </w:rPr>
        <w:t xml:space="preserve"> </w:t>
      </w:r>
    </w:p>
  </w:footnote>
  <w:footnote w:id="245">
    <w:p w14:paraId="1B9B0930"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له ترجمة في، الداوودي، طبقات</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المفسرين، </w:t>
      </w:r>
      <w:r w:rsidRPr="00245712">
        <w:rPr>
          <w:rFonts w:ascii="Simplified Arabic" w:hAnsi="Simplified Arabic" w:cs="Simplified Arabic"/>
          <w:sz w:val="28"/>
          <w:szCs w:val="28"/>
          <w:rtl/>
        </w:rPr>
        <w:t>1/285</w:t>
      </w:r>
      <w:r w:rsidRPr="00245712">
        <w:rPr>
          <w:rFonts w:ascii="Simplified Arabic" w:hAnsi="Simplified Arabic" w:cs="Simplified Arabic" w:hint="cs"/>
          <w:sz w:val="28"/>
          <w:szCs w:val="28"/>
          <w:rtl/>
        </w:rPr>
        <w:t>، السيوطي، طبقات</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الحفاظ، ص</w:t>
      </w:r>
      <w:r w:rsidRPr="00245712">
        <w:rPr>
          <w:rFonts w:ascii="Simplified Arabic" w:hAnsi="Simplified Arabic" w:cs="Simplified Arabic"/>
          <w:sz w:val="28"/>
          <w:szCs w:val="28"/>
          <w:rtl/>
        </w:rPr>
        <w:t>347</w:t>
      </w:r>
      <w:r w:rsidRPr="00245712">
        <w:rPr>
          <w:rFonts w:ascii="Simplified Arabic" w:hAnsi="Simplified Arabic" w:cs="Simplified Arabic" w:hint="cs"/>
          <w:sz w:val="28"/>
          <w:szCs w:val="28"/>
          <w:rtl/>
        </w:rPr>
        <w:t>، الذهبي، تاريخ</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الإسلام، </w:t>
      </w:r>
      <w:r w:rsidRPr="00245712">
        <w:rPr>
          <w:rFonts w:ascii="Simplified Arabic" w:hAnsi="Simplified Arabic" w:cs="Simplified Arabic"/>
          <w:sz w:val="28"/>
          <w:szCs w:val="28"/>
          <w:rtl/>
        </w:rPr>
        <w:t>7/533</w:t>
      </w:r>
      <w:r w:rsidRPr="00245712">
        <w:rPr>
          <w:rFonts w:ascii="Simplified Arabic" w:hAnsi="Simplified Arabic" w:cs="Simplified Arabic" w:hint="cs"/>
          <w:sz w:val="28"/>
          <w:szCs w:val="28"/>
          <w:rtl/>
        </w:rPr>
        <w:t>، السبكي، طبقات</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الشافعية</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الكبرى، </w:t>
      </w:r>
      <w:r w:rsidRPr="00245712">
        <w:rPr>
          <w:rFonts w:ascii="Simplified Arabic" w:hAnsi="Simplified Arabic" w:cs="Simplified Arabic"/>
          <w:sz w:val="28"/>
          <w:szCs w:val="28"/>
          <w:rtl/>
        </w:rPr>
        <w:t>3/324</w:t>
      </w:r>
      <w:r w:rsidRPr="00245712">
        <w:rPr>
          <w:rFonts w:ascii="Simplified Arabic" w:hAnsi="Simplified Arabic" w:cs="Simplified Arabic"/>
          <w:sz w:val="28"/>
          <w:szCs w:val="28"/>
          <w:rtl/>
          <w:lang w:bidi="ar-AE"/>
        </w:rPr>
        <w:t>.</w:t>
      </w:r>
    </w:p>
  </w:footnote>
  <w:footnote w:id="246">
    <w:p w14:paraId="25BC45DD"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خالد المزيني، </w:t>
      </w:r>
      <w:r w:rsidRPr="00245712">
        <w:rPr>
          <w:rFonts w:ascii="Simplified Arabic" w:hAnsi="Simplified Arabic" w:cs="Simplified Arabic" w:hint="cs"/>
          <w:color w:val="000000"/>
          <w:sz w:val="28"/>
          <w:szCs w:val="28"/>
          <w:rtl/>
          <w:lang w:bidi="ar-AE"/>
        </w:rPr>
        <w:t>المحرر</w:t>
      </w:r>
      <w:r w:rsidRPr="00245712">
        <w:rPr>
          <w:rFonts w:ascii="Simplified Arabic" w:hAnsi="Simplified Arabic" w:cs="Simplified Arabic"/>
          <w:color w:val="000000"/>
          <w:sz w:val="28"/>
          <w:szCs w:val="28"/>
          <w:rtl/>
          <w:lang w:bidi="ar-AE"/>
        </w:rPr>
        <w:t xml:space="preserve"> </w:t>
      </w:r>
      <w:r w:rsidRPr="00245712">
        <w:rPr>
          <w:rFonts w:ascii="Simplified Arabic" w:hAnsi="Simplified Arabic" w:cs="Simplified Arabic" w:hint="cs"/>
          <w:color w:val="000000"/>
          <w:sz w:val="28"/>
          <w:szCs w:val="28"/>
          <w:rtl/>
          <w:lang w:bidi="ar-AE"/>
        </w:rPr>
        <w:t>في</w:t>
      </w:r>
      <w:r w:rsidRPr="00245712">
        <w:rPr>
          <w:rFonts w:ascii="Simplified Arabic" w:hAnsi="Simplified Arabic" w:cs="Simplified Arabic"/>
          <w:color w:val="000000"/>
          <w:sz w:val="28"/>
          <w:szCs w:val="28"/>
          <w:rtl/>
          <w:lang w:bidi="ar-AE"/>
        </w:rPr>
        <w:t xml:space="preserve"> </w:t>
      </w:r>
      <w:r w:rsidRPr="00245712">
        <w:rPr>
          <w:rFonts w:ascii="Simplified Arabic" w:hAnsi="Simplified Arabic" w:cs="Simplified Arabic" w:hint="cs"/>
          <w:color w:val="000000"/>
          <w:sz w:val="28"/>
          <w:szCs w:val="28"/>
          <w:rtl/>
          <w:lang w:bidi="ar-AE"/>
        </w:rPr>
        <w:t>أسباب</w:t>
      </w:r>
      <w:r w:rsidRPr="00245712">
        <w:rPr>
          <w:rFonts w:ascii="Simplified Arabic" w:hAnsi="Simplified Arabic" w:cs="Simplified Arabic"/>
          <w:color w:val="000000"/>
          <w:sz w:val="28"/>
          <w:szCs w:val="28"/>
          <w:rtl/>
          <w:lang w:bidi="ar-AE"/>
        </w:rPr>
        <w:t xml:space="preserve"> </w:t>
      </w:r>
      <w:r w:rsidRPr="00245712">
        <w:rPr>
          <w:rFonts w:ascii="Simplified Arabic" w:hAnsi="Simplified Arabic" w:cs="Simplified Arabic" w:hint="cs"/>
          <w:color w:val="000000"/>
          <w:sz w:val="28"/>
          <w:szCs w:val="28"/>
          <w:rtl/>
          <w:lang w:bidi="ar-AE"/>
        </w:rPr>
        <w:t>نزول</w:t>
      </w:r>
      <w:r w:rsidRPr="00245712">
        <w:rPr>
          <w:rFonts w:ascii="Simplified Arabic" w:hAnsi="Simplified Arabic" w:cs="Simplified Arabic"/>
          <w:color w:val="000000"/>
          <w:sz w:val="28"/>
          <w:szCs w:val="28"/>
          <w:rtl/>
          <w:lang w:bidi="ar-AE"/>
        </w:rPr>
        <w:t xml:space="preserve"> </w:t>
      </w:r>
      <w:r w:rsidRPr="00245712">
        <w:rPr>
          <w:rFonts w:ascii="Simplified Arabic" w:hAnsi="Simplified Arabic" w:cs="Simplified Arabic" w:hint="cs"/>
          <w:color w:val="000000"/>
          <w:sz w:val="28"/>
          <w:szCs w:val="28"/>
          <w:rtl/>
          <w:lang w:bidi="ar-AE"/>
        </w:rPr>
        <w:t>القرآن</w:t>
      </w:r>
      <w:r w:rsidRPr="00245712">
        <w:rPr>
          <w:rFonts w:ascii="Simplified Arabic" w:hAnsi="Simplified Arabic" w:cs="Simplified Arabic"/>
          <w:color w:val="000000"/>
          <w:sz w:val="28"/>
          <w:szCs w:val="28"/>
          <w:rtl/>
          <w:lang w:bidi="ar-AE"/>
        </w:rPr>
        <w:t xml:space="preserve"> </w:t>
      </w:r>
      <w:r w:rsidRPr="00245712">
        <w:rPr>
          <w:rFonts w:ascii="Simplified Arabic" w:hAnsi="Simplified Arabic" w:cs="Simplified Arabic" w:hint="cs"/>
          <w:color w:val="000000"/>
          <w:sz w:val="28"/>
          <w:szCs w:val="28"/>
          <w:rtl/>
          <w:lang w:bidi="ar-AE"/>
        </w:rPr>
        <w:t>من</w:t>
      </w:r>
      <w:r w:rsidRPr="00245712">
        <w:rPr>
          <w:rFonts w:ascii="Simplified Arabic" w:hAnsi="Simplified Arabic" w:cs="Simplified Arabic"/>
          <w:color w:val="000000"/>
          <w:sz w:val="28"/>
          <w:szCs w:val="28"/>
          <w:rtl/>
          <w:lang w:bidi="ar-AE"/>
        </w:rPr>
        <w:t xml:space="preserve"> </w:t>
      </w:r>
      <w:r w:rsidRPr="00245712">
        <w:rPr>
          <w:rFonts w:ascii="Simplified Arabic" w:hAnsi="Simplified Arabic" w:cs="Simplified Arabic" w:hint="cs"/>
          <w:color w:val="000000"/>
          <w:sz w:val="28"/>
          <w:szCs w:val="28"/>
          <w:rtl/>
          <w:lang w:bidi="ar-AE"/>
        </w:rPr>
        <w:t>خلال</w:t>
      </w:r>
      <w:r w:rsidRPr="00245712">
        <w:rPr>
          <w:rFonts w:ascii="Simplified Arabic" w:hAnsi="Simplified Arabic" w:cs="Simplified Arabic"/>
          <w:color w:val="000000"/>
          <w:sz w:val="28"/>
          <w:szCs w:val="28"/>
          <w:rtl/>
          <w:lang w:bidi="ar-AE"/>
        </w:rPr>
        <w:t xml:space="preserve"> </w:t>
      </w:r>
      <w:r w:rsidRPr="00245712">
        <w:rPr>
          <w:rFonts w:ascii="Simplified Arabic" w:hAnsi="Simplified Arabic" w:cs="Simplified Arabic" w:hint="cs"/>
          <w:color w:val="000000"/>
          <w:sz w:val="28"/>
          <w:szCs w:val="28"/>
          <w:rtl/>
          <w:lang w:bidi="ar-AE"/>
        </w:rPr>
        <w:t>الكتب</w:t>
      </w:r>
      <w:r w:rsidRPr="00245712">
        <w:rPr>
          <w:rFonts w:ascii="Simplified Arabic" w:hAnsi="Simplified Arabic" w:cs="Simplified Arabic"/>
          <w:color w:val="000000"/>
          <w:sz w:val="28"/>
          <w:szCs w:val="28"/>
          <w:rtl/>
          <w:lang w:bidi="ar-AE"/>
        </w:rPr>
        <w:t xml:space="preserve"> </w:t>
      </w:r>
      <w:r w:rsidRPr="00245712">
        <w:rPr>
          <w:rFonts w:ascii="Simplified Arabic" w:hAnsi="Simplified Arabic" w:cs="Simplified Arabic" w:hint="cs"/>
          <w:color w:val="000000"/>
          <w:sz w:val="28"/>
          <w:szCs w:val="28"/>
          <w:rtl/>
          <w:lang w:bidi="ar-AE"/>
        </w:rPr>
        <w:t xml:space="preserve">التسعة، </w:t>
      </w:r>
      <w:r w:rsidRPr="00245712">
        <w:rPr>
          <w:rFonts w:ascii="Simplified Arabic" w:hAnsi="Simplified Arabic" w:cs="Simplified Arabic"/>
          <w:color w:val="000000"/>
          <w:sz w:val="28"/>
          <w:szCs w:val="28"/>
          <w:rtl/>
          <w:lang w:bidi="ar-AE"/>
        </w:rPr>
        <w:t>1/65</w:t>
      </w:r>
      <w:r w:rsidRPr="00245712">
        <w:rPr>
          <w:rFonts w:ascii="Simplified Arabic" w:hAnsi="Simplified Arabic" w:cs="Simplified Arabic"/>
          <w:sz w:val="28"/>
          <w:szCs w:val="28"/>
          <w:rtl/>
          <w:lang w:bidi="ar-AE"/>
        </w:rPr>
        <w:t>.</w:t>
      </w:r>
    </w:p>
  </w:footnote>
  <w:footnote w:id="247">
    <w:p w14:paraId="42D0F771"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hint="cs"/>
          <w:sz w:val="28"/>
          <w:szCs w:val="28"/>
          <w:rtl/>
          <w:lang w:bidi="ar-AE"/>
        </w:rPr>
        <w:t>ابن أبي حاتم، تفسير</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القرآن العظيم، </w:t>
      </w:r>
      <w:r w:rsidRPr="00245712">
        <w:rPr>
          <w:rFonts w:ascii="Simplified Arabic" w:hAnsi="Simplified Arabic" w:cs="Simplified Arabic"/>
          <w:sz w:val="28"/>
          <w:szCs w:val="28"/>
          <w:rtl/>
          <w:lang w:bidi="ar-AE"/>
        </w:rPr>
        <w:t>1/14.</w:t>
      </w:r>
    </w:p>
  </w:footnote>
  <w:footnote w:id="248">
    <w:p w14:paraId="65B180D1"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cs="Arial" w:hint="cs"/>
          <w:sz w:val="28"/>
          <w:szCs w:val="28"/>
          <w:rtl/>
        </w:rPr>
        <w:t>تفسير</w:t>
      </w:r>
      <w:r w:rsidRPr="00245712">
        <w:rPr>
          <w:rFonts w:cs="Arial"/>
          <w:sz w:val="28"/>
          <w:szCs w:val="28"/>
          <w:rtl/>
        </w:rPr>
        <w:t xml:space="preserve"> </w:t>
      </w:r>
      <w:r w:rsidRPr="00245712">
        <w:rPr>
          <w:rFonts w:cs="Arial" w:hint="cs"/>
          <w:sz w:val="28"/>
          <w:szCs w:val="28"/>
          <w:rtl/>
        </w:rPr>
        <w:t>ابن</w:t>
      </w:r>
      <w:r w:rsidRPr="00245712">
        <w:rPr>
          <w:rFonts w:cs="Arial"/>
          <w:sz w:val="28"/>
          <w:szCs w:val="28"/>
          <w:rtl/>
        </w:rPr>
        <w:t xml:space="preserve"> </w:t>
      </w:r>
      <w:r w:rsidRPr="00245712">
        <w:rPr>
          <w:rFonts w:cs="Arial" w:hint="cs"/>
          <w:sz w:val="28"/>
          <w:szCs w:val="28"/>
          <w:rtl/>
        </w:rPr>
        <w:t>أبي</w:t>
      </w:r>
      <w:r w:rsidRPr="00245712">
        <w:rPr>
          <w:rFonts w:cs="Arial"/>
          <w:sz w:val="28"/>
          <w:szCs w:val="28"/>
          <w:rtl/>
        </w:rPr>
        <w:t xml:space="preserve"> </w:t>
      </w:r>
      <w:r w:rsidRPr="00245712">
        <w:rPr>
          <w:rFonts w:cs="Arial" w:hint="cs"/>
          <w:sz w:val="28"/>
          <w:szCs w:val="28"/>
          <w:rtl/>
        </w:rPr>
        <w:t>حاتم،</w:t>
      </w:r>
      <w:r w:rsidRPr="00245712">
        <w:rPr>
          <w:rFonts w:cs="Arial"/>
          <w:sz w:val="28"/>
          <w:szCs w:val="28"/>
          <w:rtl/>
        </w:rPr>
        <w:t xml:space="preserve"> 5/1722</w:t>
      </w:r>
      <w:r w:rsidRPr="00245712">
        <w:rPr>
          <w:rFonts w:ascii="Simplified Arabic" w:hAnsi="Simplified Arabic" w:cs="Simplified Arabic"/>
          <w:sz w:val="28"/>
          <w:szCs w:val="28"/>
          <w:rtl/>
          <w:lang w:bidi="ar-AE"/>
        </w:rPr>
        <w:t>.</w:t>
      </w:r>
    </w:p>
  </w:footnote>
  <w:footnote w:id="249">
    <w:p w14:paraId="65A7B8CD"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أبو شهبة، </w:t>
      </w:r>
      <w:r w:rsidRPr="00245712">
        <w:rPr>
          <w:rFonts w:ascii="Simplified Arabic" w:hAnsi="Simplified Arabic" w:cs="Simplified Arabic" w:hint="cs"/>
          <w:color w:val="000000"/>
          <w:sz w:val="28"/>
          <w:szCs w:val="28"/>
          <w:rtl/>
          <w:lang w:bidi="ar-AE"/>
        </w:rPr>
        <w:t>الإسرائيليات</w:t>
      </w:r>
      <w:r w:rsidRPr="00245712">
        <w:rPr>
          <w:rFonts w:ascii="Simplified Arabic" w:hAnsi="Simplified Arabic" w:cs="Simplified Arabic"/>
          <w:color w:val="000000"/>
          <w:sz w:val="28"/>
          <w:szCs w:val="28"/>
          <w:rtl/>
          <w:lang w:bidi="ar-AE"/>
        </w:rPr>
        <w:t xml:space="preserve"> </w:t>
      </w:r>
      <w:r w:rsidRPr="00245712">
        <w:rPr>
          <w:rFonts w:ascii="Simplified Arabic" w:hAnsi="Simplified Arabic" w:cs="Simplified Arabic" w:hint="cs"/>
          <w:color w:val="000000"/>
          <w:sz w:val="28"/>
          <w:szCs w:val="28"/>
          <w:rtl/>
          <w:lang w:bidi="ar-AE"/>
        </w:rPr>
        <w:t>والموضوعات</w:t>
      </w:r>
      <w:r w:rsidRPr="00245712">
        <w:rPr>
          <w:rFonts w:ascii="Simplified Arabic" w:hAnsi="Simplified Arabic" w:cs="Simplified Arabic"/>
          <w:color w:val="000000"/>
          <w:sz w:val="28"/>
          <w:szCs w:val="28"/>
          <w:rtl/>
          <w:lang w:bidi="ar-AE"/>
        </w:rPr>
        <w:t xml:space="preserve"> </w:t>
      </w:r>
      <w:r w:rsidRPr="00245712">
        <w:rPr>
          <w:rFonts w:ascii="Simplified Arabic" w:hAnsi="Simplified Arabic" w:cs="Simplified Arabic" w:hint="cs"/>
          <w:color w:val="000000"/>
          <w:sz w:val="28"/>
          <w:szCs w:val="28"/>
          <w:rtl/>
          <w:lang w:bidi="ar-AE"/>
        </w:rPr>
        <w:t>في</w:t>
      </w:r>
      <w:r w:rsidRPr="00245712">
        <w:rPr>
          <w:rFonts w:ascii="Simplified Arabic" w:hAnsi="Simplified Arabic" w:cs="Simplified Arabic"/>
          <w:color w:val="000000"/>
          <w:sz w:val="28"/>
          <w:szCs w:val="28"/>
          <w:rtl/>
          <w:lang w:bidi="ar-AE"/>
        </w:rPr>
        <w:t xml:space="preserve"> </w:t>
      </w:r>
      <w:r w:rsidRPr="00245712">
        <w:rPr>
          <w:rFonts w:ascii="Simplified Arabic" w:hAnsi="Simplified Arabic" w:cs="Simplified Arabic" w:hint="cs"/>
          <w:color w:val="000000"/>
          <w:sz w:val="28"/>
          <w:szCs w:val="28"/>
          <w:rtl/>
          <w:lang w:bidi="ar-AE"/>
        </w:rPr>
        <w:t>كتب</w:t>
      </w:r>
      <w:r w:rsidRPr="00245712">
        <w:rPr>
          <w:rFonts w:ascii="Simplified Arabic" w:hAnsi="Simplified Arabic" w:cs="Simplified Arabic"/>
          <w:color w:val="000000"/>
          <w:sz w:val="28"/>
          <w:szCs w:val="28"/>
          <w:rtl/>
          <w:lang w:bidi="ar-AE"/>
        </w:rPr>
        <w:t xml:space="preserve"> </w:t>
      </w:r>
      <w:r w:rsidRPr="00245712">
        <w:rPr>
          <w:rFonts w:ascii="Simplified Arabic" w:hAnsi="Simplified Arabic" w:cs="Simplified Arabic" w:hint="cs"/>
          <w:color w:val="000000"/>
          <w:sz w:val="28"/>
          <w:szCs w:val="28"/>
          <w:rtl/>
          <w:lang w:bidi="ar-AE"/>
        </w:rPr>
        <w:t>التفسير، ص</w:t>
      </w:r>
      <w:r w:rsidRPr="00245712">
        <w:rPr>
          <w:rFonts w:ascii="Simplified Arabic" w:hAnsi="Simplified Arabic" w:cs="Simplified Arabic"/>
          <w:color w:val="000000"/>
          <w:sz w:val="28"/>
          <w:szCs w:val="28"/>
          <w:rtl/>
          <w:lang w:bidi="ar-AE"/>
        </w:rPr>
        <w:t>51</w:t>
      </w:r>
      <w:r w:rsidRPr="00245712">
        <w:rPr>
          <w:rFonts w:ascii="Simplified Arabic" w:hAnsi="Simplified Arabic" w:cs="Simplified Arabic"/>
          <w:sz w:val="28"/>
          <w:szCs w:val="28"/>
          <w:rtl/>
          <w:lang w:bidi="ar-AE"/>
        </w:rPr>
        <w:t>.</w:t>
      </w:r>
    </w:p>
  </w:footnote>
  <w:footnote w:id="250">
    <w:p w14:paraId="6E69795F"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الكبيسي، دراسات في التفسير ومناهجه، د. عيادة الكبيسي، جائزة دبي ط1، 1436-2015، ص407</w:t>
      </w:r>
      <w:r w:rsidRPr="00245712">
        <w:rPr>
          <w:rFonts w:ascii="Simplified Arabic" w:hAnsi="Simplified Arabic" w:cs="Simplified Arabic"/>
          <w:sz w:val="28"/>
          <w:szCs w:val="28"/>
          <w:rtl/>
          <w:lang w:bidi="ar-AE"/>
        </w:rPr>
        <w:t>.</w:t>
      </w:r>
    </w:p>
  </w:footnote>
  <w:footnote w:id="251">
    <w:p w14:paraId="5F6216BD"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محمد ابراهيم شريف، اتجاهات التجديد في تفسير القرآن الكريم في مصر</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دار التراث،</w:t>
      </w:r>
      <w:r w:rsidRPr="00245712">
        <w:rPr>
          <w:rFonts w:ascii="Simplified Arabic" w:hAnsi="Simplified Arabic" w:cs="Simplified Arabic" w:hint="cs"/>
          <w:sz w:val="28"/>
          <w:szCs w:val="28"/>
          <w:rtl/>
        </w:rPr>
        <w:t xml:space="preserve"> القاهرة،</w:t>
      </w:r>
      <w:r w:rsidRPr="00245712">
        <w:rPr>
          <w:rFonts w:ascii="Simplified Arabic" w:hAnsi="Simplified Arabic" w:cs="Simplified Arabic"/>
          <w:sz w:val="28"/>
          <w:szCs w:val="28"/>
          <w:rtl/>
        </w:rPr>
        <w:t xml:space="preserve"> ص194.</w:t>
      </w:r>
    </w:p>
  </w:footnote>
  <w:footnote w:id="252">
    <w:p w14:paraId="510F39C9"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فهد الرومي، اتجاهات</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التفسير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في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القرن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الرابع</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عشر</w:t>
      </w:r>
      <w:r w:rsidRPr="00245712">
        <w:rPr>
          <w:rFonts w:ascii="Simplified Arabic" w:hAnsi="Simplified Arabic" w:cs="Simplified Arabic"/>
          <w:sz w:val="28"/>
          <w:szCs w:val="28"/>
          <w:rtl/>
        </w:rPr>
        <w:t xml:space="preserve"> 3/1171</w:t>
      </w:r>
      <w:r w:rsidRPr="00245712">
        <w:rPr>
          <w:rFonts w:ascii="Simplified Arabic" w:hAnsi="Simplified Arabic" w:cs="Simplified Arabic"/>
          <w:sz w:val="28"/>
          <w:szCs w:val="28"/>
          <w:rtl/>
          <w:lang w:bidi="ar-AE"/>
        </w:rPr>
        <w:t>.</w:t>
      </w:r>
    </w:p>
  </w:footnote>
  <w:footnote w:id="253">
    <w:p w14:paraId="5028A7CA" w14:textId="77777777" w:rsidR="00BE6D1E" w:rsidRPr="00160ECF" w:rsidRDefault="00BE6D1E" w:rsidP="00160ECF">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1/255، وينظر، الزرقاني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مناهل العرفان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1/517، وأحمد أمين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فجر الإسلام</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200، والفرماوي، البداية في التفسير الموضوعي</w:t>
      </w:r>
      <w:r w:rsidRPr="00245712">
        <w:rPr>
          <w:rFonts w:ascii="Simplified Arabic" w:hAnsi="Simplified Arabic" w:cs="Simplified Arabic" w:hint="cs"/>
          <w:sz w:val="28"/>
          <w:szCs w:val="28"/>
          <w:rtl/>
          <w:lang w:bidi="ar-AE"/>
        </w:rPr>
        <w:t>، ص</w:t>
      </w:r>
      <w:r>
        <w:rPr>
          <w:rFonts w:ascii="Simplified Arabic" w:hAnsi="Simplified Arabic" w:cs="Simplified Arabic"/>
          <w:sz w:val="28"/>
          <w:szCs w:val="28"/>
          <w:rtl/>
          <w:lang w:bidi="ar-AE"/>
        </w:rPr>
        <w:t>20</w:t>
      </w:r>
      <w:r>
        <w:rPr>
          <w:rFonts w:ascii="Simplified Arabic" w:hAnsi="Simplified Arabic" w:cs="Simplified Arabic" w:hint="cs"/>
          <w:sz w:val="28"/>
          <w:szCs w:val="28"/>
          <w:rtl/>
          <w:lang w:bidi="ar-AE"/>
        </w:rPr>
        <w:t>، محمد صالح، حجية التفسير العقلي، 54 وما بعدها</w:t>
      </w:r>
      <w:r w:rsidRPr="00B47959">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w:t>
      </w:r>
    </w:p>
  </w:footnote>
  <w:footnote w:id="254">
    <w:p w14:paraId="42B9CD12"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العك، أصول التفسير ومناهجه، </w:t>
      </w:r>
      <w:r w:rsidRPr="00245712">
        <w:rPr>
          <w:rFonts w:ascii="Simplified Arabic" w:hAnsi="Simplified Arabic" w:cs="Simplified Arabic"/>
          <w:sz w:val="28"/>
          <w:szCs w:val="28"/>
          <w:rtl/>
        </w:rPr>
        <w:t>دار النفائس</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دمشق</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ص167.</w:t>
      </w:r>
    </w:p>
  </w:footnote>
  <w:footnote w:id="255">
    <w:p w14:paraId="6CFCF976"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البيهقي، شعب</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الإيمان، </w:t>
      </w:r>
      <w:r w:rsidRPr="00245712">
        <w:rPr>
          <w:rFonts w:ascii="Simplified Arabic" w:hAnsi="Simplified Arabic" w:cs="Simplified Arabic"/>
          <w:sz w:val="28"/>
          <w:szCs w:val="28"/>
          <w:rtl/>
        </w:rPr>
        <w:t>3/540</w:t>
      </w:r>
      <w:r w:rsidRPr="00245712">
        <w:rPr>
          <w:rFonts w:ascii="Simplified Arabic" w:hAnsi="Simplified Arabic" w:cs="Simplified Arabic"/>
          <w:sz w:val="28"/>
          <w:szCs w:val="28"/>
          <w:rtl/>
          <w:lang w:bidi="ar-AE"/>
        </w:rPr>
        <w:t>.</w:t>
      </w:r>
    </w:p>
  </w:footnote>
  <w:footnote w:id="256">
    <w:p w14:paraId="3FFB2079" w14:textId="77777777" w:rsidR="00BE6D1E" w:rsidRPr="00245712" w:rsidRDefault="00BE6D1E" w:rsidP="006A5FD0">
      <w:pPr>
        <w:pStyle w:val="a6"/>
        <w:widowControl w:val="0"/>
        <w:bidi/>
        <w:ind w:left="289" w:hanging="289"/>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الزرقاني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مناهل العرفان، 1/517.</w:t>
      </w:r>
    </w:p>
  </w:footnote>
  <w:footnote w:id="257">
    <w:p w14:paraId="20199E7F"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البيهقي، شعب</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الإيمان، </w:t>
      </w:r>
      <w:r w:rsidRPr="00245712">
        <w:rPr>
          <w:rFonts w:ascii="Simplified Arabic" w:hAnsi="Simplified Arabic" w:cs="Simplified Arabic"/>
          <w:sz w:val="28"/>
          <w:szCs w:val="28"/>
          <w:rtl/>
        </w:rPr>
        <w:t>3/540</w:t>
      </w:r>
      <w:r w:rsidRPr="00245712">
        <w:rPr>
          <w:rFonts w:ascii="Simplified Arabic" w:hAnsi="Simplified Arabic" w:cs="Simplified Arabic"/>
          <w:sz w:val="28"/>
          <w:szCs w:val="28"/>
          <w:rtl/>
          <w:lang w:bidi="ar-AE"/>
        </w:rPr>
        <w:t>.</w:t>
      </w:r>
    </w:p>
  </w:footnote>
  <w:footnote w:id="258">
    <w:p w14:paraId="11E22E21" w14:textId="77777777" w:rsidR="00BE6D1E" w:rsidRPr="00D33C23" w:rsidRDefault="00BE6D1E" w:rsidP="001D34B2">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 محمد الزفزاف</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التعريف بالقرآن والسنة، 175، والشرباصي، قصة التفسير، 72، والذهبي</w:t>
      </w:r>
      <w:r w:rsidRPr="00245712">
        <w:rPr>
          <w:rFonts w:ascii="Simplified Arabic" w:hAnsi="Simplified Arabic" w:cs="Simplified Arabic" w:hint="cs"/>
          <w:sz w:val="28"/>
          <w:szCs w:val="28"/>
          <w:rtl/>
          <w:lang w:bidi="ar-AE"/>
        </w:rPr>
        <w:t xml:space="preserve">، </w:t>
      </w:r>
      <w:r>
        <w:rPr>
          <w:rFonts w:ascii="Simplified Arabic" w:hAnsi="Simplified Arabic" w:cs="Simplified Arabic"/>
          <w:sz w:val="28"/>
          <w:szCs w:val="28"/>
          <w:rtl/>
          <w:lang w:bidi="ar-AE"/>
        </w:rPr>
        <w:t>التفسير والمفسرون، 1/147 – 148</w:t>
      </w:r>
      <w:r>
        <w:rPr>
          <w:rFonts w:ascii="Simplified Arabic" w:hAnsi="Simplified Arabic" w:cs="Simplified Arabic" w:hint="cs"/>
          <w:sz w:val="28"/>
          <w:szCs w:val="28"/>
          <w:rtl/>
          <w:lang w:bidi="ar-AE"/>
        </w:rPr>
        <w:t>، محمد صالح، حجية التفسير العقلي، 98 وما بعدها</w:t>
      </w:r>
      <w:r w:rsidRPr="00B47959">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w:t>
      </w:r>
    </w:p>
  </w:footnote>
  <w:footnote w:id="259">
    <w:p w14:paraId="2D10601C"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ينظر، </w:t>
      </w:r>
      <w:r w:rsidRPr="00245712">
        <w:rPr>
          <w:rFonts w:ascii="Simplified Arabic" w:hAnsi="Simplified Arabic" w:cs="Simplified Arabic"/>
          <w:sz w:val="28"/>
          <w:szCs w:val="28"/>
          <w:rtl/>
          <w:lang w:bidi="ar-AE"/>
        </w:rPr>
        <w:t>ابن كثير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تفسير القرآن العظيم، 4/178.</w:t>
      </w:r>
    </w:p>
  </w:footnote>
  <w:footnote w:id="260">
    <w:p w14:paraId="6843EDE2"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ابن كثير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تفسير القرآن العظيم، 1/530.</w:t>
      </w:r>
    </w:p>
  </w:footnote>
  <w:footnote w:id="261">
    <w:p w14:paraId="1109DD88"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lang w:bidi="ar-AE"/>
        </w:rPr>
        <w:t xml:space="preserve"> أخرجه أحمد في </w:t>
      </w:r>
      <w:r w:rsidRPr="00245712">
        <w:rPr>
          <w:rFonts w:ascii="Simplified Arabic" w:hAnsi="Simplified Arabic" w:cs="Simplified Arabic"/>
          <w:sz w:val="28"/>
          <w:szCs w:val="28"/>
          <w:rtl/>
          <w:lang w:bidi="ar-AE"/>
        </w:rPr>
        <w:t>مسند</w:t>
      </w:r>
      <w:r w:rsidRPr="00245712">
        <w:rPr>
          <w:rFonts w:ascii="Simplified Arabic" w:hAnsi="Simplified Arabic" w:cs="Simplified Arabic" w:hint="cs"/>
          <w:sz w:val="28"/>
          <w:szCs w:val="28"/>
          <w:rtl/>
          <w:lang w:bidi="ar-AE"/>
        </w:rPr>
        <w:t>ه</w:t>
      </w:r>
      <w:r w:rsidRPr="00245712">
        <w:rPr>
          <w:rFonts w:ascii="Simplified Arabic" w:hAnsi="Simplified Arabic" w:cs="Simplified Arabic"/>
          <w:sz w:val="28"/>
          <w:szCs w:val="28"/>
          <w:rtl/>
          <w:lang w:bidi="ar-AE"/>
        </w:rPr>
        <w:t>، 4/127، و</w:t>
      </w:r>
      <w:r w:rsidRPr="00245712">
        <w:rPr>
          <w:rFonts w:ascii="Simplified Arabic" w:hAnsi="Simplified Arabic" w:cs="Simplified Arabic" w:hint="cs"/>
          <w:sz w:val="28"/>
          <w:szCs w:val="28"/>
          <w:rtl/>
          <w:lang w:bidi="ar-AE"/>
        </w:rPr>
        <w:t xml:space="preserve">صححه </w:t>
      </w:r>
      <w:r w:rsidRPr="00245712">
        <w:rPr>
          <w:rFonts w:ascii="Simplified Arabic" w:hAnsi="Simplified Arabic" w:cs="Simplified Arabic"/>
          <w:sz w:val="28"/>
          <w:szCs w:val="28"/>
          <w:rtl/>
          <w:lang w:bidi="ar-AE"/>
        </w:rPr>
        <w:t>أحمد شاكر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w:t>
      </w:r>
      <w:r w:rsidRPr="00245712">
        <w:rPr>
          <w:rFonts w:ascii="Simplified Arabic" w:hAnsi="Simplified Arabic" w:cs="Simplified Arabic" w:hint="cs"/>
          <w:sz w:val="28"/>
          <w:szCs w:val="28"/>
          <w:rtl/>
          <w:lang w:bidi="ar-AE"/>
        </w:rPr>
        <w:t xml:space="preserve">أخرجه </w:t>
      </w:r>
      <w:r w:rsidRPr="00245712">
        <w:rPr>
          <w:rFonts w:ascii="Simplified Arabic" w:hAnsi="Simplified Arabic" w:cs="Simplified Arabic"/>
          <w:sz w:val="28"/>
          <w:szCs w:val="28"/>
          <w:rtl/>
          <w:lang w:bidi="ar-AE"/>
        </w:rPr>
        <w:t xml:space="preserve">الحاكم </w:t>
      </w:r>
      <w:r w:rsidRPr="00245712">
        <w:rPr>
          <w:rFonts w:ascii="Simplified Arabic" w:hAnsi="Simplified Arabic" w:cs="Simplified Arabic" w:hint="cs"/>
          <w:sz w:val="28"/>
          <w:szCs w:val="28"/>
          <w:rtl/>
          <w:lang w:bidi="ar-AE"/>
        </w:rPr>
        <w:t xml:space="preserve">في </w:t>
      </w:r>
      <w:r w:rsidRPr="00245712">
        <w:rPr>
          <w:rFonts w:ascii="Simplified Arabic" w:hAnsi="Simplified Arabic" w:cs="Simplified Arabic"/>
          <w:sz w:val="28"/>
          <w:szCs w:val="28"/>
          <w:rtl/>
          <w:lang w:bidi="ar-AE"/>
        </w:rPr>
        <w:t>مستدرك</w:t>
      </w:r>
      <w:r w:rsidRPr="00245712">
        <w:rPr>
          <w:rFonts w:ascii="Simplified Arabic" w:hAnsi="Simplified Arabic" w:cs="Simplified Arabic" w:hint="cs"/>
          <w:sz w:val="28"/>
          <w:szCs w:val="28"/>
          <w:rtl/>
          <w:lang w:bidi="ar-AE"/>
        </w:rPr>
        <w:t xml:space="preserve">ه، كتاب معرفة الصحابة رضي الله تعالى عنهم، دعاء </w:t>
      </w:r>
      <w:r>
        <w:rPr>
          <w:rFonts w:ascii="Simplified Arabic" w:hAnsi="Simplified Arabic" w:cs="Simplified Arabic" w:hint="cs"/>
          <w:sz w:val="28"/>
          <w:szCs w:val="28"/>
          <w:rtl/>
          <w:lang w:bidi="ar-AE"/>
        </w:rPr>
        <w:t>النَّبي</w:t>
      </w:r>
      <w:r w:rsidRPr="00245712">
        <w:rPr>
          <w:rFonts w:ascii="Simplified Arabic" w:hAnsi="Simplified Arabic" w:cs="Simplified Arabic" w:hint="cs"/>
          <w:sz w:val="28"/>
          <w:szCs w:val="28"/>
          <w:rtl/>
          <w:lang w:bidi="ar-AE"/>
        </w:rPr>
        <w:t xml:space="preserve"> لابن عباس</w:t>
      </w:r>
      <w:r w:rsidRPr="00245712">
        <w:rPr>
          <w:rFonts w:ascii="Simplified Arabic" w:hAnsi="Simplified Arabic" w:cs="Simplified Arabic"/>
          <w:sz w:val="28"/>
          <w:szCs w:val="28"/>
          <w:rtl/>
          <w:lang w:bidi="ar-AE"/>
        </w:rPr>
        <w:t>، 4/534، و</w:t>
      </w:r>
      <w:r w:rsidRPr="00245712">
        <w:rPr>
          <w:rFonts w:ascii="Simplified Arabic" w:hAnsi="Simplified Arabic" w:cs="Simplified Arabic" w:hint="cs"/>
          <w:sz w:val="28"/>
          <w:szCs w:val="28"/>
          <w:rtl/>
          <w:lang w:bidi="ar-AE"/>
        </w:rPr>
        <w:t>صححه.</w:t>
      </w:r>
    </w:p>
  </w:footnote>
  <w:footnote w:id="262">
    <w:p w14:paraId="4284697F"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 الزرقاني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من</w:t>
      </w:r>
      <w:r w:rsidRPr="00245712">
        <w:rPr>
          <w:rFonts w:ascii="Simplified Arabic" w:hAnsi="Simplified Arabic" w:cs="Simplified Arabic"/>
          <w:color w:val="000000" w:themeColor="text1"/>
          <w:sz w:val="28"/>
          <w:szCs w:val="28"/>
          <w:rtl/>
          <w:lang w:bidi="ar-AE"/>
        </w:rPr>
        <w:t>اهل العرفان، 1/526، ومحمد راغ</w:t>
      </w:r>
      <w:r w:rsidRPr="00245712">
        <w:rPr>
          <w:rFonts w:ascii="Simplified Arabic" w:hAnsi="Simplified Arabic" w:cs="Simplified Arabic" w:hint="cs"/>
          <w:color w:val="000000" w:themeColor="text1"/>
          <w:sz w:val="28"/>
          <w:szCs w:val="28"/>
          <w:rtl/>
          <w:lang w:bidi="ar-AE"/>
        </w:rPr>
        <w:t xml:space="preserve">، </w:t>
      </w:r>
      <w:r w:rsidRPr="00245712">
        <w:rPr>
          <w:rFonts w:ascii="Simplified Arabic" w:hAnsi="Simplified Arabic" w:cs="Simplified Arabic"/>
          <w:color w:val="000000" w:themeColor="text1"/>
          <w:sz w:val="28"/>
          <w:szCs w:val="28"/>
          <w:rtl/>
          <w:lang w:bidi="ar-AE"/>
        </w:rPr>
        <w:t>البرهان الجلي</w:t>
      </w:r>
      <w:r w:rsidRPr="00245712">
        <w:rPr>
          <w:rFonts w:ascii="Simplified Arabic" w:hAnsi="Simplified Arabic" w:cs="Simplified Arabic" w:hint="cs"/>
          <w:color w:val="000000" w:themeColor="text1"/>
          <w:sz w:val="28"/>
          <w:szCs w:val="28"/>
          <w:rtl/>
          <w:lang w:bidi="ar-AE"/>
        </w:rPr>
        <w:t xml:space="preserve">، </w:t>
      </w:r>
      <w:r w:rsidRPr="00245712">
        <w:rPr>
          <w:rFonts w:ascii="Simplified Arabic" w:hAnsi="Simplified Arabic" w:cs="Simplified Arabic"/>
          <w:color w:val="000000" w:themeColor="text1"/>
          <w:sz w:val="28"/>
          <w:szCs w:val="28"/>
          <w:rtl/>
          <w:lang w:bidi="ar-AE"/>
        </w:rPr>
        <w:t>ط</w:t>
      </w:r>
      <w:r w:rsidRPr="00245712">
        <w:rPr>
          <w:rFonts w:ascii="Simplified Arabic" w:hAnsi="Simplified Arabic" w:cs="Simplified Arabic" w:hint="cs"/>
          <w:color w:val="000000" w:themeColor="text1"/>
          <w:sz w:val="28"/>
          <w:szCs w:val="28"/>
          <w:rtl/>
          <w:lang w:bidi="ar-AE"/>
        </w:rPr>
        <w:t>،</w:t>
      </w:r>
      <w:r w:rsidRPr="00245712">
        <w:rPr>
          <w:rFonts w:ascii="Simplified Arabic" w:hAnsi="Simplified Arabic" w:cs="Simplified Arabic"/>
          <w:color w:val="000000" w:themeColor="text1"/>
          <w:sz w:val="28"/>
          <w:szCs w:val="28"/>
          <w:rtl/>
          <w:lang w:bidi="ar-AE"/>
        </w:rPr>
        <w:t xml:space="preserve"> الت</w:t>
      </w:r>
      <w:r w:rsidRPr="00245712">
        <w:rPr>
          <w:rFonts w:ascii="Simplified Arabic" w:hAnsi="Simplified Arabic" w:cs="Simplified Arabic" w:hint="cs"/>
          <w:color w:val="000000" w:themeColor="text1"/>
          <w:sz w:val="28"/>
          <w:szCs w:val="28"/>
          <w:rtl/>
          <w:lang w:bidi="ar-AE"/>
        </w:rPr>
        <w:t xml:space="preserve">وفيق، </w:t>
      </w:r>
      <w:r w:rsidRPr="00245712">
        <w:rPr>
          <w:rFonts w:ascii="Simplified Arabic" w:hAnsi="Simplified Arabic" w:cs="Simplified Arabic"/>
          <w:color w:val="000000" w:themeColor="text1"/>
          <w:sz w:val="28"/>
          <w:szCs w:val="28"/>
          <w:rtl/>
          <w:lang w:bidi="ar-AE"/>
        </w:rPr>
        <w:t>1901م</w:t>
      </w:r>
      <w:r w:rsidRPr="00245712">
        <w:rPr>
          <w:rFonts w:ascii="Simplified Arabic" w:hAnsi="Simplified Arabic" w:cs="Simplified Arabic" w:hint="cs"/>
          <w:color w:val="000000" w:themeColor="text1"/>
          <w:sz w:val="28"/>
          <w:szCs w:val="28"/>
          <w:rtl/>
          <w:lang w:bidi="ar-AE"/>
        </w:rPr>
        <w:t>، ص</w:t>
      </w:r>
      <w:r w:rsidRPr="00245712">
        <w:rPr>
          <w:rFonts w:ascii="Simplified Arabic" w:hAnsi="Simplified Arabic" w:cs="Simplified Arabic"/>
          <w:color w:val="000000" w:themeColor="text1"/>
          <w:sz w:val="28"/>
          <w:szCs w:val="28"/>
          <w:rtl/>
          <w:lang w:bidi="ar-AE"/>
        </w:rPr>
        <w:t>8.</w:t>
      </w:r>
    </w:p>
  </w:footnote>
  <w:footnote w:id="263">
    <w:p w14:paraId="6CD004BA"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hint="cs"/>
          <w:sz w:val="28"/>
          <w:szCs w:val="28"/>
          <w:rtl/>
          <w:lang w:bidi="ar-AE"/>
        </w:rPr>
        <w:t>صحيح البخاري، كتاب فضائل القرآن، باب خيركم من تعلم القرآن وعلمه، 6/192، ح5027.</w:t>
      </w:r>
    </w:p>
  </w:footnote>
  <w:footnote w:id="264">
    <w:p w14:paraId="03523A60"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الشاطبي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الموافقات، 3/421.</w:t>
      </w:r>
    </w:p>
  </w:footnote>
  <w:footnote w:id="265">
    <w:p w14:paraId="04963072"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hint="cs"/>
          <w:sz w:val="28"/>
          <w:szCs w:val="28"/>
          <w:rtl/>
          <w:lang w:bidi="ar-AE"/>
        </w:rPr>
        <w:t>صحيح البخاري، كتاب الاعتصام بالكتاب والسنة، باب أجر الحاكم إذا اجتهد فأصاب أو أخطأ، 9/108، ح7352.</w:t>
      </w:r>
    </w:p>
  </w:footnote>
  <w:footnote w:id="266">
    <w:p w14:paraId="10CD4868"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ينظر، </w:t>
      </w:r>
      <w:r w:rsidRPr="00245712">
        <w:rPr>
          <w:rFonts w:ascii="Simplified Arabic" w:hAnsi="Simplified Arabic" w:cs="Simplified Arabic"/>
          <w:sz w:val="28"/>
          <w:szCs w:val="28"/>
          <w:rtl/>
        </w:rPr>
        <w:t xml:space="preserve">الرازي، </w:t>
      </w:r>
      <w:r w:rsidRPr="00245712">
        <w:rPr>
          <w:rFonts w:ascii="Simplified Arabic" w:hAnsi="Simplified Arabic" w:cs="Simplified Arabic"/>
          <w:sz w:val="28"/>
          <w:szCs w:val="28"/>
          <w:rtl/>
          <w:lang w:bidi="ar-AE"/>
        </w:rPr>
        <w:t xml:space="preserve">تفسير الرازي، 9/177، ابن عاشور، التحرير والتنوير 1/29. </w:t>
      </w:r>
    </w:p>
  </w:footnote>
  <w:footnote w:id="267">
    <w:p w14:paraId="2E5F70B9" w14:textId="77777777" w:rsidR="00BE6D1E" w:rsidRPr="00245712" w:rsidRDefault="00BE6D1E" w:rsidP="001D34B2">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الزرقاني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مناهل العرفان 2/522</w:t>
      </w:r>
      <w:r>
        <w:rPr>
          <w:rFonts w:ascii="Simplified Arabic" w:hAnsi="Simplified Arabic" w:cs="Simplified Arabic" w:hint="cs"/>
          <w:sz w:val="28"/>
          <w:szCs w:val="28"/>
          <w:rtl/>
          <w:lang w:bidi="ar-AE"/>
        </w:rPr>
        <w:t>، ومحمد صالح، حجية التفسير العقلي، 98 ومابعدها.</w:t>
      </w:r>
    </w:p>
    <w:p w14:paraId="1E744795" w14:textId="77777777" w:rsidR="00BE6D1E" w:rsidRPr="001D34B2" w:rsidRDefault="00BE6D1E" w:rsidP="001D34B2">
      <w:pPr>
        <w:pStyle w:val="a6"/>
        <w:widowControl w:val="0"/>
        <w:bidi/>
        <w:ind w:left="289" w:hanging="289"/>
        <w:jc w:val="lowKashida"/>
        <w:rPr>
          <w:rFonts w:ascii="Simplified Arabic" w:hAnsi="Simplified Arabic" w:cs="Simplified Arabic"/>
          <w:sz w:val="28"/>
          <w:szCs w:val="28"/>
          <w:lang w:bidi="ar-AE"/>
        </w:rPr>
      </w:pPr>
    </w:p>
  </w:footnote>
  <w:footnote w:id="268">
    <w:p w14:paraId="6DEADD34"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 الطبري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جامع البيان في تفسير القرآن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1/27.</w:t>
      </w:r>
    </w:p>
  </w:footnote>
  <w:footnote w:id="269">
    <w:p w14:paraId="663513AE"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1/256 – 257.</w:t>
      </w:r>
    </w:p>
  </w:footnote>
  <w:footnote w:id="270">
    <w:p w14:paraId="1D40DF24"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w:t>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 xml:space="preserve">النيسابوري، غرائب القرآن ورغائب الفرقان1/61، </w:t>
      </w:r>
      <w:r w:rsidRPr="00245712">
        <w:rPr>
          <w:rFonts w:ascii="Simplified Arabic" w:hAnsi="Simplified Arabic" w:cs="Simplified Arabic" w:hint="cs"/>
          <w:sz w:val="28"/>
          <w:szCs w:val="28"/>
          <w:rtl/>
          <w:lang w:bidi="ar-AE"/>
        </w:rPr>
        <w:t xml:space="preserve">الزرقاني، </w:t>
      </w:r>
      <w:r w:rsidRPr="00245712">
        <w:rPr>
          <w:rFonts w:ascii="Simplified Arabic" w:hAnsi="Simplified Arabic" w:cs="Simplified Arabic"/>
          <w:sz w:val="28"/>
          <w:szCs w:val="28"/>
          <w:rtl/>
          <w:lang w:bidi="ar-AE"/>
        </w:rPr>
        <w:t>مناهل العرفان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2/54. </w:t>
      </w:r>
    </w:p>
  </w:footnote>
  <w:footnote w:id="271">
    <w:p w14:paraId="5CBD3541"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 الشاطبي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الموافقات</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3/421، والذهبي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1/257.</w:t>
      </w:r>
    </w:p>
  </w:footnote>
  <w:footnote w:id="272">
    <w:p w14:paraId="61B0DBE6"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lang w:bidi="ar-AE"/>
        </w:rPr>
        <w:t>سنن الترمذي</w:t>
      </w:r>
      <w:r w:rsidRPr="00245712">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lang w:bidi="ar-AE"/>
        </w:rPr>
        <w:t> </w:t>
      </w:r>
      <w:r w:rsidRPr="00245712">
        <w:rPr>
          <w:rFonts w:ascii="Simplified Arabic" w:hAnsi="Simplified Arabic" w:cs="Simplified Arabic" w:hint="cs"/>
          <w:sz w:val="28"/>
          <w:szCs w:val="28"/>
          <w:rtl/>
          <w:lang w:bidi="ar-AE"/>
        </w:rPr>
        <w:t xml:space="preserve">تفسير القرآن عن رسول الله </w:t>
      </w:r>
      <w:r w:rsidRPr="00245712">
        <w:rPr>
          <w:rFonts w:hAnsi="AL-Hotham" w:cs="Simplified Arabic"/>
          <w:color w:val="000000"/>
          <w:sz w:val="28"/>
          <w:szCs w:val="28"/>
        </w:rPr>
        <w:sym w:font="AGA Arabesque" w:char="F065"/>
      </w:r>
      <w:r w:rsidRPr="00245712">
        <w:rPr>
          <w:rFonts w:ascii="Simplified Arabic" w:hAnsi="Simplified Arabic" w:cs="Simplified Arabic" w:hint="cs"/>
          <w:sz w:val="28"/>
          <w:szCs w:val="28"/>
          <w:rtl/>
          <w:lang w:bidi="ar-AE"/>
        </w:rPr>
        <w:t xml:space="preserve"> باب ما جاء في الذي يفسر القرآن برأيه،</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5</w:t>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66، ح2951</w:t>
      </w:r>
      <w:r w:rsidRPr="00245712">
        <w:rPr>
          <w:rFonts w:ascii="Simplified Arabic" w:hAnsi="Simplified Arabic" w:cs="Simplified Arabic"/>
          <w:sz w:val="28"/>
          <w:szCs w:val="28"/>
          <w:rtl/>
          <w:lang w:bidi="ar-AE"/>
        </w:rPr>
        <w:t>، ومسند أحمد</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5/12، وابن تيميه</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مقدمة في أصول التفسير</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105، والسيوطي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الإتقان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4/183، والزرقاني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مناهل العرفان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1/523، وقال الترمذي هذا حديث حسن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وكذا قال السيوطي في الجامع الصغير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1/8.</w:t>
      </w:r>
    </w:p>
  </w:footnote>
  <w:footnote w:id="273">
    <w:p w14:paraId="58F0E5DD" w14:textId="77777777" w:rsidR="00BE6D1E" w:rsidRPr="00E30C9E" w:rsidRDefault="00BE6D1E" w:rsidP="00E30C9E">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lang w:bidi="ar-AE"/>
        </w:rPr>
        <w:t>سنن الترمذي</w:t>
      </w:r>
      <w:r w:rsidRPr="00245712">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lang w:bidi="ar-AE"/>
        </w:rPr>
        <w:t> </w:t>
      </w:r>
      <w:r w:rsidRPr="00245712">
        <w:rPr>
          <w:rFonts w:ascii="Simplified Arabic" w:hAnsi="Simplified Arabic" w:cs="Simplified Arabic" w:hint="cs"/>
          <w:sz w:val="28"/>
          <w:szCs w:val="28"/>
          <w:rtl/>
          <w:lang w:bidi="ar-AE"/>
        </w:rPr>
        <w:t xml:space="preserve">تفسير القرآن عن رسول الله </w:t>
      </w:r>
      <w:r w:rsidRPr="00245712">
        <w:rPr>
          <w:rFonts w:hAnsi="AL-Hotham" w:cs="Simplified Arabic"/>
          <w:color w:val="000000"/>
          <w:sz w:val="28"/>
          <w:szCs w:val="28"/>
        </w:rPr>
        <w:sym w:font="AGA Arabesque" w:char="F065"/>
      </w:r>
      <w:r w:rsidRPr="00245712">
        <w:rPr>
          <w:rFonts w:ascii="Simplified Arabic" w:hAnsi="Simplified Arabic" w:cs="Simplified Arabic" w:hint="cs"/>
          <w:sz w:val="28"/>
          <w:szCs w:val="28"/>
          <w:rtl/>
          <w:lang w:bidi="ar-AE"/>
        </w:rPr>
        <w:t xml:space="preserve"> باب ما جاء في الذي يفسر القرآن برأيه،</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5</w:t>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66، ح2952</w:t>
      </w:r>
      <w:r w:rsidRPr="00245712">
        <w:rPr>
          <w:rFonts w:ascii="Simplified Arabic" w:hAnsi="Simplified Arabic" w:cs="Simplified Arabic"/>
          <w:sz w:val="28"/>
          <w:szCs w:val="28"/>
          <w:rtl/>
          <w:lang w:bidi="ar-AE"/>
        </w:rPr>
        <w:t>، ووصفه السيوطي في الجامع الصغير بأنه حديث حسن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2/177، وينظر ابن تيمية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مقدمة في أصول التفسير</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105، والسيوطي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الإتقان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4/183، والزركشي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البرهان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2/161، وأبو زهرة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المعجزة الكبرى</w:t>
      </w:r>
      <w:r w:rsidRPr="00245712">
        <w:rPr>
          <w:rFonts w:ascii="Simplified Arabic" w:hAnsi="Simplified Arabic" w:cs="Simplified Arabic" w:hint="cs"/>
          <w:sz w:val="28"/>
          <w:szCs w:val="28"/>
          <w:rtl/>
          <w:lang w:bidi="ar-AE"/>
        </w:rPr>
        <w:t>، ص</w:t>
      </w:r>
      <w:r>
        <w:rPr>
          <w:rFonts w:ascii="Simplified Arabic" w:hAnsi="Simplified Arabic" w:cs="Simplified Arabic"/>
          <w:sz w:val="28"/>
          <w:szCs w:val="28"/>
          <w:rtl/>
          <w:lang w:bidi="ar-AE"/>
        </w:rPr>
        <w:t>507</w:t>
      </w:r>
      <w:r>
        <w:rPr>
          <w:rFonts w:ascii="Simplified Arabic" w:hAnsi="Simplified Arabic" w:cs="Simplified Arabic" w:hint="cs"/>
          <w:sz w:val="28"/>
          <w:szCs w:val="28"/>
          <w:rtl/>
          <w:lang w:bidi="ar-AE"/>
        </w:rPr>
        <w:t>، محمد صالح، حجية التفسير العقلي، 55 وما بعدها</w:t>
      </w:r>
      <w:r w:rsidRPr="00B47959">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w:t>
      </w:r>
    </w:p>
  </w:footnote>
  <w:footnote w:id="274">
    <w:p w14:paraId="2CAF2AED"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السيوطي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الإتقان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4/183، وينظر، الشرباصي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قصة التفسير</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70.</w:t>
      </w:r>
    </w:p>
  </w:footnote>
  <w:footnote w:id="275">
    <w:p w14:paraId="570E7F31"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 الزرقاني</w:t>
      </w:r>
      <w:r w:rsidRPr="00245712">
        <w:rPr>
          <w:rFonts w:ascii="Simplified Arabic" w:hAnsi="Simplified Arabic" w:cs="Simplified Arabic" w:hint="cs"/>
          <w:sz w:val="28"/>
          <w:szCs w:val="28"/>
          <w:rtl/>
          <w:lang w:bidi="ar-AE"/>
        </w:rPr>
        <w:t xml:space="preserve">، مناهل العرفان، </w:t>
      </w:r>
      <w:r w:rsidRPr="00245712">
        <w:rPr>
          <w:rFonts w:ascii="Simplified Arabic" w:hAnsi="Simplified Arabic" w:cs="Simplified Arabic"/>
          <w:sz w:val="28"/>
          <w:szCs w:val="28"/>
          <w:rtl/>
          <w:lang w:bidi="ar-AE"/>
        </w:rPr>
        <w:t>1/523، والذهبي</w:t>
      </w:r>
      <w:r w:rsidRPr="00245712">
        <w:rPr>
          <w:rFonts w:ascii="Simplified Arabic" w:hAnsi="Simplified Arabic" w:cs="Simplified Arabic" w:hint="cs"/>
          <w:sz w:val="28"/>
          <w:szCs w:val="28"/>
          <w:rtl/>
          <w:lang w:bidi="ar-AE"/>
        </w:rPr>
        <w:t xml:space="preserve">، المصدر السابق، </w:t>
      </w:r>
      <w:r w:rsidRPr="00245712">
        <w:rPr>
          <w:rFonts w:ascii="Simplified Arabic" w:hAnsi="Simplified Arabic" w:cs="Simplified Arabic"/>
          <w:sz w:val="28"/>
          <w:szCs w:val="28"/>
          <w:rtl/>
          <w:lang w:bidi="ar-AE"/>
        </w:rPr>
        <w:t>1/258.</w:t>
      </w:r>
    </w:p>
  </w:footnote>
  <w:footnote w:id="276">
    <w:p w14:paraId="6232645F"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 الزرقاني</w:t>
      </w:r>
      <w:r w:rsidRPr="00245712">
        <w:rPr>
          <w:rFonts w:ascii="Simplified Arabic" w:hAnsi="Simplified Arabic" w:cs="Simplified Arabic" w:hint="cs"/>
          <w:sz w:val="28"/>
          <w:szCs w:val="28"/>
          <w:rtl/>
          <w:lang w:bidi="ar-AE"/>
        </w:rPr>
        <w:t xml:space="preserve">، المصدر السابق، </w:t>
      </w:r>
      <w:r w:rsidRPr="00245712">
        <w:rPr>
          <w:rFonts w:ascii="Simplified Arabic" w:hAnsi="Simplified Arabic" w:cs="Simplified Arabic"/>
          <w:sz w:val="28"/>
          <w:szCs w:val="28"/>
          <w:rtl/>
          <w:lang w:bidi="ar-AE"/>
        </w:rPr>
        <w:t>1/524، والذهبي</w:t>
      </w:r>
      <w:r w:rsidRPr="00245712">
        <w:rPr>
          <w:rFonts w:ascii="Simplified Arabic" w:hAnsi="Simplified Arabic" w:cs="Simplified Arabic" w:hint="cs"/>
          <w:sz w:val="28"/>
          <w:szCs w:val="28"/>
          <w:rtl/>
          <w:lang w:bidi="ar-AE"/>
        </w:rPr>
        <w:t>، المصدر السابق</w:t>
      </w:r>
    </w:p>
  </w:footnote>
  <w:footnote w:id="277">
    <w:p w14:paraId="42418E17"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 xml:space="preserve">المصدران </w:t>
      </w:r>
      <w:r w:rsidRPr="00245712">
        <w:rPr>
          <w:rFonts w:ascii="Simplified Arabic" w:hAnsi="Simplified Arabic" w:cs="Simplified Arabic" w:hint="cs"/>
          <w:sz w:val="28"/>
          <w:szCs w:val="28"/>
          <w:rtl/>
          <w:lang w:bidi="ar-AE"/>
        </w:rPr>
        <w:t>السابقان</w:t>
      </w:r>
      <w:r w:rsidRPr="00245712">
        <w:rPr>
          <w:rFonts w:ascii="Simplified Arabic" w:hAnsi="Simplified Arabic" w:cs="Simplified Arabic"/>
          <w:sz w:val="28"/>
          <w:szCs w:val="28"/>
          <w:rtl/>
          <w:lang w:bidi="ar-AE"/>
        </w:rPr>
        <w:t>.</w:t>
      </w:r>
    </w:p>
  </w:footnote>
  <w:footnote w:id="278">
    <w:p w14:paraId="67F4F2AD"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سهيل بن أبي حزم، واسمه مهران، روى عن، ثابت البناني، وأبي عمران الجوني، ويونس بن عبيد، ومالك بن دينار. قال أبو حاتم والنسائي عنه</w:t>
      </w:r>
      <w:r w:rsidRPr="00245712">
        <w:rPr>
          <w:rFonts w:ascii="Simplified Arabic" w:hAnsi="Simplified Arabic" w:cs="Simplified Arabic" w:hint="cs"/>
          <w:sz w:val="28"/>
          <w:szCs w:val="28"/>
          <w:rtl/>
          <w:lang w:bidi="ar-AE"/>
        </w:rPr>
        <w:t>، إ</w:t>
      </w:r>
      <w:r w:rsidRPr="00245712">
        <w:rPr>
          <w:rFonts w:ascii="Simplified Arabic" w:hAnsi="Simplified Arabic" w:cs="Simplified Arabic"/>
          <w:sz w:val="28"/>
          <w:szCs w:val="28"/>
          <w:rtl/>
          <w:lang w:bidi="ar-AE"/>
        </w:rPr>
        <w:t>نه ليس بالقوى مات قبل أخيه حزم حيث مات حزم قبل</w:t>
      </w:r>
      <w:r w:rsidRPr="00245712">
        <w:rPr>
          <w:rFonts w:ascii="Simplified Arabic" w:hAnsi="Simplified Arabic" w:cs="Simplified Arabic" w:hint="cs"/>
          <w:sz w:val="28"/>
          <w:szCs w:val="28"/>
          <w:rtl/>
          <w:lang w:bidi="ar-AE"/>
        </w:rPr>
        <w:t xml:space="preserve"> ت</w:t>
      </w:r>
      <w:r w:rsidRPr="00245712">
        <w:rPr>
          <w:rFonts w:ascii="Simplified Arabic" w:hAnsi="Simplified Arabic" w:cs="Simplified Arabic"/>
          <w:sz w:val="28"/>
          <w:szCs w:val="28"/>
          <w:rtl/>
          <w:lang w:bidi="ar-AE"/>
        </w:rPr>
        <w:t xml:space="preserve">(175هـ). </w:t>
      </w:r>
      <w:r w:rsidRPr="00245712">
        <w:rPr>
          <w:rFonts w:ascii="Simplified Arabic" w:hAnsi="Simplified Arabic" w:cs="Simplified Arabic" w:hint="cs"/>
          <w:sz w:val="28"/>
          <w:szCs w:val="28"/>
          <w:rtl/>
          <w:lang w:bidi="ar-AE"/>
        </w:rPr>
        <w:t xml:space="preserve">ابن حجر، </w:t>
      </w:r>
      <w:r w:rsidRPr="00245712">
        <w:rPr>
          <w:rFonts w:ascii="Simplified Arabic" w:hAnsi="Simplified Arabic" w:cs="Simplified Arabic"/>
          <w:sz w:val="28"/>
          <w:szCs w:val="28"/>
          <w:rtl/>
          <w:lang w:bidi="ar-AE"/>
        </w:rPr>
        <w:t>تهذيب التهذيب</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4/261.</w:t>
      </w:r>
    </w:p>
  </w:footnote>
  <w:footnote w:id="279">
    <w:p w14:paraId="3B0ECD63" w14:textId="77777777" w:rsidR="00BE6D1E" w:rsidRPr="00245712" w:rsidRDefault="00BE6D1E" w:rsidP="006A5FD0">
      <w:pPr>
        <w:pStyle w:val="a6"/>
        <w:widowControl w:val="0"/>
        <w:bidi/>
        <w:ind w:left="289" w:hanging="289"/>
        <w:contextualSpacing/>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ابن الجوزي، الضعفاء</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والمتروكون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لابن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الجوزي، </w:t>
      </w:r>
      <w:r w:rsidRPr="00245712">
        <w:rPr>
          <w:rFonts w:ascii="Simplified Arabic" w:hAnsi="Simplified Arabic" w:cs="Simplified Arabic"/>
          <w:sz w:val="28"/>
          <w:szCs w:val="28"/>
          <w:rtl/>
        </w:rPr>
        <w:t>2/29</w:t>
      </w:r>
      <w:r w:rsidRPr="00245712">
        <w:rPr>
          <w:rFonts w:ascii="Simplified Arabic" w:hAnsi="Simplified Arabic" w:cs="Simplified Arabic" w:hint="cs"/>
          <w:sz w:val="28"/>
          <w:szCs w:val="28"/>
          <w:rtl/>
        </w:rPr>
        <w:t>، و</w:t>
      </w:r>
      <w:r w:rsidRPr="00245712">
        <w:rPr>
          <w:rFonts w:ascii="Simplified Arabic" w:hAnsi="Simplified Arabic" w:cs="Simplified Arabic"/>
          <w:sz w:val="28"/>
          <w:szCs w:val="28"/>
          <w:rtl/>
          <w:lang w:bidi="ar-AE"/>
        </w:rPr>
        <w:t>ابن حجر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تهذيب التهذيب، 4/ 261،</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وينظر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ابن تيمية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مقدمة في أصول التفسير</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106</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والذهبي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التفسير والمفسرون،1/260–261.</w:t>
      </w:r>
    </w:p>
  </w:footnote>
  <w:footnote w:id="280">
    <w:p w14:paraId="41EA1014"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sz w:val="28"/>
          <w:szCs w:val="28"/>
          <w:rtl/>
          <w:lang w:bidi="ar-AE"/>
        </w:rPr>
        <w:t xml:space="preserve"> الزرقاني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مناهل العرفان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 524، وينظر،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الشرباصي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قصة التفسير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71</w:t>
      </w:r>
      <w:r w:rsidRPr="00245712">
        <w:rPr>
          <w:rFonts w:ascii="Simplified Arabic" w:hAnsi="Simplified Arabic" w:cs="Simplified Arabic" w:hint="cs"/>
          <w:sz w:val="28"/>
          <w:szCs w:val="28"/>
          <w:rtl/>
          <w:lang w:bidi="ar-AE"/>
        </w:rPr>
        <w:t>، وواضح أنه أخطأ في فعله لقوله برأيه الذي لا يقوم على برهان</w:t>
      </w:r>
      <w:r w:rsidRPr="00245712">
        <w:rPr>
          <w:rFonts w:hint="cs"/>
          <w:sz w:val="28"/>
          <w:szCs w:val="28"/>
          <w:rtl/>
          <w:lang w:bidi="ar-LB"/>
        </w:rPr>
        <w:t xml:space="preserve"> </w:t>
      </w:r>
      <w:r w:rsidRPr="00245712">
        <w:rPr>
          <w:rFonts w:ascii="Simplified Arabic" w:hAnsi="Simplified Arabic" w:cs="Simplified Arabic" w:hint="cs"/>
          <w:sz w:val="28"/>
          <w:szCs w:val="28"/>
          <w:rtl/>
          <w:lang w:bidi="ar-AE"/>
        </w:rPr>
        <w:t>فتجنّبَ بذلك الطريق المستقيم في التفسير ومنهم من فسر الرأي في الحديث، بالهوى، قال ابن</w:t>
      </w:r>
      <w:r w:rsidRPr="00245712">
        <w:rPr>
          <w:rFonts w:hint="cs"/>
          <w:sz w:val="28"/>
          <w:szCs w:val="28"/>
          <w:rtl/>
          <w:lang w:bidi="ar-LB"/>
        </w:rPr>
        <w:t xml:space="preserve"> </w:t>
      </w:r>
      <w:r w:rsidRPr="00245712">
        <w:rPr>
          <w:rFonts w:ascii="Simplified Arabic" w:hAnsi="Simplified Arabic" w:cs="Simplified Arabic" w:hint="cs"/>
          <w:sz w:val="28"/>
          <w:szCs w:val="28"/>
          <w:rtl/>
          <w:lang w:bidi="ar-AE"/>
        </w:rPr>
        <w:t>الأنباري</w:t>
      </w:r>
    </w:p>
  </w:footnote>
  <w:footnote w:id="281">
    <w:p w14:paraId="4B77A32F"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الإتقان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4/ 184، وينظر،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الشرباصي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قصة التفسير</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71.</w:t>
      </w:r>
    </w:p>
  </w:footnote>
  <w:footnote w:id="282">
    <w:p w14:paraId="47BC2CB2"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eastAsia="Times New Roman" w:hAnsi="Simplified Arabic" w:cs="Simplified Arabic" w:hint="cs"/>
          <w:sz w:val="28"/>
          <w:szCs w:val="28"/>
          <w:shd w:val="clear" w:color="auto" w:fill="FFFFFF" w:themeFill="background1"/>
          <w:rtl/>
          <w:lang w:bidi="ar-AE"/>
        </w:rPr>
        <w:t>مصنف ابن أبي شيبة، كتاب فضائل القرآن، من كره أن يفسر القرآن، 15/499، ح</w:t>
      </w:r>
      <w:r w:rsidRPr="00245712">
        <w:rPr>
          <w:rFonts w:ascii="Simplified Arabic" w:eastAsia="Times New Roman" w:hAnsi="Simplified Arabic" w:cs="Simplified Arabic"/>
          <w:sz w:val="28"/>
          <w:szCs w:val="28"/>
          <w:shd w:val="clear" w:color="auto" w:fill="FFFFFF" w:themeFill="background1"/>
          <w:lang w:bidi="ar-AE"/>
        </w:rPr>
        <w:t> </w:t>
      </w:r>
      <w:r w:rsidRPr="00245712">
        <w:rPr>
          <w:rFonts w:ascii="Simplified Arabic" w:eastAsia="Times New Roman" w:hAnsi="Simplified Arabic" w:cs="Simplified Arabic" w:hint="cs"/>
          <w:sz w:val="28"/>
          <w:szCs w:val="28"/>
          <w:shd w:val="clear" w:color="auto" w:fill="FFFFFF" w:themeFill="background1"/>
          <w:lang w:bidi="ar-AE"/>
        </w:rPr>
        <w:t> 30727</w:t>
      </w:r>
      <w:r w:rsidRPr="00245712">
        <w:rPr>
          <w:rFonts w:ascii="Simplified Arabic" w:eastAsia="Times New Roman" w:hAnsi="Simplified Arabic" w:cs="Simplified Arabic" w:hint="cs"/>
          <w:sz w:val="28"/>
          <w:szCs w:val="28"/>
          <w:shd w:val="clear" w:color="auto" w:fill="FFFFFF" w:themeFill="background1"/>
          <w:rtl/>
          <w:lang w:bidi="ar-AE"/>
        </w:rPr>
        <w:t>، و</w:t>
      </w:r>
      <w:r w:rsidRPr="00245712">
        <w:rPr>
          <w:rFonts w:ascii="Simplified Arabic" w:eastAsia="Times New Roman" w:hAnsi="Simplified Arabic" w:cs="Simplified Arabic"/>
          <w:sz w:val="28"/>
          <w:szCs w:val="28"/>
          <w:shd w:val="clear" w:color="auto" w:fill="FFFFFF" w:themeFill="background1"/>
          <w:rtl/>
          <w:lang w:bidi="ar-AE"/>
        </w:rPr>
        <w:t>ابن تيمية</w:t>
      </w:r>
      <w:r w:rsidRPr="00245712">
        <w:rPr>
          <w:rFonts w:ascii="Simplified Arabic" w:eastAsia="Times New Roman" w:hAnsi="Simplified Arabic" w:cs="Simplified Arabic" w:hint="cs"/>
          <w:sz w:val="28"/>
          <w:szCs w:val="28"/>
          <w:shd w:val="clear" w:color="auto" w:fill="FFFFFF" w:themeFill="background1"/>
          <w:rtl/>
          <w:lang w:bidi="ar-AE"/>
        </w:rPr>
        <w:t xml:space="preserve">، </w:t>
      </w:r>
      <w:r w:rsidRPr="00245712">
        <w:rPr>
          <w:rFonts w:ascii="Simplified Arabic" w:eastAsia="Times New Roman" w:hAnsi="Simplified Arabic" w:cs="Simplified Arabic"/>
          <w:sz w:val="28"/>
          <w:szCs w:val="28"/>
          <w:shd w:val="clear" w:color="auto" w:fill="FFFFFF" w:themeFill="background1"/>
          <w:rtl/>
          <w:lang w:bidi="ar-AE"/>
        </w:rPr>
        <w:t>مقدمة في أصول التفسير</w:t>
      </w:r>
      <w:r w:rsidRPr="00245712">
        <w:rPr>
          <w:rFonts w:ascii="Simplified Arabic" w:eastAsia="Times New Roman" w:hAnsi="Simplified Arabic" w:cs="Simplified Arabic" w:hint="cs"/>
          <w:sz w:val="28"/>
          <w:szCs w:val="28"/>
          <w:shd w:val="clear" w:color="auto" w:fill="FFFFFF" w:themeFill="background1"/>
          <w:rtl/>
          <w:lang w:bidi="ar-AE"/>
        </w:rPr>
        <w:t>، ص</w:t>
      </w:r>
      <w:r w:rsidRPr="00245712">
        <w:rPr>
          <w:rFonts w:ascii="Simplified Arabic" w:eastAsia="Times New Roman" w:hAnsi="Simplified Arabic" w:cs="Simplified Arabic"/>
          <w:sz w:val="28"/>
          <w:szCs w:val="28"/>
          <w:shd w:val="clear" w:color="auto" w:fill="FFFFFF" w:themeFill="background1"/>
          <w:rtl/>
          <w:lang w:bidi="ar-AE"/>
        </w:rPr>
        <w:t>108، وينظر ابن القيم</w:t>
      </w:r>
      <w:r w:rsidRPr="00245712">
        <w:rPr>
          <w:rFonts w:ascii="Simplified Arabic" w:eastAsia="Times New Roman" w:hAnsi="Simplified Arabic" w:cs="Simplified Arabic" w:hint="cs"/>
          <w:sz w:val="28"/>
          <w:szCs w:val="28"/>
          <w:shd w:val="clear" w:color="auto" w:fill="FFFFFF" w:themeFill="background1"/>
          <w:rtl/>
          <w:lang w:bidi="ar-AE"/>
        </w:rPr>
        <w:t>، إ</w:t>
      </w:r>
      <w:r w:rsidRPr="00245712">
        <w:rPr>
          <w:rFonts w:ascii="Simplified Arabic" w:eastAsia="Times New Roman" w:hAnsi="Simplified Arabic" w:cs="Simplified Arabic"/>
          <w:sz w:val="28"/>
          <w:szCs w:val="28"/>
          <w:shd w:val="clear" w:color="auto" w:fill="FFFFFF" w:themeFill="background1"/>
          <w:rtl/>
          <w:lang w:bidi="ar-AE"/>
        </w:rPr>
        <w:t>علام الموقعين</w:t>
      </w:r>
      <w:r w:rsidRPr="00245712">
        <w:rPr>
          <w:rFonts w:ascii="Simplified Arabic" w:eastAsia="Times New Roman" w:hAnsi="Simplified Arabic" w:cs="Simplified Arabic" w:hint="cs"/>
          <w:sz w:val="28"/>
          <w:szCs w:val="28"/>
          <w:shd w:val="clear" w:color="auto" w:fill="FFFFFF" w:themeFill="background1"/>
          <w:rtl/>
          <w:lang w:bidi="ar-AE"/>
        </w:rPr>
        <w:t>،</w:t>
      </w:r>
      <w:r w:rsidRPr="00245712">
        <w:rPr>
          <w:rFonts w:ascii="Simplified Arabic" w:eastAsia="Times New Roman" w:hAnsi="Simplified Arabic" w:cs="Simplified Arabic"/>
          <w:sz w:val="28"/>
          <w:szCs w:val="28"/>
          <w:shd w:val="clear" w:color="auto" w:fill="FFFFFF" w:themeFill="background1"/>
          <w:rtl/>
          <w:lang w:bidi="ar-AE"/>
        </w:rPr>
        <w:t xml:space="preserve"> 1/82، </w:t>
      </w:r>
      <w:r w:rsidRPr="00245712">
        <w:rPr>
          <w:rFonts w:ascii="Simplified Arabic" w:eastAsia="Times New Roman" w:hAnsi="Simplified Arabic" w:cs="Simplified Arabic" w:hint="cs"/>
          <w:sz w:val="28"/>
          <w:szCs w:val="28"/>
          <w:shd w:val="clear" w:color="auto" w:fill="FFFFFF" w:themeFill="background1"/>
          <w:rtl/>
          <w:lang w:bidi="ar-AE"/>
        </w:rPr>
        <w:t>و</w:t>
      </w:r>
      <w:r w:rsidRPr="00245712">
        <w:rPr>
          <w:rFonts w:ascii="Simplified Arabic" w:eastAsia="Times New Roman" w:hAnsi="Simplified Arabic" w:cs="Simplified Arabic"/>
          <w:sz w:val="28"/>
          <w:szCs w:val="28"/>
          <w:shd w:val="clear" w:color="auto" w:fill="FFFFFF" w:themeFill="background1"/>
          <w:rtl/>
          <w:lang w:bidi="ar-AE"/>
        </w:rPr>
        <w:t>الزرقاني</w:t>
      </w:r>
      <w:r w:rsidRPr="00245712">
        <w:rPr>
          <w:rFonts w:ascii="Simplified Arabic" w:eastAsia="Times New Roman" w:hAnsi="Simplified Arabic" w:cs="Simplified Arabic" w:hint="cs"/>
          <w:sz w:val="28"/>
          <w:szCs w:val="28"/>
          <w:shd w:val="clear" w:color="auto" w:fill="FFFFFF" w:themeFill="background1"/>
          <w:rtl/>
          <w:lang w:bidi="ar-AE"/>
        </w:rPr>
        <w:t xml:space="preserve">، </w:t>
      </w:r>
      <w:r w:rsidRPr="00245712">
        <w:rPr>
          <w:rFonts w:ascii="Simplified Arabic" w:eastAsia="Times New Roman" w:hAnsi="Simplified Arabic" w:cs="Simplified Arabic"/>
          <w:sz w:val="28"/>
          <w:szCs w:val="28"/>
          <w:shd w:val="clear" w:color="auto" w:fill="FFFFFF" w:themeFill="background1"/>
          <w:rtl/>
          <w:lang w:bidi="ar-AE"/>
        </w:rPr>
        <w:t>مناهل العرفان</w:t>
      </w:r>
      <w:r w:rsidRPr="00245712">
        <w:rPr>
          <w:rFonts w:ascii="Simplified Arabic" w:eastAsia="Times New Roman" w:hAnsi="Simplified Arabic" w:cs="Simplified Arabic" w:hint="cs"/>
          <w:sz w:val="28"/>
          <w:szCs w:val="28"/>
          <w:shd w:val="clear" w:color="auto" w:fill="FFFFFF" w:themeFill="background1"/>
          <w:rtl/>
          <w:lang w:bidi="ar-AE"/>
        </w:rPr>
        <w:t>،</w:t>
      </w:r>
      <w:r w:rsidRPr="00245712">
        <w:rPr>
          <w:rFonts w:ascii="Simplified Arabic" w:eastAsia="Times New Roman" w:hAnsi="Simplified Arabic" w:cs="Simplified Arabic"/>
          <w:sz w:val="28"/>
          <w:szCs w:val="28"/>
          <w:shd w:val="clear" w:color="auto" w:fill="FFFFFF" w:themeFill="background1"/>
          <w:rtl/>
          <w:lang w:bidi="ar-AE"/>
        </w:rPr>
        <w:t xml:space="preserve"> 1/525، والشرباصي</w:t>
      </w:r>
      <w:r w:rsidRPr="00245712">
        <w:rPr>
          <w:rFonts w:ascii="Simplified Arabic" w:eastAsia="Times New Roman" w:hAnsi="Simplified Arabic" w:cs="Simplified Arabic" w:hint="cs"/>
          <w:sz w:val="28"/>
          <w:szCs w:val="28"/>
          <w:shd w:val="clear" w:color="auto" w:fill="FFFFFF" w:themeFill="background1"/>
          <w:rtl/>
          <w:lang w:bidi="ar-AE"/>
        </w:rPr>
        <w:t xml:space="preserve">، </w:t>
      </w:r>
      <w:r w:rsidRPr="00245712">
        <w:rPr>
          <w:rFonts w:ascii="Simplified Arabic" w:eastAsia="Times New Roman" w:hAnsi="Simplified Arabic" w:cs="Simplified Arabic"/>
          <w:sz w:val="28"/>
          <w:szCs w:val="28"/>
          <w:shd w:val="clear" w:color="auto" w:fill="FFFFFF" w:themeFill="background1"/>
          <w:rtl/>
          <w:lang w:bidi="ar-AE"/>
        </w:rPr>
        <w:t>قصة التفسير</w:t>
      </w:r>
      <w:r w:rsidRPr="00245712">
        <w:rPr>
          <w:rFonts w:ascii="Simplified Arabic" w:eastAsia="Times New Roman" w:hAnsi="Simplified Arabic" w:cs="Simplified Arabic" w:hint="cs"/>
          <w:sz w:val="28"/>
          <w:szCs w:val="28"/>
          <w:shd w:val="clear" w:color="auto" w:fill="FFFFFF" w:themeFill="background1"/>
          <w:rtl/>
          <w:lang w:bidi="ar-AE"/>
        </w:rPr>
        <w:t>، ص</w:t>
      </w:r>
      <w:r w:rsidRPr="00245712">
        <w:rPr>
          <w:rFonts w:ascii="Simplified Arabic" w:eastAsia="Times New Roman" w:hAnsi="Simplified Arabic" w:cs="Simplified Arabic"/>
          <w:sz w:val="28"/>
          <w:szCs w:val="28"/>
          <w:shd w:val="clear" w:color="auto" w:fill="FFFFFF" w:themeFill="background1"/>
          <w:rtl/>
          <w:lang w:bidi="ar-AE"/>
        </w:rPr>
        <w:t>25.</w:t>
      </w:r>
    </w:p>
  </w:footnote>
  <w:footnote w:id="283">
    <w:p w14:paraId="190B94B7"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hint="cs"/>
          <w:sz w:val="28"/>
          <w:szCs w:val="28"/>
          <w:rtl/>
          <w:lang w:bidi="ar-AE"/>
        </w:rPr>
        <w:t xml:space="preserve">سنن سعيد بن منصور، كتاب التفسير، فضائل القرآن، 1/181، ح43، وينظر، </w:t>
      </w:r>
      <w:r w:rsidRPr="00245712">
        <w:rPr>
          <w:rFonts w:ascii="Simplified Arabic" w:hAnsi="Simplified Arabic" w:cs="Simplified Arabic"/>
          <w:sz w:val="28"/>
          <w:szCs w:val="28"/>
          <w:rtl/>
          <w:lang w:bidi="ar-AE"/>
        </w:rPr>
        <w:t>ابن تيمية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مقدمة في أصول التفسير</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109، وينظر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ابن كثير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تفسير القرآن العظيم</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4/873.</w:t>
      </w:r>
    </w:p>
  </w:footnote>
  <w:footnote w:id="284">
    <w:p w14:paraId="6C54E11B" w14:textId="77777777" w:rsidR="00BE6D1E" w:rsidRPr="00245712" w:rsidRDefault="00BE6D1E" w:rsidP="00264936">
      <w:pPr>
        <w:pStyle w:val="a6"/>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 xml:space="preserve">الشعبي، عامر بن </w:t>
      </w:r>
      <w:r w:rsidRPr="00714505">
        <w:rPr>
          <w:rFonts w:ascii="Simplified Arabic" w:hAnsi="Simplified Arabic" w:cs="Simplified Arabic"/>
          <w:sz w:val="28"/>
          <w:szCs w:val="28"/>
          <w:rtl/>
          <w:lang w:bidi="ar-AE"/>
        </w:rPr>
        <w:t>شراحيل الشعبي</w:t>
      </w:r>
      <w:r w:rsidRPr="00714505">
        <w:rPr>
          <w:rFonts w:ascii="Simplified Arabic" w:hAnsi="Simplified Arabic" w:cs="Simplified Arabic" w:hint="cs"/>
          <w:sz w:val="28"/>
          <w:szCs w:val="28"/>
          <w:rtl/>
          <w:lang w:bidi="ar-AE"/>
        </w:rPr>
        <w:t xml:space="preserve">، </w:t>
      </w:r>
      <w:r w:rsidRPr="00714505">
        <w:rPr>
          <w:rFonts w:ascii="Simplified Arabic" w:hAnsi="Simplified Arabic" w:cs="Simplified Arabic"/>
          <w:sz w:val="28"/>
          <w:szCs w:val="28"/>
          <w:rtl/>
          <w:lang w:bidi="ar-AE"/>
        </w:rPr>
        <w:t>ر</w:t>
      </w:r>
      <w:r w:rsidRPr="00714505">
        <w:rPr>
          <w:rFonts w:ascii="Simplified Arabic" w:hAnsi="Simplified Arabic" w:cs="Simplified Arabic" w:hint="cs"/>
          <w:sz w:val="28"/>
          <w:szCs w:val="28"/>
          <w:rtl/>
          <w:lang w:bidi="ar-AE"/>
        </w:rPr>
        <w:t>ا</w:t>
      </w:r>
      <w:r w:rsidRPr="00714505">
        <w:rPr>
          <w:rFonts w:ascii="Simplified Arabic" w:hAnsi="Simplified Arabic" w:cs="Simplified Arabic"/>
          <w:sz w:val="28"/>
          <w:szCs w:val="28"/>
          <w:rtl/>
          <w:lang w:bidi="ar-AE"/>
        </w:rPr>
        <w:t>وية من التابعين يضرب به المثل بحفظه،</w:t>
      </w:r>
      <w:r w:rsidRPr="00245712">
        <w:rPr>
          <w:rFonts w:ascii="Simplified Arabic" w:hAnsi="Simplified Arabic" w:cs="Simplified Arabic"/>
          <w:sz w:val="28"/>
          <w:szCs w:val="28"/>
          <w:rtl/>
          <w:lang w:bidi="ar-AE"/>
        </w:rPr>
        <w:t xml:space="preserve"> ت بالكوفة عام (103هـــ). (الأعلام، 4/18،، تاريخ بغداد، 12/ 227.</w:t>
      </w:r>
    </w:p>
  </w:footnote>
  <w:footnote w:id="285">
    <w:p w14:paraId="0F4CC498"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 xml:space="preserve">ابن تيمية – مقدمة في أصول التفسير،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113.</w:t>
      </w:r>
    </w:p>
  </w:footnote>
  <w:footnote w:id="286">
    <w:p w14:paraId="0F1EB165" w14:textId="77777777" w:rsidR="00BE6D1E" w:rsidRPr="00245712" w:rsidRDefault="00BE6D1E" w:rsidP="006378DB">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مسروق، أبو عائشة، مسروق بن الأجدع بن مالك الهمداني تابعي ثقة من أهل اليمن قدم المدينة في أيام أبي بكر الصديق، وكان أعلم بالفتيا من شريح، وشريح أبصر منه بالقضاء، ت (63هـــ). والأعلام، 8/108، وتهذيب التهذيب، 10/109 – 110.</w:t>
      </w:r>
    </w:p>
  </w:footnote>
  <w:footnote w:id="287">
    <w:p w14:paraId="27882FAF" w14:textId="77777777" w:rsidR="00BE6D1E" w:rsidRPr="00245712" w:rsidRDefault="00BE6D1E" w:rsidP="00F82AC2">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ابن تيمية</w:t>
      </w:r>
      <w:r>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مقدمة في أصول التفسير،</w:t>
      </w:r>
      <w:r w:rsidRPr="00245712">
        <w:rPr>
          <w:rFonts w:ascii="Simplified Arabic" w:hAnsi="Simplified Arabic" w:cs="Simplified Arabic" w:hint="cs"/>
          <w:sz w:val="28"/>
          <w:szCs w:val="28"/>
          <w:rtl/>
          <w:lang w:bidi="ar-AE"/>
        </w:rPr>
        <w:t xml:space="preserve"> ص</w:t>
      </w:r>
      <w:r w:rsidRPr="00245712">
        <w:rPr>
          <w:rFonts w:ascii="Simplified Arabic" w:hAnsi="Simplified Arabic" w:cs="Simplified Arabic"/>
          <w:sz w:val="28"/>
          <w:szCs w:val="28"/>
          <w:rtl/>
          <w:lang w:bidi="ar-AE"/>
        </w:rPr>
        <w:t>113، وينظر،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الشرباصي، قصة التفسير،</w:t>
      </w:r>
      <w:r w:rsidRPr="00245712">
        <w:rPr>
          <w:rFonts w:ascii="Simplified Arabic" w:hAnsi="Simplified Arabic" w:cs="Simplified Arabic" w:hint="cs"/>
          <w:sz w:val="28"/>
          <w:szCs w:val="28"/>
          <w:rtl/>
          <w:lang w:bidi="ar-AE"/>
        </w:rPr>
        <w:t xml:space="preserve"> ص</w:t>
      </w:r>
      <w:r w:rsidRPr="00245712">
        <w:rPr>
          <w:rFonts w:ascii="Simplified Arabic" w:hAnsi="Simplified Arabic" w:cs="Simplified Arabic"/>
          <w:sz w:val="28"/>
          <w:szCs w:val="28"/>
          <w:rtl/>
          <w:lang w:bidi="ar-AE"/>
        </w:rPr>
        <w:t>72.</w:t>
      </w:r>
    </w:p>
  </w:footnote>
  <w:footnote w:id="288">
    <w:p w14:paraId="2E9A04B2" w14:textId="77777777" w:rsidR="00BE6D1E" w:rsidRPr="00245712" w:rsidRDefault="00BE6D1E" w:rsidP="00F82AC2">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ابن تيمية</w:t>
      </w:r>
      <w:r>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المصدر السابق</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105، وينظر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أبو زهرة – المعجزة الكبرى،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507.</w:t>
      </w:r>
    </w:p>
  </w:footnote>
  <w:footnote w:id="289">
    <w:p w14:paraId="65B2FC60"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ينظر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الزرقاني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مناهل العرفان،1/525، والذهبي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التفسير والمفسرون، 1/ 261.</w:t>
      </w:r>
    </w:p>
  </w:footnote>
  <w:footnote w:id="290">
    <w:p w14:paraId="1E88D54E" w14:textId="77777777" w:rsidR="00BE6D1E" w:rsidRPr="00245712" w:rsidRDefault="00BE6D1E" w:rsidP="00264936">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ينظر، </w:t>
      </w:r>
      <w:r w:rsidRPr="00245712">
        <w:rPr>
          <w:rFonts w:ascii="Simplified Arabic" w:hAnsi="Simplified Arabic" w:cs="Simplified Arabic"/>
          <w:sz w:val="28"/>
          <w:szCs w:val="28"/>
          <w:rtl/>
          <w:lang w:bidi="ar-AE"/>
        </w:rPr>
        <w:t>المصدران السابقان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hint="cs"/>
          <w:sz w:val="28"/>
          <w:szCs w:val="28"/>
          <w:rtl/>
          <w:lang w:bidi="ar-LB"/>
        </w:rPr>
        <w:t xml:space="preserve">ويؤكد هذا </w:t>
      </w:r>
      <w:r w:rsidRPr="00245712">
        <w:rPr>
          <w:rFonts w:ascii="Simplified Arabic" w:hAnsi="Simplified Arabic" w:cs="Simplified Arabic" w:hint="cs"/>
          <w:sz w:val="28"/>
          <w:szCs w:val="28"/>
          <w:rtl/>
          <w:lang w:bidi="ar-AE"/>
        </w:rPr>
        <w:t>ما رواه الشعبي عن أبي بكر الصديق رضي الله عنه أنه سئل عن الكلالة فقال، أقول فيها برأيي فإن كان صوابًا</w:t>
      </w:r>
      <w:r w:rsidRPr="00245712">
        <w:rPr>
          <w:rFonts w:hint="cs"/>
          <w:sz w:val="28"/>
          <w:szCs w:val="28"/>
          <w:rtl/>
          <w:lang w:bidi="ar-LB"/>
        </w:rPr>
        <w:t xml:space="preserve"> </w:t>
      </w:r>
      <w:r w:rsidRPr="00245712">
        <w:rPr>
          <w:rFonts w:ascii="Simplified Arabic" w:hAnsi="Simplified Arabic" w:cs="Simplified Arabic" w:hint="cs"/>
          <w:sz w:val="28"/>
          <w:szCs w:val="28"/>
          <w:rtl/>
          <w:lang w:bidi="ar-AE"/>
        </w:rPr>
        <w:t>فمن الله وإن يكن خطأ فمني ومن الشيطان والله ورسوله بريئان منه</w:t>
      </w:r>
      <w:r>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الكلالة من لا ولد له ولا والد"</w:t>
      </w:r>
      <w:r w:rsidRPr="00245712">
        <w:rPr>
          <w:rFonts w:ascii="Simplified Arabic" w:hAnsi="Simplified Arabic" w:cs="Simplified Arabic" w:hint="cs"/>
          <w:sz w:val="28"/>
          <w:szCs w:val="28"/>
          <w:vertAlign w:val="superscript"/>
          <w:rtl/>
        </w:rPr>
        <w:t>(</w:t>
      </w:r>
      <w:r w:rsidRPr="00245712">
        <w:rPr>
          <w:rFonts w:ascii="Simplified Arabic" w:hAnsi="Simplified Arabic" w:cs="Simplified Arabic"/>
          <w:sz w:val="28"/>
          <w:szCs w:val="28"/>
          <w:vertAlign w:val="superscript"/>
          <w:rtl/>
        </w:rPr>
        <w:footnoteRef/>
      </w:r>
      <w:r w:rsidRPr="00245712">
        <w:rPr>
          <w:rFonts w:ascii="Simplified Arabic" w:hAnsi="Simplified Arabic" w:cs="Simplified Arabic" w:hint="cs"/>
          <w:sz w:val="28"/>
          <w:szCs w:val="28"/>
          <w:vertAlign w:val="superscript"/>
          <w:rtl/>
        </w:rPr>
        <w:t>)</w:t>
      </w:r>
      <w:r w:rsidRPr="00245712">
        <w:rPr>
          <w:rFonts w:ascii="Simplified Arabic" w:hAnsi="Simplified Arabic" w:cs="Simplified Arabic" w:hint="cs"/>
          <w:sz w:val="28"/>
          <w:szCs w:val="28"/>
          <w:rtl/>
          <w:lang w:bidi="ar-AE"/>
        </w:rPr>
        <w:t>؟</w:t>
      </w:r>
      <w:r w:rsidRPr="00245712">
        <w:rPr>
          <w:rFonts w:hint="cs"/>
          <w:sz w:val="28"/>
          <w:szCs w:val="28"/>
          <w:rtl/>
          <w:lang w:bidi="ar-AE"/>
        </w:rPr>
        <w:t xml:space="preserve"> </w:t>
      </w:r>
      <w:r w:rsidRPr="00245712">
        <w:rPr>
          <w:rFonts w:ascii="Simplified Arabic" w:hAnsi="Simplified Arabic" w:cs="Simplified Arabic" w:hint="cs"/>
          <w:sz w:val="28"/>
          <w:szCs w:val="28"/>
          <w:rtl/>
          <w:lang w:bidi="ar-AE"/>
        </w:rPr>
        <w:t>وهذا إن دل على شيء فإنما يدل على حرصهم وتحريّهم للحق المطلق والرأي السديد الذي ينال منه صاحبه أجر</w:t>
      </w:r>
      <w:r>
        <w:rPr>
          <w:rFonts w:ascii="Simplified Arabic" w:hAnsi="Simplified Arabic" w:cs="Simplified Arabic" w:hint="cs"/>
          <w:sz w:val="28"/>
          <w:szCs w:val="28"/>
          <w:rtl/>
          <w:lang w:bidi="ar-AE"/>
        </w:rPr>
        <w:t>ي</w:t>
      </w:r>
      <w:r w:rsidRPr="00245712">
        <w:rPr>
          <w:rFonts w:ascii="Simplified Arabic" w:hAnsi="Simplified Arabic" w:cs="Simplified Arabic" w:hint="cs"/>
          <w:sz w:val="28"/>
          <w:szCs w:val="28"/>
          <w:rtl/>
          <w:lang w:bidi="ar-AE"/>
        </w:rPr>
        <w:t>ن</w:t>
      </w:r>
      <w:r>
        <w:rPr>
          <w:rFonts w:ascii="Simplified Arabic" w:hAnsi="Simplified Arabic" w:cs="Simplified Arabic" w:hint="cs"/>
          <w:sz w:val="28"/>
          <w:szCs w:val="28"/>
          <w:rtl/>
          <w:lang w:bidi="ar-AE"/>
        </w:rPr>
        <w:t>.</w:t>
      </w:r>
    </w:p>
  </w:footnote>
  <w:footnote w:id="291">
    <w:p w14:paraId="026BD06E"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ينظر الزرقاني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مناهل العرفان، 1/ 525، والذهبي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التفسير والمفسرون، 1/ 261.</w:t>
      </w:r>
    </w:p>
  </w:footnote>
  <w:footnote w:id="292">
    <w:p w14:paraId="7D27BD2F"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الغزالي– إحياء علوم الدين، 1/ 290.</w:t>
      </w:r>
    </w:p>
  </w:footnote>
  <w:footnote w:id="293">
    <w:p w14:paraId="7891C13D"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ينظر،</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محمود الدسوقي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منهج البحث في العلوم الإسلامية،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185.</w:t>
      </w:r>
    </w:p>
  </w:footnote>
  <w:footnote w:id="294">
    <w:p w14:paraId="0AAF3A2C" w14:textId="77777777" w:rsidR="00BE6D1E" w:rsidRPr="00E30C9E" w:rsidRDefault="00BE6D1E" w:rsidP="001D34B2">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 ابن تيمية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مقدمة في أصول التفسير،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93، والزركشي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البرهان 2/175، والشرباصي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قصة التفسير،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32، والذهبي</w:t>
      </w:r>
      <w:r w:rsidRPr="00245712">
        <w:rPr>
          <w:rFonts w:ascii="Simplified Arabic" w:hAnsi="Simplified Arabic" w:cs="Simplified Arabic" w:hint="cs"/>
          <w:sz w:val="28"/>
          <w:szCs w:val="28"/>
          <w:rtl/>
          <w:lang w:bidi="ar-AE"/>
        </w:rPr>
        <w:t xml:space="preserve">، </w:t>
      </w:r>
      <w:r>
        <w:rPr>
          <w:rFonts w:ascii="Simplified Arabic" w:hAnsi="Simplified Arabic" w:cs="Simplified Arabic"/>
          <w:sz w:val="28"/>
          <w:szCs w:val="28"/>
          <w:rtl/>
          <w:lang w:bidi="ar-AE"/>
        </w:rPr>
        <w:t>التفسير والمفسرون، 1/273</w:t>
      </w:r>
      <w:r>
        <w:rPr>
          <w:rFonts w:ascii="Simplified Arabic" w:hAnsi="Simplified Arabic" w:cs="Simplified Arabic" w:hint="cs"/>
          <w:sz w:val="28"/>
          <w:szCs w:val="28"/>
          <w:rtl/>
          <w:lang w:bidi="ar-AE"/>
        </w:rPr>
        <w:t>،</w:t>
      </w:r>
      <w:r w:rsidRPr="00E30C9E">
        <w:rPr>
          <w:rFonts w:ascii="Simplified Arabic" w:hAnsi="Simplified Arabic" w:cs="Simplified Arabic" w:hint="cs"/>
          <w:sz w:val="28"/>
          <w:szCs w:val="28"/>
          <w:rtl/>
          <w:lang w:bidi="ar-AE"/>
        </w:rPr>
        <w:t xml:space="preserve"> </w:t>
      </w:r>
      <w:r>
        <w:rPr>
          <w:rFonts w:ascii="Simplified Arabic" w:hAnsi="Simplified Arabic" w:cs="Simplified Arabic" w:hint="cs"/>
          <w:sz w:val="28"/>
          <w:szCs w:val="28"/>
          <w:rtl/>
          <w:lang w:bidi="ar-AE"/>
        </w:rPr>
        <w:t>محمد صالح، حجية التفسير العقلي، 110 وما بعدها</w:t>
      </w:r>
      <w:r w:rsidRPr="00B47959">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w:t>
      </w:r>
    </w:p>
  </w:footnote>
  <w:footnote w:id="295">
    <w:p w14:paraId="7F576AF2"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الحديث الضعيف، ما لم يجتمع فيه صفات الحديث الصحيح، ولا صفات الحديث الحسن</w:t>
      </w:r>
      <w:r w:rsidRPr="00245712">
        <w:rPr>
          <w:rFonts w:ascii="Simplified Arabic" w:hAnsi="Simplified Arabic" w:cs="Simplified Arabic" w:hint="cs"/>
          <w:sz w:val="28"/>
          <w:szCs w:val="28"/>
          <w:rtl/>
          <w:lang w:bidi="ar-AE"/>
        </w:rPr>
        <w:t>، انظر، ابن الصلاح، ال</w:t>
      </w:r>
      <w:r w:rsidRPr="00245712">
        <w:rPr>
          <w:rFonts w:ascii="Simplified Arabic" w:hAnsi="Simplified Arabic" w:cs="Simplified Arabic"/>
          <w:sz w:val="28"/>
          <w:szCs w:val="28"/>
          <w:rtl/>
          <w:lang w:bidi="ar-AE"/>
        </w:rPr>
        <w:t>مقدمة</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 xml:space="preserve">37، </w:t>
      </w:r>
      <w:r w:rsidRPr="00245712">
        <w:rPr>
          <w:rFonts w:ascii="Simplified Arabic" w:hAnsi="Simplified Arabic" w:cs="Simplified Arabic" w:hint="cs"/>
          <w:sz w:val="28"/>
          <w:szCs w:val="28"/>
          <w:rtl/>
          <w:lang w:bidi="ar-AE"/>
        </w:rPr>
        <w:t xml:space="preserve">ابن كثير، </w:t>
      </w:r>
      <w:r w:rsidRPr="00245712">
        <w:rPr>
          <w:rFonts w:ascii="Simplified Arabic" w:hAnsi="Simplified Arabic" w:cs="Simplified Arabic"/>
          <w:sz w:val="28"/>
          <w:szCs w:val="28"/>
          <w:rtl/>
          <w:lang w:bidi="ar-AE"/>
        </w:rPr>
        <w:t>الباعث الحثيث</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22، وبكري شيخ أمين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أدب الحديث</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87</w:t>
      </w:r>
      <w:r w:rsidRPr="00245712">
        <w:rPr>
          <w:rFonts w:ascii="Simplified Arabic" w:hAnsi="Simplified Arabic" w:cs="Simplified Arabic" w:hint="cs"/>
          <w:sz w:val="28"/>
          <w:szCs w:val="28"/>
          <w:rtl/>
          <w:lang w:bidi="ar-AE"/>
        </w:rPr>
        <w:t xml:space="preserve">. </w:t>
      </w:r>
    </w:p>
  </w:footnote>
  <w:footnote w:id="296">
    <w:p w14:paraId="57AEB242"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الحديث الموضوع، هو المختلق المصنوع.</w:t>
      </w:r>
      <w:r w:rsidRPr="00245712">
        <w:rPr>
          <w:rFonts w:ascii="Simplified Arabic" w:hAnsi="Simplified Arabic" w:cs="Simplified Arabic" w:hint="cs"/>
          <w:sz w:val="28"/>
          <w:szCs w:val="28"/>
          <w:rtl/>
          <w:lang w:bidi="ar-AE"/>
        </w:rPr>
        <w:t xml:space="preserve"> انظر، ابن الصلاح، ال</w:t>
      </w:r>
      <w:r w:rsidRPr="00245712">
        <w:rPr>
          <w:rFonts w:ascii="Simplified Arabic" w:hAnsi="Simplified Arabic" w:cs="Simplified Arabic"/>
          <w:sz w:val="28"/>
          <w:szCs w:val="28"/>
          <w:rtl/>
          <w:lang w:bidi="ar-AE"/>
        </w:rPr>
        <w:t>مقدمة</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 xml:space="preserve">89، </w:t>
      </w:r>
      <w:r w:rsidRPr="00245712">
        <w:rPr>
          <w:rFonts w:ascii="Simplified Arabic" w:hAnsi="Simplified Arabic" w:cs="Simplified Arabic" w:hint="cs"/>
          <w:sz w:val="28"/>
          <w:szCs w:val="28"/>
          <w:rtl/>
          <w:lang w:bidi="ar-AE"/>
        </w:rPr>
        <w:t xml:space="preserve">وابن كثير، </w:t>
      </w:r>
      <w:r w:rsidRPr="00245712">
        <w:rPr>
          <w:rFonts w:ascii="Simplified Arabic" w:hAnsi="Simplified Arabic" w:cs="Simplified Arabic"/>
          <w:sz w:val="28"/>
          <w:szCs w:val="28"/>
          <w:rtl/>
          <w:lang w:bidi="ar-AE"/>
        </w:rPr>
        <w:t>الباعث الحثيث</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42.</w:t>
      </w:r>
    </w:p>
  </w:footnote>
  <w:footnote w:id="297">
    <w:p w14:paraId="63F980FD"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ينظر</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الزركشي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البرهان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1/156، والسيوطي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الإتقان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4/180، والذهبي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التفسير والمفسرون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1/273.</w:t>
      </w:r>
    </w:p>
  </w:footnote>
  <w:footnote w:id="298">
    <w:p w14:paraId="75D66324"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lang w:bidi="ar-AE"/>
        </w:rPr>
        <w:t>ينظر، الزركشي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w:t>
      </w:r>
      <w:r w:rsidRPr="00245712">
        <w:rPr>
          <w:rFonts w:ascii="Simplified Arabic" w:hAnsi="Simplified Arabic" w:cs="Simplified Arabic" w:hint="cs"/>
          <w:sz w:val="28"/>
          <w:szCs w:val="28"/>
          <w:rtl/>
          <w:lang w:bidi="ar-AE"/>
        </w:rPr>
        <w:t>مصدر السابق،</w:t>
      </w:r>
      <w:r w:rsidRPr="00245712">
        <w:rPr>
          <w:rFonts w:ascii="Simplified Arabic" w:hAnsi="Simplified Arabic" w:cs="Simplified Arabic"/>
          <w:sz w:val="28"/>
          <w:szCs w:val="28"/>
          <w:rtl/>
          <w:lang w:bidi="ar-AE"/>
        </w:rPr>
        <w:t>2/157، والسيوطي</w:t>
      </w:r>
      <w:r w:rsidRPr="00245712">
        <w:rPr>
          <w:rFonts w:ascii="Simplified Arabic" w:hAnsi="Simplified Arabic" w:cs="Simplified Arabic" w:hint="cs"/>
          <w:sz w:val="28"/>
          <w:szCs w:val="28"/>
          <w:rtl/>
          <w:lang w:bidi="ar-AE"/>
        </w:rPr>
        <w:t>، المصدر السابق،</w:t>
      </w:r>
      <w:r w:rsidRPr="00245712">
        <w:rPr>
          <w:rFonts w:ascii="Simplified Arabic" w:hAnsi="Simplified Arabic" w:cs="Simplified Arabic"/>
          <w:sz w:val="28"/>
          <w:szCs w:val="28"/>
          <w:rtl/>
          <w:lang w:bidi="ar-AE"/>
        </w:rPr>
        <w:t>4/181، والذهبي</w:t>
      </w:r>
      <w:r w:rsidRPr="00245712">
        <w:rPr>
          <w:rFonts w:ascii="Simplified Arabic" w:hAnsi="Simplified Arabic" w:cs="Simplified Arabic" w:hint="cs"/>
          <w:sz w:val="28"/>
          <w:szCs w:val="28"/>
          <w:rtl/>
          <w:lang w:bidi="ar-AE"/>
        </w:rPr>
        <w:t>، المصدر السابق،</w:t>
      </w:r>
      <w:r w:rsidRPr="00245712">
        <w:rPr>
          <w:rFonts w:ascii="Simplified Arabic" w:hAnsi="Simplified Arabic" w:cs="Simplified Arabic"/>
          <w:sz w:val="28"/>
          <w:szCs w:val="28"/>
          <w:rtl/>
          <w:lang w:bidi="ar-AE"/>
        </w:rPr>
        <w:t xml:space="preserve"> 1/273-274.</w:t>
      </w:r>
    </w:p>
  </w:footnote>
  <w:footnote w:id="299">
    <w:p w14:paraId="3CA6583C"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 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المصدر السابق</w:t>
      </w:r>
      <w:r w:rsidRPr="00245712">
        <w:rPr>
          <w:rFonts w:ascii="Simplified Arabic" w:hAnsi="Simplified Arabic" w:cs="Simplified Arabic"/>
          <w:sz w:val="28"/>
          <w:szCs w:val="28"/>
          <w:rtl/>
          <w:lang w:bidi="ar-AE"/>
        </w:rPr>
        <w:t>، 4/198، والذهبي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w:t>
      </w:r>
      <w:r w:rsidRPr="00245712">
        <w:rPr>
          <w:rFonts w:ascii="Simplified Arabic" w:hAnsi="Simplified Arabic" w:cs="Simplified Arabic" w:hint="cs"/>
          <w:sz w:val="28"/>
          <w:szCs w:val="28"/>
          <w:rtl/>
          <w:lang w:bidi="ar-AE"/>
        </w:rPr>
        <w:t>مصدر السابق</w:t>
      </w:r>
      <w:r w:rsidRPr="00245712">
        <w:rPr>
          <w:rFonts w:ascii="Simplified Arabic" w:hAnsi="Simplified Arabic" w:cs="Simplified Arabic"/>
          <w:sz w:val="28"/>
          <w:szCs w:val="28"/>
          <w:rtl/>
          <w:lang w:bidi="ar-AE"/>
        </w:rPr>
        <w:t>، 1/277.</w:t>
      </w:r>
    </w:p>
  </w:footnote>
  <w:footnote w:id="300">
    <w:p w14:paraId="5493CEE3"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ينظر، </w:t>
      </w:r>
      <w:r w:rsidRPr="00245712">
        <w:rPr>
          <w:rFonts w:ascii="Simplified Arabic" w:hAnsi="Simplified Arabic" w:cs="Simplified Arabic"/>
          <w:sz w:val="28"/>
          <w:szCs w:val="28"/>
          <w:rtl/>
          <w:lang w:bidi="ar-AE"/>
        </w:rPr>
        <w:t>المصدر</w:t>
      </w:r>
      <w:r w:rsidRPr="00245712">
        <w:rPr>
          <w:rFonts w:ascii="Simplified Arabic" w:hAnsi="Simplified Arabic" w:cs="Simplified Arabic" w:hint="cs"/>
          <w:sz w:val="28"/>
          <w:szCs w:val="28"/>
          <w:rtl/>
          <w:lang w:bidi="ar-AE"/>
        </w:rPr>
        <w:t>ان</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السابقان. </w:t>
      </w:r>
    </w:p>
  </w:footnote>
  <w:footnote w:id="301">
    <w:p w14:paraId="4574B32E"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السيوطي الإتقان، 4/198.</w:t>
      </w:r>
    </w:p>
  </w:footnote>
  <w:footnote w:id="302">
    <w:p w14:paraId="290AC7F3"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w:t>
      </w:r>
      <w:r w:rsidRPr="00245712">
        <w:rPr>
          <w:rFonts w:ascii="Simplified Arabic" w:hAnsi="Simplified Arabic" w:cs="Simplified Arabic" w:hint="cs"/>
          <w:sz w:val="28"/>
          <w:szCs w:val="28"/>
          <w:rtl/>
          <w:lang w:bidi="ar-AE"/>
        </w:rPr>
        <w:t>، المصدر السابق،</w:t>
      </w:r>
      <w:r w:rsidRPr="00245712">
        <w:rPr>
          <w:rFonts w:ascii="Simplified Arabic" w:hAnsi="Simplified Arabic" w:cs="Simplified Arabic"/>
          <w:sz w:val="28"/>
          <w:szCs w:val="28"/>
          <w:rtl/>
          <w:lang w:bidi="ar-AE"/>
        </w:rPr>
        <w:t xml:space="preserve"> الإتقان، 4/198، والذهبي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 1/277.</w:t>
      </w:r>
    </w:p>
  </w:footnote>
  <w:footnote w:id="303">
    <w:p w14:paraId="1DA57FC2"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الزركشي، </w:t>
      </w:r>
      <w:r w:rsidRPr="00245712">
        <w:rPr>
          <w:rFonts w:ascii="Simplified Arabic" w:hAnsi="Simplified Arabic" w:cs="Simplified Arabic" w:hint="cs"/>
          <w:sz w:val="28"/>
          <w:szCs w:val="28"/>
          <w:rtl/>
          <w:lang w:bidi="ar-AE"/>
        </w:rPr>
        <w:t>البرهان</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في</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علوم</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القرآن،</w:t>
      </w:r>
      <w:r w:rsidRPr="00245712">
        <w:rPr>
          <w:rFonts w:ascii="Simplified Arabic" w:hAnsi="Simplified Arabic" w:cs="Simplified Arabic"/>
          <w:sz w:val="28"/>
          <w:szCs w:val="28"/>
          <w:rtl/>
          <w:lang w:bidi="ar-AE"/>
        </w:rPr>
        <w:t xml:space="preserve"> 1/34.</w:t>
      </w:r>
    </w:p>
  </w:footnote>
  <w:footnote w:id="304">
    <w:p w14:paraId="7122FE14"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ابن تيمية، </w:t>
      </w:r>
      <w:r w:rsidRPr="00245712">
        <w:rPr>
          <w:rFonts w:ascii="Simplified Arabic" w:hAnsi="Simplified Arabic" w:cs="Simplified Arabic"/>
          <w:sz w:val="28"/>
          <w:szCs w:val="28"/>
          <w:rtl/>
          <w:lang w:bidi="ar-AE"/>
        </w:rPr>
        <w:t>مقدمة التفسير</w:t>
      </w:r>
      <w:r>
        <w:rPr>
          <w:rFonts w:ascii="Simplified Arabic" w:hAnsi="Simplified Arabic" w:cs="Simplified Arabic" w:hint="cs"/>
          <w:sz w:val="28"/>
          <w:szCs w:val="28"/>
          <w:rtl/>
          <w:lang w:bidi="ar-AE"/>
        </w:rPr>
        <w:t xml:space="preserve"> </w:t>
      </w:r>
      <w:r>
        <w:rPr>
          <w:rFonts w:ascii="Simplified Arabic" w:hAnsi="Simplified Arabic" w:cs="Simplified Arabic"/>
          <w:sz w:val="28"/>
          <w:szCs w:val="28"/>
          <w:rtl/>
        </w:rPr>
        <w:t>المدرج في مجموع الفتاو</w:t>
      </w:r>
      <w:r>
        <w:rPr>
          <w:rFonts w:ascii="Simplified Arabic" w:hAnsi="Simplified Arabic" w:cs="Simplified Arabic" w:hint="cs"/>
          <w:sz w:val="28"/>
          <w:szCs w:val="28"/>
          <w:rtl/>
        </w:rPr>
        <w:t>ى</w:t>
      </w:r>
      <w:r w:rsidRPr="00245712">
        <w:rPr>
          <w:rFonts w:ascii="Simplified Arabic" w:hAnsi="Simplified Arabic" w:cs="Simplified Arabic"/>
          <w:sz w:val="28"/>
          <w:szCs w:val="28"/>
          <w:rtl/>
          <w:lang w:bidi="ar-AE"/>
        </w:rPr>
        <w:t>، 13/339.</w:t>
      </w:r>
    </w:p>
  </w:footnote>
  <w:footnote w:id="305">
    <w:p w14:paraId="667A45D7"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الإتقان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4/198، وينظر 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1/278.</w:t>
      </w:r>
    </w:p>
  </w:footnote>
  <w:footnote w:id="306">
    <w:p w14:paraId="7BD63D9E"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 الزرقاني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مناهل العرفان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1/528، والذهبي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1/270– 271.</w:t>
      </w:r>
    </w:p>
  </w:footnote>
  <w:footnote w:id="307">
    <w:p w14:paraId="6506C18B"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الذهبي، المصدر السابق،</w:t>
      </w:r>
      <w:r w:rsidRPr="00245712">
        <w:rPr>
          <w:rFonts w:ascii="Simplified Arabic" w:hAnsi="Simplified Arabic" w:cs="Simplified Arabic"/>
          <w:sz w:val="28"/>
          <w:szCs w:val="28"/>
          <w:rtl/>
        </w:rPr>
        <w:t xml:space="preserve"> 1/199</w:t>
      </w:r>
      <w:r w:rsidRPr="00245712">
        <w:rPr>
          <w:rFonts w:ascii="Simplified Arabic" w:hAnsi="Simplified Arabic" w:cs="Simplified Arabic" w:hint="cs"/>
          <w:sz w:val="28"/>
          <w:szCs w:val="28"/>
          <w:rtl/>
        </w:rPr>
        <w:t>، و</w:t>
      </w:r>
      <w:r w:rsidRPr="00245712">
        <w:rPr>
          <w:rFonts w:ascii="Simplified Arabic" w:hAnsi="Simplified Arabic" w:cs="Simplified Arabic"/>
          <w:sz w:val="28"/>
          <w:szCs w:val="28"/>
          <w:rtl/>
          <w:lang w:bidi="ar-AE"/>
        </w:rPr>
        <w:t>الشرباصي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قصة التفسير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76.</w:t>
      </w:r>
    </w:p>
  </w:footnote>
  <w:footnote w:id="308">
    <w:p w14:paraId="4F3BE81B" w14:textId="77777777" w:rsidR="00BE6D1E" w:rsidRPr="00245712" w:rsidRDefault="00BE6D1E" w:rsidP="00CC10B1">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lang w:bidi="ar-AE"/>
        </w:rPr>
        <w:t>ينظر 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الإتقان، 4/191، والزرقاني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مناهل العرفان، 1/518، وقاسم القيسي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تاريخ التفسير،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23، والذهبي</w:t>
      </w:r>
      <w:r w:rsidRPr="00245712">
        <w:rPr>
          <w:rFonts w:ascii="Simplified Arabic" w:hAnsi="Simplified Arabic" w:cs="Simplified Arabic" w:hint="cs"/>
          <w:sz w:val="28"/>
          <w:szCs w:val="28"/>
          <w:rtl/>
          <w:lang w:bidi="ar-AE"/>
        </w:rPr>
        <w:t xml:space="preserve">، </w:t>
      </w:r>
      <w:r>
        <w:rPr>
          <w:rFonts w:ascii="Simplified Arabic" w:hAnsi="Simplified Arabic" w:cs="Simplified Arabic"/>
          <w:sz w:val="28"/>
          <w:szCs w:val="28"/>
          <w:rtl/>
          <w:lang w:bidi="ar-AE"/>
        </w:rPr>
        <w:t>التفسير والمفسرون، 1/275</w:t>
      </w:r>
      <w:r>
        <w:rPr>
          <w:rFonts w:ascii="Simplified Arabic" w:hAnsi="Simplified Arabic" w:cs="Simplified Arabic" w:hint="cs"/>
          <w:sz w:val="28"/>
          <w:szCs w:val="28"/>
          <w:rtl/>
          <w:lang w:bidi="ar-AE"/>
        </w:rPr>
        <w:t>، محمد صالح، حجية التفسير العقلي، 55 وما بعدها</w:t>
      </w:r>
      <w:r w:rsidRPr="00B47959">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w:t>
      </w:r>
    </w:p>
    <w:p w14:paraId="48444241" w14:textId="77777777" w:rsidR="00BE6D1E" w:rsidRPr="000D19D2" w:rsidRDefault="00BE6D1E" w:rsidP="006A5FD0">
      <w:pPr>
        <w:pStyle w:val="a6"/>
        <w:widowControl w:val="0"/>
        <w:bidi/>
        <w:ind w:left="289" w:hanging="289"/>
        <w:jc w:val="lowKashida"/>
        <w:rPr>
          <w:rFonts w:ascii="Simplified Arabic" w:hAnsi="Simplified Arabic" w:cs="Simplified Arabic"/>
          <w:sz w:val="28"/>
          <w:szCs w:val="28"/>
          <w:lang w:bidi="ar-AE"/>
        </w:rPr>
      </w:pPr>
    </w:p>
  </w:footnote>
  <w:footnote w:id="309">
    <w:p w14:paraId="7DAE8769"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مترجم له في، ابن قاضي، طبقات</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الشافعية، </w:t>
      </w:r>
      <w:r w:rsidRPr="00245712">
        <w:rPr>
          <w:rFonts w:ascii="Simplified Arabic" w:hAnsi="Simplified Arabic" w:cs="Simplified Arabic"/>
          <w:sz w:val="28"/>
          <w:szCs w:val="28"/>
          <w:rtl/>
        </w:rPr>
        <w:t>2/65</w:t>
      </w:r>
      <w:r w:rsidRPr="00245712">
        <w:rPr>
          <w:rFonts w:ascii="Simplified Arabic" w:hAnsi="Simplified Arabic" w:cs="Simplified Arabic" w:hint="cs"/>
          <w:sz w:val="28"/>
          <w:szCs w:val="28"/>
          <w:rtl/>
        </w:rPr>
        <w:t>، ابن خلكان، وفيات</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الأعيان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وأنباء</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أبناء</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الزمان، </w:t>
      </w:r>
      <w:r w:rsidRPr="00245712">
        <w:rPr>
          <w:rFonts w:ascii="Simplified Arabic" w:hAnsi="Simplified Arabic" w:cs="Simplified Arabic"/>
          <w:sz w:val="28"/>
          <w:szCs w:val="28"/>
          <w:rtl/>
        </w:rPr>
        <w:t>4/248</w:t>
      </w:r>
      <w:r w:rsidRPr="00245712">
        <w:rPr>
          <w:rFonts w:ascii="Simplified Arabic" w:hAnsi="Simplified Arabic" w:cs="Simplified Arabic" w:hint="cs"/>
          <w:sz w:val="28"/>
          <w:szCs w:val="28"/>
          <w:rtl/>
        </w:rPr>
        <w:t>، والداوودي، طبقات</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المفسرين، </w:t>
      </w:r>
      <w:r w:rsidRPr="00245712">
        <w:rPr>
          <w:rFonts w:ascii="Simplified Arabic" w:hAnsi="Simplified Arabic" w:cs="Simplified Arabic"/>
          <w:sz w:val="28"/>
          <w:szCs w:val="28"/>
          <w:rtl/>
        </w:rPr>
        <w:t>2/215</w:t>
      </w:r>
      <w:r w:rsidRPr="00245712">
        <w:rPr>
          <w:rFonts w:ascii="Simplified Arabic" w:hAnsi="Simplified Arabic" w:cs="Simplified Arabic" w:hint="cs"/>
          <w:sz w:val="28"/>
          <w:szCs w:val="28"/>
          <w:rtl/>
        </w:rPr>
        <w:t>، والسيوطي، طبقات</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المفسرين، ص</w:t>
      </w:r>
      <w:r w:rsidRPr="00245712">
        <w:rPr>
          <w:rFonts w:ascii="Simplified Arabic" w:hAnsi="Simplified Arabic" w:cs="Simplified Arabic"/>
          <w:sz w:val="28"/>
          <w:szCs w:val="28"/>
          <w:rtl/>
        </w:rPr>
        <w:t>115</w:t>
      </w:r>
      <w:r w:rsidRPr="00245712">
        <w:rPr>
          <w:rFonts w:ascii="Simplified Arabic" w:hAnsi="Simplified Arabic" w:cs="Simplified Arabic" w:hint="cs"/>
          <w:sz w:val="28"/>
          <w:szCs w:val="28"/>
          <w:rtl/>
        </w:rPr>
        <w:t>.</w:t>
      </w:r>
    </w:p>
  </w:footnote>
  <w:footnote w:id="310">
    <w:p w14:paraId="2B8DB22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السيوطي، الإتقان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في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علوم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القرآن،</w:t>
      </w:r>
      <w:r w:rsidRPr="00245712">
        <w:rPr>
          <w:rFonts w:ascii="Simplified Arabic" w:hAnsi="Simplified Arabic" w:cs="Simplified Arabic"/>
          <w:sz w:val="28"/>
          <w:szCs w:val="28"/>
          <w:rtl/>
        </w:rPr>
        <w:t xml:space="preserve"> 4/243</w:t>
      </w:r>
      <w:r w:rsidRPr="00245712">
        <w:rPr>
          <w:rFonts w:ascii="Simplified Arabic" w:hAnsi="Simplified Arabic" w:cs="Simplified Arabic"/>
          <w:sz w:val="28"/>
          <w:szCs w:val="28"/>
          <w:rtl/>
          <w:lang w:bidi="ar-AE"/>
        </w:rPr>
        <w:t>.</w:t>
      </w:r>
    </w:p>
  </w:footnote>
  <w:footnote w:id="311">
    <w:p w14:paraId="75F7F79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الذهبي، التفسير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والمفسرون، </w:t>
      </w:r>
      <w:r w:rsidRPr="00245712">
        <w:rPr>
          <w:rFonts w:ascii="Simplified Arabic" w:hAnsi="Simplified Arabic" w:cs="Simplified Arabic"/>
          <w:sz w:val="28"/>
          <w:szCs w:val="28"/>
          <w:rtl/>
        </w:rPr>
        <w:t>1/209</w:t>
      </w:r>
      <w:r w:rsidRPr="00245712">
        <w:rPr>
          <w:rFonts w:ascii="Simplified Arabic" w:hAnsi="Simplified Arabic" w:cs="Simplified Arabic" w:hint="cs"/>
          <w:sz w:val="28"/>
          <w:szCs w:val="28"/>
          <w:rtl/>
        </w:rPr>
        <w:t>، في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علوم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القرآن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دراسات</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ومحاضرات، ص</w:t>
      </w:r>
      <w:r w:rsidRPr="00245712">
        <w:rPr>
          <w:rFonts w:ascii="Simplified Arabic" w:hAnsi="Simplified Arabic" w:cs="Simplified Arabic"/>
          <w:sz w:val="28"/>
          <w:szCs w:val="28"/>
          <w:rtl/>
        </w:rPr>
        <w:t>301</w:t>
      </w:r>
      <w:r w:rsidRPr="00245712">
        <w:rPr>
          <w:rFonts w:ascii="Simplified Arabic" w:hAnsi="Simplified Arabic" w:cs="Simplified Arabic" w:hint="cs"/>
          <w:sz w:val="28"/>
          <w:szCs w:val="28"/>
          <w:rtl/>
        </w:rPr>
        <w:t>، د. عيادة الكبيسي، دراسات في التفسير ومناهجه، جائزة دبي ط1، 1436ه، ص407</w:t>
      </w:r>
      <w:r w:rsidRPr="00245712">
        <w:rPr>
          <w:rFonts w:ascii="Simplified Arabic" w:hAnsi="Simplified Arabic" w:cs="Simplified Arabic"/>
          <w:sz w:val="28"/>
          <w:szCs w:val="28"/>
          <w:rtl/>
          <w:lang w:bidi="ar-AE"/>
        </w:rPr>
        <w:t>.</w:t>
      </w:r>
    </w:p>
  </w:footnote>
  <w:footnote w:id="312">
    <w:p w14:paraId="44E2B7B2"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الذهبي، التفسير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والمفسرون، </w:t>
      </w:r>
      <w:r w:rsidRPr="00245712">
        <w:rPr>
          <w:rFonts w:ascii="Simplified Arabic" w:hAnsi="Simplified Arabic" w:cs="Simplified Arabic"/>
          <w:sz w:val="28"/>
          <w:szCs w:val="28"/>
          <w:rtl/>
        </w:rPr>
        <w:t>1/209</w:t>
      </w:r>
      <w:r w:rsidRPr="00245712">
        <w:rPr>
          <w:rFonts w:ascii="Simplified Arabic" w:hAnsi="Simplified Arabic" w:cs="Simplified Arabic" w:hint="cs"/>
          <w:sz w:val="28"/>
          <w:szCs w:val="28"/>
          <w:rtl/>
        </w:rPr>
        <w:t>، منيع عبد الحليم، مناهج</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المفسرين، ص</w:t>
      </w:r>
      <w:r w:rsidRPr="00245712">
        <w:rPr>
          <w:rFonts w:ascii="Simplified Arabic" w:hAnsi="Simplified Arabic" w:cs="Simplified Arabic"/>
          <w:sz w:val="28"/>
          <w:szCs w:val="28"/>
          <w:rtl/>
        </w:rPr>
        <w:t>148</w:t>
      </w:r>
      <w:r w:rsidRPr="00245712">
        <w:rPr>
          <w:rFonts w:ascii="Simplified Arabic" w:hAnsi="Simplified Arabic" w:cs="Simplified Arabic" w:hint="cs"/>
          <w:sz w:val="28"/>
          <w:szCs w:val="28"/>
          <w:rtl/>
        </w:rPr>
        <w:t>، عبد الجواد خلف، مدخل</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إلى</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التفسير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وعلوم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القرآن، ص</w:t>
      </w:r>
      <w:r w:rsidRPr="00245712">
        <w:rPr>
          <w:rFonts w:ascii="Simplified Arabic" w:hAnsi="Simplified Arabic" w:cs="Simplified Arabic"/>
          <w:sz w:val="28"/>
          <w:szCs w:val="28"/>
          <w:rtl/>
        </w:rPr>
        <w:t>140.</w:t>
      </w:r>
    </w:p>
  </w:footnote>
  <w:footnote w:id="313">
    <w:p w14:paraId="48ADFF1B"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الرازي، مفاتيح</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الغيب، </w:t>
      </w:r>
      <w:r w:rsidRPr="00245712">
        <w:rPr>
          <w:rFonts w:ascii="Simplified Arabic" w:hAnsi="Simplified Arabic" w:cs="Simplified Arabic"/>
          <w:sz w:val="28"/>
          <w:szCs w:val="28"/>
          <w:rtl/>
        </w:rPr>
        <w:t>دار إحياء التراث العربي – بيروت</w:t>
      </w:r>
      <w:r w:rsidRPr="00245712">
        <w:rPr>
          <w:rFonts w:ascii="Simplified Arabic" w:hAnsi="Simplified Arabic" w:cs="Simplified Arabic" w:hint="cs"/>
          <w:sz w:val="28"/>
          <w:szCs w:val="28"/>
          <w:rtl/>
        </w:rPr>
        <w:t xml:space="preserve">، ط3، </w:t>
      </w:r>
      <w:r w:rsidRPr="00245712">
        <w:rPr>
          <w:rFonts w:ascii="Simplified Arabic" w:hAnsi="Simplified Arabic" w:cs="Simplified Arabic"/>
          <w:sz w:val="28"/>
          <w:szCs w:val="28"/>
          <w:rtl/>
        </w:rPr>
        <w:t>1420 هـ</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1/155</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12/381</w:t>
      </w:r>
      <w:r w:rsidRPr="00245712">
        <w:rPr>
          <w:rFonts w:ascii="Simplified Arabic" w:hAnsi="Simplified Arabic" w:cs="Simplified Arabic" w:hint="cs"/>
          <w:sz w:val="28"/>
          <w:szCs w:val="28"/>
          <w:rtl/>
        </w:rPr>
        <w:t>.</w:t>
      </w:r>
    </w:p>
  </w:footnote>
  <w:footnote w:id="314">
    <w:p w14:paraId="562087AC" w14:textId="77777777" w:rsidR="00BE6D1E" w:rsidRPr="00245712" w:rsidRDefault="00BE6D1E" w:rsidP="00264936">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الرازي، المصدر </w:t>
      </w:r>
      <w:r>
        <w:rPr>
          <w:rFonts w:ascii="Simplified Arabic" w:hAnsi="Simplified Arabic" w:cs="Simplified Arabic" w:hint="cs"/>
          <w:sz w:val="28"/>
          <w:szCs w:val="28"/>
          <w:rtl/>
        </w:rPr>
        <w:t>نفسه</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4/18</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4/139.</w:t>
      </w:r>
    </w:p>
  </w:footnote>
  <w:footnote w:id="315">
    <w:p w14:paraId="3901BBA9"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الرازي، المصدر السابق، </w:t>
      </w:r>
      <w:r w:rsidRPr="00245712">
        <w:rPr>
          <w:rFonts w:ascii="Simplified Arabic" w:hAnsi="Simplified Arabic" w:cs="Simplified Arabic"/>
          <w:sz w:val="28"/>
          <w:szCs w:val="28"/>
          <w:rtl/>
        </w:rPr>
        <w:t>6/419</w:t>
      </w:r>
      <w:r w:rsidRPr="00245712">
        <w:rPr>
          <w:rFonts w:ascii="Simplified Arabic" w:hAnsi="Simplified Arabic" w:cs="Simplified Arabic"/>
          <w:sz w:val="28"/>
          <w:szCs w:val="28"/>
          <w:rtl/>
          <w:lang w:bidi="ar-AE"/>
        </w:rPr>
        <w:t>.</w:t>
      </w:r>
    </w:p>
  </w:footnote>
  <w:footnote w:id="316">
    <w:p w14:paraId="128904A2"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الرازي، المصدر السابق، </w:t>
      </w:r>
      <w:r w:rsidRPr="00245712">
        <w:rPr>
          <w:rFonts w:ascii="Simplified Arabic" w:hAnsi="Simplified Arabic" w:cs="Simplified Arabic"/>
          <w:sz w:val="28"/>
          <w:szCs w:val="28"/>
          <w:rtl/>
        </w:rPr>
        <w:t>10/41</w:t>
      </w:r>
      <w:r w:rsidRPr="00245712">
        <w:rPr>
          <w:rFonts w:ascii="Simplified Arabic" w:hAnsi="Simplified Arabic" w:cs="Simplified Arabic"/>
          <w:sz w:val="28"/>
          <w:szCs w:val="28"/>
          <w:rtl/>
          <w:lang w:bidi="ar-AE"/>
        </w:rPr>
        <w:t>.</w:t>
      </w:r>
    </w:p>
  </w:footnote>
  <w:footnote w:id="317">
    <w:p w14:paraId="2D83843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الرازي، المصدر السابق، </w:t>
      </w:r>
      <w:r w:rsidRPr="00245712">
        <w:rPr>
          <w:rFonts w:ascii="Simplified Arabic" w:hAnsi="Simplified Arabic" w:cs="Simplified Arabic"/>
          <w:sz w:val="28"/>
          <w:szCs w:val="28"/>
          <w:rtl/>
        </w:rPr>
        <w:t>3/644</w:t>
      </w:r>
      <w:r w:rsidRPr="00245712">
        <w:rPr>
          <w:rFonts w:ascii="Simplified Arabic" w:hAnsi="Simplified Arabic" w:cs="Simplified Arabic"/>
          <w:sz w:val="28"/>
          <w:szCs w:val="28"/>
          <w:rtl/>
          <w:lang w:bidi="ar-AE"/>
        </w:rPr>
        <w:t>.</w:t>
      </w:r>
    </w:p>
  </w:footnote>
  <w:footnote w:id="318">
    <w:p w14:paraId="2973B86D"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الرازي، المصدر السابق، </w:t>
      </w:r>
      <w:r w:rsidRPr="00245712">
        <w:rPr>
          <w:rFonts w:ascii="Simplified Arabic" w:hAnsi="Simplified Arabic" w:cs="Simplified Arabic"/>
          <w:sz w:val="28"/>
          <w:szCs w:val="28"/>
          <w:rtl/>
        </w:rPr>
        <w:t>5/194</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11/203</w:t>
      </w:r>
      <w:r w:rsidRPr="00245712">
        <w:rPr>
          <w:rFonts w:ascii="Simplified Arabic" w:hAnsi="Simplified Arabic" w:cs="Simplified Arabic"/>
          <w:sz w:val="28"/>
          <w:szCs w:val="28"/>
          <w:rtl/>
          <w:lang w:bidi="ar-AE"/>
        </w:rPr>
        <w:t>.</w:t>
      </w:r>
    </w:p>
  </w:footnote>
  <w:footnote w:id="319">
    <w:p w14:paraId="5776F8E6" w14:textId="77777777" w:rsidR="00BE6D1E" w:rsidRPr="00245712" w:rsidRDefault="00BE6D1E" w:rsidP="00264936">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الرازي، </w:t>
      </w:r>
      <w:r>
        <w:rPr>
          <w:rFonts w:ascii="Simplified Arabic" w:hAnsi="Simplified Arabic" w:cs="Simplified Arabic" w:hint="cs"/>
          <w:sz w:val="28"/>
          <w:szCs w:val="28"/>
          <w:rtl/>
        </w:rPr>
        <w:t>المصدر السابق</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31/159</w:t>
      </w:r>
      <w:r w:rsidRPr="00245712">
        <w:rPr>
          <w:rFonts w:ascii="Simplified Arabic" w:hAnsi="Simplified Arabic" w:cs="Simplified Arabic"/>
          <w:sz w:val="28"/>
          <w:szCs w:val="28"/>
          <w:rtl/>
          <w:lang w:bidi="ar-AE"/>
        </w:rPr>
        <w:t>.</w:t>
      </w:r>
    </w:p>
  </w:footnote>
  <w:footnote w:id="320">
    <w:p w14:paraId="0A377E74"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الرازي، المصدر السابق، </w:t>
      </w:r>
      <w:r w:rsidRPr="00245712">
        <w:rPr>
          <w:rFonts w:ascii="Simplified Arabic" w:hAnsi="Simplified Arabic" w:cs="Simplified Arabic"/>
          <w:sz w:val="28"/>
          <w:szCs w:val="28"/>
          <w:rtl/>
        </w:rPr>
        <w:t>28/107</w:t>
      </w:r>
      <w:r w:rsidRPr="00245712">
        <w:rPr>
          <w:rFonts w:ascii="Simplified Arabic" w:hAnsi="Simplified Arabic" w:cs="Simplified Arabic"/>
          <w:sz w:val="28"/>
          <w:szCs w:val="28"/>
          <w:rtl/>
          <w:lang w:bidi="ar-AE"/>
        </w:rPr>
        <w:t>.</w:t>
      </w:r>
    </w:p>
  </w:footnote>
  <w:footnote w:id="321">
    <w:p w14:paraId="0DFAD507"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الرازي، المصدر السابق، </w:t>
      </w:r>
      <w:r w:rsidRPr="00245712">
        <w:rPr>
          <w:rFonts w:ascii="Simplified Arabic" w:hAnsi="Simplified Arabic" w:cs="Simplified Arabic"/>
          <w:sz w:val="28"/>
          <w:szCs w:val="28"/>
          <w:rtl/>
        </w:rPr>
        <w:t>1/82</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89</w:t>
      </w:r>
      <w:r w:rsidRPr="00245712">
        <w:rPr>
          <w:rFonts w:ascii="Simplified Arabic" w:hAnsi="Simplified Arabic" w:cs="Simplified Arabic"/>
          <w:sz w:val="28"/>
          <w:szCs w:val="28"/>
          <w:rtl/>
          <w:lang w:bidi="ar-AE"/>
        </w:rPr>
        <w:t>.</w:t>
      </w:r>
    </w:p>
  </w:footnote>
  <w:footnote w:id="322">
    <w:p w14:paraId="6ACB1973"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الرازي، المصدر السابق، </w:t>
      </w:r>
      <w:r w:rsidRPr="00245712">
        <w:rPr>
          <w:rFonts w:ascii="Simplified Arabic" w:hAnsi="Simplified Arabic" w:cs="Simplified Arabic"/>
          <w:sz w:val="28"/>
          <w:szCs w:val="28"/>
          <w:rtl/>
        </w:rPr>
        <w:t>1/146</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4/160</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7/141</w:t>
      </w:r>
      <w:r w:rsidRPr="00245712">
        <w:rPr>
          <w:rFonts w:ascii="Simplified Arabic" w:hAnsi="Simplified Arabic" w:cs="Simplified Arabic"/>
          <w:sz w:val="28"/>
          <w:szCs w:val="28"/>
          <w:rtl/>
          <w:lang w:bidi="ar-AE"/>
        </w:rPr>
        <w:t>.</w:t>
      </w:r>
    </w:p>
  </w:footnote>
  <w:footnote w:id="323">
    <w:p w14:paraId="0C9C3B8E"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الرازي، المصدر السابق، </w:t>
      </w:r>
      <w:r w:rsidRPr="00245712">
        <w:rPr>
          <w:rFonts w:ascii="Simplified Arabic" w:hAnsi="Simplified Arabic" w:cs="Simplified Arabic"/>
          <w:sz w:val="28"/>
          <w:szCs w:val="28"/>
          <w:rtl/>
        </w:rPr>
        <w:t>1/21</w:t>
      </w:r>
      <w:r w:rsidRPr="00245712">
        <w:rPr>
          <w:rFonts w:ascii="Simplified Arabic" w:hAnsi="Simplified Arabic" w:cs="Simplified Arabic"/>
          <w:sz w:val="28"/>
          <w:szCs w:val="28"/>
          <w:rtl/>
          <w:lang w:bidi="ar-AE"/>
        </w:rPr>
        <w:t>.</w:t>
      </w:r>
    </w:p>
  </w:footnote>
  <w:footnote w:id="324">
    <w:p w14:paraId="60A563E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الرازي، المصدر السابق، </w:t>
      </w:r>
      <w:r w:rsidRPr="00245712">
        <w:rPr>
          <w:rFonts w:ascii="Simplified Arabic" w:hAnsi="Simplified Arabic" w:cs="Simplified Arabic"/>
          <w:sz w:val="28"/>
          <w:szCs w:val="28"/>
          <w:rtl/>
        </w:rPr>
        <w:t>1/21</w:t>
      </w:r>
      <w:r w:rsidRPr="00245712">
        <w:rPr>
          <w:rFonts w:ascii="Simplified Arabic" w:hAnsi="Simplified Arabic" w:cs="Simplified Arabic"/>
          <w:sz w:val="28"/>
          <w:szCs w:val="28"/>
          <w:rtl/>
          <w:lang w:bidi="ar-AE"/>
        </w:rPr>
        <w:t>.</w:t>
      </w:r>
    </w:p>
  </w:footnote>
  <w:footnote w:id="325">
    <w:p w14:paraId="43F70417"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الرازي، مفاتيح</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الغيب، </w:t>
      </w:r>
      <w:r w:rsidRPr="00245712">
        <w:rPr>
          <w:rFonts w:ascii="Simplified Arabic" w:hAnsi="Simplified Arabic" w:cs="Simplified Arabic"/>
          <w:sz w:val="28"/>
          <w:szCs w:val="28"/>
          <w:rtl/>
        </w:rPr>
        <w:t>20/236.</w:t>
      </w:r>
    </w:p>
  </w:footnote>
  <w:footnote w:id="326">
    <w:p w14:paraId="7664B866"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الرازي، </w:t>
      </w:r>
      <w:r w:rsidRPr="00245712">
        <w:rPr>
          <w:rFonts w:ascii="Simplified Arabic" w:hAnsi="Simplified Arabic" w:cs="Simplified Arabic" w:hint="cs"/>
          <w:sz w:val="28"/>
          <w:szCs w:val="28"/>
          <w:rtl/>
          <w:lang w:bidi="ar-AE"/>
        </w:rPr>
        <w:t>مفاتيح</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الغيب، 8</w:t>
      </w:r>
      <w:r w:rsidRPr="00245712">
        <w:rPr>
          <w:rFonts w:ascii="Simplified Arabic" w:hAnsi="Simplified Arabic" w:cs="Simplified Arabic"/>
          <w:sz w:val="28"/>
          <w:szCs w:val="28"/>
          <w:rtl/>
          <w:lang w:bidi="ar-AE"/>
        </w:rPr>
        <w:t>/2</w:t>
      </w:r>
      <w:r w:rsidRPr="00245712">
        <w:rPr>
          <w:rFonts w:ascii="Simplified Arabic" w:hAnsi="Simplified Arabic" w:cs="Simplified Arabic" w:hint="cs"/>
          <w:sz w:val="28"/>
          <w:szCs w:val="28"/>
          <w:rtl/>
          <w:lang w:bidi="ar-AE"/>
        </w:rPr>
        <w:t>21</w:t>
      </w:r>
      <w:r w:rsidRPr="00245712">
        <w:rPr>
          <w:rFonts w:ascii="Simplified Arabic" w:hAnsi="Simplified Arabic" w:cs="Simplified Arabic"/>
          <w:sz w:val="28"/>
          <w:szCs w:val="28"/>
          <w:rtl/>
          <w:lang w:bidi="ar-AE"/>
        </w:rPr>
        <w:t>.</w:t>
      </w:r>
    </w:p>
  </w:footnote>
  <w:footnote w:id="327">
    <w:p w14:paraId="11031D4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جولد، مذاهب التفسير الإسلامي، مكتبة الخانجي، مصر، سنة1955، ص83</w:t>
      </w:r>
      <w:r w:rsidRPr="00245712">
        <w:rPr>
          <w:rFonts w:ascii="Simplified Arabic" w:hAnsi="Simplified Arabic" w:cs="Simplified Arabic"/>
          <w:sz w:val="28"/>
          <w:szCs w:val="28"/>
          <w:rtl/>
          <w:lang w:bidi="ar-AE"/>
        </w:rPr>
        <w:t>.</w:t>
      </w:r>
    </w:p>
  </w:footnote>
  <w:footnote w:id="328">
    <w:p w14:paraId="3F8759A7"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المصدر السابق، ص104.</w:t>
      </w:r>
    </w:p>
  </w:footnote>
  <w:footnote w:id="329">
    <w:p w14:paraId="4687373B" w14:textId="77777777" w:rsidR="00BE6D1E" w:rsidRPr="00245712" w:rsidRDefault="00BE6D1E" w:rsidP="00CC10B1">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w:t>
      </w:r>
      <w:r>
        <w:rPr>
          <w:rFonts w:ascii="Simplified Arabic" w:hAnsi="Simplified Arabic" w:cs="Simplified Arabic" w:hint="cs"/>
          <w:sz w:val="28"/>
          <w:szCs w:val="28"/>
          <w:rtl/>
        </w:rPr>
        <w:t xml:space="preserve">طيار، التفسير اللغوي للقرآن، 36، </w:t>
      </w:r>
      <w:r>
        <w:rPr>
          <w:rFonts w:ascii="Simplified Arabic" w:hAnsi="Simplified Arabic" w:cs="Simplified Arabic" w:hint="cs"/>
          <w:sz w:val="28"/>
          <w:szCs w:val="28"/>
          <w:rtl/>
          <w:lang w:bidi="ar-AE"/>
        </w:rPr>
        <w:t>محمد صالح، حجية التفسير العقلي، 107 وما بعدها</w:t>
      </w:r>
      <w:r w:rsidRPr="00B47959">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hint="cs"/>
          <w:sz w:val="28"/>
          <w:szCs w:val="28"/>
          <w:rtl/>
        </w:rPr>
        <w:t xml:space="preserve">  </w:t>
      </w:r>
    </w:p>
  </w:footnote>
  <w:footnote w:id="330">
    <w:p w14:paraId="4C5EAAEC"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المصدر السابق، ص38-39</w:t>
      </w:r>
      <w:r w:rsidRPr="00245712">
        <w:rPr>
          <w:rFonts w:ascii="Simplified Arabic" w:hAnsi="Simplified Arabic" w:cs="Simplified Arabic"/>
          <w:sz w:val="28"/>
          <w:szCs w:val="28"/>
          <w:rtl/>
          <w:lang w:bidi="ar-AE"/>
        </w:rPr>
        <w:t>.</w:t>
      </w:r>
    </w:p>
  </w:footnote>
  <w:footnote w:id="331">
    <w:p w14:paraId="66D00D6D"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ابن خلدون، المقدمة، ص478.</w:t>
      </w:r>
    </w:p>
  </w:footnote>
  <w:footnote w:id="332">
    <w:p w14:paraId="56A00BCD"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محمد نعمان حسن، الاتجاه اللغوي في تفسير التحرير والتنوير، مجلة القسم العربي، جامعة بنجاب، باكستان، العدد21، 2014م، ص48. </w:t>
      </w:r>
    </w:p>
  </w:footnote>
  <w:footnote w:id="333">
    <w:p w14:paraId="54F1A551" w14:textId="77777777" w:rsidR="00BE6D1E" w:rsidRPr="00245712" w:rsidRDefault="00BE6D1E" w:rsidP="006A5FD0">
      <w:pPr>
        <w:widowControl w:val="0"/>
        <w:spacing w:after="0" w:line="240" w:lineRule="auto"/>
        <w:ind w:left="289" w:hanging="289"/>
        <w:contextualSpacing/>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الطبري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جامع البيان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15/551</w:t>
      </w:r>
      <w:r w:rsidRPr="00245712">
        <w:rPr>
          <w:rFonts w:ascii="Simplified Arabic" w:hAnsi="Simplified Arabic" w:cs="Simplified Arabic" w:hint="cs"/>
          <w:sz w:val="28"/>
          <w:szCs w:val="28"/>
          <w:rtl/>
        </w:rPr>
        <w:t>.</w:t>
      </w:r>
      <w:r w:rsidRPr="00245712">
        <w:rPr>
          <w:rFonts w:ascii="Simplified Arabic" w:hAnsi="Simplified Arabic" w:cs="Simplified Arabic" w:hint="cs"/>
          <w:b/>
          <w:bCs/>
          <w:sz w:val="28"/>
          <w:szCs w:val="28"/>
          <w:rtl/>
          <w:lang w:bidi="ar-AE"/>
        </w:rPr>
        <w:t xml:space="preserve"> </w:t>
      </w:r>
      <w:r w:rsidRPr="00245712">
        <w:rPr>
          <w:rFonts w:ascii="Simplified Arabic" w:hAnsi="Simplified Arabic" w:cs="Simplified Arabic"/>
          <w:b/>
          <w:bCs/>
          <w:sz w:val="28"/>
          <w:szCs w:val="28"/>
          <w:rtl/>
        </w:rPr>
        <w:t xml:space="preserve"> </w:t>
      </w:r>
    </w:p>
  </w:footnote>
  <w:footnote w:id="334">
    <w:p w14:paraId="555FF934"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الشاطبي، </w:t>
      </w:r>
      <w:r w:rsidRPr="00245712">
        <w:rPr>
          <w:rFonts w:ascii="Simplified Arabic" w:hAnsi="Simplified Arabic" w:cs="Simplified Arabic"/>
          <w:sz w:val="28"/>
          <w:szCs w:val="28"/>
          <w:rtl/>
        </w:rPr>
        <w:t>الموافقات</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2/102</w:t>
      </w:r>
      <w:r w:rsidRPr="00245712">
        <w:rPr>
          <w:rFonts w:ascii="Simplified Arabic" w:hAnsi="Simplified Arabic" w:cs="Simplified Arabic" w:hint="cs"/>
          <w:sz w:val="28"/>
          <w:szCs w:val="28"/>
          <w:rtl/>
        </w:rPr>
        <w:t xml:space="preserve">. </w:t>
      </w:r>
      <w:r w:rsidRPr="00245712">
        <w:rPr>
          <w:rFonts w:ascii="Simplified Arabic" w:hAnsi="Simplified Arabic" w:cs="Simplified Arabic"/>
          <w:b/>
          <w:bCs/>
          <w:sz w:val="28"/>
          <w:szCs w:val="28"/>
          <w:rtl/>
        </w:rPr>
        <w:t xml:space="preserve"> </w:t>
      </w:r>
    </w:p>
  </w:footnote>
  <w:footnote w:id="335">
    <w:p w14:paraId="5DE8257E" w14:textId="77777777" w:rsidR="00BE6D1E" w:rsidRPr="00245712" w:rsidRDefault="00BE6D1E" w:rsidP="00D1483D">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الذهبي، </w:t>
      </w:r>
      <w:r w:rsidRPr="00245712">
        <w:rPr>
          <w:rFonts w:ascii="Simplified Arabic" w:hAnsi="Simplified Arabic" w:cs="Simplified Arabic"/>
          <w:sz w:val="28"/>
          <w:szCs w:val="28"/>
          <w:rtl/>
        </w:rPr>
        <w:t>التفسير والمفسرون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1/6</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AE"/>
        </w:rPr>
        <w:t>محمد صالح، حجية التفسير العقلي، 118 وما بعدها</w:t>
      </w:r>
      <w:r w:rsidRPr="00B47959">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hint="cs"/>
          <w:sz w:val="28"/>
          <w:szCs w:val="28"/>
          <w:rtl/>
        </w:rPr>
        <w:t xml:space="preserve"> </w:t>
      </w:r>
    </w:p>
  </w:footnote>
  <w:footnote w:id="336">
    <w:p w14:paraId="2DF3384D"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السيوطي، </w:t>
      </w:r>
      <w:r w:rsidRPr="00245712">
        <w:rPr>
          <w:rFonts w:ascii="Simplified Arabic" w:hAnsi="Simplified Arabic" w:cs="Simplified Arabic"/>
          <w:sz w:val="28"/>
          <w:szCs w:val="28"/>
          <w:rtl/>
        </w:rPr>
        <w:t>الإتقان في علوم القرآن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4/216</w:t>
      </w:r>
      <w:r w:rsidRPr="00245712">
        <w:rPr>
          <w:rFonts w:ascii="Simplified Arabic" w:hAnsi="Simplified Arabic" w:cs="Simplified Arabic" w:hint="cs"/>
          <w:sz w:val="28"/>
          <w:szCs w:val="28"/>
          <w:rtl/>
        </w:rPr>
        <w:t xml:space="preserve">. </w:t>
      </w:r>
    </w:p>
  </w:footnote>
  <w:footnote w:id="337">
    <w:p w14:paraId="66C3C088"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الزركشي، مرجع سابق، </w:t>
      </w:r>
      <w:r w:rsidRPr="00245712">
        <w:rPr>
          <w:rFonts w:ascii="Simplified Arabic" w:hAnsi="Simplified Arabic" w:cs="Simplified Arabic"/>
          <w:sz w:val="28"/>
          <w:szCs w:val="28"/>
          <w:rtl/>
        </w:rPr>
        <w:t>1/294</w:t>
      </w:r>
      <w:r w:rsidRPr="00245712">
        <w:rPr>
          <w:rFonts w:ascii="Simplified Arabic" w:hAnsi="Simplified Arabic" w:cs="Simplified Arabic" w:hint="cs"/>
          <w:sz w:val="28"/>
          <w:szCs w:val="28"/>
          <w:rtl/>
        </w:rPr>
        <w:t>.</w:t>
      </w:r>
      <w:r w:rsidRPr="00245712">
        <w:rPr>
          <w:rFonts w:ascii="Simplified Arabic" w:hAnsi="Simplified Arabic" w:cs="Simplified Arabic" w:hint="cs"/>
          <w:b/>
          <w:bCs/>
          <w:sz w:val="28"/>
          <w:szCs w:val="28"/>
          <w:rtl/>
        </w:rPr>
        <w:t xml:space="preserve"> </w:t>
      </w:r>
    </w:p>
  </w:footnote>
  <w:footnote w:id="338">
    <w:p w14:paraId="7EBE041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السيوطي، الإتقان في علوم القرآن، 2/67. </w:t>
      </w:r>
    </w:p>
  </w:footnote>
  <w:footnote w:id="339">
    <w:p w14:paraId="5AAFA24C"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تجدها مفصله عند السيوطي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الإتقان، 2/55 – 88، وعائشة عبد الرحمن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الإعجاز البياني القرآني،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278 – 509.</w:t>
      </w:r>
    </w:p>
  </w:footnote>
  <w:footnote w:id="340">
    <w:p w14:paraId="1EF22370"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نافع بن الأزرق، هو نافع بن قيس الوائلي، من أهل البصرة، صحب ابن عباس </w:t>
      </w:r>
      <w:r w:rsidRPr="00245712">
        <w:rPr>
          <w:rFonts w:ascii="Simplified Arabic" w:hAnsi="Simplified Arabic" w:cs="Simplified Arabic"/>
          <w:sz w:val="28"/>
          <w:szCs w:val="28"/>
          <w:rtl/>
        </w:rPr>
        <w:sym w:font="AGA Arabesque" w:char="F074"/>
      </w:r>
      <w:r w:rsidRPr="00245712">
        <w:rPr>
          <w:rFonts w:ascii="Simplified Arabic" w:hAnsi="Simplified Arabic" w:cs="Simplified Arabic"/>
          <w:sz w:val="28"/>
          <w:szCs w:val="28"/>
          <w:rtl/>
        </w:rPr>
        <w:t xml:space="preserve"> وله </w:t>
      </w:r>
      <w:r w:rsidRPr="00245712">
        <w:rPr>
          <w:rFonts w:ascii="Simplified Arabic" w:hAnsi="Simplified Arabic" w:cs="Simplified Arabic" w:hint="cs"/>
          <w:sz w:val="28"/>
          <w:szCs w:val="28"/>
          <w:rtl/>
        </w:rPr>
        <w:t>أ</w:t>
      </w:r>
      <w:r w:rsidRPr="00245712">
        <w:rPr>
          <w:rFonts w:ascii="Simplified Arabic" w:hAnsi="Simplified Arabic" w:cs="Simplified Arabic"/>
          <w:sz w:val="28"/>
          <w:szCs w:val="28"/>
          <w:rtl/>
        </w:rPr>
        <w:t xml:space="preserve">سئلة رواها عنه وكان من أنصار الثورة على عثمان </w:t>
      </w:r>
      <w:r w:rsidRPr="00245712">
        <w:rPr>
          <w:rFonts w:ascii="Simplified Arabic" w:hAnsi="Simplified Arabic" w:cs="Simplified Arabic"/>
          <w:sz w:val="28"/>
          <w:szCs w:val="28"/>
          <w:rtl/>
        </w:rPr>
        <w:sym w:font="AGA Arabesque" w:char="F074"/>
      </w:r>
      <w:r w:rsidRPr="00245712">
        <w:rPr>
          <w:rFonts w:ascii="Simplified Arabic" w:hAnsi="Simplified Arabic" w:cs="Simplified Arabic"/>
          <w:sz w:val="28"/>
          <w:szCs w:val="28"/>
          <w:rtl/>
        </w:rPr>
        <w:t xml:space="preserve">، قتل يوم دولاب على مقربة من الأحواز سنة (65هـ). </w:t>
      </w:r>
      <w:r w:rsidRPr="00245712">
        <w:rPr>
          <w:rFonts w:ascii="Simplified Arabic" w:hAnsi="Simplified Arabic" w:cs="Simplified Arabic" w:hint="cs"/>
          <w:sz w:val="28"/>
          <w:szCs w:val="28"/>
          <w:rtl/>
        </w:rPr>
        <w:t xml:space="preserve">المبرد، </w:t>
      </w:r>
      <w:r w:rsidRPr="00245712">
        <w:rPr>
          <w:rFonts w:ascii="Simplified Arabic" w:hAnsi="Simplified Arabic" w:cs="Simplified Arabic"/>
          <w:sz w:val="28"/>
          <w:szCs w:val="28"/>
          <w:rtl/>
        </w:rPr>
        <w:t>الكامل في اللغة والأدب</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2/175، ومقالات الإسلاميين، 1/157، والأعلام، 8/315 – 316.</w:t>
      </w:r>
    </w:p>
  </w:footnote>
  <w:footnote w:id="341">
    <w:p w14:paraId="4A4653C2" w14:textId="77777777" w:rsidR="00BE6D1E" w:rsidRPr="00245712" w:rsidRDefault="00BE6D1E" w:rsidP="00603BD5">
      <w:pPr>
        <w:pStyle w:val="a6"/>
        <w:widowControl w:val="0"/>
        <w:bidi/>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رواه، البيهقي في شعب الإيمان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5/232،</w:t>
      </w:r>
      <w:r w:rsidRPr="00245712">
        <w:rPr>
          <w:rFonts w:ascii="Simplified Arabic" w:hAnsi="Simplified Arabic" w:cs="Simplified Arabic"/>
          <w:sz w:val="28"/>
          <w:szCs w:val="28"/>
          <w:rtl/>
        </w:rPr>
        <w:t xml:space="preserve"> الهروي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في ذم الكلام</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ص212.</w:t>
      </w:r>
      <w:r w:rsidRPr="00245712">
        <w:rPr>
          <w:rFonts w:ascii="Simplified Arabic" w:hAnsi="Simplified Arabic" w:cs="Simplified Arabic"/>
          <w:b/>
          <w:bCs/>
          <w:sz w:val="28"/>
          <w:szCs w:val="28"/>
          <w:rtl/>
        </w:rPr>
        <w:t xml:space="preserve"> </w:t>
      </w:r>
    </w:p>
  </w:footnote>
  <w:footnote w:id="342">
    <w:p w14:paraId="07080BAD"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الطيار، </w:t>
      </w:r>
      <w:r w:rsidRPr="00245712">
        <w:rPr>
          <w:rFonts w:ascii="Simplified Arabic" w:hAnsi="Simplified Arabic" w:cs="Simplified Arabic"/>
          <w:sz w:val="28"/>
          <w:szCs w:val="28"/>
          <w:rtl/>
        </w:rPr>
        <w:t>التفسير اللغوي للقرآن الكريم</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ص</w:t>
      </w:r>
      <w:r w:rsidRPr="00245712">
        <w:rPr>
          <w:rFonts w:ascii="Simplified Arabic" w:hAnsi="Simplified Arabic" w:cs="Simplified Arabic" w:hint="cs"/>
          <w:sz w:val="28"/>
          <w:szCs w:val="28"/>
          <w:rtl/>
        </w:rPr>
        <w:t>69</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 </w:t>
      </w:r>
    </w:p>
  </w:footnote>
  <w:footnote w:id="343">
    <w:p w14:paraId="5AB4A94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الطبري، جامع</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البيان، </w:t>
      </w:r>
      <w:r w:rsidRPr="00245712">
        <w:rPr>
          <w:rFonts w:ascii="Simplified Arabic" w:hAnsi="Simplified Arabic" w:cs="Simplified Arabic"/>
          <w:sz w:val="28"/>
          <w:szCs w:val="28"/>
          <w:rtl/>
        </w:rPr>
        <w:t>20/111</w:t>
      </w:r>
      <w:r w:rsidRPr="00245712">
        <w:rPr>
          <w:rFonts w:ascii="Simplified Arabic" w:hAnsi="Simplified Arabic" w:cs="Simplified Arabic" w:hint="cs"/>
          <w:sz w:val="28"/>
          <w:szCs w:val="28"/>
          <w:rtl/>
        </w:rPr>
        <w:t xml:space="preserve">. </w:t>
      </w:r>
    </w:p>
  </w:footnote>
  <w:footnote w:id="344">
    <w:p w14:paraId="5FCF539F"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الواحدي، </w:t>
      </w:r>
      <w:r w:rsidRPr="00245712">
        <w:rPr>
          <w:rFonts w:ascii="Simplified Arabic" w:hAnsi="Simplified Arabic" w:cs="Simplified Arabic"/>
          <w:sz w:val="28"/>
          <w:szCs w:val="28"/>
          <w:rtl/>
        </w:rPr>
        <w:t>التفسير البسيط</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18/74</w:t>
      </w:r>
      <w:r w:rsidRPr="00245712">
        <w:rPr>
          <w:rFonts w:ascii="Simplified Arabic" w:hAnsi="Simplified Arabic" w:cs="Simplified Arabic" w:hint="cs"/>
          <w:sz w:val="28"/>
          <w:szCs w:val="28"/>
          <w:rtl/>
        </w:rPr>
        <w:t xml:space="preserve">. </w:t>
      </w:r>
    </w:p>
  </w:footnote>
  <w:footnote w:id="345">
    <w:p w14:paraId="2FC7EF80"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الطبري، جامع</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البيان، </w:t>
      </w:r>
      <w:r w:rsidRPr="00245712">
        <w:rPr>
          <w:rFonts w:ascii="Simplified Arabic" w:hAnsi="Simplified Arabic" w:cs="Simplified Arabic"/>
          <w:sz w:val="28"/>
          <w:szCs w:val="28"/>
          <w:rtl/>
        </w:rPr>
        <w:t>8/473</w:t>
      </w:r>
      <w:r w:rsidRPr="00245712">
        <w:rPr>
          <w:rFonts w:ascii="Simplified Arabic" w:hAnsi="Simplified Arabic" w:cs="Simplified Arabic" w:hint="cs"/>
          <w:sz w:val="28"/>
          <w:szCs w:val="28"/>
          <w:rtl/>
        </w:rPr>
        <w:t>-374، ابن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أبي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حاتم، تفسير القرآن العظيم، </w:t>
      </w:r>
      <w:r w:rsidRPr="00245712">
        <w:rPr>
          <w:rFonts w:ascii="Simplified Arabic" w:hAnsi="Simplified Arabic" w:cs="Simplified Arabic"/>
          <w:sz w:val="28"/>
          <w:szCs w:val="28"/>
          <w:rtl/>
        </w:rPr>
        <w:t>3/977.</w:t>
      </w:r>
    </w:p>
  </w:footnote>
  <w:footnote w:id="346">
    <w:p w14:paraId="243BDB31"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الأصفهاني، المفردات،</w:t>
      </w:r>
      <w:r w:rsidRPr="00245712">
        <w:rPr>
          <w:rFonts w:ascii="Simplified Arabic" w:hAnsi="Simplified Arabic" w:cs="Simplified Arabic"/>
          <w:sz w:val="28"/>
          <w:szCs w:val="28"/>
          <w:rtl/>
        </w:rPr>
        <w:t xml:space="preserve"> 821</w:t>
      </w:r>
      <w:r w:rsidRPr="00245712">
        <w:rPr>
          <w:rFonts w:ascii="Simplified Arabic" w:hAnsi="Simplified Arabic" w:cs="Simplified Arabic" w:hint="cs"/>
          <w:sz w:val="28"/>
          <w:szCs w:val="28"/>
          <w:rtl/>
        </w:rPr>
        <w:t>، وينظر، ابن فارس، مقاييس</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اللغة،</w:t>
      </w:r>
      <w:r w:rsidRPr="00245712">
        <w:rPr>
          <w:rFonts w:ascii="Simplified Arabic" w:hAnsi="Simplified Arabic" w:cs="Simplified Arabic"/>
          <w:sz w:val="28"/>
          <w:szCs w:val="28"/>
          <w:rtl/>
        </w:rPr>
        <w:t xml:space="preserve"> 5/468</w:t>
      </w:r>
      <w:r w:rsidRPr="00245712">
        <w:rPr>
          <w:rFonts w:ascii="Simplified Arabic" w:hAnsi="Simplified Arabic" w:cs="Simplified Arabic" w:hint="cs"/>
          <w:sz w:val="28"/>
          <w:szCs w:val="28"/>
          <w:rtl/>
        </w:rPr>
        <w:t>.</w:t>
      </w:r>
    </w:p>
  </w:footnote>
  <w:footnote w:id="347">
    <w:p w14:paraId="2754AA8A"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الطبري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جامع البيان</w:t>
      </w:r>
      <w:r w:rsidRPr="00245712">
        <w:rPr>
          <w:rFonts w:ascii="Simplified Arabic" w:hAnsi="Simplified Arabic" w:cs="Simplified Arabic" w:hint="cs"/>
          <w:sz w:val="28"/>
          <w:szCs w:val="28"/>
          <w:rtl/>
        </w:rPr>
        <w:t>، 22</w:t>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330، أبو حيان، </w:t>
      </w:r>
      <w:r w:rsidRPr="00245712">
        <w:rPr>
          <w:rFonts w:ascii="Simplified Arabic" w:hAnsi="Simplified Arabic" w:cs="Simplified Arabic"/>
          <w:sz w:val="28"/>
          <w:szCs w:val="28"/>
          <w:rtl/>
        </w:rPr>
        <w:t>البحر المحيط</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9/530</w:t>
      </w:r>
      <w:r w:rsidRPr="00245712">
        <w:rPr>
          <w:rFonts w:ascii="Simplified Arabic" w:hAnsi="Simplified Arabic" w:cs="Simplified Arabic" w:hint="cs"/>
          <w:sz w:val="28"/>
          <w:szCs w:val="28"/>
          <w:rtl/>
        </w:rPr>
        <w:t xml:space="preserve">.  </w:t>
      </w:r>
    </w:p>
  </w:footnote>
  <w:footnote w:id="348">
    <w:p w14:paraId="761F2B66"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الطبري، جامع البيان، </w:t>
      </w:r>
      <w:r w:rsidRPr="00245712">
        <w:rPr>
          <w:rFonts w:ascii="Simplified Arabic" w:hAnsi="Simplified Arabic" w:cs="Simplified Arabic" w:hint="cs"/>
          <w:sz w:val="28"/>
          <w:szCs w:val="28"/>
          <w:rtl/>
        </w:rPr>
        <w:t>4</w:t>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465. </w:t>
      </w:r>
    </w:p>
  </w:footnote>
  <w:footnote w:id="349">
    <w:p w14:paraId="24D0DBE5" w14:textId="77777777" w:rsidR="00BE6D1E" w:rsidRPr="00245712" w:rsidRDefault="00BE6D1E" w:rsidP="006A5FD0">
      <w:pPr>
        <w:widowControl w:val="0"/>
        <w:spacing w:after="0" w:line="240" w:lineRule="auto"/>
        <w:ind w:left="289" w:hanging="289"/>
        <w:jc w:val="both"/>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ابن فارس، </w:t>
      </w:r>
      <w:r w:rsidRPr="00245712">
        <w:rPr>
          <w:rFonts w:ascii="Simplified Arabic" w:hAnsi="Simplified Arabic" w:cs="Simplified Arabic"/>
          <w:sz w:val="28"/>
          <w:szCs w:val="28"/>
          <w:rtl/>
        </w:rPr>
        <w:t>مقاييس ال</w:t>
      </w:r>
      <w:r w:rsidRPr="00245712">
        <w:rPr>
          <w:rFonts w:ascii="Simplified Arabic" w:hAnsi="Simplified Arabic" w:cs="Simplified Arabic" w:hint="cs"/>
          <w:sz w:val="28"/>
          <w:szCs w:val="28"/>
          <w:rtl/>
        </w:rPr>
        <w:t>ل</w:t>
      </w:r>
      <w:r w:rsidRPr="00245712">
        <w:rPr>
          <w:rFonts w:ascii="Simplified Arabic" w:hAnsi="Simplified Arabic" w:cs="Simplified Arabic"/>
          <w:sz w:val="28"/>
          <w:szCs w:val="28"/>
          <w:rtl/>
        </w:rPr>
        <w:t>غة</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4/347</w:t>
      </w:r>
      <w:r w:rsidRPr="00245712">
        <w:rPr>
          <w:rFonts w:ascii="Simplified Arabic" w:hAnsi="Simplified Arabic" w:cs="Simplified Arabic" w:hint="cs"/>
          <w:sz w:val="28"/>
          <w:szCs w:val="28"/>
          <w:rtl/>
        </w:rPr>
        <w:t xml:space="preserve">. </w:t>
      </w:r>
    </w:p>
  </w:footnote>
  <w:footnote w:id="350">
    <w:p w14:paraId="7B90B322"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sz w:val="28"/>
          <w:szCs w:val="28"/>
        </w:rPr>
        <w:t xml:space="preserve"> </w:t>
      </w:r>
      <w:r w:rsidRPr="00245712">
        <w:rPr>
          <w:rFonts w:ascii="Simplified Arabic" w:hAnsi="Simplified Arabic" w:cs="Simplified Arabic" w:hint="cs"/>
          <w:sz w:val="28"/>
          <w:szCs w:val="28"/>
          <w:rtl/>
          <w:lang w:bidi="ar-EG"/>
        </w:rPr>
        <w:t xml:space="preserve">ينظر، </w:t>
      </w:r>
      <w:r w:rsidRPr="00245712">
        <w:rPr>
          <w:rFonts w:ascii="Simplified Arabic" w:hAnsi="Simplified Arabic" w:cs="Simplified Arabic" w:hint="cs"/>
          <w:sz w:val="28"/>
          <w:szCs w:val="28"/>
          <w:rtl/>
        </w:rPr>
        <w:t xml:space="preserve">الطبري، </w:t>
      </w:r>
      <w:r w:rsidRPr="00245712">
        <w:rPr>
          <w:rFonts w:ascii="Simplified Arabic" w:hAnsi="Simplified Arabic" w:cs="Simplified Arabic"/>
          <w:sz w:val="28"/>
          <w:szCs w:val="28"/>
          <w:rtl/>
        </w:rPr>
        <w:t>جامع البيان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13/118</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الثعلبي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 الكشف والبيان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4/285</w:t>
      </w:r>
      <w:r w:rsidRPr="00245712">
        <w:rPr>
          <w:rFonts w:ascii="Simplified Arabic" w:hAnsi="Simplified Arabic" w:cs="Simplified Arabic" w:hint="cs"/>
          <w:sz w:val="28"/>
          <w:szCs w:val="28"/>
          <w:rtl/>
        </w:rPr>
        <w:t xml:space="preserve">، البغوي، معالم التنزيل، </w:t>
      </w:r>
      <w:r w:rsidRPr="00245712">
        <w:rPr>
          <w:rFonts w:ascii="Simplified Arabic" w:hAnsi="Simplified Arabic" w:cs="Simplified Arabic"/>
          <w:sz w:val="28"/>
          <w:szCs w:val="28"/>
          <w:rtl/>
        </w:rPr>
        <w:t>2/235</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ابن عطية</w:t>
      </w:r>
      <w:r w:rsidRPr="00245712">
        <w:rPr>
          <w:rFonts w:ascii="Simplified Arabic" w:hAnsi="Simplified Arabic" w:cs="Simplified Arabic" w:hint="cs"/>
          <w:sz w:val="28"/>
          <w:szCs w:val="28"/>
          <w:rtl/>
        </w:rPr>
        <w:t>،  ا</w:t>
      </w:r>
      <w:r w:rsidRPr="00245712">
        <w:rPr>
          <w:rFonts w:ascii="Simplified Arabic" w:hAnsi="Simplified Arabic" w:cs="Simplified Arabic"/>
          <w:sz w:val="28"/>
          <w:szCs w:val="28"/>
          <w:rtl/>
        </w:rPr>
        <w:t>لمحرر الوجيز</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2/456</w:t>
      </w:r>
      <w:r w:rsidRPr="00245712">
        <w:rPr>
          <w:rFonts w:ascii="Simplified Arabic" w:hAnsi="Simplified Arabic" w:cs="Simplified Arabic" w:hint="cs"/>
          <w:sz w:val="28"/>
          <w:szCs w:val="28"/>
          <w:rtl/>
        </w:rPr>
        <w:t xml:space="preserve">.  </w:t>
      </w:r>
    </w:p>
  </w:footnote>
  <w:footnote w:id="351">
    <w:p w14:paraId="79352279"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w:t>
      </w:r>
      <w:r w:rsidRPr="00245712">
        <w:rPr>
          <w:rFonts w:ascii="Simplified Arabic" w:hAnsi="Simplified Arabic" w:cs="Simplified Arabic"/>
          <w:sz w:val="28"/>
          <w:szCs w:val="28"/>
          <w:rtl/>
        </w:rPr>
        <w:t>السمرقندي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بحر العلوم</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1/227</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تفسير القرطبي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18/43</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الماوردي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النكت والعيون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3/314</w:t>
      </w:r>
      <w:r w:rsidRPr="00245712">
        <w:rPr>
          <w:rFonts w:ascii="Simplified Arabic" w:hAnsi="Simplified Arabic" w:cs="Simplified Arabic" w:hint="cs"/>
          <w:sz w:val="28"/>
          <w:szCs w:val="28"/>
          <w:rtl/>
        </w:rPr>
        <w:t xml:space="preserve">، طنطاوي، </w:t>
      </w:r>
      <w:r w:rsidRPr="00245712">
        <w:rPr>
          <w:rFonts w:ascii="Simplified Arabic" w:hAnsi="Simplified Arabic" w:cs="Simplified Arabic"/>
          <w:sz w:val="28"/>
          <w:szCs w:val="28"/>
          <w:rtl/>
        </w:rPr>
        <w:t>الوسيط لطنطاوي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8/533</w:t>
      </w:r>
      <w:r w:rsidRPr="00245712">
        <w:rPr>
          <w:rFonts w:ascii="Simplified Arabic" w:hAnsi="Simplified Arabic" w:cs="Simplified Arabic" w:hint="cs"/>
          <w:sz w:val="28"/>
          <w:szCs w:val="28"/>
          <w:rtl/>
        </w:rPr>
        <w:t xml:space="preserve"> الأصفهاني، المفردات، </w:t>
      </w:r>
      <w:r w:rsidRPr="00245712">
        <w:rPr>
          <w:rFonts w:ascii="Simplified Arabic" w:hAnsi="Simplified Arabic" w:cs="Simplified Arabic"/>
          <w:sz w:val="28"/>
          <w:szCs w:val="28"/>
          <w:rtl/>
        </w:rPr>
        <w:t>4/266</w:t>
      </w:r>
      <w:r w:rsidRPr="00245712">
        <w:rPr>
          <w:rFonts w:ascii="Simplified Arabic" w:hAnsi="Simplified Arabic" w:cs="Simplified Arabic" w:hint="cs"/>
          <w:sz w:val="28"/>
          <w:szCs w:val="28"/>
          <w:rtl/>
        </w:rPr>
        <w:t xml:space="preserve">، الزجاج، </w:t>
      </w:r>
      <w:r w:rsidRPr="00245712">
        <w:rPr>
          <w:rFonts w:ascii="Simplified Arabic" w:hAnsi="Simplified Arabic" w:cs="Simplified Arabic"/>
          <w:sz w:val="28"/>
          <w:szCs w:val="28"/>
          <w:rtl/>
        </w:rPr>
        <w:t>معاني القرآن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1/140</w:t>
      </w:r>
      <w:r w:rsidRPr="00245712">
        <w:rPr>
          <w:rFonts w:ascii="Simplified Arabic" w:hAnsi="Simplified Arabic" w:cs="Simplified Arabic" w:hint="cs"/>
          <w:sz w:val="28"/>
          <w:szCs w:val="28"/>
          <w:rtl/>
        </w:rPr>
        <w:t xml:space="preserve">. </w:t>
      </w:r>
      <w:r w:rsidRPr="00245712">
        <w:rPr>
          <w:rFonts w:ascii="Simplified Arabic" w:hAnsi="Simplified Arabic" w:cs="Simplified Arabic" w:hint="cs"/>
          <w:sz w:val="28"/>
          <w:szCs w:val="28"/>
          <w:rtl/>
          <w:lang w:bidi="ar-AE"/>
        </w:rPr>
        <w:t xml:space="preserve">  </w:t>
      </w:r>
    </w:p>
  </w:footnote>
  <w:footnote w:id="352">
    <w:p w14:paraId="0678775E"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الأزهري، </w:t>
      </w:r>
      <w:r w:rsidRPr="00245712">
        <w:rPr>
          <w:rFonts w:ascii="Simplified Arabic" w:hAnsi="Simplified Arabic" w:cs="Simplified Arabic"/>
          <w:sz w:val="28"/>
          <w:szCs w:val="28"/>
          <w:rtl/>
          <w:lang w:bidi="ar-AE"/>
        </w:rPr>
        <w:t>تهذيب اللغة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8/315</w:t>
      </w:r>
      <w:r w:rsidRPr="00245712">
        <w:rPr>
          <w:rFonts w:ascii="Simplified Arabic" w:hAnsi="Simplified Arabic" w:cs="Simplified Arabic" w:hint="cs"/>
          <w:sz w:val="28"/>
          <w:szCs w:val="28"/>
          <w:rtl/>
          <w:lang w:bidi="ar-AE"/>
        </w:rPr>
        <w:t xml:space="preserve">.  </w:t>
      </w:r>
    </w:p>
  </w:footnote>
  <w:footnote w:id="353">
    <w:p w14:paraId="56880AEB" w14:textId="77777777" w:rsidR="00BE6D1E" w:rsidRPr="00245712" w:rsidRDefault="00BE6D1E" w:rsidP="006A5FD0">
      <w:pPr>
        <w:widowControl w:val="0"/>
        <w:spacing w:after="0" w:line="240" w:lineRule="auto"/>
        <w:ind w:left="289" w:hanging="289"/>
        <w:jc w:val="both"/>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الطبري، جامع البيان، </w:t>
      </w:r>
      <w:r w:rsidRPr="00245712">
        <w:rPr>
          <w:rFonts w:ascii="Simplified Arabic" w:hAnsi="Simplified Arabic" w:cs="Simplified Arabic"/>
          <w:sz w:val="28"/>
          <w:szCs w:val="28"/>
          <w:rtl/>
          <w:lang w:bidi="ar-AE"/>
        </w:rPr>
        <w:t>1/409</w:t>
      </w:r>
      <w:r w:rsidRPr="00245712">
        <w:rPr>
          <w:rFonts w:ascii="Simplified Arabic" w:hAnsi="Simplified Arabic" w:cs="Simplified Arabic" w:hint="cs"/>
          <w:sz w:val="28"/>
          <w:szCs w:val="28"/>
          <w:rtl/>
          <w:lang w:bidi="ar-AE"/>
        </w:rPr>
        <w:t>، ابن فارس، مقاييس</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اللغة،</w:t>
      </w:r>
      <w:r w:rsidRPr="00245712">
        <w:rPr>
          <w:rFonts w:ascii="Simplified Arabic" w:hAnsi="Simplified Arabic" w:cs="Simplified Arabic"/>
          <w:sz w:val="28"/>
          <w:szCs w:val="28"/>
          <w:rtl/>
          <w:lang w:bidi="ar-AE"/>
        </w:rPr>
        <w:t xml:space="preserve"> 4/502</w:t>
      </w:r>
      <w:r w:rsidRPr="00245712">
        <w:rPr>
          <w:rFonts w:ascii="Simplified Arabic" w:hAnsi="Simplified Arabic" w:cs="Simplified Arabic" w:hint="cs"/>
          <w:sz w:val="28"/>
          <w:szCs w:val="28"/>
          <w:rtl/>
          <w:lang w:bidi="ar-AE"/>
        </w:rPr>
        <w:t>.</w:t>
      </w:r>
      <w:r w:rsidRPr="00245712">
        <w:rPr>
          <w:rFonts w:ascii="Simplified Arabic" w:hAnsi="Simplified Arabic" w:cs="Simplified Arabic" w:hint="cs"/>
          <w:b/>
          <w:bCs/>
          <w:sz w:val="28"/>
          <w:szCs w:val="28"/>
          <w:rtl/>
          <w:lang w:bidi="ar-AE"/>
        </w:rPr>
        <w:t xml:space="preserve">   </w:t>
      </w:r>
    </w:p>
  </w:footnote>
  <w:footnote w:id="354">
    <w:p w14:paraId="3C17B4EF"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تفسير</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مجاهد،</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679</w:t>
      </w:r>
      <w:r w:rsidRPr="00245712">
        <w:rPr>
          <w:rFonts w:ascii="Simplified Arabic" w:hAnsi="Simplified Arabic" w:cs="Simplified Arabic" w:hint="cs"/>
          <w:sz w:val="28"/>
          <w:szCs w:val="28"/>
          <w:rtl/>
          <w:lang w:bidi="ar-AE"/>
        </w:rPr>
        <w:t>، الطبري، جامع</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البيان، </w:t>
      </w:r>
      <w:r w:rsidRPr="00245712">
        <w:rPr>
          <w:rFonts w:ascii="Simplified Arabic" w:hAnsi="Simplified Arabic" w:cs="Simplified Arabic"/>
          <w:sz w:val="28"/>
          <w:szCs w:val="28"/>
          <w:rtl/>
          <w:lang w:bidi="ar-AE"/>
        </w:rPr>
        <w:t>1/13</w:t>
      </w:r>
      <w:r w:rsidRPr="00245712">
        <w:rPr>
          <w:rFonts w:ascii="Simplified Arabic" w:hAnsi="Simplified Arabic" w:cs="Simplified Arabic" w:hint="cs"/>
          <w:sz w:val="28"/>
          <w:szCs w:val="28"/>
          <w:rtl/>
          <w:lang w:bidi="ar-AE"/>
        </w:rPr>
        <w:t xml:space="preserve">.  </w:t>
      </w:r>
    </w:p>
  </w:footnote>
  <w:footnote w:id="355">
    <w:p w14:paraId="74850D50"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ابن أبي حاتم، تفسير</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ابن</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أبي</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حاتم، </w:t>
      </w:r>
      <w:r w:rsidRPr="00245712">
        <w:rPr>
          <w:rFonts w:ascii="Simplified Arabic" w:hAnsi="Simplified Arabic" w:cs="Simplified Arabic"/>
          <w:sz w:val="28"/>
          <w:szCs w:val="28"/>
          <w:rtl/>
          <w:lang w:bidi="ar-AE"/>
        </w:rPr>
        <w:t>10/3380</w:t>
      </w:r>
      <w:r w:rsidRPr="00245712">
        <w:rPr>
          <w:rFonts w:ascii="Simplified Arabic" w:hAnsi="Simplified Arabic" w:cs="Simplified Arabic" w:hint="cs"/>
          <w:sz w:val="28"/>
          <w:szCs w:val="28"/>
          <w:rtl/>
          <w:lang w:bidi="ar-AE"/>
        </w:rPr>
        <w:t xml:space="preserve">.  </w:t>
      </w:r>
    </w:p>
  </w:footnote>
  <w:footnote w:id="356">
    <w:p w14:paraId="2F5CA3C2"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الواحدي، التفسير</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البسيط،</w:t>
      </w:r>
      <w:r w:rsidRPr="00245712">
        <w:rPr>
          <w:rFonts w:ascii="Simplified Arabic" w:hAnsi="Simplified Arabic" w:cs="Simplified Arabic"/>
          <w:sz w:val="28"/>
          <w:szCs w:val="28"/>
          <w:rtl/>
          <w:lang w:bidi="ar-AE"/>
        </w:rPr>
        <w:t xml:space="preserve"> 22/357</w:t>
      </w:r>
      <w:r w:rsidRPr="00245712">
        <w:rPr>
          <w:rFonts w:ascii="Simplified Arabic" w:hAnsi="Simplified Arabic" w:cs="Simplified Arabic" w:hint="cs"/>
          <w:sz w:val="28"/>
          <w:szCs w:val="28"/>
          <w:rtl/>
          <w:lang w:bidi="ar-AE"/>
        </w:rPr>
        <w:t>، أبو حيان، البحر</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المحيط، </w:t>
      </w:r>
      <w:r w:rsidRPr="00245712">
        <w:rPr>
          <w:rFonts w:ascii="Simplified Arabic" w:hAnsi="Simplified Arabic" w:cs="Simplified Arabic"/>
          <w:sz w:val="28"/>
          <w:szCs w:val="28"/>
          <w:rtl/>
          <w:lang w:bidi="ar-AE"/>
        </w:rPr>
        <w:t>8/354</w:t>
      </w:r>
      <w:r w:rsidRPr="00245712">
        <w:rPr>
          <w:rFonts w:ascii="Simplified Arabic" w:hAnsi="Simplified Arabic" w:cs="Simplified Arabic" w:hint="cs"/>
          <w:sz w:val="28"/>
          <w:szCs w:val="28"/>
          <w:rtl/>
          <w:lang w:bidi="ar-AE"/>
        </w:rPr>
        <w:t>، ابن</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عطية، المحرر</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الوجيز، </w:t>
      </w:r>
      <w:r w:rsidRPr="00245712">
        <w:rPr>
          <w:rFonts w:ascii="Simplified Arabic" w:hAnsi="Simplified Arabic" w:cs="Simplified Arabic"/>
          <w:sz w:val="28"/>
          <w:szCs w:val="28"/>
          <w:rtl/>
          <w:lang w:bidi="ar-AE"/>
        </w:rPr>
        <w:t>5/387</w:t>
      </w:r>
      <w:r w:rsidRPr="00245712">
        <w:rPr>
          <w:rFonts w:ascii="Simplified Arabic" w:hAnsi="Simplified Arabic" w:cs="Simplified Arabic" w:hint="cs"/>
          <w:sz w:val="28"/>
          <w:szCs w:val="28"/>
          <w:rtl/>
          <w:lang w:bidi="ar-AE"/>
        </w:rPr>
        <w:t xml:space="preserve">.  </w:t>
      </w:r>
    </w:p>
  </w:footnote>
  <w:footnote w:id="357">
    <w:p w14:paraId="10032052"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السيوطي، </w:t>
      </w:r>
      <w:r w:rsidRPr="00245712">
        <w:rPr>
          <w:rFonts w:ascii="Simplified Arabic" w:hAnsi="Simplified Arabic" w:cs="Simplified Arabic"/>
          <w:sz w:val="28"/>
          <w:szCs w:val="28"/>
          <w:rtl/>
          <w:lang w:bidi="ar-AE"/>
        </w:rPr>
        <w:t>الدر المنثور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8/347</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الإتقان في علوم القرآن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 106</w:t>
      </w:r>
      <w:r w:rsidRPr="00245712">
        <w:rPr>
          <w:rFonts w:ascii="Simplified Arabic" w:hAnsi="Simplified Arabic" w:cs="Simplified Arabic" w:hint="cs"/>
          <w:sz w:val="28"/>
          <w:szCs w:val="28"/>
          <w:rtl/>
          <w:lang w:bidi="ar-AE"/>
        </w:rPr>
        <w:t xml:space="preserve">.   </w:t>
      </w:r>
    </w:p>
  </w:footnote>
  <w:footnote w:id="358">
    <w:p w14:paraId="62FBB145"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ابن فارس، </w:t>
      </w:r>
      <w:r w:rsidRPr="00245712">
        <w:rPr>
          <w:rFonts w:ascii="Simplified Arabic" w:hAnsi="Simplified Arabic" w:cs="Simplified Arabic"/>
          <w:sz w:val="28"/>
          <w:szCs w:val="28"/>
          <w:rtl/>
        </w:rPr>
        <w:t>مجمل اللغة</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ص656</w:t>
      </w:r>
      <w:r w:rsidRPr="00245712">
        <w:rPr>
          <w:rFonts w:ascii="Simplified Arabic" w:hAnsi="Simplified Arabic" w:cs="Simplified Arabic" w:hint="cs"/>
          <w:sz w:val="28"/>
          <w:szCs w:val="28"/>
          <w:rtl/>
        </w:rPr>
        <w:t>، الزجاج، معاني القرآن، 5</w:t>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253، الأزهري، </w:t>
      </w:r>
      <w:r w:rsidRPr="00245712">
        <w:rPr>
          <w:rFonts w:ascii="Simplified Arabic" w:hAnsi="Simplified Arabic" w:cs="Simplified Arabic"/>
          <w:sz w:val="28"/>
          <w:szCs w:val="28"/>
          <w:rtl/>
        </w:rPr>
        <w:t>تهذيب اللغة</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2/187</w:t>
      </w:r>
      <w:r w:rsidRPr="00245712">
        <w:rPr>
          <w:rFonts w:ascii="Simplified Arabic" w:hAnsi="Simplified Arabic" w:cs="Simplified Arabic" w:hint="cs"/>
          <w:sz w:val="28"/>
          <w:szCs w:val="28"/>
          <w:rtl/>
        </w:rPr>
        <w:t xml:space="preserve">.        </w:t>
      </w:r>
    </w:p>
  </w:footnote>
  <w:footnote w:id="359">
    <w:p w14:paraId="6CCC88D8" w14:textId="77777777" w:rsidR="00BE6D1E" w:rsidRPr="00245712" w:rsidRDefault="00BE6D1E" w:rsidP="006A5FD0">
      <w:pPr>
        <w:pStyle w:val="a6"/>
        <w:widowControl w:val="0"/>
        <w:bidi/>
        <w:ind w:left="289" w:hanging="289"/>
        <w:jc w:val="both"/>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الصنعاني، إجابة السائل شرح بغية الآمل، ص267.</w:t>
      </w:r>
    </w:p>
  </w:footnote>
  <w:footnote w:id="360">
    <w:p w14:paraId="7DAAAC11" w14:textId="77777777" w:rsidR="00BE6D1E" w:rsidRPr="00245712" w:rsidRDefault="00BE6D1E" w:rsidP="00D85DD9">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ينظر، </w:t>
      </w:r>
      <w:r w:rsidRPr="00245712">
        <w:rPr>
          <w:rFonts w:ascii="Simplified Arabic" w:hAnsi="Simplified Arabic" w:cs="Simplified Arabic"/>
          <w:sz w:val="28"/>
          <w:szCs w:val="28"/>
          <w:rtl/>
        </w:rPr>
        <w:t>الطبري، جامع البيان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24/41، ابن أبي حاتم، تفسير القرآن العظيم</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10/3385</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الألوسي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روح المعاني</w:t>
      </w:r>
      <w:r w:rsidRPr="00245712">
        <w:rPr>
          <w:rFonts w:ascii="Simplified Arabic" w:hAnsi="Simplified Arabic" w:cs="Simplified Arabic" w:hint="cs"/>
          <w:sz w:val="28"/>
          <w:szCs w:val="28"/>
          <w:rtl/>
        </w:rPr>
        <w:t xml:space="preserve">، </w:t>
      </w:r>
      <w:r>
        <w:rPr>
          <w:rFonts w:ascii="Simplified Arabic" w:hAnsi="Simplified Arabic" w:cs="Simplified Arabic"/>
          <w:sz w:val="28"/>
          <w:szCs w:val="28"/>
          <w:rtl/>
        </w:rPr>
        <w:t>15/148</w:t>
      </w:r>
      <w:r>
        <w:rPr>
          <w:rFonts w:ascii="Simplified Arabic" w:hAnsi="Simplified Arabic" w:cs="Simplified Arabic" w:hint="cs"/>
          <w:sz w:val="28"/>
          <w:szCs w:val="28"/>
          <w:rtl/>
        </w:rPr>
        <w:t xml:space="preserve">، ينظر: </w:t>
      </w:r>
      <w:r>
        <w:rPr>
          <w:rFonts w:ascii="Simplified Arabic" w:hAnsi="Simplified Arabic" w:cs="Simplified Arabic" w:hint="cs"/>
          <w:sz w:val="28"/>
          <w:szCs w:val="28"/>
          <w:rtl/>
          <w:lang w:bidi="ar-AE"/>
        </w:rPr>
        <w:t>محمد صالح، حجية التفسير العقلي، 120 وما بعدها</w:t>
      </w:r>
      <w:r w:rsidRPr="00B47959">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hint="cs"/>
          <w:sz w:val="28"/>
          <w:szCs w:val="28"/>
          <w:rtl/>
        </w:rPr>
        <w:t xml:space="preserve"> </w:t>
      </w:r>
    </w:p>
  </w:footnote>
  <w:footnote w:id="361">
    <w:p w14:paraId="17981412"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السيوطي، </w:t>
      </w:r>
      <w:r w:rsidRPr="00245712">
        <w:rPr>
          <w:rFonts w:ascii="Simplified Arabic" w:hAnsi="Simplified Arabic" w:cs="Simplified Arabic"/>
          <w:sz w:val="28"/>
          <w:szCs w:val="28"/>
          <w:rtl/>
        </w:rPr>
        <w:t>الإتقان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4/204</w:t>
      </w:r>
      <w:r w:rsidRPr="00245712">
        <w:rPr>
          <w:rFonts w:ascii="Simplified Arabic" w:hAnsi="Simplified Arabic" w:cs="Simplified Arabic" w:hint="cs"/>
          <w:sz w:val="28"/>
          <w:szCs w:val="28"/>
          <w:rtl/>
        </w:rPr>
        <w:t>.</w:t>
      </w:r>
    </w:p>
  </w:footnote>
  <w:footnote w:id="362">
    <w:p w14:paraId="4046AECF"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ابن العثيمين، </w:t>
      </w:r>
      <w:r w:rsidRPr="00245712">
        <w:rPr>
          <w:rFonts w:ascii="Simplified Arabic" w:hAnsi="Simplified Arabic" w:cs="Simplified Arabic"/>
          <w:sz w:val="28"/>
          <w:szCs w:val="28"/>
          <w:rtl/>
        </w:rPr>
        <w:t>شرح مقدمة التفسير لابن تيمية</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ص52.</w:t>
      </w:r>
    </w:p>
  </w:footnote>
  <w:footnote w:id="363">
    <w:p w14:paraId="72AD24D8"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ابن القيم، </w:t>
      </w:r>
      <w:r w:rsidRPr="00245712">
        <w:rPr>
          <w:rFonts w:ascii="Simplified Arabic" w:hAnsi="Simplified Arabic" w:cs="Simplified Arabic"/>
          <w:sz w:val="28"/>
          <w:szCs w:val="28"/>
          <w:rtl/>
        </w:rPr>
        <w:t>الأمثال في القرآن الكريم</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ص26.</w:t>
      </w:r>
    </w:p>
  </w:footnote>
  <w:footnote w:id="364">
    <w:p w14:paraId="776B7704" w14:textId="77777777" w:rsidR="00BE6D1E" w:rsidRPr="00245712" w:rsidRDefault="00BE6D1E" w:rsidP="006A5FD0">
      <w:pPr>
        <w:widowControl w:val="0"/>
        <w:spacing w:after="0" w:line="240" w:lineRule="auto"/>
        <w:ind w:left="289" w:hanging="289"/>
        <w:jc w:val="both"/>
        <w:rPr>
          <w:rFonts w:ascii="Simplified Arabic" w:hAnsi="Simplified Arabic" w:cs="Simplified Arabic"/>
          <w:b/>
          <w:bCs/>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ابن منظور،  </w:t>
      </w:r>
      <w:r w:rsidRPr="00245712">
        <w:rPr>
          <w:rFonts w:ascii="Simplified Arabic" w:hAnsi="Simplified Arabic" w:cs="Simplified Arabic"/>
          <w:sz w:val="28"/>
          <w:szCs w:val="28"/>
          <w:rtl/>
        </w:rPr>
        <w:t>لسان العرب</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14/102</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الطبري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جامع البيان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2/411</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lang w:bidi="ar-AE"/>
        </w:rPr>
        <w:tab/>
      </w:r>
      <w:r w:rsidRPr="00245712">
        <w:rPr>
          <w:rFonts w:ascii="Simplified Arabic" w:hAnsi="Simplified Arabic" w:cs="Simplified Arabic"/>
          <w:b/>
          <w:bCs/>
          <w:sz w:val="28"/>
          <w:szCs w:val="28"/>
          <w:rtl/>
          <w:lang w:bidi="ar-AE"/>
        </w:rPr>
        <w:t xml:space="preserve"> </w:t>
      </w:r>
    </w:p>
  </w:footnote>
  <w:footnote w:id="365">
    <w:p w14:paraId="70C1BABA"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البغوي، معالم التنزيل، 1/147، ابن عطية،  المحرر الوجيز، 1/185، القرطبي، الجامع لأحكام القرآن الكريم، 2/ 42</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p>
  </w:footnote>
  <w:footnote w:id="366">
    <w:p w14:paraId="53256F86"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ابن قدامة، روضة الناظر وجنة المناظر، 1/73، السيوطي، المزهر في علوم اللغة وأنواعها، 1/305. </w:t>
      </w:r>
    </w:p>
  </w:footnote>
  <w:footnote w:id="367">
    <w:p w14:paraId="5E344E8E"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ابن سيده، </w:t>
      </w:r>
      <w:r w:rsidRPr="00245712">
        <w:rPr>
          <w:rFonts w:ascii="Simplified Arabic" w:hAnsi="Simplified Arabic" w:cs="Simplified Arabic"/>
          <w:sz w:val="28"/>
          <w:szCs w:val="28"/>
          <w:rtl/>
          <w:lang w:bidi="ar-AE"/>
        </w:rPr>
        <w:t>المخصص</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1/68</w:t>
      </w:r>
      <w:r w:rsidRPr="00245712">
        <w:rPr>
          <w:rFonts w:ascii="Simplified Arabic" w:hAnsi="Simplified Arabic" w:cs="Simplified Arabic" w:hint="cs"/>
          <w:sz w:val="28"/>
          <w:szCs w:val="28"/>
          <w:rtl/>
          <w:lang w:bidi="ar-AE"/>
        </w:rPr>
        <w:t>، ا</w:t>
      </w:r>
      <w:r w:rsidRPr="00245712">
        <w:rPr>
          <w:rFonts w:ascii="Simplified Arabic" w:hAnsi="Simplified Arabic" w:cs="Simplified Arabic"/>
          <w:sz w:val="28"/>
          <w:szCs w:val="28"/>
          <w:rtl/>
          <w:lang w:bidi="ar-AE"/>
        </w:rPr>
        <w:t>لسجستاني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 غريب القرآن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ص382</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الزجاج، معاني القرآن وإعرابه، 1/304، ابن منظور، لسان العرب، 1/131</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الإتقان في علوم القرآن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3/59.</w:t>
      </w:r>
      <w:r w:rsidRPr="00245712">
        <w:rPr>
          <w:rFonts w:ascii="Simplified Arabic" w:hAnsi="Simplified Arabic" w:cs="Simplified Arabic"/>
          <w:b/>
          <w:bCs/>
          <w:sz w:val="28"/>
          <w:szCs w:val="28"/>
          <w:rtl/>
          <w:lang w:bidi="ar-AE"/>
        </w:rPr>
        <w:t xml:space="preserve"> </w:t>
      </w:r>
    </w:p>
  </w:footnote>
  <w:footnote w:id="368">
    <w:p w14:paraId="17B6867D"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الطبري، جامع البيان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4/506-514،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 xml:space="preserve">أبو حيان،  البحر المحيط، 2/455،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الحلبي، الدر المصون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2/439،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الجصاص، أحكام القرآن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2/58،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النووي، روضة الطالبين وعمدة المفتين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8/426،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ابن القيم، زاد المعاد</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5/540،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النيسابوري، باهر البرهان ف</w:t>
      </w:r>
      <w:r w:rsidRPr="00245712">
        <w:rPr>
          <w:rFonts w:ascii="Simplified Arabic" w:hAnsi="Simplified Arabic" w:cs="Simplified Arabic" w:hint="cs"/>
          <w:sz w:val="28"/>
          <w:szCs w:val="28"/>
          <w:rtl/>
          <w:lang w:bidi="ar-AE"/>
        </w:rPr>
        <w:t>ي</w:t>
      </w:r>
      <w:r w:rsidRPr="00245712">
        <w:rPr>
          <w:rFonts w:ascii="Simplified Arabic" w:hAnsi="Simplified Arabic" w:cs="Simplified Arabic"/>
          <w:sz w:val="28"/>
          <w:szCs w:val="28"/>
          <w:rtl/>
          <w:lang w:bidi="ar-AE"/>
        </w:rPr>
        <w:t xml:space="preserve"> معانى مشكلات القرآن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1/224،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ابن فارس</w:t>
      </w:r>
      <w:r w:rsidRPr="00245712">
        <w:rPr>
          <w:rFonts w:ascii="Simplified Arabic" w:hAnsi="Simplified Arabic" w:cs="Simplified Arabic" w:hint="cs"/>
          <w:sz w:val="28"/>
          <w:szCs w:val="28"/>
          <w:rtl/>
          <w:lang w:bidi="ar-AE"/>
        </w:rPr>
        <w:t>، مقاييس</w:t>
      </w:r>
      <w:r w:rsidRPr="00245712">
        <w:rPr>
          <w:rFonts w:ascii="Simplified Arabic" w:hAnsi="Simplified Arabic" w:cs="Simplified Arabic"/>
          <w:sz w:val="28"/>
          <w:szCs w:val="28"/>
          <w:rtl/>
          <w:lang w:bidi="ar-AE"/>
        </w:rPr>
        <w:t xml:space="preserve"> اللغة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750،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 xml:space="preserve">ابن منظور، لسان العرب، 1/131. </w:t>
      </w:r>
    </w:p>
  </w:footnote>
  <w:footnote w:id="369">
    <w:p w14:paraId="50522846"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الهروي، </w:t>
      </w:r>
      <w:r w:rsidRPr="00245712">
        <w:rPr>
          <w:rFonts w:ascii="Simplified Arabic" w:hAnsi="Simplified Arabic" w:cs="Simplified Arabic"/>
          <w:sz w:val="28"/>
          <w:szCs w:val="28"/>
          <w:rtl/>
          <w:lang w:bidi="ar-AE"/>
        </w:rPr>
        <w:t>الغريبين في القرآن والحديث</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4/1275 الإتقان في علوم القرآن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3/59</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  </w:t>
      </w:r>
    </w:p>
  </w:footnote>
  <w:footnote w:id="370">
    <w:p w14:paraId="7ADFEE7A"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الطبري، جامع البيان، 24/256، البغوي، معالم التنزيل، 5/217، الشوكاني، فتح القدير، 5/473، السيوطي،  المزهر في علوم اللغة، 1/309، الزبيدي، تاج العروس، 24/201.</w:t>
      </w:r>
      <w:r w:rsidRPr="00245712">
        <w:rPr>
          <w:rFonts w:ascii="Simplified Arabic" w:hAnsi="Simplified Arabic" w:cs="Simplified Arabic"/>
          <w:b/>
          <w:bCs/>
          <w:sz w:val="28"/>
          <w:szCs w:val="28"/>
          <w:rtl/>
          <w:lang w:bidi="ar-AE"/>
        </w:rPr>
        <w:t xml:space="preserve">  </w:t>
      </w:r>
    </w:p>
  </w:footnote>
  <w:footnote w:id="371">
    <w:p w14:paraId="7BCCB17B"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ابن منظور، </w:t>
      </w:r>
      <w:r w:rsidRPr="00245712">
        <w:rPr>
          <w:rFonts w:ascii="Simplified Arabic" w:hAnsi="Simplified Arabic" w:cs="Simplified Arabic"/>
          <w:sz w:val="28"/>
          <w:szCs w:val="28"/>
          <w:rtl/>
          <w:lang w:bidi="ar-AE"/>
        </w:rPr>
        <w:t xml:space="preserve">لسان العرب، 6/139.  </w:t>
      </w:r>
    </w:p>
  </w:footnote>
  <w:footnote w:id="372">
    <w:p w14:paraId="76C1C2ED"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ابن القيم، </w:t>
      </w:r>
      <w:r w:rsidRPr="00245712">
        <w:rPr>
          <w:rFonts w:ascii="Simplified Arabic" w:hAnsi="Simplified Arabic" w:cs="Simplified Arabic"/>
          <w:sz w:val="28"/>
          <w:szCs w:val="28"/>
          <w:rtl/>
          <w:lang w:bidi="ar-AE"/>
        </w:rPr>
        <w:t>التبيان في أقسام القرآن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ص119.  </w:t>
      </w:r>
    </w:p>
  </w:footnote>
  <w:footnote w:id="373">
    <w:p w14:paraId="025FF90F"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الكفوي، </w:t>
      </w:r>
      <w:r w:rsidRPr="00245712">
        <w:rPr>
          <w:rFonts w:ascii="Simplified Arabic" w:hAnsi="Simplified Arabic" w:cs="Simplified Arabic"/>
          <w:sz w:val="28"/>
          <w:szCs w:val="28"/>
          <w:rtl/>
          <w:lang w:bidi="ar-AE"/>
        </w:rPr>
        <w:t>الكليات</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ص117</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  </w:t>
      </w:r>
    </w:p>
  </w:footnote>
  <w:footnote w:id="374">
    <w:p w14:paraId="36E26AC6"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الطبري، جامع البيان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17/95-99،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 xml:space="preserve">السمرقندي، بحر العلوم، 2/254،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الماوردي، النكت والعيون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3/157،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الزمخشري، الكشاف</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2/576،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ابن الجوزي، زاد المسير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2/532،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 xml:space="preserve">الزجاج، إعراب القرآن وبيانه، 5/232،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النحاس، معاني القرآن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4/23،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الأزهري، تهذيب اللغة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12/79،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ابن منظور، لسان العرب</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11/382.  </w:t>
      </w:r>
    </w:p>
  </w:footnote>
  <w:footnote w:id="375">
    <w:p w14:paraId="2726FBDC"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السبت، قواعد</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التفسير،</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2/213.</w:t>
      </w:r>
    </w:p>
  </w:footnote>
  <w:footnote w:id="376">
    <w:p w14:paraId="1D98EDCE"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الطبري، جامع البيان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6/309. </w:t>
      </w:r>
    </w:p>
  </w:footnote>
  <w:footnote w:id="377">
    <w:p w14:paraId="0EE7CB3C"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ال</w:t>
      </w:r>
      <w:r w:rsidRPr="00245712">
        <w:rPr>
          <w:rFonts w:ascii="Simplified Arabic" w:hAnsi="Simplified Arabic" w:cs="Simplified Arabic" w:hint="cs"/>
          <w:sz w:val="28"/>
          <w:szCs w:val="28"/>
          <w:rtl/>
          <w:lang w:bidi="ar-AE"/>
        </w:rPr>
        <w:t>م</w:t>
      </w:r>
      <w:r w:rsidRPr="00245712">
        <w:rPr>
          <w:rFonts w:ascii="Simplified Arabic" w:hAnsi="Simplified Arabic" w:cs="Simplified Arabic"/>
          <w:sz w:val="28"/>
          <w:szCs w:val="28"/>
          <w:rtl/>
          <w:lang w:bidi="ar-AE"/>
        </w:rPr>
        <w:t>صدر السابق</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6/317. </w:t>
      </w:r>
    </w:p>
  </w:footnote>
  <w:footnote w:id="378">
    <w:p w14:paraId="6D6C76A4"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الطبري، جامع البيان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24/163-164. </w:t>
      </w:r>
    </w:p>
  </w:footnote>
  <w:footnote w:id="379">
    <w:p w14:paraId="7510541B"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الزركشي، البرهان</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في</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علوم</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القرآن،</w:t>
      </w:r>
      <w:r w:rsidRPr="00245712">
        <w:rPr>
          <w:rFonts w:ascii="Simplified Arabic" w:hAnsi="Simplified Arabic" w:cs="Simplified Arabic"/>
          <w:sz w:val="28"/>
          <w:szCs w:val="28"/>
          <w:rtl/>
          <w:lang w:bidi="ar-AE"/>
        </w:rPr>
        <w:t xml:space="preserve"> 1/309</w:t>
      </w:r>
      <w:r w:rsidRPr="00245712">
        <w:rPr>
          <w:rFonts w:ascii="Simplified Arabic" w:hAnsi="Simplified Arabic" w:cs="Simplified Arabic" w:hint="cs"/>
          <w:sz w:val="28"/>
          <w:szCs w:val="28"/>
          <w:rtl/>
          <w:lang w:bidi="ar-AE"/>
        </w:rPr>
        <w:t>، السيوطي، الإتقان</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في</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علوم</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القرآن،</w:t>
      </w:r>
      <w:r w:rsidRPr="00245712">
        <w:rPr>
          <w:rFonts w:ascii="Simplified Arabic" w:hAnsi="Simplified Arabic" w:cs="Simplified Arabic"/>
          <w:sz w:val="28"/>
          <w:szCs w:val="28"/>
          <w:rtl/>
          <w:lang w:bidi="ar-AE"/>
        </w:rPr>
        <w:t xml:space="preserve"> 2/ 319</w:t>
      </w:r>
      <w:r w:rsidRPr="00245712">
        <w:rPr>
          <w:rFonts w:ascii="Simplified Arabic" w:hAnsi="Simplified Arabic" w:cs="Simplified Arabic" w:hint="cs"/>
          <w:sz w:val="28"/>
          <w:szCs w:val="28"/>
          <w:rtl/>
          <w:lang w:bidi="ar-AE"/>
        </w:rPr>
        <w:t>، السبت،  قواعد</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التفسير،</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2/216.</w:t>
      </w:r>
      <w:r w:rsidRPr="00245712">
        <w:rPr>
          <w:rFonts w:ascii="Simplified Arabic" w:hAnsi="Simplified Arabic" w:cs="Simplified Arabic" w:hint="cs"/>
          <w:b/>
          <w:bCs/>
          <w:sz w:val="28"/>
          <w:szCs w:val="28"/>
          <w:rtl/>
          <w:lang w:bidi="ar-AE"/>
        </w:rPr>
        <w:t xml:space="preserve"> </w:t>
      </w:r>
    </w:p>
  </w:footnote>
  <w:footnote w:id="380">
    <w:p w14:paraId="0E778A9F"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القاسمي، محاسن</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التأويل، </w:t>
      </w:r>
      <w:r w:rsidRPr="00245712">
        <w:rPr>
          <w:rFonts w:ascii="Simplified Arabic" w:hAnsi="Simplified Arabic" w:cs="Simplified Arabic"/>
          <w:sz w:val="28"/>
          <w:szCs w:val="28"/>
          <w:rtl/>
          <w:lang w:bidi="ar-AE"/>
        </w:rPr>
        <w:t>1/56</w:t>
      </w:r>
      <w:r w:rsidRPr="00245712">
        <w:rPr>
          <w:rFonts w:ascii="Simplified Arabic" w:hAnsi="Simplified Arabic" w:cs="Simplified Arabic" w:hint="cs"/>
          <w:sz w:val="28"/>
          <w:szCs w:val="28"/>
          <w:rtl/>
          <w:lang w:bidi="ar-AE"/>
        </w:rPr>
        <w:t>، والسبت، قواعد</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التفسير، 2/217، والطيار، التفسير</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اللغوي</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للقرآن</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الكريم،</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41</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p>
  </w:footnote>
  <w:footnote w:id="381">
    <w:p w14:paraId="1B0D9E27"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الشاطبي، الموافقات</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2/131. </w:t>
      </w:r>
    </w:p>
  </w:footnote>
  <w:footnote w:id="382">
    <w:p w14:paraId="7478EDF8"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ينظر، </w:t>
      </w:r>
      <w:r w:rsidRPr="00245712">
        <w:rPr>
          <w:rFonts w:ascii="Simplified Arabic" w:hAnsi="Simplified Arabic" w:cs="Simplified Arabic"/>
          <w:sz w:val="28"/>
          <w:szCs w:val="28"/>
          <w:rtl/>
          <w:lang w:bidi="ar-AE"/>
        </w:rPr>
        <w:t xml:space="preserve">الشافعي، الرسالة، ص51. </w:t>
      </w:r>
    </w:p>
  </w:footnote>
  <w:footnote w:id="383">
    <w:p w14:paraId="5E4E3EF3"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دراز، </w:t>
      </w:r>
      <w:r w:rsidRPr="00245712">
        <w:rPr>
          <w:rFonts w:ascii="Simplified Arabic" w:hAnsi="Simplified Arabic" w:cs="Simplified Arabic"/>
          <w:sz w:val="28"/>
          <w:szCs w:val="28"/>
          <w:rtl/>
          <w:lang w:bidi="ar-AE"/>
        </w:rPr>
        <w:t>النبأ العظيم</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ص118</w:t>
      </w:r>
      <w:r w:rsidRPr="00245712">
        <w:rPr>
          <w:rFonts w:ascii="Simplified Arabic" w:hAnsi="Simplified Arabic" w:cs="Simplified Arabic" w:hint="cs"/>
          <w:sz w:val="28"/>
          <w:szCs w:val="28"/>
          <w:rtl/>
          <w:lang w:bidi="ar-AE"/>
        </w:rPr>
        <w:t xml:space="preserve">، والزرقاني، </w:t>
      </w:r>
      <w:r w:rsidRPr="00245712">
        <w:rPr>
          <w:rFonts w:ascii="Simplified Arabic" w:hAnsi="Simplified Arabic" w:cs="Simplified Arabic"/>
          <w:sz w:val="28"/>
          <w:szCs w:val="28"/>
          <w:rtl/>
          <w:lang w:bidi="ar-AE"/>
        </w:rPr>
        <w:t xml:space="preserve">مناهل العرفان </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2/303</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 </w:t>
      </w:r>
    </w:p>
  </w:footnote>
  <w:footnote w:id="384">
    <w:p w14:paraId="7AD1D3DB"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الأشعري،  الإبانة عن أصول الديانة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ص126.</w:t>
      </w:r>
      <w:r w:rsidRPr="00245712">
        <w:rPr>
          <w:rFonts w:ascii="Simplified Arabic" w:hAnsi="Simplified Arabic" w:cs="Simplified Arabic"/>
          <w:b/>
          <w:bCs/>
          <w:sz w:val="28"/>
          <w:szCs w:val="28"/>
          <w:rtl/>
          <w:lang w:bidi="ar-AE"/>
        </w:rPr>
        <w:t xml:space="preserve"> </w:t>
      </w:r>
    </w:p>
  </w:footnote>
  <w:footnote w:id="385">
    <w:p w14:paraId="5EB961C2"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السبت، قواعد</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التفسير،</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2/231، والسايس، </w:t>
      </w:r>
      <w:r w:rsidRPr="00245712">
        <w:rPr>
          <w:rFonts w:ascii="Simplified Arabic" w:hAnsi="Simplified Arabic" w:cs="Simplified Arabic"/>
          <w:sz w:val="28"/>
          <w:szCs w:val="28"/>
          <w:rtl/>
          <w:lang w:bidi="ar-AE"/>
        </w:rPr>
        <w:t>تفسير آيات الأحكام</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ص483</w:t>
      </w:r>
      <w:r w:rsidRPr="00245712">
        <w:rPr>
          <w:rFonts w:ascii="Simplified Arabic" w:hAnsi="Simplified Arabic" w:cs="Simplified Arabic" w:hint="cs"/>
          <w:sz w:val="28"/>
          <w:szCs w:val="28"/>
          <w:rtl/>
          <w:lang w:bidi="ar-AE"/>
        </w:rPr>
        <w:t xml:space="preserve">، وابن بدران، </w:t>
      </w:r>
      <w:r w:rsidRPr="00245712">
        <w:rPr>
          <w:rFonts w:ascii="Simplified Arabic" w:hAnsi="Simplified Arabic" w:cs="Simplified Arabic"/>
          <w:sz w:val="28"/>
          <w:szCs w:val="28"/>
          <w:rtl/>
          <w:lang w:bidi="ar-AE"/>
        </w:rPr>
        <w:t>المدخل إلى مذهب الإمام أحمد بن حنبل</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ص58</w:t>
      </w:r>
      <w:r w:rsidRPr="00245712">
        <w:rPr>
          <w:rFonts w:ascii="Simplified Arabic" w:hAnsi="Simplified Arabic" w:cs="Simplified Arabic" w:hint="cs"/>
          <w:sz w:val="28"/>
          <w:szCs w:val="28"/>
          <w:rtl/>
          <w:lang w:bidi="ar-AE"/>
        </w:rPr>
        <w:t xml:space="preserve">. </w:t>
      </w:r>
    </w:p>
  </w:footnote>
  <w:footnote w:id="386">
    <w:p w14:paraId="08E82A38"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رشيد رضا، </w:t>
      </w:r>
      <w:r w:rsidRPr="00245712">
        <w:rPr>
          <w:rFonts w:ascii="Simplified Arabic" w:hAnsi="Simplified Arabic" w:cs="Simplified Arabic"/>
          <w:sz w:val="28"/>
          <w:szCs w:val="28"/>
          <w:rtl/>
          <w:lang w:bidi="ar-AE"/>
        </w:rPr>
        <w:t xml:space="preserve"> تفسير المنار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1/20</w:t>
      </w:r>
      <w:r w:rsidRPr="00245712">
        <w:rPr>
          <w:rFonts w:ascii="Simplified Arabic" w:hAnsi="Simplified Arabic" w:cs="Simplified Arabic" w:hint="cs"/>
          <w:sz w:val="28"/>
          <w:szCs w:val="28"/>
          <w:rtl/>
          <w:lang w:bidi="ar-AE"/>
        </w:rPr>
        <w:t xml:space="preserve">. </w:t>
      </w:r>
    </w:p>
  </w:footnote>
  <w:footnote w:id="387">
    <w:p w14:paraId="4DA8588C"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الشاطبي، </w:t>
      </w:r>
      <w:r w:rsidRPr="00245712">
        <w:rPr>
          <w:rFonts w:ascii="Simplified Arabic" w:hAnsi="Simplified Arabic" w:cs="Simplified Arabic"/>
          <w:sz w:val="28"/>
          <w:szCs w:val="28"/>
          <w:rtl/>
          <w:lang w:bidi="ar-AE"/>
        </w:rPr>
        <w:t>الموافقات</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4/247</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القاسمي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محاسن التأويل</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1/53</w:t>
      </w:r>
      <w:r w:rsidRPr="00245712">
        <w:rPr>
          <w:rFonts w:ascii="Simplified Arabic" w:hAnsi="Simplified Arabic" w:cs="Simplified Arabic" w:hint="cs"/>
          <w:sz w:val="28"/>
          <w:szCs w:val="28"/>
          <w:rtl/>
          <w:lang w:bidi="ar-AE"/>
        </w:rPr>
        <w:t>، والسبت، قواعد</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التفسير،</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2/232.  </w:t>
      </w:r>
    </w:p>
  </w:footnote>
  <w:footnote w:id="388">
    <w:p w14:paraId="4E59C129"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الشاطبي، </w:t>
      </w:r>
      <w:r w:rsidRPr="00245712">
        <w:rPr>
          <w:rFonts w:ascii="Simplified Arabic" w:hAnsi="Simplified Arabic" w:cs="Simplified Arabic"/>
          <w:sz w:val="28"/>
          <w:szCs w:val="28"/>
          <w:rtl/>
          <w:lang w:bidi="ar-AE"/>
        </w:rPr>
        <w:t>الموافقات</w:t>
      </w:r>
      <w:r w:rsidRPr="00245712">
        <w:rPr>
          <w:rFonts w:ascii="Simplified Arabic" w:hAnsi="Simplified Arabic" w:cs="Simplified Arabic" w:hint="cs"/>
          <w:sz w:val="28"/>
          <w:szCs w:val="28"/>
          <w:rtl/>
          <w:lang w:bidi="ar-AE"/>
        </w:rPr>
        <w:t>، 4/247.</w:t>
      </w:r>
      <w:r w:rsidRPr="00245712">
        <w:rPr>
          <w:rFonts w:ascii="Simplified Arabic" w:hAnsi="Simplified Arabic" w:cs="Simplified Arabic" w:hint="cs"/>
          <w:b/>
          <w:bCs/>
          <w:sz w:val="28"/>
          <w:szCs w:val="28"/>
          <w:rtl/>
          <w:lang w:bidi="ar-AE"/>
        </w:rPr>
        <w:t xml:space="preserve"> </w:t>
      </w:r>
    </w:p>
  </w:footnote>
  <w:footnote w:id="389">
    <w:p w14:paraId="6454149D"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الطبري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جامع البيان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2/199</w:t>
      </w:r>
      <w:r w:rsidRPr="00245712">
        <w:rPr>
          <w:rFonts w:ascii="Simplified Arabic" w:hAnsi="Simplified Arabic" w:cs="Simplified Arabic" w:hint="cs"/>
          <w:sz w:val="28"/>
          <w:szCs w:val="28"/>
          <w:rtl/>
          <w:lang w:bidi="ar-AE"/>
        </w:rPr>
        <w:t xml:space="preserve">، ابن كثير، </w:t>
      </w:r>
      <w:r w:rsidRPr="00245712">
        <w:rPr>
          <w:rFonts w:ascii="Simplified Arabic" w:hAnsi="Simplified Arabic" w:cs="Simplified Arabic"/>
          <w:sz w:val="28"/>
          <w:szCs w:val="28"/>
          <w:rtl/>
          <w:lang w:bidi="ar-AE"/>
        </w:rPr>
        <w:t>تفسير</w:t>
      </w:r>
      <w:r w:rsidRPr="00245712">
        <w:rPr>
          <w:rFonts w:ascii="Simplified Arabic" w:hAnsi="Simplified Arabic" w:cs="Simplified Arabic" w:hint="cs"/>
          <w:sz w:val="28"/>
          <w:szCs w:val="28"/>
          <w:rtl/>
          <w:lang w:bidi="ar-AE"/>
        </w:rPr>
        <w:t xml:space="preserve"> القرآن،</w:t>
      </w:r>
      <w:r w:rsidRPr="00245712">
        <w:rPr>
          <w:rFonts w:ascii="Simplified Arabic" w:hAnsi="Simplified Arabic" w:cs="Simplified Arabic"/>
          <w:sz w:val="28"/>
          <w:szCs w:val="28"/>
          <w:rtl/>
          <w:lang w:bidi="ar-AE"/>
        </w:rPr>
        <w:t>1/299</w:t>
      </w:r>
      <w:r w:rsidRPr="00245712">
        <w:rPr>
          <w:rFonts w:ascii="Simplified Arabic" w:hAnsi="Simplified Arabic" w:cs="Simplified Arabic" w:hint="cs"/>
          <w:sz w:val="28"/>
          <w:szCs w:val="28"/>
          <w:rtl/>
          <w:lang w:bidi="ar-AE"/>
        </w:rPr>
        <w:t xml:space="preserve">، السيوطي، </w:t>
      </w:r>
      <w:r w:rsidRPr="00245712">
        <w:rPr>
          <w:rFonts w:ascii="Simplified Arabic" w:hAnsi="Simplified Arabic" w:cs="Simplified Arabic"/>
          <w:sz w:val="28"/>
          <w:szCs w:val="28"/>
          <w:rtl/>
          <w:lang w:bidi="ar-AE"/>
        </w:rPr>
        <w:t>الدر المنثور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1/191</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 </w:t>
      </w:r>
    </w:p>
  </w:footnote>
  <w:footnote w:id="390">
    <w:p w14:paraId="08A7B942"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ينظر، </w:t>
      </w:r>
      <w:r w:rsidRPr="00245712">
        <w:rPr>
          <w:rFonts w:ascii="Simplified Arabic" w:hAnsi="Simplified Arabic" w:cs="Simplified Arabic"/>
          <w:sz w:val="28"/>
          <w:szCs w:val="28"/>
          <w:rtl/>
          <w:lang w:bidi="ar-AE"/>
        </w:rPr>
        <w:t xml:space="preserve">الطبري، جامع البيان، 2/200. </w:t>
      </w:r>
    </w:p>
  </w:footnote>
  <w:footnote w:id="391">
    <w:p w14:paraId="257AD3DF"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ينظر، خالد السبت، قواعد التفسير، 2/235.</w:t>
      </w:r>
      <w:r w:rsidRPr="00245712">
        <w:rPr>
          <w:rFonts w:ascii="Simplified Arabic" w:hAnsi="Simplified Arabic" w:cs="Simplified Arabic"/>
          <w:sz w:val="28"/>
          <w:szCs w:val="28"/>
          <w:rtl/>
          <w:lang w:bidi="ar-AE"/>
        </w:rPr>
        <w:t xml:space="preserve"> </w:t>
      </w:r>
    </w:p>
  </w:footnote>
  <w:footnote w:id="392">
    <w:p w14:paraId="741EE302"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ابن القيم، التفسير القيم، ص277، د. الطيار،  شرح مقدمة في أصول التفسير لابن تيمية، ص203.</w:t>
      </w:r>
      <w:r w:rsidRPr="00245712">
        <w:rPr>
          <w:rFonts w:ascii="Simplified Arabic" w:hAnsi="Simplified Arabic" w:cs="Simplified Arabic"/>
          <w:b/>
          <w:bCs/>
          <w:sz w:val="28"/>
          <w:szCs w:val="28"/>
          <w:rtl/>
          <w:lang w:bidi="ar-AE"/>
        </w:rPr>
        <w:t xml:space="preserve"> </w:t>
      </w:r>
    </w:p>
  </w:footnote>
  <w:footnote w:id="393">
    <w:p w14:paraId="5FF7AB20"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الزركشي، البرهان، 1/306</w:t>
      </w:r>
      <w:r w:rsidRPr="00245712">
        <w:rPr>
          <w:rFonts w:ascii="Simplified Arabic" w:hAnsi="Simplified Arabic" w:cs="Simplified Arabic" w:hint="cs"/>
          <w:sz w:val="28"/>
          <w:szCs w:val="28"/>
          <w:rtl/>
          <w:lang w:bidi="ar-AE"/>
        </w:rPr>
        <w:t xml:space="preserve">، الإتقان،2/263. </w:t>
      </w:r>
      <w:r w:rsidRPr="00245712">
        <w:rPr>
          <w:rFonts w:ascii="Simplified Arabic" w:hAnsi="Simplified Arabic" w:cs="Simplified Arabic"/>
          <w:sz w:val="28"/>
          <w:szCs w:val="28"/>
          <w:rtl/>
          <w:lang w:bidi="ar-AE"/>
        </w:rPr>
        <w:t xml:space="preserve">  </w:t>
      </w:r>
    </w:p>
  </w:footnote>
  <w:footnote w:id="394">
    <w:p w14:paraId="3B6CDDF1"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ابن الأثير، </w:t>
      </w:r>
      <w:r w:rsidRPr="00245712">
        <w:rPr>
          <w:rFonts w:ascii="Simplified Arabic" w:hAnsi="Simplified Arabic" w:cs="Simplified Arabic"/>
          <w:sz w:val="28"/>
          <w:szCs w:val="28"/>
          <w:rtl/>
          <w:lang w:bidi="ar-AE"/>
        </w:rPr>
        <w:t>جامع الأصول في أحاديث الرسول</w:t>
      </w:r>
      <w:r w:rsidRPr="00245712">
        <w:rPr>
          <w:rFonts w:ascii="Simplified Arabic" w:hAnsi="Simplified Arabic" w:cs="Simplified Arabic" w:hint="cs"/>
          <w:sz w:val="28"/>
          <w:szCs w:val="28"/>
          <w:rtl/>
          <w:lang w:bidi="ar-AE"/>
        </w:rPr>
        <w:t>، 2/3، و</w:t>
      </w:r>
      <w:r w:rsidRPr="00245712">
        <w:rPr>
          <w:rFonts w:ascii="Simplified Arabic" w:hAnsi="Simplified Arabic" w:cs="Simplified Arabic"/>
          <w:sz w:val="28"/>
          <w:szCs w:val="28"/>
          <w:rtl/>
          <w:lang w:bidi="ar-AE"/>
        </w:rPr>
        <w:t xml:space="preserve">القرطبي، الجامع لأحكام القرآن،1/34،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 xml:space="preserve">النيسابوري، غرائب القرآن ورغائب الفرقان، 1/61.  </w:t>
      </w:r>
    </w:p>
  </w:footnote>
  <w:footnote w:id="395">
    <w:p w14:paraId="5A8B2EEE"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ابن عثيمين، أصول في التفسير، ص27،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الطيار، فصول في أصول التفسير، ص62.</w:t>
      </w:r>
      <w:r w:rsidRPr="00245712">
        <w:rPr>
          <w:rFonts w:ascii="Simplified Arabic" w:hAnsi="Simplified Arabic" w:cs="Simplified Arabic"/>
          <w:b/>
          <w:bCs/>
          <w:sz w:val="28"/>
          <w:szCs w:val="28"/>
          <w:rtl/>
          <w:lang w:bidi="ar-AE"/>
        </w:rPr>
        <w:t xml:space="preserve">   </w:t>
      </w:r>
    </w:p>
  </w:footnote>
  <w:footnote w:id="396">
    <w:p w14:paraId="28944C22"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صحيح البخاري</w:t>
      </w:r>
      <w:r w:rsidRPr="00245712">
        <w:rPr>
          <w:rFonts w:ascii="Simplified Arabic" w:hAnsi="Simplified Arabic" w:cs="Simplified Arabic" w:hint="cs"/>
          <w:sz w:val="28"/>
          <w:szCs w:val="28"/>
          <w:rtl/>
          <w:lang w:bidi="ar-AE"/>
        </w:rPr>
        <w:t>، صحيح البخاري، كتاب الزكاة، باب صلاة الإمام ودعائه لصاحب الصدقة</w:t>
      </w:r>
      <w:r w:rsidRPr="00245712">
        <w:rPr>
          <w:rFonts w:ascii="Simplified Arabic" w:hAnsi="Simplified Arabic" w:cs="Simplified Arabic"/>
          <w:sz w:val="28"/>
          <w:szCs w:val="28"/>
          <w:rtl/>
          <w:lang w:bidi="ar-AE"/>
        </w:rPr>
        <w:t xml:space="preserve">، 2/129، رقم1497.   </w:t>
      </w:r>
    </w:p>
  </w:footnote>
  <w:footnote w:id="397">
    <w:p w14:paraId="5C398EDD"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أبو شامة، </w:t>
      </w:r>
      <w:r w:rsidRPr="00245712">
        <w:rPr>
          <w:rFonts w:ascii="Simplified Arabic" w:hAnsi="Simplified Arabic" w:cs="Simplified Arabic"/>
          <w:sz w:val="28"/>
          <w:szCs w:val="28"/>
          <w:rtl/>
          <w:lang w:bidi="ar-AE"/>
        </w:rPr>
        <w:t>خطبة الكتاب المؤمل للرد إلى الأمر الأول</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ص63</w:t>
      </w:r>
      <w:r w:rsidRPr="00245712">
        <w:rPr>
          <w:rFonts w:ascii="Simplified Arabic" w:hAnsi="Simplified Arabic" w:cs="Simplified Arabic" w:hint="cs"/>
          <w:sz w:val="28"/>
          <w:szCs w:val="28"/>
          <w:rtl/>
          <w:lang w:bidi="ar-AE"/>
        </w:rPr>
        <w:t>،ط أضواء السلف، الأولى1424هـ/2003م</w:t>
      </w:r>
      <w:r w:rsidRPr="00245712">
        <w:rPr>
          <w:rFonts w:ascii="Simplified Arabic" w:hAnsi="Simplified Arabic" w:cs="Simplified Arabic"/>
          <w:sz w:val="28"/>
          <w:szCs w:val="28"/>
          <w:rtl/>
          <w:lang w:bidi="ar-AE"/>
        </w:rPr>
        <w:t xml:space="preserve">.   </w:t>
      </w:r>
    </w:p>
  </w:footnote>
  <w:footnote w:id="398">
    <w:p w14:paraId="272A9E4F"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المصدر السابق، وينظر الواحدي، </w:t>
      </w:r>
      <w:r w:rsidRPr="00245712">
        <w:rPr>
          <w:rFonts w:ascii="Simplified Arabic" w:hAnsi="Simplified Arabic" w:cs="Simplified Arabic"/>
          <w:sz w:val="28"/>
          <w:szCs w:val="28"/>
          <w:rtl/>
          <w:lang w:bidi="ar-AE"/>
        </w:rPr>
        <w:t>التفسير البسيط</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1/408.   </w:t>
      </w:r>
    </w:p>
  </w:footnote>
  <w:footnote w:id="399">
    <w:p w14:paraId="2908175D"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الواحدي، </w:t>
      </w:r>
      <w:r w:rsidRPr="00245712">
        <w:rPr>
          <w:rFonts w:ascii="Simplified Arabic" w:hAnsi="Simplified Arabic" w:cs="Simplified Arabic"/>
          <w:sz w:val="28"/>
          <w:szCs w:val="28"/>
          <w:rtl/>
          <w:lang w:bidi="ar-AE"/>
        </w:rPr>
        <w:t>التفسير البسيط</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1/408.</w:t>
      </w:r>
      <w:r w:rsidRPr="00245712">
        <w:rPr>
          <w:rFonts w:ascii="Simplified Arabic" w:hAnsi="Simplified Arabic" w:cs="Simplified Arabic"/>
          <w:b/>
          <w:bCs/>
          <w:sz w:val="28"/>
          <w:szCs w:val="28"/>
          <w:rtl/>
          <w:lang w:bidi="ar-AE"/>
        </w:rPr>
        <w:t xml:space="preserve">   </w:t>
      </w:r>
    </w:p>
  </w:footnote>
  <w:footnote w:id="400">
    <w:p w14:paraId="36751C62" w14:textId="77777777" w:rsidR="00BE6D1E" w:rsidRPr="00245712" w:rsidRDefault="00BE6D1E" w:rsidP="006A5FD0">
      <w:pPr>
        <w:widowControl w:val="0"/>
        <w:autoSpaceDE w:val="0"/>
        <w:autoSpaceDN w:val="0"/>
        <w:adjustRightInd w:val="0"/>
        <w:spacing w:after="0" w:line="240" w:lineRule="auto"/>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الخطابي، بيان إعجاز القرآن، ص32، ت، د. محمد زغلول، دار المعارف،</w:t>
      </w:r>
      <w:r w:rsidRPr="00245712">
        <w:rPr>
          <w:rFonts w:ascii="Simplified Arabic" w:hAnsi="Simplified Arabic" w:cs="Simplified Arabic" w:hint="cs"/>
          <w:sz w:val="28"/>
          <w:szCs w:val="28"/>
          <w:rtl/>
          <w:lang w:bidi="ar-AE"/>
        </w:rPr>
        <w:t xml:space="preserve"> ط3،</w:t>
      </w:r>
      <w:r w:rsidRPr="00245712">
        <w:rPr>
          <w:rFonts w:ascii="Simplified Arabic" w:hAnsi="Simplified Arabic" w:cs="Simplified Arabic"/>
          <w:sz w:val="28"/>
          <w:szCs w:val="28"/>
          <w:rtl/>
          <w:lang w:bidi="ar-AE"/>
        </w:rPr>
        <w:t xml:space="preserve"> 1976م </w:t>
      </w:r>
      <w:r w:rsidRPr="00245712">
        <w:rPr>
          <w:rFonts w:ascii="Simplified Arabic" w:hAnsi="Simplified Arabic" w:cs="Simplified Arabic" w:hint="cs"/>
          <w:sz w:val="28"/>
          <w:szCs w:val="28"/>
          <w:rtl/>
          <w:lang w:bidi="ar-AE"/>
        </w:rPr>
        <w:t xml:space="preserve"> </w:t>
      </w:r>
    </w:p>
  </w:footnote>
  <w:footnote w:id="401">
    <w:p w14:paraId="45CEAE06" w14:textId="77777777" w:rsidR="00BE6D1E" w:rsidRPr="00245712" w:rsidRDefault="00BE6D1E" w:rsidP="006A5FD0">
      <w:pPr>
        <w:widowControl w:val="0"/>
        <w:autoSpaceDE w:val="0"/>
        <w:autoSpaceDN w:val="0"/>
        <w:adjustRightInd w:val="0"/>
        <w:spacing w:after="0" w:line="240" w:lineRule="auto"/>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ينظر، </w:t>
      </w:r>
      <w:r w:rsidRPr="00245712">
        <w:rPr>
          <w:rFonts w:ascii="Simplified Arabic" w:hAnsi="Simplified Arabic" w:cs="Simplified Arabic" w:hint="cs"/>
          <w:sz w:val="28"/>
          <w:szCs w:val="28"/>
          <w:rtl/>
          <w:lang w:bidi="ar-AE"/>
        </w:rPr>
        <w:t xml:space="preserve">الواحدي، </w:t>
      </w:r>
      <w:r w:rsidRPr="00245712">
        <w:rPr>
          <w:rFonts w:ascii="Simplified Arabic" w:hAnsi="Simplified Arabic" w:cs="Simplified Arabic"/>
          <w:sz w:val="28"/>
          <w:szCs w:val="28"/>
          <w:rtl/>
          <w:lang w:bidi="ar-AE"/>
        </w:rPr>
        <w:t>التفسير البسيط، 15/165، الأزهري، تهذيب اللغة، 9/39، ابن منظور، لسان العرب، 5/74.</w:t>
      </w:r>
      <w:r w:rsidRPr="00245712">
        <w:rPr>
          <w:rFonts w:ascii="Simplified Arabic" w:hAnsi="Simplified Arabic" w:cs="Simplified Arabic"/>
          <w:b/>
          <w:bCs/>
          <w:sz w:val="28"/>
          <w:szCs w:val="28"/>
          <w:rtl/>
        </w:rPr>
        <w:t xml:space="preserve"> </w:t>
      </w:r>
    </w:p>
  </w:footnote>
  <w:footnote w:id="402">
    <w:p w14:paraId="24F6EE87" w14:textId="77777777" w:rsidR="00BE6D1E" w:rsidRPr="00245712" w:rsidRDefault="00BE6D1E" w:rsidP="006A5FD0">
      <w:pPr>
        <w:widowControl w:val="0"/>
        <w:spacing w:after="0" w:line="240" w:lineRule="auto"/>
        <w:ind w:left="289" w:hanging="289"/>
        <w:contextualSpacing/>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ينظر، الذهبي، التفسير والمفسرون، 4/84. </w:t>
      </w:r>
    </w:p>
  </w:footnote>
  <w:footnote w:id="403">
    <w:p w14:paraId="30297C6C" w14:textId="77777777" w:rsidR="00BE6D1E" w:rsidRPr="00245712" w:rsidRDefault="00BE6D1E" w:rsidP="006A5FD0">
      <w:pPr>
        <w:widowControl w:val="0"/>
        <w:spacing w:after="0" w:line="240" w:lineRule="auto"/>
        <w:ind w:left="289" w:hanging="289"/>
        <w:contextualSpacing/>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زهير، ديوانه، ص79.</w:t>
      </w:r>
    </w:p>
  </w:footnote>
  <w:footnote w:id="404">
    <w:p w14:paraId="42970ABC" w14:textId="77777777" w:rsidR="00BE6D1E" w:rsidRPr="00245712" w:rsidRDefault="00BE6D1E" w:rsidP="006A5FD0">
      <w:pPr>
        <w:widowControl w:val="0"/>
        <w:spacing w:after="0" w:line="240" w:lineRule="auto"/>
        <w:ind w:left="289" w:hanging="289"/>
        <w:contextualSpacing/>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ينظر، </w:t>
      </w:r>
      <w:r w:rsidRPr="00245712">
        <w:rPr>
          <w:rFonts w:ascii="Simplified Arabic" w:hAnsi="Simplified Arabic" w:cs="Simplified Arabic"/>
          <w:sz w:val="28"/>
          <w:szCs w:val="28"/>
          <w:rtl/>
          <w:lang w:bidi="ar-AE"/>
        </w:rPr>
        <w:t xml:space="preserve">ابن قتيبة، تأويل مختلف الحديث، ص122،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الذهبي، التفسير والمفسرون، 1/271</w:t>
      </w:r>
      <w:r w:rsidRPr="00245712">
        <w:rPr>
          <w:rFonts w:ascii="Simplified Arabic" w:hAnsi="Simplified Arabic" w:cs="Simplified Arabic" w:hint="cs"/>
          <w:sz w:val="28"/>
          <w:szCs w:val="28"/>
          <w:rtl/>
          <w:lang w:bidi="ar-AE"/>
        </w:rPr>
        <w:t>، والطيار، التفسير</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اللغوي</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للقرآن</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الكريم،</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526</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sz w:val="28"/>
          <w:szCs w:val="28"/>
          <w:rtl/>
        </w:rPr>
        <w:t xml:space="preserve"> </w:t>
      </w:r>
    </w:p>
  </w:footnote>
  <w:footnote w:id="405">
    <w:p w14:paraId="37839D6C" w14:textId="77777777" w:rsidR="00BE6D1E" w:rsidRPr="00245712" w:rsidRDefault="00BE6D1E" w:rsidP="006A5FD0">
      <w:pPr>
        <w:widowControl w:val="0"/>
        <w:spacing w:after="0" w:line="240" w:lineRule="auto"/>
        <w:ind w:left="289" w:hanging="289"/>
        <w:contextualSpacing/>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القاضي عبد الجبار، متشابه القرآن، ت: عدنان زرزور، نشر دار التراث بالقاهرة، 1/231.</w:t>
      </w:r>
      <w:r w:rsidRPr="00245712">
        <w:rPr>
          <w:rFonts w:ascii="Simplified Arabic" w:hAnsi="Simplified Arabic" w:cs="Simplified Arabic"/>
          <w:b/>
          <w:bCs/>
          <w:sz w:val="28"/>
          <w:szCs w:val="28"/>
          <w:rtl/>
          <w:lang w:bidi="ar-AE"/>
        </w:rPr>
        <w:t xml:space="preserve"> </w:t>
      </w:r>
    </w:p>
  </w:footnote>
  <w:footnote w:id="406">
    <w:p w14:paraId="4F3B0AE1" w14:textId="77777777" w:rsidR="00BE6D1E" w:rsidRPr="00245712" w:rsidRDefault="00BE6D1E" w:rsidP="006A5FD0">
      <w:pPr>
        <w:widowControl w:val="0"/>
        <w:spacing w:after="0" w:line="240" w:lineRule="auto"/>
        <w:ind w:left="289" w:hanging="289"/>
        <w:contextualSpacing/>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الرازي، مفاتيح الغيب</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26/412.</w:t>
      </w:r>
      <w:r w:rsidRPr="00245712">
        <w:rPr>
          <w:rFonts w:ascii="Simplified Arabic" w:hAnsi="Simplified Arabic" w:cs="Simplified Arabic"/>
          <w:sz w:val="28"/>
          <w:szCs w:val="28"/>
          <w:rtl/>
        </w:rPr>
        <w:t xml:space="preserve"> </w:t>
      </w:r>
    </w:p>
  </w:footnote>
  <w:footnote w:id="407">
    <w:p w14:paraId="271D40FE" w14:textId="77777777" w:rsidR="00BE6D1E" w:rsidRPr="00245712" w:rsidRDefault="00BE6D1E" w:rsidP="006A5FD0">
      <w:pPr>
        <w:widowControl w:val="0"/>
        <w:spacing w:after="0" w:line="240" w:lineRule="auto"/>
        <w:ind w:left="289" w:hanging="289"/>
        <w:contextualSpacing/>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الواحدي، التفسير البسيط</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7/460.</w:t>
      </w:r>
      <w:r w:rsidRPr="00245712">
        <w:rPr>
          <w:rFonts w:ascii="Simplified Arabic" w:hAnsi="Simplified Arabic" w:cs="Simplified Arabic"/>
          <w:b/>
          <w:bCs/>
          <w:sz w:val="28"/>
          <w:szCs w:val="28"/>
          <w:rtl/>
        </w:rPr>
        <w:t xml:space="preserve"> </w:t>
      </w:r>
    </w:p>
  </w:footnote>
  <w:footnote w:id="408">
    <w:p w14:paraId="28530F4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مح</w:t>
      </w:r>
      <w:r w:rsidRPr="00245712">
        <w:rPr>
          <w:rFonts w:ascii="Simplified Arabic" w:hAnsi="Simplified Arabic" w:cs="Simplified Arabic" w:hint="cs"/>
          <w:sz w:val="28"/>
          <w:szCs w:val="28"/>
          <w:rtl/>
        </w:rPr>
        <w:t>ي</w:t>
      </w:r>
      <w:r w:rsidRPr="00245712">
        <w:rPr>
          <w:rFonts w:ascii="Simplified Arabic" w:hAnsi="Simplified Arabic" w:cs="Simplified Arabic"/>
          <w:sz w:val="28"/>
          <w:szCs w:val="28"/>
          <w:rtl/>
        </w:rPr>
        <w:t>ي هلال السرحان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ت</w:t>
      </w:r>
      <w:r w:rsidRPr="00245712">
        <w:rPr>
          <w:rFonts w:ascii="Simplified Arabic" w:hAnsi="Simplified Arabic" w:cs="Simplified Arabic" w:hint="cs"/>
          <w:sz w:val="28"/>
          <w:szCs w:val="28"/>
          <w:rtl/>
        </w:rPr>
        <w:t>حقيق</w:t>
      </w:r>
      <w:r w:rsidRPr="00245712">
        <w:rPr>
          <w:rFonts w:ascii="Simplified Arabic" w:hAnsi="Simplified Arabic" w:cs="Simplified Arabic"/>
          <w:sz w:val="28"/>
          <w:szCs w:val="28"/>
          <w:rtl/>
        </w:rPr>
        <w:t xml:space="preserve"> مخطوطات العلوم الشرعية،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 xml:space="preserve">46. </w:t>
      </w:r>
    </w:p>
  </w:footnote>
  <w:footnote w:id="409">
    <w:p w14:paraId="157E5A82"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وهذا الكتاب هو موضوع الدراسة</w:t>
      </w:r>
      <w:r w:rsidRPr="00245712">
        <w:rPr>
          <w:rFonts w:ascii="Simplified Arabic" w:hAnsi="Simplified Arabic" w:cs="Simplified Arabic"/>
          <w:sz w:val="28"/>
          <w:szCs w:val="28"/>
          <w:rtl/>
          <w:lang w:bidi="ar-AE"/>
        </w:rPr>
        <w:t>.</w:t>
      </w:r>
    </w:p>
  </w:footnote>
  <w:footnote w:id="410">
    <w:p w14:paraId="2B62F1C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Style w:val="a7"/>
          <w:rFonts w:ascii="Simplified Arabic" w:hAnsi="Simplified Arabic" w:cs="Simplified Arabic"/>
          <w:sz w:val="28"/>
          <w:szCs w:val="28"/>
        </w:rPr>
        <w:footnoteRef/>
      </w:r>
      <w:r w:rsidRPr="00245712">
        <w:rPr>
          <w:rFonts w:ascii="Simplified Arabic" w:hAnsi="Simplified Arabic" w:cs="Simplified Arabic"/>
          <w:sz w:val="28"/>
          <w:szCs w:val="28"/>
          <w:rtl/>
        </w:rPr>
        <w:t>) مطبوع  بتحقيق إبراهيم الأبياري.</w:t>
      </w:r>
    </w:p>
  </w:footnote>
  <w:footnote w:id="411">
    <w:p w14:paraId="0DE28D94"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Style w:val="a7"/>
          <w:rFonts w:ascii="Simplified Arabic" w:hAnsi="Simplified Arabic" w:cs="Simplified Arabic"/>
          <w:sz w:val="28"/>
          <w:szCs w:val="28"/>
        </w:rPr>
        <w:footnoteRef/>
      </w:r>
      <w:r w:rsidRPr="00245712">
        <w:rPr>
          <w:rFonts w:ascii="Simplified Arabic" w:hAnsi="Simplified Arabic" w:cs="Simplified Arabic"/>
          <w:sz w:val="28"/>
          <w:szCs w:val="28"/>
          <w:rtl/>
        </w:rPr>
        <w:t>) مطبوع بت</w:t>
      </w:r>
      <w:r w:rsidRPr="00245712">
        <w:rPr>
          <w:rFonts w:ascii="Simplified Arabic" w:hAnsi="Simplified Arabic" w:cs="Simplified Arabic" w:hint="cs"/>
          <w:sz w:val="28"/>
          <w:szCs w:val="28"/>
          <w:rtl/>
        </w:rPr>
        <w:t>حقيق</w:t>
      </w:r>
      <w:r w:rsidRPr="00245712">
        <w:rPr>
          <w:rFonts w:ascii="Simplified Arabic" w:hAnsi="Simplified Arabic" w:cs="Simplified Arabic"/>
          <w:sz w:val="28"/>
          <w:szCs w:val="28"/>
          <w:rtl/>
        </w:rPr>
        <w:t xml:space="preserve"> ماجد الذهبي.</w:t>
      </w:r>
    </w:p>
  </w:footnote>
  <w:footnote w:id="412">
    <w:p w14:paraId="475E2D46" w14:textId="77777777" w:rsidR="00BE6D1E" w:rsidRPr="00245712" w:rsidRDefault="00BE6D1E" w:rsidP="006A5FD0">
      <w:pPr>
        <w:pStyle w:val="a6"/>
        <w:widowControl w:val="0"/>
        <w:bidi/>
        <w:ind w:left="289" w:hanging="289"/>
        <w:jc w:val="lowKashida"/>
        <w:rPr>
          <w:sz w:val="28"/>
          <w:szCs w:val="28"/>
          <w:rtl/>
        </w:rPr>
      </w:pPr>
      <w:r w:rsidRPr="00245712">
        <w:rPr>
          <w:rFonts w:ascii="Simplified Arabic" w:hAnsi="Simplified Arabic" w:cs="Simplified Arabic"/>
          <w:sz w:val="28"/>
          <w:szCs w:val="28"/>
          <w:rtl/>
        </w:rPr>
        <w:t>(</w:t>
      </w:r>
      <w:r w:rsidRPr="00245712">
        <w:rPr>
          <w:rStyle w:val="a7"/>
          <w:rFonts w:ascii="Simplified Arabic" w:hAnsi="Simplified Arabic" w:cs="Simplified Arabic"/>
          <w:sz w:val="28"/>
          <w:szCs w:val="28"/>
        </w:rPr>
        <w:footnoteRef/>
      </w:r>
      <w:r w:rsidRPr="00245712">
        <w:rPr>
          <w:rFonts w:ascii="Simplified Arabic" w:hAnsi="Simplified Arabic" w:cs="Simplified Arabic"/>
          <w:sz w:val="28"/>
          <w:szCs w:val="28"/>
          <w:rtl/>
        </w:rPr>
        <w:t>) مطبوع بت الدكتور رمضان عبدالتواب</w:t>
      </w:r>
      <w:r w:rsidRPr="00245712">
        <w:rPr>
          <w:rFonts w:hint="cs"/>
          <w:sz w:val="28"/>
          <w:szCs w:val="28"/>
          <w:rtl/>
        </w:rPr>
        <w:t>.</w:t>
      </w:r>
      <w:r w:rsidRPr="00245712">
        <w:rPr>
          <w:sz w:val="28"/>
          <w:szCs w:val="28"/>
          <w:rtl/>
        </w:rPr>
        <w:t xml:space="preserve"> </w:t>
      </w:r>
    </w:p>
  </w:footnote>
  <w:footnote w:id="413">
    <w:p w14:paraId="02FBAD5A" w14:textId="77777777" w:rsidR="00BE6D1E" w:rsidRPr="00245712" w:rsidRDefault="00BE6D1E" w:rsidP="006A5FD0">
      <w:pPr>
        <w:widowControl w:val="0"/>
        <w:spacing w:after="0" w:line="240" w:lineRule="auto"/>
        <w:ind w:left="289" w:hanging="289"/>
        <w:jc w:val="both"/>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انظر ترجمته في، السمعاني، </w:t>
      </w:r>
      <w:r w:rsidRPr="00245712">
        <w:rPr>
          <w:rFonts w:ascii="Simplified Arabic" w:hAnsi="Simplified Arabic" w:cs="Simplified Arabic"/>
          <w:sz w:val="28"/>
          <w:szCs w:val="28"/>
          <w:rtl/>
          <w:lang w:bidi="ar-AE"/>
        </w:rPr>
        <w:t>الأنساب</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10/156</w:t>
      </w:r>
      <w:r w:rsidRPr="00245712">
        <w:rPr>
          <w:rFonts w:ascii="Simplified Arabic" w:hAnsi="Simplified Arabic" w:cs="Simplified Arabic" w:hint="cs"/>
          <w:sz w:val="28"/>
          <w:szCs w:val="28"/>
          <w:rtl/>
          <w:lang w:bidi="ar-AE"/>
        </w:rPr>
        <w:t xml:space="preserve">، وابن خلكان، </w:t>
      </w:r>
      <w:r w:rsidRPr="00245712">
        <w:rPr>
          <w:rFonts w:ascii="Simplified Arabic" w:hAnsi="Simplified Arabic" w:cs="Simplified Arabic"/>
          <w:sz w:val="28"/>
          <w:szCs w:val="28"/>
          <w:rtl/>
          <w:lang w:bidi="ar-AE"/>
        </w:rPr>
        <w:t>وفيات الأعيان وأنباء أبناء الزمان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6/176</w:t>
      </w:r>
      <w:r w:rsidRPr="00245712">
        <w:rPr>
          <w:rFonts w:ascii="Simplified Arabic" w:hAnsi="Simplified Arabic" w:cs="Simplified Arabic" w:hint="cs"/>
          <w:sz w:val="28"/>
          <w:szCs w:val="28"/>
          <w:rtl/>
          <w:lang w:bidi="ar-AE"/>
        </w:rPr>
        <w:t xml:space="preserve">، والقفطي، </w:t>
      </w:r>
      <w:r w:rsidRPr="00245712">
        <w:rPr>
          <w:rFonts w:ascii="Simplified Arabic" w:hAnsi="Simplified Arabic" w:cs="Simplified Arabic"/>
          <w:sz w:val="28"/>
          <w:szCs w:val="28"/>
          <w:rtl/>
          <w:lang w:bidi="ar-AE"/>
        </w:rPr>
        <w:t>إنباه الرواة على أنباه النحاة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2/</w:t>
      </w:r>
      <w:r w:rsidRPr="00245712">
        <w:rPr>
          <w:rFonts w:ascii="Simplified Arabic" w:hAnsi="Simplified Arabic" w:cs="Simplified Arabic" w:hint="cs"/>
          <w:sz w:val="28"/>
          <w:szCs w:val="28"/>
          <w:rtl/>
          <w:lang w:bidi="ar-AE"/>
        </w:rPr>
        <w:t xml:space="preserve">20، والذهبي، </w:t>
      </w:r>
      <w:r w:rsidRPr="00245712">
        <w:rPr>
          <w:rFonts w:ascii="Simplified Arabic" w:hAnsi="Simplified Arabic" w:cs="Simplified Arabic"/>
          <w:sz w:val="28"/>
          <w:szCs w:val="28"/>
          <w:rtl/>
          <w:lang w:bidi="ar-AE"/>
        </w:rPr>
        <w:t>سير أعلام النبلاء</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8/291</w:t>
      </w:r>
      <w:r w:rsidRPr="00245712">
        <w:rPr>
          <w:rFonts w:ascii="Simplified Arabic" w:hAnsi="Simplified Arabic" w:cs="Simplified Arabic" w:hint="cs"/>
          <w:sz w:val="28"/>
          <w:szCs w:val="28"/>
          <w:rtl/>
          <w:lang w:bidi="ar-AE"/>
        </w:rPr>
        <w:t xml:space="preserve">، واليافعي، </w:t>
      </w:r>
      <w:r w:rsidRPr="00245712">
        <w:rPr>
          <w:rFonts w:ascii="Simplified Arabic" w:hAnsi="Simplified Arabic" w:cs="Simplified Arabic"/>
          <w:sz w:val="28"/>
          <w:szCs w:val="28"/>
          <w:rtl/>
          <w:lang w:bidi="ar-AE"/>
        </w:rPr>
        <w:t>مرآة الجنان وعبرة اليقظان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2/29</w:t>
      </w:r>
      <w:r w:rsidRPr="00245712">
        <w:rPr>
          <w:rFonts w:ascii="Simplified Arabic" w:hAnsi="Simplified Arabic" w:cs="Simplified Arabic" w:hint="cs"/>
          <w:sz w:val="28"/>
          <w:szCs w:val="28"/>
          <w:rtl/>
          <w:lang w:bidi="ar-AE"/>
        </w:rPr>
        <w:t xml:space="preserve">، والهجراني، </w:t>
      </w:r>
      <w:r w:rsidRPr="00245712">
        <w:rPr>
          <w:rFonts w:ascii="Simplified Arabic" w:hAnsi="Simplified Arabic" w:cs="Simplified Arabic"/>
          <w:sz w:val="28"/>
          <w:szCs w:val="28"/>
          <w:rtl/>
          <w:lang w:bidi="ar-AE"/>
        </w:rPr>
        <w:t>قلادة النحر في وفيات أعيان الدهر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2/391</w:t>
      </w:r>
      <w:r w:rsidRPr="00245712">
        <w:rPr>
          <w:rFonts w:ascii="Simplified Arabic" w:hAnsi="Simplified Arabic" w:cs="Simplified Arabic" w:hint="cs"/>
          <w:sz w:val="28"/>
          <w:szCs w:val="28"/>
          <w:rtl/>
          <w:lang w:bidi="ar-AE"/>
        </w:rPr>
        <w:t xml:space="preserve">، والسيوطي، </w:t>
      </w:r>
      <w:r w:rsidRPr="00245712">
        <w:rPr>
          <w:rFonts w:ascii="Simplified Arabic" w:hAnsi="Simplified Arabic" w:cs="Simplified Arabic"/>
          <w:sz w:val="28"/>
          <w:szCs w:val="28"/>
          <w:rtl/>
          <w:lang w:bidi="ar-AE"/>
        </w:rPr>
        <w:t>بغية الوعاة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2/333</w:t>
      </w:r>
      <w:r w:rsidRPr="00245712">
        <w:rPr>
          <w:rFonts w:ascii="Simplified Arabic" w:hAnsi="Simplified Arabic" w:cs="Simplified Arabic" w:hint="cs"/>
          <w:sz w:val="28"/>
          <w:szCs w:val="28"/>
          <w:rtl/>
          <w:lang w:bidi="ar-AE"/>
        </w:rPr>
        <w:t xml:space="preserve">، والعَكري، </w:t>
      </w:r>
      <w:r w:rsidRPr="00245712">
        <w:rPr>
          <w:rFonts w:ascii="Simplified Arabic" w:hAnsi="Simplified Arabic" w:cs="Simplified Arabic"/>
          <w:sz w:val="28"/>
          <w:szCs w:val="28"/>
          <w:rtl/>
          <w:lang w:bidi="ar-AE"/>
        </w:rPr>
        <w:t>شذرات الذهب في أخبار من ذهب</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3/39</w:t>
      </w:r>
      <w:r w:rsidRPr="00245712">
        <w:rPr>
          <w:rFonts w:ascii="Simplified Arabic" w:hAnsi="Simplified Arabic" w:cs="Simplified Arabic" w:hint="cs"/>
          <w:sz w:val="28"/>
          <w:szCs w:val="28"/>
          <w:rtl/>
          <w:lang w:bidi="ar-AE"/>
        </w:rPr>
        <w:t xml:space="preserve">، الزركلي، </w:t>
      </w:r>
      <w:r w:rsidRPr="00245712">
        <w:rPr>
          <w:rFonts w:ascii="Simplified Arabic" w:hAnsi="Simplified Arabic" w:cs="Simplified Arabic"/>
          <w:sz w:val="28"/>
          <w:szCs w:val="28"/>
          <w:rtl/>
          <w:lang w:bidi="ar-AE"/>
        </w:rPr>
        <w:t>الأعلام</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8/145</w:t>
      </w:r>
      <w:r w:rsidRPr="00245712">
        <w:rPr>
          <w:rFonts w:ascii="Simplified Arabic" w:hAnsi="Simplified Arabic" w:cs="Simplified Arabic" w:hint="cs"/>
          <w:sz w:val="28"/>
          <w:szCs w:val="28"/>
          <w:rtl/>
          <w:lang w:bidi="ar-AE"/>
        </w:rPr>
        <w:t>.</w:t>
      </w:r>
    </w:p>
  </w:footnote>
  <w:footnote w:id="414">
    <w:p w14:paraId="0C35FDC9" w14:textId="77777777" w:rsidR="00BE6D1E" w:rsidRPr="00245712" w:rsidRDefault="00BE6D1E" w:rsidP="006A5FD0">
      <w:pPr>
        <w:pStyle w:val="a6"/>
        <w:widowControl w:val="0"/>
        <w:bidi/>
        <w:ind w:left="289" w:hanging="289"/>
        <w:jc w:val="lowKashida"/>
        <w:rPr>
          <w:sz w:val="28"/>
          <w:szCs w:val="28"/>
          <w:rtl/>
        </w:rPr>
      </w:pPr>
      <w:r w:rsidRPr="00245712">
        <w:rPr>
          <w:rFonts w:ascii="Simplified Arabic" w:hAnsi="Simplified Arabic" w:cs="Simplified Arabic"/>
          <w:sz w:val="28"/>
          <w:szCs w:val="28"/>
          <w:rtl/>
        </w:rPr>
        <w:t>(</w:t>
      </w:r>
      <w:r w:rsidRPr="00245712">
        <w:rPr>
          <w:rStyle w:val="a7"/>
          <w:rFonts w:ascii="Simplified Arabic" w:hAnsi="Simplified Arabic" w:cs="Simplified Arabic"/>
          <w:sz w:val="28"/>
          <w:szCs w:val="28"/>
        </w:rPr>
        <w:footnoteRef/>
      </w:r>
      <w:r w:rsidRPr="00245712">
        <w:rPr>
          <w:rFonts w:ascii="Simplified Arabic" w:hAnsi="Simplified Arabic" w:cs="Simplified Arabic"/>
          <w:sz w:val="28"/>
          <w:szCs w:val="28"/>
          <w:rtl/>
        </w:rPr>
        <w:t>) مطبوع بت</w:t>
      </w:r>
      <w:r w:rsidRPr="00245712">
        <w:rPr>
          <w:rFonts w:ascii="Simplified Arabic" w:hAnsi="Simplified Arabic" w:cs="Simplified Arabic" w:hint="cs"/>
          <w:sz w:val="28"/>
          <w:szCs w:val="28"/>
          <w:rtl/>
        </w:rPr>
        <w:t>حقيق</w:t>
      </w:r>
      <w:r w:rsidRPr="00245712">
        <w:rPr>
          <w:rFonts w:ascii="Simplified Arabic" w:hAnsi="Simplified Arabic" w:cs="Simplified Arabic"/>
          <w:sz w:val="28"/>
          <w:szCs w:val="28"/>
          <w:rtl/>
        </w:rPr>
        <w:t xml:space="preserve"> الدكتور رمضان عبدالتواب</w:t>
      </w:r>
      <w:r w:rsidRPr="00245712">
        <w:rPr>
          <w:sz w:val="28"/>
          <w:szCs w:val="28"/>
          <w:rtl/>
        </w:rPr>
        <w:t xml:space="preserve"> </w:t>
      </w:r>
    </w:p>
  </w:footnote>
  <w:footnote w:id="415">
    <w:p w14:paraId="0E55C252"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الفراء، </w:t>
      </w:r>
      <w:r w:rsidRPr="00245712">
        <w:rPr>
          <w:rFonts w:ascii="Simplified Arabic" w:hAnsi="Simplified Arabic" w:cs="Simplified Arabic"/>
          <w:sz w:val="28"/>
          <w:szCs w:val="28"/>
          <w:rtl/>
          <w:lang w:bidi="ar-AE"/>
        </w:rPr>
        <w:t>معاني القرآ</w:t>
      </w:r>
      <w:r w:rsidRPr="00245712">
        <w:rPr>
          <w:rFonts w:ascii="Simplified Arabic" w:hAnsi="Simplified Arabic" w:cs="Simplified Arabic" w:hint="cs"/>
          <w:sz w:val="28"/>
          <w:szCs w:val="28"/>
          <w:rtl/>
          <w:lang w:bidi="ar-AE"/>
        </w:rPr>
        <w:t xml:space="preserve">ن، </w:t>
      </w:r>
      <w:r w:rsidRPr="00245712">
        <w:rPr>
          <w:rFonts w:ascii="Simplified Arabic" w:hAnsi="Simplified Arabic" w:cs="Simplified Arabic"/>
          <w:sz w:val="28"/>
          <w:szCs w:val="28"/>
          <w:rtl/>
          <w:lang w:bidi="ar-AE"/>
        </w:rPr>
        <w:t>1/4</w:t>
      </w:r>
      <w:r w:rsidRPr="00245712">
        <w:rPr>
          <w:rFonts w:ascii="Simplified Arabic" w:hAnsi="Simplified Arabic" w:cs="Simplified Arabic" w:hint="cs"/>
          <w:sz w:val="28"/>
          <w:szCs w:val="28"/>
          <w:rtl/>
          <w:lang w:bidi="ar-AE"/>
        </w:rPr>
        <w:t xml:space="preserve">، 14،، 16، 28، 34، 59،  . </w:t>
      </w:r>
    </w:p>
  </w:footnote>
  <w:footnote w:id="416">
    <w:p w14:paraId="0B0C7409"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الفراء، </w:t>
      </w:r>
      <w:r w:rsidRPr="00245712">
        <w:rPr>
          <w:rFonts w:ascii="Simplified Arabic" w:hAnsi="Simplified Arabic" w:cs="Simplified Arabic" w:hint="cs"/>
          <w:sz w:val="28"/>
          <w:szCs w:val="28"/>
          <w:rtl/>
        </w:rPr>
        <w:t>المصدر السابق،</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w:t>
      </w:r>
      <w:r w:rsidRPr="00245712">
        <w:rPr>
          <w:rFonts w:ascii="Simplified Arabic" w:hAnsi="Simplified Arabic" w:cs="Simplified Arabic" w:hint="cs"/>
          <w:sz w:val="28"/>
          <w:szCs w:val="28"/>
          <w:rtl/>
          <w:lang w:bidi="ar-AE"/>
        </w:rPr>
        <w:t xml:space="preserve">11، 12، 56، </w:t>
      </w:r>
      <w:r w:rsidRPr="00245712">
        <w:rPr>
          <w:rFonts w:ascii="Simplified Arabic" w:hAnsi="Simplified Arabic" w:cs="Simplified Arabic"/>
          <w:sz w:val="28"/>
          <w:szCs w:val="28"/>
          <w:rtl/>
          <w:lang w:bidi="ar-AE"/>
        </w:rPr>
        <w:t>109</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114</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122</w:t>
      </w:r>
      <w:r w:rsidRPr="00245712">
        <w:rPr>
          <w:rFonts w:ascii="Simplified Arabic" w:hAnsi="Simplified Arabic" w:cs="Simplified Arabic" w:hint="cs"/>
          <w:sz w:val="28"/>
          <w:szCs w:val="28"/>
          <w:rtl/>
          <w:lang w:bidi="ar-AE"/>
        </w:rPr>
        <w:t>.</w:t>
      </w:r>
    </w:p>
  </w:footnote>
  <w:footnote w:id="417">
    <w:p w14:paraId="77CC46F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الفراء، </w:t>
      </w:r>
      <w:r w:rsidRPr="00245712">
        <w:rPr>
          <w:rFonts w:ascii="Simplified Arabic" w:hAnsi="Simplified Arabic" w:cs="Simplified Arabic" w:hint="cs"/>
          <w:sz w:val="28"/>
          <w:szCs w:val="28"/>
          <w:rtl/>
        </w:rPr>
        <w:t>المصدر السابق ،</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1/83</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95</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109</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114</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122</w:t>
      </w:r>
      <w:r w:rsidRPr="00245712">
        <w:rPr>
          <w:rFonts w:ascii="Simplified Arabic" w:hAnsi="Simplified Arabic" w:cs="Simplified Arabic" w:hint="cs"/>
          <w:sz w:val="28"/>
          <w:szCs w:val="28"/>
          <w:rtl/>
          <w:lang w:bidi="ar-AE"/>
        </w:rPr>
        <w:t>.</w:t>
      </w:r>
    </w:p>
  </w:footnote>
  <w:footnote w:id="418">
    <w:p w14:paraId="72CB2AB6"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الفراء، </w:t>
      </w:r>
      <w:r w:rsidRPr="00245712">
        <w:rPr>
          <w:rFonts w:ascii="Simplified Arabic" w:hAnsi="Simplified Arabic" w:cs="Simplified Arabic" w:hint="cs"/>
          <w:sz w:val="28"/>
          <w:szCs w:val="28"/>
          <w:rtl/>
        </w:rPr>
        <w:t>المصدر السابق ،</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1/31</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229</w:t>
      </w:r>
      <w:r w:rsidRPr="00245712">
        <w:rPr>
          <w:rFonts w:ascii="Simplified Arabic" w:hAnsi="Simplified Arabic" w:cs="Simplified Arabic" w:hint="cs"/>
          <w:sz w:val="28"/>
          <w:szCs w:val="28"/>
          <w:rtl/>
          <w:lang w:bidi="ar-AE"/>
        </w:rPr>
        <w:t xml:space="preserve">. </w:t>
      </w:r>
    </w:p>
  </w:footnote>
  <w:footnote w:id="419">
    <w:p w14:paraId="77327A88"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الفراء، </w:t>
      </w:r>
      <w:r w:rsidRPr="00245712">
        <w:rPr>
          <w:rFonts w:ascii="Simplified Arabic" w:hAnsi="Simplified Arabic" w:cs="Simplified Arabic" w:hint="cs"/>
          <w:sz w:val="28"/>
          <w:szCs w:val="28"/>
          <w:rtl/>
        </w:rPr>
        <w:t xml:space="preserve">المصدر السابق ، </w:t>
      </w:r>
      <w:r w:rsidRPr="00245712">
        <w:rPr>
          <w:rFonts w:ascii="Simplified Arabic" w:hAnsi="Simplified Arabic" w:cs="Simplified Arabic"/>
          <w:sz w:val="28"/>
          <w:szCs w:val="28"/>
          <w:rtl/>
          <w:lang w:bidi="ar-AE"/>
        </w:rPr>
        <w:t>1/38</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64</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95</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421</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2/118</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191</w:t>
      </w:r>
      <w:r w:rsidRPr="00245712">
        <w:rPr>
          <w:rFonts w:ascii="Simplified Arabic" w:hAnsi="Simplified Arabic" w:cs="Simplified Arabic" w:hint="cs"/>
          <w:sz w:val="28"/>
          <w:szCs w:val="28"/>
          <w:rtl/>
          <w:lang w:bidi="ar-AE"/>
        </w:rPr>
        <w:t>، 251، 388-</w:t>
      </w:r>
      <w:r w:rsidRPr="00245712">
        <w:rPr>
          <w:rFonts w:ascii="Simplified Arabic" w:hAnsi="Simplified Arabic" w:cs="Simplified Arabic"/>
          <w:sz w:val="28"/>
          <w:szCs w:val="28"/>
          <w:rtl/>
          <w:lang w:bidi="ar-AE"/>
        </w:rPr>
        <w:t>3/97</w:t>
      </w:r>
      <w:r w:rsidRPr="00245712">
        <w:rPr>
          <w:rFonts w:ascii="Simplified Arabic" w:hAnsi="Simplified Arabic" w:cs="Simplified Arabic" w:hint="cs"/>
          <w:sz w:val="28"/>
          <w:szCs w:val="28"/>
          <w:rtl/>
          <w:lang w:bidi="ar-AE"/>
        </w:rPr>
        <w:t>.</w:t>
      </w:r>
    </w:p>
  </w:footnote>
  <w:footnote w:id="420">
    <w:p w14:paraId="66939B54"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الفراء، </w:t>
      </w:r>
      <w:r w:rsidRPr="00245712">
        <w:rPr>
          <w:rFonts w:ascii="Simplified Arabic" w:hAnsi="Simplified Arabic" w:cs="Simplified Arabic" w:hint="cs"/>
          <w:sz w:val="28"/>
          <w:szCs w:val="28"/>
          <w:rtl/>
        </w:rPr>
        <w:t>المصدر السابق ،</w:t>
      </w:r>
      <w:r w:rsidRPr="00245712">
        <w:rPr>
          <w:rFonts w:ascii="Simplified Arabic" w:hAnsi="Simplified Arabic" w:cs="Simplified Arabic"/>
          <w:sz w:val="28"/>
          <w:szCs w:val="28"/>
          <w:rtl/>
          <w:lang w:bidi="ar-AE"/>
        </w:rPr>
        <w:t xml:space="preserve"> 1/5</w:t>
      </w:r>
      <w:r w:rsidRPr="00245712">
        <w:rPr>
          <w:rFonts w:ascii="Simplified Arabic" w:hAnsi="Simplified Arabic" w:cs="Simplified Arabic" w:hint="cs"/>
          <w:sz w:val="28"/>
          <w:szCs w:val="28"/>
          <w:rtl/>
          <w:lang w:bidi="ar-AE"/>
        </w:rPr>
        <w:t xml:space="preserve">، 37، 115، 116، 152. </w:t>
      </w:r>
    </w:p>
  </w:footnote>
  <w:footnote w:id="421">
    <w:p w14:paraId="47BAE352"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الفراء، </w:t>
      </w:r>
      <w:r w:rsidRPr="00245712">
        <w:rPr>
          <w:rFonts w:ascii="Simplified Arabic" w:hAnsi="Simplified Arabic" w:cs="Simplified Arabic"/>
          <w:sz w:val="28"/>
          <w:szCs w:val="28"/>
          <w:rtl/>
          <w:lang w:bidi="ar-AE"/>
        </w:rPr>
        <w:t>معاني القرآ</w:t>
      </w:r>
      <w:r w:rsidRPr="00245712">
        <w:rPr>
          <w:rFonts w:ascii="Simplified Arabic" w:hAnsi="Simplified Arabic" w:cs="Simplified Arabic" w:hint="cs"/>
          <w:sz w:val="28"/>
          <w:szCs w:val="28"/>
          <w:rtl/>
          <w:lang w:bidi="ar-AE"/>
        </w:rPr>
        <w:t>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lang w:bidi="ar-AE"/>
        </w:rPr>
        <w:t xml:space="preserve"> 1/ 53</w:t>
      </w:r>
      <w:r w:rsidRPr="00245712">
        <w:rPr>
          <w:rFonts w:ascii="Simplified Arabic" w:hAnsi="Simplified Arabic" w:cs="Simplified Arabic" w:hint="cs"/>
          <w:sz w:val="28"/>
          <w:szCs w:val="28"/>
          <w:rtl/>
          <w:lang w:bidi="ar-AE"/>
        </w:rPr>
        <w:t xml:space="preserve">،54، </w:t>
      </w:r>
      <w:r w:rsidRPr="00245712">
        <w:rPr>
          <w:rFonts w:ascii="Simplified Arabic" w:hAnsi="Simplified Arabic" w:cs="Simplified Arabic"/>
          <w:sz w:val="28"/>
          <w:szCs w:val="28"/>
          <w:rtl/>
          <w:lang w:bidi="ar-AE"/>
        </w:rPr>
        <w:t>87</w:t>
      </w:r>
      <w:r w:rsidRPr="00245712">
        <w:rPr>
          <w:rFonts w:ascii="Simplified Arabic" w:hAnsi="Simplified Arabic" w:cs="Simplified Arabic" w:hint="cs"/>
          <w:sz w:val="28"/>
          <w:szCs w:val="28"/>
          <w:rtl/>
          <w:lang w:bidi="ar-AE"/>
        </w:rPr>
        <w:t xml:space="preserve">،88، 107.  </w:t>
      </w:r>
    </w:p>
  </w:footnote>
  <w:footnote w:id="422">
    <w:p w14:paraId="67AF99A7"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الفراء، ال</w:t>
      </w:r>
      <w:r w:rsidRPr="00245712">
        <w:rPr>
          <w:rFonts w:ascii="Simplified Arabic" w:hAnsi="Simplified Arabic" w:cs="Simplified Arabic" w:hint="cs"/>
          <w:sz w:val="28"/>
          <w:szCs w:val="28"/>
          <w:rtl/>
        </w:rPr>
        <w:t xml:space="preserve">مصدر السابق، </w:t>
      </w:r>
      <w:r w:rsidRPr="00245712">
        <w:rPr>
          <w:rFonts w:ascii="Simplified Arabic" w:hAnsi="Simplified Arabic" w:cs="Simplified Arabic"/>
          <w:sz w:val="28"/>
          <w:szCs w:val="28"/>
          <w:rtl/>
          <w:lang w:bidi="ar-AE"/>
        </w:rPr>
        <w:t>2/75</w:t>
      </w:r>
      <w:r w:rsidRPr="00245712">
        <w:rPr>
          <w:rFonts w:ascii="Simplified Arabic" w:hAnsi="Simplified Arabic" w:cs="Simplified Arabic" w:hint="cs"/>
          <w:sz w:val="28"/>
          <w:szCs w:val="28"/>
          <w:rtl/>
          <w:lang w:bidi="ar-AE"/>
        </w:rPr>
        <w:t xml:space="preserve">، 132. </w:t>
      </w:r>
    </w:p>
  </w:footnote>
  <w:footnote w:id="423">
    <w:p w14:paraId="56A685D7"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الفراء، ال</w:t>
      </w:r>
      <w:r w:rsidRPr="00245712">
        <w:rPr>
          <w:rFonts w:ascii="Simplified Arabic" w:hAnsi="Simplified Arabic" w:cs="Simplified Arabic" w:hint="cs"/>
          <w:sz w:val="28"/>
          <w:szCs w:val="28"/>
          <w:rtl/>
        </w:rPr>
        <w:t xml:space="preserve">مصدر السابق، </w:t>
      </w:r>
      <w:r w:rsidRPr="00245712">
        <w:rPr>
          <w:rFonts w:ascii="Simplified Arabic" w:hAnsi="Simplified Arabic" w:cs="Simplified Arabic"/>
          <w:sz w:val="28"/>
          <w:szCs w:val="28"/>
          <w:rtl/>
          <w:lang w:bidi="ar-AE"/>
        </w:rPr>
        <w:t>1/125</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2/293</w:t>
      </w:r>
      <w:r w:rsidRPr="00245712">
        <w:rPr>
          <w:rFonts w:ascii="Simplified Arabic" w:hAnsi="Simplified Arabic" w:cs="Simplified Arabic" w:hint="cs"/>
          <w:sz w:val="28"/>
          <w:szCs w:val="28"/>
          <w:rtl/>
          <w:lang w:bidi="ar-AE"/>
        </w:rPr>
        <w:t>.</w:t>
      </w:r>
    </w:p>
  </w:footnote>
  <w:footnote w:id="424">
    <w:p w14:paraId="4D6971B4"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الفراء، ال</w:t>
      </w:r>
      <w:r w:rsidRPr="00245712">
        <w:rPr>
          <w:rFonts w:ascii="Simplified Arabic" w:hAnsi="Simplified Arabic" w:cs="Simplified Arabic" w:hint="cs"/>
          <w:sz w:val="28"/>
          <w:szCs w:val="28"/>
          <w:rtl/>
        </w:rPr>
        <w:t>مصدر السابق،</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3/184</w:t>
      </w:r>
      <w:r w:rsidRPr="00245712">
        <w:rPr>
          <w:rFonts w:ascii="Simplified Arabic" w:hAnsi="Simplified Arabic" w:cs="Simplified Arabic" w:hint="cs"/>
          <w:sz w:val="28"/>
          <w:szCs w:val="28"/>
          <w:rtl/>
          <w:lang w:bidi="ar-AE"/>
        </w:rPr>
        <w:t>.</w:t>
      </w:r>
    </w:p>
  </w:footnote>
  <w:footnote w:id="425">
    <w:p w14:paraId="613BF61B"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الفراء، ال</w:t>
      </w:r>
      <w:r w:rsidRPr="00245712">
        <w:rPr>
          <w:rFonts w:ascii="Simplified Arabic" w:hAnsi="Simplified Arabic" w:cs="Simplified Arabic" w:hint="cs"/>
          <w:sz w:val="28"/>
          <w:szCs w:val="28"/>
          <w:rtl/>
        </w:rPr>
        <w:t>مصدر السابق،</w:t>
      </w:r>
      <w:r w:rsidRPr="00245712">
        <w:rPr>
          <w:rFonts w:ascii="Simplified Arabic" w:hAnsi="Simplified Arabic" w:cs="Simplified Arabic" w:hint="cs"/>
          <w:sz w:val="28"/>
          <w:szCs w:val="28"/>
          <w:rtl/>
          <w:lang w:bidi="ar-AE"/>
        </w:rPr>
        <w:t xml:space="preserve"> 1</w:t>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252.</w:t>
      </w:r>
    </w:p>
  </w:footnote>
  <w:footnote w:id="426">
    <w:p w14:paraId="545D6357"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الفراء، ال</w:t>
      </w:r>
      <w:r w:rsidRPr="00245712">
        <w:rPr>
          <w:rFonts w:ascii="Simplified Arabic" w:hAnsi="Simplified Arabic" w:cs="Simplified Arabic" w:hint="cs"/>
          <w:sz w:val="28"/>
          <w:szCs w:val="28"/>
          <w:rtl/>
        </w:rPr>
        <w:t>مصدر السابق،</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1/ </w:t>
      </w:r>
      <w:r w:rsidRPr="00245712">
        <w:rPr>
          <w:rFonts w:ascii="Simplified Arabic" w:hAnsi="Simplified Arabic" w:cs="Simplified Arabic" w:hint="cs"/>
          <w:sz w:val="28"/>
          <w:szCs w:val="28"/>
          <w:rtl/>
          <w:lang w:bidi="ar-AE"/>
        </w:rPr>
        <w:t xml:space="preserve">23، </w:t>
      </w:r>
      <w:r w:rsidRPr="00245712">
        <w:rPr>
          <w:rFonts w:ascii="Simplified Arabic" w:hAnsi="Simplified Arabic" w:cs="Simplified Arabic"/>
          <w:sz w:val="28"/>
          <w:szCs w:val="28"/>
          <w:rtl/>
          <w:lang w:bidi="ar-AE"/>
        </w:rPr>
        <w:t>60</w:t>
      </w:r>
      <w:r w:rsidRPr="00245712">
        <w:rPr>
          <w:rFonts w:ascii="Simplified Arabic" w:hAnsi="Simplified Arabic" w:cs="Simplified Arabic" w:hint="cs"/>
          <w:sz w:val="28"/>
          <w:szCs w:val="28"/>
          <w:rtl/>
          <w:lang w:bidi="ar-AE"/>
        </w:rPr>
        <w:t xml:space="preserve">، 180، 243.  </w:t>
      </w:r>
    </w:p>
  </w:footnote>
  <w:footnote w:id="427">
    <w:p w14:paraId="1DB8F246"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الفراء، </w:t>
      </w:r>
      <w:r w:rsidRPr="00245712">
        <w:rPr>
          <w:rFonts w:ascii="Simplified Arabic" w:hAnsi="Simplified Arabic" w:cs="Simplified Arabic"/>
          <w:sz w:val="28"/>
          <w:szCs w:val="28"/>
          <w:rtl/>
          <w:lang w:bidi="ar-AE"/>
        </w:rPr>
        <w:t>معاني القرآ</w:t>
      </w:r>
      <w:r w:rsidRPr="00245712">
        <w:rPr>
          <w:rFonts w:ascii="Simplified Arabic" w:hAnsi="Simplified Arabic" w:cs="Simplified Arabic" w:hint="cs"/>
          <w:sz w:val="28"/>
          <w:szCs w:val="28"/>
          <w:rtl/>
          <w:lang w:bidi="ar-AE"/>
        </w:rPr>
        <w:t>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1/ </w:t>
      </w:r>
      <w:r w:rsidRPr="00245712">
        <w:rPr>
          <w:rFonts w:ascii="Simplified Arabic" w:hAnsi="Simplified Arabic" w:cs="Simplified Arabic" w:hint="cs"/>
          <w:sz w:val="28"/>
          <w:szCs w:val="28"/>
          <w:rtl/>
          <w:lang w:bidi="ar-AE"/>
        </w:rPr>
        <w:t xml:space="preserve">41. </w:t>
      </w:r>
      <w:r w:rsidRPr="00245712">
        <w:rPr>
          <w:rFonts w:ascii="Simplified Arabic" w:hAnsi="Simplified Arabic" w:cs="Simplified Arabic" w:hint="cs"/>
          <w:b/>
          <w:bCs/>
          <w:sz w:val="28"/>
          <w:szCs w:val="28"/>
          <w:rtl/>
          <w:lang w:bidi="ar-AE"/>
        </w:rPr>
        <w:t xml:space="preserve"> </w:t>
      </w:r>
    </w:p>
  </w:footnote>
  <w:footnote w:id="428">
    <w:p w14:paraId="5B332FF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الفراء، ال</w:t>
      </w:r>
      <w:r w:rsidRPr="00245712">
        <w:rPr>
          <w:rFonts w:ascii="Simplified Arabic" w:hAnsi="Simplified Arabic" w:cs="Simplified Arabic" w:hint="cs"/>
          <w:sz w:val="28"/>
          <w:szCs w:val="28"/>
          <w:rtl/>
        </w:rPr>
        <w:t>مصدر السابق،</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1/56</w:t>
      </w:r>
      <w:r w:rsidRPr="00245712">
        <w:rPr>
          <w:rFonts w:ascii="Simplified Arabic" w:hAnsi="Simplified Arabic" w:cs="Simplified Arabic" w:hint="cs"/>
          <w:sz w:val="28"/>
          <w:szCs w:val="28"/>
          <w:rtl/>
          <w:lang w:bidi="ar-AE"/>
        </w:rPr>
        <w:t xml:space="preserve">.  </w:t>
      </w:r>
    </w:p>
  </w:footnote>
  <w:footnote w:id="429">
    <w:p w14:paraId="55C3C39D"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الفراء، </w:t>
      </w:r>
      <w:r w:rsidRPr="00245712">
        <w:rPr>
          <w:rFonts w:ascii="Simplified Arabic" w:hAnsi="Simplified Arabic" w:cs="Simplified Arabic"/>
          <w:sz w:val="28"/>
          <w:szCs w:val="28"/>
          <w:rtl/>
          <w:lang w:bidi="ar-AE"/>
        </w:rPr>
        <w:t>معاني القرآ</w:t>
      </w:r>
      <w:r w:rsidRPr="00245712">
        <w:rPr>
          <w:rFonts w:ascii="Simplified Arabic" w:hAnsi="Simplified Arabic" w:cs="Simplified Arabic" w:hint="cs"/>
          <w:sz w:val="28"/>
          <w:szCs w:val="28"/>
          <w:rtl/>
          <w:lang w:bidi="ar-AE"/>
        </w:rPr>
        <w:t>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hint="cs"/>
          <w:sz w:val="28"/>
          <w:szCs w:val="28"/>
          <w:rtl/>
          <w:lang w:val="en-GB" w:bidi="ar-AE"/>
        </w:rPr>
        <w:t>3/ 184</w:t>
      </w:r>
      <w:r w:rsidRPr="00245712">
        <w:rPr>
          <w:rFonts w:ascii="Simplified Arabic" w:hAnsi="Simplified Arabic" w:cs="Simplified Arabic" w:hint="cs"/>
          <w:sz w:val="28"/>
          <w:szCs w:val="28"/>
          <w:rtl/>
          <w:lang w:bidi="ar-AE"/>
        </w:rPr>
        <w:t>.</w:t>
      </w:r>
      <w:r w:rsidRPr="00245712">
        <w:rPr>
          <w:rFonts w:ascii="Simplified Arabic" w:hAnsi="Simplified Arabic" w:cs="Simplified Arabic" w:hint="cs"/>
          <w:b/>
          <w:bCs/>
          <w:sz w:val="28"/>
          <w:szCs w:val="28"/>
          <w:rtl/>
          <w:lang w:bidi="ar-AE"/>
        </w:rPr>
        <w:t xml:space="preserve"> </w:t>
      </w:r>
    </w:p>
  </w:footnote>
  <w:footnote w:id="430">
    <w:p w14:paraId="5234304E"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val="en-GB" w:bidi="ar-AE"/>
        </w:rPr>
        <w:t xml:space="preserve"> وهي قراءة متواترة، قرأ بها الإمامان البزي بخلف عنه، وأبو جعفر. انظر، محمد سالم،  </w:t>
      </w:r>
      <w:r w:rsidRPr="00245712">
        <w:rPr>
          <w:rFonts w:ascii="Simplified Arabic" w:hAnsi="Simplified Arabic" w:cs="Simplified Arabic"/>
          <w:sz w:val="28"/>
          <w:szCs w:val="28"/>
          <w:rtl/>
          <w:lang w:val="en-GB" w:bidi="ar-AE"/>
        </w:rPr>
        <w:t>فريدة الدهر في تأصيل وجمع القراءات</w:t>
      </w:r>
      <w:r w:rsidRPr="00245712">
        <w:rPr>
          <w:rFonts w:ascii="Simplified Arabic" w:hAnsi="Simplified Arabic" w:cs="Simplified Arabic" w:hint="cs"/>
          <w:sz w:val="28"/>
          <w:szCs w:val="28"/>
          <w:rtl/>
          <w:lang w:val="en-GB" w:bidi="ar-AE"/>
        </w:rPr>
        <w:t>،</w:t>
      </w:r>
      <w:r w:rsidRPr="00245712">
        <w:rPr>
          <w:rFonts w:ascii="Simplified Arabic" w:hAnsi="Simplified Arabic" w:cs="Simplified Arabic"/>
          <w:sz w:val="28"/>
          <w:szCs w:val="28"/>
          <w:rtl/>
          <w:lang w:val="en-GB" w:bidi="ar-AE"/>
        </w:rPr>
        <w:t xml:space="preserve"> 4/649</w:t>
      </w:r>
      <w:r w:rsidRPr="00245712">
        <w:rPr>
          <w:rFonts w:ascii="Simplified Arabic" w:hAnsi="Simplified Arabic" w:cs="Simplified Arabic" w:hint="cs"/>
          <w:sz w:val="28"/>
          <w:szCs w:val="28"/>
          <w:rtl/>
          <w:lang w:val="en-GB" w:bidi="ar-AE"/>
        </w:rPr>
        <w:t xml:space="preserve">. </w:t>
      </w:r>
      <w:r w:rsidRPr="00245712">
        <w:rPr>
          <w:rFonts w:ascii="Simplified Arabic" w:hAnsi="Simplified Arabic" w:cs="Simplified Arabic" w:hint="cs"/>
          <w:sz w:val="28"/>
          <w:szCs w:val="28"/>
          <w:rtl/>
          <w:lang w:bidi="ar-AE"/>
        </w:rPr>
        <w:t xml:space="preserve"> </w:t>
      </w:r>
    </w:p>
  </w:footnote>
  <w:footnote w:id="431">
    <w:p w14:paraId="372E0B1C"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الفراء، ال</w:t>
      </w:r>
      <w:r w:rsidRPr="00245712">
        <w:rPr>
          <w:rFonts w:ascii="Simplified Arabic" w:hAnsi="Simplified Arabic" w:cs="Simplified Arabic" w:hint="cs"/>
          <w:sz w:val="28"/>
          <w:szCs w:val="28"/>
          <w:rtl/>
        </w:rPr>
        <w:t>مصدر السابق،</w:t>
      </w:r>
      <w:r w:rsidRPr="00245712">
        <w:rPr>
          <w:rFonts w:ascii="Simplified Arabic" w:hAnsi="Simplified Arabic" w:cs="Simplified Arabic"/>
          <w:sz w:val="28"/>
          <w:szCs w:val="28"/>
          <w:rtl/>
          <w:lang w:val="en-GB" w:bidi="ar-AE"/>
        </w:rPr>
        <w:t xml:space="preserve"> 1/ 103</w:t>
      </w:r>
      <w:r w:rsidRPr="00245712">
        <w:rPr>
          <w:rFonts w:ascii="Simplified Arabic" w:hAnsi="Simplified Arabic" w:cs="Simplified Arabic" w:hint="cs"/>
          <w:sz w:val="28"/>
          <w:szCs w:val="28"/>
          <w:rtl/>
          <w:lang w:val="en-GB" w:bidi="ar-AE"/>
        </w:rPr>
        <w:t>-104</w:t>
      </w:r>
      <w:r w:rsidRPr="00245712">
        <w:rPr>
          <w:rFonts w:ascii="Simplified Arabic" w:hAnsi="Simplified Arabic" w:cs="Simplified Arabic" w:hint="cs"/>
          <w:sz w:val="28"/>
          <w:szCs w:val="28"/>
          <w:rtl/>
          <w:lang w:bidi="ar-AE"/>
        </w:rPr>
        <w:t>.</w:t>
      </w:r>
      <w:r w:rsidRPr="00245712">
        <w:rPr>
          <w:rFonts w:ascii="Simplified Arabic" w:hAnsi="Simplified Arabic" w:cs="Simplified Arabic" w:hint="cs"/>
          <w:b/>
          <w:bCs/>
          <w:sz w:val="28"/>
          <w:szCs w:val="28"/>
          <w:rtl/>
          <w:lang w:bidi="ar-AE"/>
        </w:rPr>
        <w:t xml:space="preserve"> </w:t>
      </w:r>
    </w:p>
  </w:footnote>
  <w:footnote w:id="432">
    <w:p w14:paraId="7C6D04C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الشاطبي، الاعتصام، 1/237</w:t>
      </w:r>
      <w:r w:rsidRPr="00245712">
        <w:rPr>
          <w:rFonts w:ascii="Simplified Arabic" w:hAnsi="Simplified Arabic" w:cs="Simplified Arabic"/>
          <w:sz w:val="28"/>
          <w:szCs w:val="28"/>
          <w:rtl/>
          <w:lang w:bidi="ar-AE"/>
        </w:rPr>
        <w:t>.</w:t>
      </w:r>
    </w:p>
  </w:footnote>
  <w:footnote w:id="433">
    <w:p w14:paraId="7D5DAE7E"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رواه، البيهقي في شعب الإيمان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5/232،</w:t>
      </w:r>
      <w:r w:rsidRPr="00245712">
        <w:rPr>
          <w:rFonts w:ascii="Simplified Arabic" w:hAnsi="Simplified Arabic" w:cs="Simplified Arabic"/>
          <w:sz w:val="28"/>
          <w:szCs w:val="28"/>
          <w:rtl/>
        </w:rPr>
        <w:t xml:space="preserve"> الهروي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في ذم الكلام</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ص212.</w:t>
      </w:r>
      <w:r w:rsidRPr="00245712">
        <w:rPr>
          <w:rFonts w:ascii="Simplified Arabic" w:hAnsi="Simplified Arabic" w:cs="Simplified Arabic"/>
          <w:b/>
          <w:bCs/>
          <w:sz w:val="28"/>
          <w:szCs w:val="28"/>
          <w:rtl/>
        </w:rPr>
        <w:t xml:space="preserve"> </w:t>
      </w:r>
    </w:p>
  </w:footnote>
  <w:footnote w:id="434">
    <w:p w14:paraId="0DFC1462"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راجع، الفصل الأول، المبحث لأول.</w:t>
      </w:r>
    </w:p>
  </w:footnote>
  <w:footnote w:id="435">
    <w:p w14:paraId="1AA6A9C7" w14:textId="77777777" w:rsidR="00BE6D1E" w:rsidRPr="00245712" w:rsidRDefault="00BE6D1E" w:rsidP="00824994">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الأزهري، تهذيب</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اللغة،</w:t>
      </w:r>
      <w:r w:rsidRPr="00245712">
        <w:rPr>
          <w:rFonts w:ascii="Simplified Arabic" w:hAnsi="Simplified Arabic" w:cs="Simplified Arabic"/>
          <w:sz w:val="28"/>
          <w:szCs w:val="28"/>
          <w:rtl/>
        </w:rPr>
        <w:t xml:space="preserve"> 15/355</w:t>
      </w:r>
      <w:r w:rsidRPr="00245712">
        <w:rPr>
          <w:rFonts w:ascii="Simplified Arabic" w:hAnsi="Simplified Arabic" w:cs="Simplified Arabic" w:hint="cs"/>
          <w:sz w:val="28"/>
          <w:szCs w:val="28"/>
          <w:rtl/>
        </w:rPr>
        <w:t>، الأصفهاني، المفردات</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في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غريب</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القرآن،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157</w:t>
      </w:r>
      <w:r w:rsidRPr="00245712">
        <w:rPr>
          <w:rFonts w:ascii="Simplified Arabic" w:hAnsi="Simplified Arabic" w:cs="Simplified Arabic" w:hint="cs"/>
          <w:sz w:val="28"/>
          <w:szCs w:val="28"/>
          <w:rtl/>
        </w:rPr>
        <w:t>، ابن منظور، لسان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العرب،</w:t>
      </w:r>
      <w:r w:rsidRPr="00245712">
        <w:rPr>
          <w:rFonts w:ascii="Simplified Arabic" w:hAnsi="Simplified Arabic" w:cs="Simplified Arabic"/>
          <w:sz w:val="28"/>
          <w:szCs w:val="28"/>
          <w:rtl/>
        </w:rPr>
        <w:t xml:space="preserve"> 13/68</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AE"/>
        </w:rPr>
        <w:t>محمد صالح، حجية التفسير العقلي، 123 وما بعدها</w:t>
      </w:r>
      <w:r w:rsidRPr="00B47959">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hint="cs"/>
          <w:sz w:val="28"/>
          <w:szCs w:val="28"/>
          <w:rtl/>
        </w:rPr>
        <w:t xml:space="preserve">  </w:t>
      </w:r>
    </w:p>
  </w:footnote>
  <w:footnote w:id="436">
    <w:p w14:paraId="06CBF749"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الجرجاني، التعريفات،</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47.</w:t>
      </w:r>
    </w:p>
  </w:footnote>
  <w:footnote w:id="437">
    <w:p w14:paraId="59DA63A4"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فاضل صالح السامر</w:t>
      </w:r>
      <w:r w:rsidRPr="00245712">
        <w:rPr>
          <w:rFonts w:ascii="Simplified Arabic" w:hAnsi="Simplified Arabic" w:cs="Simplified Arabic" w:hint="cs"/>
          <w:sz w:val="28"/>
          <w:szCs w:val="28"/>
          <w:rtl/>
        </w:rPr>
        <w:t>ا</w:t>
      </w:r>
      <w:r w:rsidRPr="00245712">
        <w:rPr>
          <w:rFonts w:ascii="Simplified Arabic" w:hAnsi="Simplified Arabic" w:cs="Simplified Arabic"/>
          <w:sz w:val="28"/>
          <w:szCs w:val="28"/>
          <w:rtl/>
        </w:rPr>
        <w:t>ئي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على طريق التفسير البياني، 1/7،</w:t>
      </w:r>
      <w:r w:rsidRPr="00245712">
        <w:rPr>
          <w:rFonts w:ascii="Simplified Arabic" w:hAnsi="Simplified Arabic" w:cs="Simplified Arabic" w:hint="cs"/>
          <w:sz w:val="28"/>
          <w:szCs w:val="28"/>
          <w:rtl/>
        </w:rPr>
        <w:t xml:space="preserve"> بتصرف يسير،</w:t>
      </w:r>
      <w:r w:rsidRPr="00245712">
        <w:rPr>
          <w:rFonts w:ascii="Simplified Arabic" w:hAnsi="Simplified Arabic" w:cs="Simplified Arabic"/>
          <w:sz w:val="28"/>
          <w:szCs w:val="28"/>
          <w:rtl/>
        </w:rPr>
        <w:t xml:space="preserve"> ط جامعة الشارقة، الإمارات، عام1423ه</w:t>
      </w:r>
      <w:r w:rsidRPr="00245712">
        <w:rPr>
          <w:rFonts w:ascii="Simplified Arabic" w:hAnsi="Simplified Arabic" w:cs="Simplified Arabic" w:hint="cs"/>
          <w:sz w:val="28"/>
          <w:szCs w:val="28"/>
          <w:rtl/>
        </w:rPr>
        <w:t>ـ</w:t>
      </w:r>
      <w:r w:rsidRPr="00245712">
        <w:rPr>
          <w:rFonts w:ascii="Simplified Arabic" w:hAnsi="Simplified Arabic" w:cs="Simplified Arabic"/>
          <w:sz w:val="28"/>
          <w:szCs w:val="28"/>
          <w:rtl/>
        </w:rPr>
        <w:t xml:space="preserve">-2002م. </w:t>
      </w:r>
    </w:p>
  </w:footnote>
  <w:footnote w:id="438">
    <w:p w14:paraId="2A2D664B"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فهد الرومي، اتجاهات</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التفسير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في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القرن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الرابع</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عشر، </w:t>
      </w:r>
      <w:r w:rsidRPr="00245712">
        <w:rPr>
          <w:rFonts w:ascii="Simplified Arabic" w:hAnsi="Simplified Arabic" w:cs="Simplified Arabic"/>
          <w:sz w:val="28"/>
          <w:szCs w:val="28"/>
          <w:rtl/>
        </w:rPr>
        <w:t>3/870</w:t>
      </w:r>
      <w:r w:rsidRPr="00245712">
        <w:rPr>
          <w:rFonts w:ascii="Simplified Arabic" w:hAnsi="Simplified Arabic" w:cs="Simplified Arabic" w:hint="cs"/>
          <w:sz w:val="28"/>
          <w:szCs w:val="28"/>
          <w:rtl/>
        </w:rPr>
        <w:t xml:space="preserve">. </w:t>
      </w:r>
    </w:p>
  </w:footnote>
  <w:footnote w:id="439">
    <w:p w14:paraId="2ABA0B50" w14:textId="77777777" w:rsidR="00BE6D1E" w:rsidRPr="00245712" w:rsidRDefault="00BE6D1E" w:rsidP="00824994">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محمد عبد الله در</w:t>
      </w:r>
      <w:r w:rsidRPr="00245712">
        <w:rPr>
          <w:rFonts w:ascii="Simplified Arabic" w:hAnsi="Simplified Arabic" w:cs="Simplified Arabic" w:hint="cs"/>
          <w:sz w:val="28"/>
          <w:szCs w:val="28"/>
          <w:rtl/>
          <w:lang w:bidi="ar-AE"/>
        </w:rPr>
        <w:t>ا</w:t>
      </w:r>
      <w:r w:rsidRPr="00245712">
        <w:rPr>
          <w:rFonts w:ascii="Simplified Arabic" w:hAnsi="Simplified Arabic" w:cs="Simplified Arabic"/>
          <w:sz w:val="28"/>
          <w:szCs w:val="28"/>
          <w:rtl/>
          <w:lang w:bidi="ar-AE"/>
        </w:rPr>
        <w:t>ز</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النبأ العظيم</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مطبعة السعادة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مصر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1379هـ/ 1960م، </w:t>
      </w:r>
      <w:r w:rsidRPr="00245712">
        <w:rPr>
          <w:rFonts w:ascii="Simplified Arabic" w:hAnsi="Simplified Arabic" w:cs="Simplified Arabic" w:hint="cs"/>
          <w:sz w:val="28"/>
          <w:szCs w:val="28"/>
          <w:rtl/>
          <w:lang w:bidi="ar-AE"/>
        </w:rPr>
        <w:t>ص</w:t>
      </w:r>
      <w:r>
        <w:rPr>
          <w:rFonts w:ascii="Simplified Arabic" w:hAnsi="Simplified Arabic" w:cs="Simplified Arabic"/>
          <w:sz w:val="28"/>
          <w:szCs w:val="28"/>
          <w:rtl/>
          <w:lang w:bidi="ar-AE"/>
        </w:rPr>
        <w:t>78</w:t>
      </w:r>
      <w:r>
        <w:rPr>
          <w:rFonts w:ascii="Simplified Arabic" w:hAnsi="Simplified Arabic" w:cs="Simplified Arabic" w:hint="cs"/>
          <w:sz w:val="28"/>
          <w:szCs w:val="28"/>
          <w:rtl/>
          <w:lang w:bidi="ar-AE"/>
        </w:rPr>
        <w:t>، محمد صالح، حجية التفسير العقلي، 123 وما بعدها</w:t>
      </w:r>
      <w:r w:rsidRPr="00B47959">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hint="cs"/>
          <w:sz w:val="28"/>
          <w:szCs w:val="28"/>
          <w:rtl/>
        </w:rPr>
        <w:t xml:space="preserve"> </w:t>
      </w:r>
    </w:p>
  </w:footnote>
  <w:footnote w:id="440">
    <w:p w14:paraId="3E50BB27"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القزويني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الإيضاح في علوم البلاغة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مطبعة السنة المحمدية القاهرة، 1/5.</w:t>
      </w:r>
    </w:p>
  </w:footnote>
  <w:footnote w:id="441">
    <w:p w14:paraId="3A289EC3"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 القزويني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الإيضاح، 2/213، وأحمد الهاشمي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جواهر البلاغة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ط</w:t>
      </w:r>
      <w:r w:rsidRPr="00245712">
        <w:rPr>
          <w:rFonts w:ascii="Simplified Arabic" w:hAnsi="Simplified Arabic" w:cs="Simplified Arabic" w:hint="cs"/>
          <w:sz w:val="28"/>
          <w:szCs w:val="28"/>
          <w:rtl/>
          <w:lang w:bidi="ar-AE"/>
        </w:rPr>
        <w:t xml:space="preserve">12، </w:t>
      </w:r>
      <w:r w:rsidRPr="00245712">
        <w:rPr>
          <w:rFonts w:ascii="Simplified Arabic" w:hAnsi="Simplified Arabic" w:cs="Simplified Arabic"/>
          <w:sz w:val="28"/>
          <w:szCs w:val="28"/>
          <w:rtl/>
          <w:lang w:bidi="ar-AE"/>
        </w:rPr>
        <w:t>دار إحياء التراث العربي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بيروت،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224– 225، والشرقاوي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الفكر الديني في مواجهة العصر، 293.</w:t>
      </w:r>
      <w:r w:rsidRPr="00245712">
        <w:rPr>
          <w:rFonts w:ascii="Simplified Arabic" w:hAnsi="Simplified Arabic" w:cs="Simplified Arabic" w:hint="cs"/>
          <w:sz w:val="28"/>
          <w:szCs w:val="28"/>
          <w:rtl/>
          <w:lang w:bidi="ar-AE"/>
        </w:rPr>
        <w:t xml:space="preserve"> </w:t>
      </w:r>
    </w:p>
  </w:footnote>
  <w:footnote w:id="442">
    <w:p w14:paraId="435F5F47"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بلاشير ريجيس</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القرآن نزوله تدوينه ترجمته وتأثيره</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نقله للعربية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رضا سعادة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دار الكتاب اللبناني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بيروت</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ط</w:t>
      </w:r>
      <w:r w:rsidRPr="00245712">
        <w:rPr>
          <w:rFonts w:ascii="Simplified Arabic" w:hAnsi="Simplified Arabic" w:cs="Simplified Arabic" w:hint="cs"/>
          <w:sz w:val="28"/>
          <w:szCs w:val="28"/>
          <w:rtl/>
          <w:lang w:bidi="ar-AE"/>
        </w:rPr>
        <w:t>1،</w:t>
      </w:r>
      <w:r w:rsidRPr="00245712">
        <w:rPr>
          <w:rFonts w:ascii="Simplified Arabic" w:hAnsi="Simplified Arabic" w:cs="Simplified Arabic"/>
          <w:sz w:val="28"/>
          <w:szCs w:val="28"/>
          <w:rtl/>
          <w:lang w:bidi="ar-AE"/>
        </w:rPr>
        <w:t xml:space="preserve"> 1974م</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100.</w:t>
      </w:r>
    </w:p>
  </w:footnote>
  <w:footnote w:id="443">
    <w:p w14:paraId="3CD708B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فهد الرومي، اتجاهات</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التفسير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في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القرن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الرابع</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عشر،</w:t>
      </w:r>
      <w:r w:rsidRPr="00245712">
        <w:rPr>
          <w:rFonts w:ascii="Simplified Arabic" w:hAnsi="Simplified Arabic" w:cs="Simplified Arabic"/>
          <w:sz w:val="28"/>
          <w:szCs w:val="28"/>
          <w:rtl/>
        </w:rPr>
        <w:t xml:space="preserve"> 3/870</w:t>
      </w:r>
      <w:r w:rsidRPr="00245712">
        <w:rPr>
          <w:rFonts w:ascii="Simplified Arabic" w:hAnsi="Simplified Arabic" w:cs="Simplified Arabic"/>
          <w:sz w:val="28"/>
          <w:szCs w:val="28"/>
          <w:rtl/>
          <w:lang w:bidi="ar-AE"/>
        </w:rPr>
        <w:t>.</w:t>
      </w:r>
    </w:p>
  </w:footnote>
  <w:footnote w:id="444">
    <w:p w14:paraId="20768A8F"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صحيح البخاري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كتاب الصوم</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باب قول الله تعالى وكلوا واشربوا حتى يتبين لكم الخيط الأبيض</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3/28</w:t>
      </w:r>
      <w:r w:rsidRPr="00245712">
        <w:rPr>
          <w:rFonts w:ascii="Simplified Arabic" w:hAnsi="Simplified Arabic" w:cs="Simplified Arabic" w:hint="cs"/>
          <w:sz w:val="28"/>
          <w:szCs w:val="28"/>
          <w:rtl/>
          <w:lang w:bidi="ar-AE"/>
        </w:rPr>
        <w:t>، ح1916</w:t>
      </w:r>
      <w:r w:rsidRPr="00245712">
        <w:rPr>
          <w:rFonts w:ascii="Simplified Arabic" w:hAnsi="Simplified Arabic" w:cs="Simplified Arabic"/>
          <w:sz w:val="28"/>
          <w:szCs w:val="28"/>
          <w:rtl/>
          <w:lang w:bidi="ar-AE"/>
        </w:rPr>
        <w:t>.</w:t>
      </w:r>
    </w:p>
  </w:footnote>
  <w:footnote w:id="445">
    <w:p w14:paraId="7EAE5242" w14:textId="77777777" w:rsidR="00BE6D1E" w:rsidRPr="00245712" w:rsidRDefault="00BE6D1E" w:rsidP="006A5FD0">
      <w:pPr>
        <w:pStyle w:val="a6"/>
        <w:widowControl w:val="0"/>
        <w:bidi/>
        <w:ind w:left="289" w:hanging="289"/>
        <w:jc w:val="both"/>
        <w:rPr>
          <w:rFonts w:ascii="Simplified Arabic" w:hAnsi="Simplified Arabic" w:cs="Simplified Arabic"/>
          <w:b/>
          <w:bCs/>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فهد الرومي، </w:t>
      </w:r>
      <w:r w:rsidRPr="00245712">
        <w:rPr>
          <w:rFonts w:ascii="Simplified Arabic" w:hAnsi="Simplified Arabic" w:cs="Simplified Arabic"/>
          <w:sz w:val="28"/>
          <w:szCs w:val="28"/>
          <w:rtl/>
          <w:lang w:bidi="ar-AE"/>
        </w:rPr>
        <w:t>اتجاهات التفسير في القرن الرابع عشر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3/871</w:t>
      </w:r>
      <w:r w:rsidRPr="00245712">
        <w:rPr>
          <w:rFonts w:ascii="Simplified Arabic" w:hAnsi="Simplified Arabic" w:cs="Simplified Arabic" w:hint="cs"/>
          <w:b/>
          <w:bCs/>
          <w:sz w:val="28"/>
          <w:szCs w:val="28"/>
          <w:rtl/>
          <w:lang w:bidi="ar-AE"/>
        </w:rPr>
        <w:t xml:space="preserve">. </w:t>
      </w:r>
    </w:p>
  </w:footnote>
  <w:footnote w:id="446">
    <w:p w14:paraId="0096A4AB"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د. أنوار أحمد خان، الحرف والصناعات في القرآن الكريم، دار الكتب العلمية، ص314. </w:t>
      </w:r>
    </w:p>
  </w:footnote>
  <w:footnote w:id="447">
    <w:p w14:paraId="2E37DCCF" w14:textId="77777777" w:rsidR="00BE6D1E" w:rsidRPr="00245712" w:rsidRDefault="00BE6D1E" w:rsidP="006A5FD0">
      <w:pPr>
        <w:pStyle w:val="a5"/>
        <w:widowControl w:val="0"/>
        <w:spacing w:after="0" w:line="240" w:lineRule="auto"/>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سنن الترمذي، أبواب تفسير القرآن عن رسول الله </w:t>
      </w:r>
      <w:r w:rsidRPr="00245712">
        <w:rPr>
          <w:rFonts w:hAnsi="AL-Hotham" w:cs="Simplified Arabic"/>
          <w:color w:val="000000"/>
          <w:sz w:val="28"/>
          <w:szCs w:val="28"/>
        </w:rPr>
        <w:sym w:font="AGA Arabesque" w:char="F065"/>
      </w:r>
      <w:r w:rsidRPr="00245712">
        <w:rPr>
          <w:rFonts w:ascii="Simplified Arabic" w:hAnsi="Simplified Arabic" w:cs="Simplified Arabic" w:hint="cs"/>
          <w:sz w:val="28"/>
          <w:szCs w:val="28"/>
          <w:rtl/>
          <w:lang w:bidi="ar-AE"/>
        </w:rPr>
        <w:t>، باب ومن سورة الواقعة، 5/324، ح3295، وقال الترمذي،</w:t>
      </w:r>
      <w:r w:rsidRPr="00245712">
        <w:rPr>
          <w:rFonts w:ascii="Simplified Arabic" w:hAnsi="Simplified Arabic" w:cs="Simplified Arabic"/>
          <w:sz w:val="28"/>
          <w:szCs w:val="28"/>
          <w:rtl/>
          <w:lang w:bidi="ar-AE"/>
        </w:rPr>
        <w:t xml:space="preserve"> «هذا حديث حسن غريب لا نعرفه مرفوعا إلا من حديث إسرائيل»</w:t>
      </w:r>
      <w:r w:rsidRPr="00245712">
        <w:rPr>
          <w:rFonts w:ascii="Simplified Arabic" w:hAnsi="Simplified Arabic" w:cs="Simplified Arabic" w:hint="cs"/>
          <w:sz w:val="28"/>
          <w:szCs w:val="28"/>
          <w:rtl/>
          <w:lang w:bidi="ar-AE"/>
        </w:rPr>
        <w:t xml:space="preserve">، وأحمد في </w:t>
      </w:r>
      <w:r w:rsidRPr="00245712">
        <w:rPr>
          <w:rFonts w:ascii="Simplified Arabic" w:hAnsi="Simplified Arabic" w:cs="Simplified Arabic" w:hint="cs"/>
          <w:sz w:val="28"/>
          <w:szCs w:val="28"/>
          <w:rtl/>
        </w:rPr>
        <w:t>مسنده، 1/ 242، ح864، والمقدسي في الأحاديث المختارة، 2/191، ح571</w:t>
      </w:r>
      <w:r w:rsidRPr="00245712">
        <w:rPr>
          <w:rFonts w:ascii="Simplified Arabic" w:hAnsi="Simplified Arabic" w:cs="Simplified Arabic"/>
          <w:sz w:val="28"/>
          <w:szCs w:val="28"/>
          <w:rtl/>
          <w:lang w:bidi="ar-AE"/>
        </w:rPr>
        <w:t>.</w:t>
      </w:r>
    </w:p>
  </w:footnote>
  <w:footnote w:id="448">
    <w:p w14:paraId="301EBCE1" w14:textId="77777777" w:rsidR="00BE6D1E" w:rsidRPr="00245712" w:rsidRDefault="00BE6D1E" w:rsidP="006A5FD0">
      <w:pPr>
        <w:pStyle w:val="a5"/>
        <w:widowControl w:val="0"/>
        <w:spacing w:after="0" w:line="240" w:lineRule="auto"/>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hint="cs"/>
          <w:sz w:val="28"/>
          <w:szCs w:val="28"/>
          <w:rtl/>
        </w:rPr>
        <w:t xml:space="preserve">وهي من قوله تعالى </w:t>
      </w:r>
      <w:r w:rsidRPr="00245712">
        <w:rPr>
          <w:rFonts w:ascii="QCF_BSML" w:hAnsi="QCF_BSML" w:cs="QCF_BSML"/>
          <w:color w:val="000000"/>
          <w:sz w:val="28"/>
          <w:szCs w:val="28"/>
          <w:rtl/>
        </w:rPr>
        <w:t xml:space="preserve">ﭽ </w:t>
      </w:r>
      <w:r w:rsidRPr="00245712">
        <w:rPr>
          <w:rFonts w:ascii="QCF_P536" w:hAnsi="QCF_P536" w:cs="QCF_P536"/>
          <w:color w:val="000000"/>
          <w:sz w:val="28"/>
          <w:szCs w:val="28"/>
          <w:rtl/>
        </w:rPr>
        <w:t xml:space="preserve">ﭴ  ﭵ  ﭶ  </w:t>
      </w:r>
      <w:r w:rsidRPr="00245712">
        <w:rPr>
          <w:rFonts w:ascii="QCF_BSML" w:hAnsi="QCF_BSML" w:cs="QCF_BSML"/>
          <w:color w:val="000000"/>
          <w:sz w:val="28"/>
          <w:szCs w:val="28"/>
          <w:rtl/>
        </w:rPr>
        <w:t>ﭼ</w:t>
      </w:r>
      <w:r w:rsidRPr="00245712">
        <w:rPr>
          <w:rFonts w:ascii="QCF_P536" w:hAnsi="QCF_P536" w:cs="QCF_P536"/>
          <w:color w:val="000000"/>
          <w:sz w:val="28"/>
          <w:szCs w:val="28"/>
          <w:rtl/>
        </w:rPr>
        <w:t xml:space="preserve"> </w:t>
      </w:r>
      <w:r w:rsidRPr="00245712">
        <w:rPr>
          <w:rFonts w:ascii="Simplified Arabic" w:hAnsi="Simplified Arabic" w:cs="Simplified Arabic" w:hint="cs"/>
          <w:sz w:val="28"/>
          <w:szCs w:val="28"/>
          <w:rtl/>
        </w:rPr>
        <w:t xml:space="preserve">إلى قوله تعالى </w:t>
      </w:r>
      <w:r w:rsidRPr="00245712">
        <w:rPr>
          <w:rFonts w:ascii="QCF_BSML" w:hAnsi="QCF_BSML" w:cs="QCF_BSML"/>
          <w:color w:val="000000"/>
          <w:sz w:val="28"/>
          <w:szCs w:val="28"/>
          <w:rtl/>
        </w:rPr>
        <w:t xml:space="preserve">ﭽ </w:t>
      </w:r>
      <w:r w:rsidRPr="00245712">
        <w:rPr>
          <w:rFonts w:ascii="QCF_P537" w:hAnsi="QCF_P537" w:cs="QCF_P537"/>
          <w:color w:val="000000"/>
          <w:sz w:val="28"/>
          <w:szCs w:val="28"/>
          <w:rtl/>
        </w:rPr>
        <w:t xml:space="preserve">ﭣ  ﭤ   ﭥ  ﭦ  </w:t>
      </w:r>
      <w:r w:rsidRPr="00245712">
        <w:rPr>
          <w:rFonts w:ascii="QCF_BSML" w:hAnsi="QCF_BSML" w:cs="QCF_BSML"/>
          <w:color w:val="000000"/>
          <w:sz w:val="28"/>
          <w:szCs w:val="28"/>
          <w:rtl/>
        </w:rPr>
        <w:t>ﭼ</w:t>
      </w:r>
      <w:r w:rsidRPr="00245712">
        <w:rPr>
          <w:rFonts w:ascii="QCF_BSML" w:hAnsi="QCF_BSML" w:cs="QCF_BSML" w:hint="cs"/>
          <w:color w:val="000000"/>
          <w:sz w:val="28"/>
          <w:szCs w:val="28"/>
          <w:rtl/>
        </w:rPr>
        <w:t xml:space="preserve"> </w:t>
      </w:r>
      <w:r w:rsidRPr="00245712">
        <w:rPr>
          <w:rFonts w:ascii="Arial" w:hAnsi="Arial" w:cs="Arial" w:hint="cs"/>
          <w:color w:val="000000"/>
          <w:sz w:val="28"/>
          <w:szCs w:val="28"/>
          <w:rtl/>
        </w:rPr>
        <w:t>[</w:t>
      </w:r>
      <w:r w:rsidRPr="00245712">
        <w:rPr>
          <w:rFonts w:ascii="Simplified Arabic" w:hAnsi="Simplified Arabic" w:cs="Simplified Arabic"/>
          <w:sz w:val="28"/>
          <w:szCs w:val="28"/>
          <w:rtl/>
        </w:rPr>
        <w:t xml:space="preserve">الواقعة: ٥٨ – </w:t>
      </w:r>
      <w:r w:rsidRPr="00245712">
        <w:rPr>
          <w:rFonts w:ascii="Simplified Arabic" w:hAnsi="Simplified Arabic" w:cs="Simplified Arabic" w:hint="cs"/>
          <w:sz w:val="28"/>
          <w:szCs w:val="28"/>
          <w:rtl/>
        </w:rPr>
        <w:t>81].</w:t>
      </w:r>
      <w:r w:rsidRPr="00245712">
        <w:rPr>
          <w:rFonts w:ascii="Simplified Arabic" w:hAnsi="Simplified Arabic" w:cs="Simplified Arabic" w:hint="cs"/>
          <w:sz w:val="28"/>
          <w:szCs w:val="28"/>
          <w:rtl/>
          <w:lang w:bidi="ar-AE"/>
        </w:rPr>
        <w:t xml:space="preserve"> </w:t>
      </w:r>
    </w:p>
  </w:footnote>
  <w:footnote w:id="449">
    <w:p w14:paraId="2640D440" w14:textId="77777777" w:rsidR="00BE6D1E" w:rsidRPr="00245712" w:rsidRDefault="00BE6D1E" w:rsidP="006A5FD0">
      <w:pPr>
        <w:pStyle w:val="a5"/>
        <w:widowControl w:val="0"/>
        <w:spacing w:after="0" w:line="240" w:lineRule="auto"/>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البيومي، خطوات التفسير البياني، ص13، عقيد، المنهج البياني في تفسير القرآن في العصر الحديث، ص30.  </w:t>
      </w:r>
    </w:p>
  </w:footnote>
  <w:footnote w:id="450">
    <w:p w14:paraId="201B688A" w14:textId="77777777" w:rsidR="00BE6D1E" w:rsidRPr="00245712" w:rsidRDefault="00BE6D1E" w:rsidP="006A5FD0">
      <w:pPr>
        <w:pStyle w:val="a6"/>
        <w:widowControl w:val="0"/>
        <w:bidi/>
        <w:ind w:left="289" w:hanging="289"/>
        <w:jc w:val="both"/>
        <w:rPr>
          <w:rFonts w:ascii="Simplified Arabic" w:hAnsi="Simplified Arabic" w:cs="Simplified Arabic"/>
          <w:b/>
          <w:bCs/>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فهد الرومي، </w:t>
      </w:r>
      <w:r w:rsidRPr="00245712">
        <w:rPr>
          <w:rFonts w:ascii="Simplified Arabic" w:hAnsi="Simplified Arabic" w:cs="Simplified Arabic"/>
          <w:sz w:val="28"/>
          <w:szCs w:val="28"/>
          <w:rtl/>
          <w:lang w:bidi="ar-AE"/>
        </w:rPr>
        <w:t>اتجاهات التفسير في القرن الرابع عشر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3/871</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البيومي، خطوات التفسير البياني، ص14.</w:t>
      </w:r>
    </w:p>
  </w:footnote>
  <w:footnote w:id="451">
    <w:p w14:paraId="56864AB0" w14:textId="77777777" w:rsidR="00BE6D1E" w:rsidRPr="00245712" w:rsidRDefault="00BE6D1E" w:rsidP="006A5FD0">
      <w:pPr>
        <w:widowControl w:val="0"/>
        <w:spacing w:after="0" w:line="240" w:lineRule="auto"/>
        <w:ind w:left="289" w:hanging="289"/>
        <w:jc w:val="lowKashida"/>
        <w:rPr>
          <w:rFonts w:ascii="Simplified Arabic" w:hAnsi="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صحيح البخاري</w:t>
      </w:r>
      <w:r w:rsidRPr="00245712">
        <w:rPr>
          <w:rFonts w:ascii="Simplified Arabic" w:hAnsi="Simplified Arabic" w:cs="Simplified Arabic" w:hint="cs"/>
          <w:sz w:val="28"/>
          <w:szCs w:val="28"/>
          <w:rtl/>
        </w:rPr>
        <w:t xml:space="preserve">، كتاب التفسير، </w:t>
      </w:r>
      <w:r w:rsidRPr="00245712">
        <w:rPr>
          <w:rFonts w:ascii="Simplified Arabic" w:hAnsi="Simplified Arabic" w:cs="Simplified Arabic"/>
          <w:sz w:val="28"/>
          <w:szCs w:val="28"/>
          <w:rtl/>
        </w:rPr>
        <w:t>باب قوله، {أيود أحدكم أن تكون له جنة من نخيل وأعناب}</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6/31</w:t>
      </w:r>
      <w:r w:rsidRPr="00245712">
        <w:rPr>
          <w:rFonts w:ascii="Simplified Arabic" w:hAnsi="Simplified Arabic" w:cs="Simplified Arabic" w:hint="cs"/>
          <w:sz w:val="28"/>
          <w:szCs w:val="28"/>
          <w:rtl/>
        </w:rPr>
        <w:t>، ح</w:t>
      </w:r>
      <w:r w:rsidRPr="00245712">
        <w:rPr>
          <w:rFonts w:ascii="Simplified Arabic" w:hAnsi="Simplified Arabic" w:cs="Simplified Arabic"/>
          <w:sz w:val="28"/>
          <w:szCs w:val="28"/>
          <w:rtl/>
        </w:rPr>
        <w:t>4538</w:t>
      </w:r>
      <w:r w:rsidRPr="00245712">
        <w:rPr>
          <w:rFonts w:ascii="Simplified Arabic" w:hAnsi="Simplified Arabic" w:cs="Simplified Arabic" w:hint="cs"/>
          <w:sz w:val="28"/>
          <w:szCs w:val="28"/>
          <w:rtl/>
        </w:rPr>
        <w:t xml:space="preserve">. </w:t>
      </w:r>
      <w:r w:rsidRPr="00245712">
        <w:rPr>
          <w:rFonts w:ascii="Simplified Arabic" w:hAnsi="Simplified Arabic"/>
          <w:sz w:val="28"/>
          <w:szCs w:val="28"/>
          <w:rtl/>
        </w:rPr>
        <w:t xml:space="preserve">  </w:t>
      </w:r>
    </w:p>
  </w:footnote>
  <w:footnote w:id="452">
    <w:p w14:paraId="78EC2E3E"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البيومي،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خطوات</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التفسير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البياني،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 xml:space="preserve">21. </w:t>
      </w:r>
    </w:p>
  </w:footnote>
  <w:footnote w:id="453">
    <w:p w14:paraId="17B7030D"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الطبري،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جامع</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البيان، </w:t>
      </w:r>
      <w:r w:rsidRPr="00245712">
        <w:rPr>
          <w:rFonts w:ascii="Simplified Arabic" w:hAnsi="Simplified Arabic" w:cs="Simplified Arabic"/>
          <w:sz w:val="28"/>
          <w:szCs w:val="28"/>
          <w:rtl/>
        </w:rPr>
        <w:t>3/487</w:t>
      </w:r>
      <w:r w:rsidRPr="00245712">
        <w:rPr>
          <w:rFonts w:ascii="Simplified Arabic" w:hAnsi="Simplified Arabic" w:cs="Simplified Arabic" w:hint="cs"/>
          <w:sz w:val="28"/>
          <w:szCs w:val="28"/>
          <w:rtl/>
        </w:rPr>
        <w:t xml:space="preserve">، ح2920. </w:t>
      </w:r>
    </w:p>
  </w:footnote>
  <w:footnote w:id="454">
    <w:p w14:paraId="62FCCD62" w14:textId="77777777" w:rsidR="00BE6D1E" w:rsidRPr="00245712" w:rsidRDefault="00BE6D1E" w:rsidP="006A5FD0">
      <w:pPr>
        <w:widowControl w:val="0"/>
        <w:autoSpaceDE w:val="0"/>
        <w:autoSpaceDN w:val="0"/>
        <w:adjustRightInd w:val="0"/>
        <w:spacing w:after="0" w:line="240" w:lineRule="auto"/>
        <w:ind w:left="289" w:hanging="289"/>
        <w:jc w:val="both"/>
        <w:rPr>
          <w:rFonts w:ascii="Simplified Arabic" w:eastAsia="Times New Roman" w:hAnsi="Simplified Arabic" w:cs="Simplified Arabic"/>
          <w:sz w:val="28"/>
          <w:szCs w:val="28"/>
          <w:lang w:bidi="ar-AE"/>
        </w:rPr>
      </w:pPr>
      <w:r w:rsidRPr="00245712">
        <w:rPr>
          <w:rFonts w:ascii="Simplified Arabic" w:hAnsi="Simplified Arabic" w:cs="Simplified Arabic"/>
          <w:sz w:val="28"/>
          <w:szCs w:val="28"/>
          <w:rtl/>
        </w:rPr>
        <w:t>(</w:t>
      </w:r>
      <w:r w:rsidRPr="00245712">
        <w:rPr>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eastAsia="Times New Roman" w:hAnsi="Simplified Arabic" w:cs="Simplified Arabic" w:hint="cs"/>
          <w:sz w:val="28"/>
          <w:szCs w:val="28"/>
          <w:rtl/>
          <w:lang w:bidi="ar-AE"/>
        </w:rPr>
        <w:t>الكناية: هي</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اللّفظ</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المستعمل</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فيما</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وضِع</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له</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في</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اصطلاح</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التخاطب</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للدّلالة</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به</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على</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معنىً</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آخر</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لازمٍ</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له،</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أو</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مصاحبٍ</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له،</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أو</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يُشار</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به</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عادةً</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إليه،</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لما</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بينهما</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من</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الملابسة</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بوجهٍ</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من</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الوجوه. البلاغة</w:t>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العربية،</w:t>
      </w:r>
      <w:r w:rsidRPr="00245712">
        <w:rPr>
          <w:rFonts w:ascii="Simplified Arabic" w:eastAsia="Times New Roman" w:hAnsi="Simplified Arabic" w:cs="Simplified Arabic"/>
          <w:sz w:val="28"/>
          <w:szCs w:val="28"/>
          <w:rtl/>
          <w:lang w:bidi="ar-AE"/>
        </w:rPr>
        <w:t xml:space="preserve"> 2/127</w:t>
      </w:r>
      <w:r w:rsidRPr="00245712">
        <w:rPr>
          <w:rFonts w:ascii="Simplified Arabic" w:eastAsia="Times New Roman" w:hAnsi="Simplified Arabic" w:cs="Simplified Arabic" w:hint="cs"/>
          <w:sz w:val="28"/>
          <w:szCs w:val="28"/>
          <w:rtl/>
          <w:lang w:bidi="ar-AE"/>
        </w:rPr>
        <w:t xml:space="preserve">، ط. </w:t>
      </w:r>
      <w:r w:rsidRPr="00245712">
        <w:rPr>
          <w:rFonts w:ascii="Simplified Arabic" w:eastAsia="Times New Roman" w:hAnsi="Simplified Arabic" w:cs="Simplified Arabic"/>
          <w:sz w:val="28"/>
          <w:szCs w:val="28"/>
          <w:rtl/>
          <w:lang w:bidi="ar-AE"/>
        </w:rPr>
        <w:t>دار القلم، دمشق، الدار الشامية، بيروت</w:t>
      </w:r>
      <w:r w:rsidRPr="00245712">
        <w:rPr>
          <w:rFonts w:ascii="Simplified Arabic" w:eastAsia="Times New Roman" w:hAnsi="Simplified Arabic" w:cs="Simplified Arabic" w:hint="cs"/>
          <w:sz w:val="28"/>
          <w:szCs w:val="28"/>
          <w:rtl/>
          <w:lang w:bidi="ar-AE"/>
        </w:rPr>
        <w:t xml:space="preserve">، ط1، </w:t>
      </w:r>
      <w:r w:rsidRPr="00245712">
        <w:rPr>
          <w:rFonts w:ascii="Simplified Arabic" w:eastAsia="Times New Roman" w:hAnsi="Simplified Arabic" w:cs="Simplified Arabic"/>
          <w:sz w:val="28"/>
          <w:szCs w:val="28"/>
          <w:rtl/>
          <w:lang w:bidi="ar-AE"/>
        </w:rPr>
        <w:t>1416</w:t>
      </w:r>
      <w:r w:rsidRPr="00245712">
        <w:rPr>
          <w:rFonts w:ascii="Simplified Arabic" w:eastAsia="Times New Roman" w:hAnsi="Simplified Arabic" w:cs="Simplified Arabic" w:hint="cs"/>
          <w:sz w:val="28"/>
          <w:szCs w:val="28"/>
          <w:rtl/>
          <w:lang w:bidi="ar-AE"/>
        </w:rPr>
        <w:t>ه</w:t>
      </w:r>
      <w:r w:rsidRPr="00245712">
        <w:rPr>
          <w:rFonts w:ascii="Simplified Arabic" w:eastAsia="Times New Roman" w:hAnsi="Simplified Arabic" w:cs="Simplified Arabic"/>
          <w:sz w:val="28"/>
          <w:szCs w:val="28"/>
          <w:rtl/>
          <w:lang w:bidi="ar-AE"/>
        </w:rPr>
        <w:t>ـ - 1996 م</w:t>
      </w:r>
      <w:r w:rsidRPr="00245712">
        <w:rPr>
          <w:rFonts w:ascii="Simplified Arabic" w:eastAsia="Times New Roman" w:hAnsi="Simplified Arabic" w:cs="Simplified Arabic" w:hint="cs"/>
          <w:sz w:val="28"/>
          <w:szCs w:val="28"/>
          <w:rtl/>
          <w:lang w:bidi="ar-AE"/>
        </w:rPr>
        <w:t>.</w:t>
      </w:r>
    </w:p>
  </w:footnote>
  <w:footnote w:id="455">
    <w:p w14:paraId="17600345"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w:t>
      </w:r>
      <w:r w:rsidRPr="00245712">
        <w:rPr>
          <w:rFonts w:ascii="Simplified Arabic" w:hAnsi="Simplified Arabic" w:cs="Simplified Arabic"/>
          <w:sz w:val="28"/>
          <w:szCs w:val="28"/>
          <w:rtl/>
        </w:rPr>
        <w:t>الطبري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جامع البيان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24/ 679</w:t>
      </w:r>
      <w:r w:rsidRPr="00245712">
        <w:rPr>
          <w:rFonts w:ascii="Simplified Arabic" w:hAnsi="Simplified Arabic" w:cs="Simplified Arabic" w:hint="cs"/>
          <w:sz w:val="28"/>
          <w:szCs w:val="28"/>
          <w:rtl/>
        </w:rPr>
        <w:t xml:space="preserve">-680، والواحدي، </w:t>
      </w:r>
      <w:r w:rsidRPr="00245712">
        <w:rPr>
          <w:rFonts w:ascii="Simplified Arabic" w:hAnsi="Simplified Arabic" w:cs="Simplified Arabic"/>
          <w:sz w:val="28"/>
          <w:szCs w:val="28"/>
          <w:rtl/>
        </w:rPr>
        <w:t>التفسير البسيط</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24/ 414</w:t>
      </w:r>
      <w:r w:rsidRPr="00245712">
        <w:rPr>
          <w:rFonts w:ascii="Simplified Arabic" w:hAnsi="Simplified Arabic" w:cs="Simplified Arabic" w:hint="cs"/>
          <w:sz w:val="28"/>
          <w:szCs w:val="28"/>
          <w:rtl/>
        </w:rPr>
        <w:t xml:space="preserve">، وابن كثير، </w:t>
      </w:r>
      <w:r w:rsidRPr="00245712">
        <w:rPr>
          <w:rFonts w:ascii="Simplified Arabic" w:hAnsi="Simplified Arabic" w:cs="Simplified Arabic"/>
          <w:sz w:val="28"/>
          <w:szCs w:val="28"/>
          <w:rtl/>
        </w:rPr>
        <w:t>تفسير ا</w:t>
      </w:r>
      <w:r w:rsidRPr="00245712">
        <w:rPr>
          <w:rFonts w:ascii="Simplified Arabic" w:hAnsi="Simplified Arabic" w:cs="Simplified Arabic" w:hint="cs"/>
          <w:sz w:val="28"/>
          <w:szCs w:val="28"/>
          <w:rtl/>
        </w:rPr>
        <w:t xml:space="preserve">لقرآن العظيم، </w:t>
      </w:r>
      <w:r w:rsidRPr="00245712">
        <w:rPr>
          <w:rFonts w:ascii="Simplified Arabic" w:hAnsi="Simplified Arabic" w:cs="Simplified Arabic"/>
          <w:sz w:val="28"/>
          <w:szCs w:val="28"/>
          <w:rtl/>
        </w:rPr>
        <w:t>8/486</w:t>
      </w:r>
      <w:r w:rsidRPr="00245712">
        <w:rPr>
          <w:rFonts w:ascii="Simplified Arabic" w:hAnsi="Simplified Arabic" w:cs="Simplified Arabic" w:hint="cs"/>
          <w:sz w:val="28"/>
          <w:szCs w:val="28"/>
          <w:rtl/>
        </w:rPr>
        <w:t xml:space="preserve">. </w:t>
      </w:r>
    </w:p>
  </w:footnote>
  <w:footnote w:id="456">
    <w:p w14:paraId="596A194C"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اين قتيبة، </w:t>
      </w:r>
      <w:r w:rsidRPr="00245712">
        <w:rPr>
          <w:rFonts w:ascii="Simplified Arabic" w:hAnsi="Simplified Arabic" w:cs="Simplified Arabic"/>
          <w:sz w:val="28"/>
          <w:szCs w:val="28"/>
          <w:rtl/>
        </w:rPr>
        <w:t xml:space="preserve"> تأويل مشكل القرآن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ص103</w:t>
      </w:r>
      <w:r w:rsidRPr="00245712">
        <w:rPr>
          <w:rFonts w:ascii="Simplified Arabic" w:hAnsi="Simplified Arabic" w:cs="Simplified Arabic" w:hint="cs"/>
          <w:sz w:val="28"/>
          <w:szCs w:val="28"/>
          <w:rtl/>
        </w:rPr>
        <w:t>.</w:t>
      </w:r>
      <w:r w:rsidRPr="00245712">
        <w:rPr>
          <w:rFonts w:ascii="Simplified Arabic" w:hAnsi="Simplified Arabic" w:cs="Simplified Arabic" w:hint="cs"/>
          <w:b/>
          <w:bCs/>
          <w:sz w:val="28"/>
          <w:szCs w:val="28"/>
          <w:rtl/>
          <w:lang w:bidi="ar-AE"/>
        </w:rPr>
        <w:t xml:space="preserve"> </w:t>
      </w:r>
    </w:p>
  </w:footnote>
  <w:footnote w:id="457">
    <w:p w14:paraId="5659716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عائشة عبد الرحمن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الإعجاز البياني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دار المعارف</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مصر</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1391هـ1971م،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 xml:space="preserve">15. </w:t>
      </w:r>
    </w:p>
  </w:footnote>
  <w:footnote w:id="458">
    <w:p w14:paraId="4060020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ينظر الباقلاني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إعجاز القرآن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ت أحمد صقر</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دار المعارف</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مصر</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الطبعة الثالثة</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1374هـ/ 1977م،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9</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وعائشة عبد الرحمن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الإعجاز البياني،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 xml:space="preserve">15. </w:t>
      </w:r>
    </w:p>
  </w:footnote>
  <w:footnote w:id="459">
    <w:p w14:paraId="3E3B0503"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 الباقلاني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إعجاز القرآن،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9 – 10، وعائشة عبد الرحمن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الإعجاز البياني،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16.</w:t>
      </w:r>
    </w:p>
  </w:footnote>
  <w:footnote w:id="460">
    <w:p w14:paraId="793C1396"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المصدران نفسهما، 10 – 17 و 16 – 18.</w:t>
      </w:r>
    </w:p>
  </w:footnote>
  <w:footnote w:id="461">
    <w:p w14:paraId="10C856FC"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ينظر، رشيد رضا، تاريخ الأستاذ الإمام محمد عبده، لمحمد رشيد رضا، دار الفضيلة، القاهرة، ط،2، 1427-2006م،1/390.</w:t>
      </w:r>
      <w:r w:rsidRPr="00245712">
        <w:rPr>
          <w:rFonts w:ascii="Simplified Arabic" w:hAnsi="Simplified Arabic" w:cs="Simplified Arabic"/>
          <w:sz w:val="28"/>
          <w:szCs w:val="28"/>
          <w:rtl/>
        </w:rPr>
        <w:t xml:space="preserve"> </w:t>
      </w:r>
    </w:p>
  </w:footnote>
  <w:footnote w:id="462">
    <w:p w14:paraId="70BDADD4"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البيومي، خطوات التفسير البياني للقرآن الكريم، د. محمد رجب البيومي، سلسلة البحوث الإسلامية1391هـ، الكتاب الثاني والأربعون،  ص288</w:t>
      </w:r>
      <w:r w:rsidRPr="00245712">
        <w:rPr>
          <w:rFonts w:ascii="Simplified Arabic" w:hAnsi="Simplified Arabic" w:cs="Simplified Arabic"/>
          <w:sz w:val="28"/>
          <w:szCs w:val="28"/>
          <w:rtl/>
        </w:rPr>
        <w:t xml:space="preserve">. </w:t>
      </w:r>
    </w:p>
  </w:footnote>
  <w:footnote w:id="463">
    <w:p w14:paraId="37C2854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السامرائي، على طريق التفسير البياني، 1/7</w:t>
      </w:r>
      <w:r w:rsidRPr="00245712">
        <w:rPr>
          <w:rFonts w:ascii="Simplified Arabic" w:hAnsi="Simplified Arabic" w:cs="Simplified Arabic"/>
          <w:sz w:val="28"/>
          <w:szCs w:val="28"/>
          <w:rtl/>
          <w:lang w:bidi="ar-AE"/>
        </w:rPr>
        <w:t>.</w:t>
      </w:r>
    </w:p>
  </w:footnote>
  <w:footnote w:id="464">
    <w:p w14:paraId="3C7F673B"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كامل سعفان، المنهج البياني في تفسير القرآن الكريم، ص104-113، فهد الرومي، </w:t>
      </w:r>
      <w:r w:rsidRPr="00245712">
        <w:rPr>
          <w:rFonts w:ascii="Simplified Arabic" w:hAnsi="Simplified Arabic" w:cs="Simplified Arabic"/>
          <w:sz w:val="28"/>
          <w:szCs w:val="28"/>
          <w:rtl/>
        </w:rPr>
        <w:t>اتجاهات التفسير في القرن الرابع عشر</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3/</w:t>
      </w:r>
      <w:r w:rsidRPr="00245712">
        <w:rPr>
          <w:rFonts w:ascii="Simplified Arabic" w:hAnsi="Simplified Arabic" w:cs="Simplified Arabic" w:hint="cs"/>
          <w:sz w:val="28"/>
          <w:szCs w:val="28"/>
          <w:rtl/>
        </w:rPr>
        <w:t>898-</w:t>
      </w:r>
      <w:r w:rsidRPr="00245712">
        <w:rPr>
          <w:rFonts w:ascii="Simplified Arabic" w:hAnsi="Simplified Arabic" w:cs="Simplified Arabic"/>
          <w:sz w:val="28"/>
          <w:szCs w:val="28"/>
          <w:rtl/>
        </w:rPr>
        <w:t>899</w:t>
      </w:r>
      <w:r w:rsidRPr="00245712">
        <w:rPr>
          <w:rFonts w:ascii="Simplified Arabic" w:hAnsi="Simplified Arabic" w:cs="Simplified Arabic" w:hint="cs"/>
          <w:sz w:val="28"/>
          <w:szCs w:val="28"/>
          <w:rtl/>
        </w:rPr>
        <w:t>، عقيد حمودي، المنهج البياني في تفسير القرآن في العصر الحديث، ص180-181.</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  </w:t>
      </w:r>
    </w:p>
  </w:footnote>
  <w:footnote w:id="465">
    <w:p w14:paraId="7EA820FD"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المصادر السابق.</w:t>
      </w:r>
      <w:r w:rsidRPr="00245712">
        <w:rPr>
          <w:rFonts w:ascii="Simplified Arabic" w:hAnsi="Simplified Arabic" w:cs="Simplified Arabic"/>
          <w:b/>
          <w:bCs/>
          <w:sz w:val="28"/>
          <w:szCs w:val="28"/>
          <w:rtl/>
        </w:rPr>
        <w:t xml:space="preserve"> </w:t>
      </w:r>
      <w:r w:rsidRPr="00245712">
        <w:rPr>
          <w:rFonts w:ascii="Simplified Arabic" w:hAnsi="Simplified Arabic" w:cs="Simplified Arabic" w:hint="cs"/>
          <w:b/>
          <w:bCs/>
          <w:sz w:val="28"/>
          <w:szCs w:val="28"/>
          <w:rtl/>
        </w:rPr>
        <w:t xml:space="preserve">  </w:t>
      </w:r>
    </w:p>
  </w:footnote>
  <w:footnote w:id="466">
    <w:p w14:paraId="130692F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ينظر، كامل سعفان، المنهج البياني في تفسير القرآن الكريم، ص104-113، فهد الرومي، </w:t>
      </w:r>
      <w:r w:rsidRPr="00245712">
        <w:rPr>
          <w:rFonts w:ascii="Simplified Arabic" w:hAnsi="Simplified Arabic" w:cs="Simplified Arabic"/>
          <w:sz w:val="28"/>
          <w:szCs w:val="28"/>
          <w:rtl/>
        </w:rPr>
        <w:t>اتجاهات التفسير في القرن الرابع عشر</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3/</w:t>
      </w:r>
      <w:r w:rsidRPr="00245712">
        <w:rPr>
          <w:rFonts w:ascii="Simplified Arabic" w:hAnsi="Simplified Arabic" w:cs="Simplified Arabic" w:hint="cs"/>
          <w:sz w:val="28"/>
          <w:szCs w:val="28"/>
          <w:rtl/>
        </w:rPr>
        <w:t>898-</w:t>
      </w:r>
      <w:r w:rsidRPr="00245712">
        <w:rPr>
          <w:rFonts w:ascii="Simplified Arabic" w:hAnsi="Simplified Arabic" w:cs="Simplified Arabic"/>
          <w:sz w:val="28"/>
          <w:szCs w:val="28"/>
          <w:rtl/>
        </w:rPr>
        <w:t>899</w:t>
      </w:r>
      <w:r w:rsidRPr="00245712">
        <w:rPr>
          <w:rFonts w:ascii="Simplified Arabic" w:hAnsi="Simplified Arabic" w:cs="Simplified Arabic" w:hint="cs"/>
          <w:sz w:val="28"/>
          <w:szCs w:val="28"/>
          <w:rtl/>
        </w:rPr>
        <w:t>، عقيد حمودي، المنهج البياني في تفسير القرآن في العصر الحديث، ص180-181.</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  </w:t>
      </w:r>
    </w:p>
  </w:footnote>
  <w:footnote w:id="467">
    <w:p w14:paraId="7E407D0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المصادر السابقة</w:t>
      </w:r>
      <w:r w:rsidRPr="00245712">
        <w:rPr>
          <w:rFonts w:ascii="Simplified Arabic" w:hAnsi="Simplified Arabic" w:cs="Simplified Arabic"/>
          <w:sz w:val="28"/>
          <w:szCs w:val="28"/>
          <w:rtl/>
          <w:lang w:bidi="ar-AE"/>
        </w:rPr>
        <w:t>.</w:t>
      </w:r>
    </w:p>
  </w:footnote>
  <w:footnote w:id="468">
    <w:p w14:paraId="0B09159E"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السامرائي، على طريق التفسير البياني، 1/12</w:t>
      </w:r>
      <w:r w:rsidRPr="00245712">
        <w:rPr>
          <w:rFonts w:ascii="Simplified Arabic" w:hAnsi="Simplified Arabic" w:cs="Simplified Arabic"/>
          <w:sz w:val="28"/>
          <w:szCs w:val="28"/>
          <w:rtl/>
          <w:lang w:bidi="ar-AE"/>
        </w:rPr>
        <w:t>.</w:t>
      </w:r>
    </w:p>
  </w:footnote>
  <w:footnote w:id="469">
    <w:p w14:paraId="768EF7FB"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المصدر السابق، 1/13</w:t>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rPr>
        <w:t xml:space="preserve"> </w:t>
      </w:r>
    </w:p>
  </w:footnote>
  <w:footnote w:id="470">
    <w:p w14:paraId="65CC511E"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على طريق التفسير البياني، 1/12-13</w:t>
      </w:r>
      <w:r w:rsidRPr="00245712">
        <w:rPr>
          <w:rFonts w:ascii="Simplified Arabic" w:hAnsi="Simplified Arabic" w:cs="Simplified Arabic"/>
          <w:sz w:val="28"/>
          <w:szCs w:val="28"/>
          <w:rtl/>
          <w:lang w:bidi="ar-AE"/>
        </w:rPr>
        <w:t>.</w:t>
      </w:r>
      <w:r w:rsidRPr="00245712">
        <w:rPr>
          <w:rFonts w:ascii="Simplified Arabic" w:hAnsi="Simplified Arabic" w:cs="Simplified Arabic" w:hint="cs"/>
          <w:b/>
          <w:bCs/>
          <w:sz w:val="28"/>
          <w:szCs w:val="28"/>
          <w:rtl/>
        </w:rPr>
        <w:t xml:space="preserve"> </w:t>
      </w:r>
    </w:p>
  </w:footnote>
  <w:footnote w:id="471">
    <w:p w14:paraId="6A50CC54" w14:textId="77777777" w:rsidR="00BE6D1E" w:rsidRPr="00245712" w:rsidRDefault="00BE6D1E" w:rsidP="0074638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الزمخشري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الكشاف</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1/70.</w:t>
      </w:r>
    </w:p>
  </w:footnote>
  <w:footnote w:id="472">
    <w:p w14:paraId="38BBA9F4"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lang w:bidi="ar-AE"/>
        </w:rPr>
      </w:pPr>
      <w:r w:rsidRPr="00245712">
        <w:rPr>
          <w:rFonts w:ascii="Simplified Arabic" w:eastAsia="Times New Roman" w:hAnsi="Simplified Arabic" w:cs="Simplified Arabic"/>
          <w:sz w:val="28"/>
          <w:szCs w:val="28"/>
          <w:rtl/>
          <w:lang w:bidi="ar-AE"/>
        </w:rPr>
        <w:t>(</w:t>
      </w:r>
      <w:r w:rsidRPr="00245712">
        <w:rPr>
          <w:rFonts w:ascii="Simplified Arabic" w:eastAsia="Times New Roman" w:hAnsi="Simplified Arabic" w:cs="Simplified Arabic"/>
          <w:sz w:val="28"/>
          <w:szCs w:val="28"/>
          <w:lang w:bidi="ar-AE"/>
        </w:rPr>
        <w:footnoteRef/>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 xml:space="preserve">الرازي، </w:t>
      </w:r>
      <w:r w:rsidRPr="00245712">
        <w:rPr>
          <w:rFonts w:ascii="Simplified Arabic" w:eastAsia="Times New Roman" w:hAnsi="Simplified Arabic" w:cs="Simplified Arabic"/>
          <w:sz w:val="28"/>
          <w:szCs w:val="28"/>
          <w:rtl/>
          <w:lang w:bidi="ar-AE"/>
        </w:rPr>
        <w:t xml:space="preserve">التفسير الكبير، 5/83، </w:t>
      </w:r>
      <w:r w:rsidRPr="00245712">
        <w:rPr>
          <w:rFonts w:ascii="Simplified Arabic" w:eastAsia="Times New Roman" w:hAnsi="Simplified Arabic" w:cs="Simplified Arabic" w:hint="cs"/>
          <w:sz w:val="28"/>
          <w:szCs w:val="28"/>
          <w:rtl/>
          <w:lang w:bidi="ar-AE"/>
        </w:rPr>
        <w:t>و</w:t>
      </w:r>
      <w:r w:rsidRPr="00245712">
        <w:rPr>
          <w:rFonts w:ascii="Simplified Arabic" w:eastAsia="Times New Roman" w:hAnsi="Simplified Arabic" w:cs="Simplified Arabic"/>
          <w:sz w:val="28"/>
          <w:szCs w:val="28"/>
          <w:rtl/>
          <w:lang w:bidi="ar-AE"/>
        </w:rPr>
        <w:t>النيسابوري</w:t>
      </w:r>
      <w:r w:rsidRPr="00245712">
        <w:rPr>
          <w:rFonts w:ascii="Simplified Arabic" w:eastAsia="Times New Roman" w:hAnsi="Simplified Arabic" w:cs="Simplified Arabic" w:hint="cs"/>
          <w:sz w:val="28"/>
          <w:szCs w:val="28"/>
          <w:rtl/>
        </w:rPr>
        <w:t xml:space="preserve">، </w:t>
      </w:r>
      <w:r w:rsidRPr="00245712">
        <w:rPr>
          <w:rFonts w:ascii="Simplified Arabic" w:eastAsia="Times New Roman" w:hAnsi="Simplified Arabic" w:cs="Simplified Arabic"/>
          <w:sz w:val="28"/>
          <w:szCs w:val="28"/>
          <w:rtl/>
        </w:rPr>
        <w:t>غرائب القرآن ورغائب الفرقان</w:t>
      </w:r>
      <w:r w:rsidRPr="00245712">
        <w:rPr>
          <w:rFonts w:ascii="Simplified Arabic" w:eastAsia="Times New Roman" w:hAnsi="Simplified Arabic" w:cs="Simplified Arabic" w:hint="cs"/>
          <w:sz w:val="28"/>
          <w:szCs w:val="28"/>
          <w:rtl/>
        </w:rPr>
        <w:t>،</w:t>
      </w:r>
      <w:r w:rsidRPr="00245712">
        <w:rPr>
          <w:rFonts w:ascii="Simplified Arabic" w:eastAsia="Times New Roman" w:hAnsi="Simplified Arabic" w:cs="Simplified Arabic"/>
          <w:sz w:val="28"/>
          <w:szCs w:val="28"/>
          <w:rtl/>
        </w:rPr>
        <w:t xml:space="preserve"> 1/496.</w:t>
      </w:r>
    </w:p>
  </w:footnote>
  <w:footnote w:id="473">
    <w:p w14:paraId="1273BDA6" w14:textId="77777777" w:rsidR="00BE6D1E" w:rsidRPr="00245712" w:rsidRDefault="00BE6D1E" w:rsidP="006A5FD0">
      <w:pPr>
        <w:widowControl w:val="0"/>
        <w:autoSpaceDE w:val="0"/>
        <w:autoSpaceDN w:val="0"/>
        <w:adjustRightInd w:val="0"/>
        <w:spacing w:after="0" w:line="240" w:lineRule="auto"/>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color w:val="000000"/>
          <w:sz w:val="28"/>
          <w:szCs w:val="28"/>
          <w:rtl/>
          <w:lang w:bidi="ar-AE"/>
        </w:rPr>
        <w:t xml:space="preserve"> بنت الشاطئ، التفسير البياني للقرآن الكريم، لعائشة محمد علي عبد الرحمن المعروفة ببنت الشاطئ ت (1419هـ)</w:t>
      </w:r>
      <w:r w:rsidRPr="00245712">
        <w:rPr>
          <w:rFonts w:ascii="Simplified Arabic" w:hAnsi="Simplified Arabic" w:cs="Simplified Arabic"/>
          <w:color w:val="000080"/>
          <w:sz w:val="28"/>
          <w:szCs w:val="28"/>
          <w:rtl/>
          <w:lang w:bidi="ar-AE"/>
        </w:rPr>
        <w:t xml:space="preserve">، </w:t>
      </w:r>
      <w:r w:rsidRPr="00245712">
        <w:rPr>
          <w:rFonts w:ascii="Simplified Arabic" w:hAnsi="Simplified Arabic" w:cs="Simplified Arabic"/>
          <w:color w:val="000000"/>
          <w:sz w:val="28"/>
          <w:szCs w:val="28"/>
          <w:rtl/>
          <w:lang w:bidi="ar-AE"/>
        </w:rPr>
        <w:t>دار المعارف– القاهرة، ط7، 1/</w:t>
      </w:r>
      <w:r w:rsidRPr="00245712">
        <w:rPr>
          <w:rFonts w:ascii="Simplified Arabic" w:hAnsi="Simplified Arabic" w:cs="Simplified Arabic" w:hint="cs"/>
          <w:sz w:val="28"/>
          <w:szCs w:val="28"/>
          <w:rtl/>
        </w:rPr>
        <w:t xml:space="preserve">166-167. </w:t>
      </w:r>
    </w:p>
  </w:footnote>
  <w:footnote w:id="474">
    <w:p w14:paraId="7D3F5222"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السامرائي، على طريق التفسير البياني، فاضل صالح السامرائي، كلية الآداب والعلوم، جامعة الشارقة2002م، 1/30-23</w:t>
      </w:r>
      <w:r w:rsidRPr="00245712">
        <w:rPr>
          <w:rFonts w:ascii="Simplified Arabic" w:hAnsi="Simplified Arabic" w:cs="Simplified Arabic"/>
          <w:sz w:val="28"/>
          <w:szCs w:val="28"/>
          <w:rtl/>
          <w:lang w:bidi="ar-AE"/>
        </w:rPr>
        <w:t>.</w:t>
      </w:r>
    </w:p>
  </w:footnote>
  <w:footnote w:id="475">
    <w:p w14:paraId="013ED179"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السهيلي، </w:t>
      </w:r>
      <w:r w:rsidRPr="00245712">
        <w:rPr>
          <w:rFonts w:ascii="Simplified Arabic" w:hAnsi="Simplified Arabic" w:cs="Simplified Arabic"/>
          <w:sz w:val="28"/>
          <w:szCs w:val="28"/>
          <w:rtl/>
        </w:rPr>
        <w:t>الروض الأنف في شرح السيرة النبوية</w:t>
      </w:r>
      <w:r w:rsidRPr="00245712">
        <w:rPr>
          <w:rFonts w:ascii="Simplified Arabic" w:hAnsi="Simplified Arabic" w:cs="Simplified Arabic" w:hint="cs"/>
          <w:sz w:val="28"/>
          <w:szCs w:val="28"/>
          <w:rtl/>
        </w:rPr>
        <w:t xml:space="preserve">، ط، </w:t>
      </w:r>
      <w:r w:rsidRPr="00245712">
        <w:rPr>
          <w:rFonts w:ascii="Simplified Arabic" w:hAnsi="Simplified Arabic" w:cs="Simplified Arabic"/>
          <w:sz w:val="28"/>
          <w:szCs w:val="28"/>
          <w:rtl/>
        </w:rPr>
        <w:t>دار إحياء التراث العربي، بيروت</w:t>
      </w:r>
      <w:r w:rsidRPr="00245712">
        <w:rPr>
          <w:rFonts w:ascii="Simplified Arabic" w:hAnsi="Simplified Arabic" w:cs="Simplified Arabic" w:hint="cs"/>
          <w:sz w:val="28"/>
          <w:szCs w:val="28"/>
          <w:rtl/>
        </w:rPr>
        <w:t xml:space="preserve">، ط1، </w:t>
      </w:r>
      <w:r w:rsidRPr="00245712">
        <w:rPr>
          <w:rFonts w:ascii="Simplified Arabic" w:hAnsi="Simplified Arabic" w:cs="Simplified Arabic"/>
          <w:sz w:val="28"/>
          <w:szCs w:val="28"/>
          <w:rtl/>
        </w:rPr>
        <w:t>3/267</w:t>
      </w:r>
      <w:r w:rsidRPr="00245712">
        <w:rPr>
          <w:rFonts w:ascii="Simplified Arabic" w:hAnsi="Simplified Arabic" w:cs="Simplified Arabic" w:hint="cs"/>
          <w:sz w:val="28"/>
          <w:szCs w:val="28"/>
          <w:rtl/>
        </w:rPr>
        <w:t>-269</w:t>
      </w:r>
      <w:r w:rsidRPr="00245712">
        <w:rPr>
          <w:rFonts w:ascii="Simplified Arabic" w:hAnsi="Simplified Arabic" w:cs="Simplified Arabic"/>
          <w:sz w:val="28"/>
          <w:szCs w:val="28"/>
          <w:rtl/>
        </w:rPr>
        <w:t>.</w:t>
      </w:r>
    </w:p>
  </w:footnote>
  <w:footnote w:id="476">
    <w:p w14:paraId="61F6D0D1"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البغوي، معالم التنزيل، </w:t>
      </w:r>
      <w:r w:rsidRPr="00245712">
        <w:rPr>
          <w:rFonts w:ascii="Simplified Arabic" w:hAnsi="Simplified Arabic" w:cs="Simplified Arabic"/>
          <w:sz w:val="28"/>
          <w:szCs w:val="28"/>
          <w:rtl/>
        </w:rPr>
        <w:t>5/176.</w:t>
      </w:r>
    </w:p>
  </w:footnote>
  <w:footnote w:id="477">
    <w:p w14:paraId="54B5D52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رشيد رضا، تفسير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المنار،</w:t>
      </w:r>
      <w:r w:rsidRPr="00245712">
        <w:rPr>
          <w:rFonts w:ascii="Simplified Arabic" w:hAnsi="Simplified Arabic" w:cs="Simplified Arabic"/>
          <w:sz w:val="28"/>
          <w:szCs w:val="28"/>
          <w:rtl/>
        </w:rPr>
        <w:t xml:space="preserve"> 12/75</w:t>
      </w:r>
      <w:r w:rsidRPr="00245712">
        <w:rPr>
          <w:rFonts w:ascii="Simplified Arabic" w:hAnsi="Simplified Arabic" w:cs="Simplified Arabic"/>
          <w:sz w:val="28"/>
          <w:szCs w:val="28"/>
          <w:rtl/>
          <w:lang w:bidi="ar-AE"/>
        </w:rPr>
        <w:t>.</w:t>
      </w:r>
    </w:p>
  </w:footnote>
  <w:footnote w:id="478">
    <w:p w14:paraId="5EBF9F7F"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راجع الفصل الأول، المبحث الأول</w:t>
      </w:r>
      <w:r w:rsidRPr="00245712">
        <w:rPr>
          <w:rFonts w:ascii="Simplified Arabic" w:hAnsi="Simplified Arabic" w:cs="Simplified Arabic"/>
          <w:sz w:val="28"/>
          <w:szCs w:val="28"/>
          <w:rtl/>
          <w:lang w:bidi="ar-AE"/>
        </w:rPr>
        <w:t>.</w:t>
      </w:r>
    </w:p>
  </w:footnote>
  <w:footnote w:id="479">
    <w:p w14:paraId="7856B2E9"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الخليل، كتاب العين، للخليل بن أحمد، 2/195، الجوهري، الصحاح، 3/1299 . </w:t>
      </w:r>
    </w:p>
  </w:footnote>
  <w:footnote w:id="480">
    <w:p w14:paraId="311A8470"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ابن فارس، مقاييس اللغة، ح 6 ص 117. </w:t>
      </w:r>
    </w:p>
  </w:footnote>
  <w:footnote w:id="481">
    <w:p w14:paraId="615796D3" w14:textId="77777777" w:rsidR="00BE6D1E" w:rsidRPr="00245712" w:rsidRDefault="00BE6D1E" w:rsidP="006A5FD0">
      <w:pPr>
        <w:pStyle w:val="a6"/>
        <w:widowControl w:val="0"/>
        <w:bidi/>
        <w:ind w:left="289" w:hanging="289"/>
        <w:jc w:val="lowKashida"/>
        <w:rPr>
          <w:rFonts w:cs="Simplified Arabic"/>
          <w:sz w:val="28"/>
          <w:szCs w:val="28"/>
          <w:rtl/>
        </w:rPr>
      </w:pPr>
      <w:r w:rsidRPr="00245712">
        <w:rPr>
          <w:rFonts w:cs="Simplified Arabic" w:hint="cs"/>
          <w:sz w:val="28"/>
          <w:szCs w:val="28"/>
          <w:rtl/>
        </w:rPr>
        <w:t>(</w:t>
      </w:r>
      <w:r w:rsidRPr="00245712">
        <w:rPr>
          <w:sz w:val="28"/>
          <w:szCs w:val="28"/>
        </w:rPr>
        <w:footnoteRef/>
      </w:r>
      <w:r w:rsidRPr="00245712">
        <w:rPr>
          <w:rFonts w:cs="Simplified Arabic" w:hint="cs"/>
          <w:sz w:val="28"/>
          <w:szCs w:val="28"/>
          <w:rtl/>
        </w:rPr>
        <w:t>)</w:t>
      </w:r>
      <w:r w:rsidRPr="00245712">
        <w:rPr>
          <w:rFonts w:cs="Simplified Arabic"/>
          <w:sz w:val="28"/>
          <w:szCs w:val="28"/>
        </w:rPr>
        <w:t xml:space="preserve"> </w:t>
      </w:r>
      <w:r w:rsidRPr="00245712">
        <w:rPr>
          <w:rFonts w:cs="Simplified Arabic" w:hint="cs"/>
          <w:sz w:val="28"/>
          <w:szCs w:val="28"/>
          <w:rtl/>
        </w:rPr>
        <w:t>السمين، عمـدة الحفـاظ فـي تفسـير أشرف الألفاظ "معجم لغوي لألفاظ القرآن الكريم"، للشيخ أحمد بن يوسف المعروف بالسمين الحلبي، ت، الدكتور محمد التونجي، عالم الكتب، بيروت، ط 1، 1414هـ-1993م، 4/367.</w:t>
      </w:r>
    </w:p>
  </w:footnote>
  <w:footnote w:id="482">
    <w:p w14:paraId="78420A32" w14:textId="77777777" w:rsidR="00BE6D1E" w:rsidRPr="00245712" w:rsidRDefault="00BE6D1E" w:rsidP="006A5FD0">
      <w:pPr>
        <w:pStyle w:val="a6"/>
        <w:widowControl w:val="0"/>
        <w:bidi/>
        <w:ind w:left="289" w:hanging="289"/>
        <w:jc w:val="lowKashida"/>
        <w:rPr>
          <w:rFonts w:cs="Simplified Arabic"/>
          <w:sz w:val="28"/>
          <w:szCs w:val="28"/>
        </w:rPr>
      </w:pPr>
      <w:r w:rsidRPr="00245712">
        <w:rPr>
          <w:rFonts w:cs="Simplified Arabic"/>
          <w:sz w:val="28"/>
          <w:szCs w:val="28"/>
          <w:rtl/>
        </w:rPr>
        <w:t>(</w:t>
      </w:r>
      <w:r w:rsidRPr="00245712">
        <w:rPr>
          <w:rFonts w:cs="Simplified Arabic"/>
          <w:sz w:val="28"/>
          <w:szCs w:val="28"/>
        </w:rPr>
        <w:footnoteRef/>
      </w:r>
      <w:r w:rsidRPr="00245712">
        <w:rPr>
          <w:rFonts w:cs="Simplified Arabic"/>
          <w:sz w:val="28"/>
          <w:szCs w:val="28"/>
          <w:rtl/>
        </w:rPr>
        <w:t>)</w:t>
      </w:r>
      <w:r w:rsidRPr="00245712">
        <w:rPr>
          <w:rFonts w:cs="Simplified Arabic" w:hint="cs"/>
          <w:sz w:val="28"/>
          <w:szCs w:val="28"/>
          <w:rtl/>
        </w:rPr>
        <w:t xml:space="preserve"> د. عبد الستار فتح الله، المدخل إلى التفسير الموضوعي، ط1، دار الطباعة والنشر الإسلامية سنة1986م، ص23</w:t>
      </w:r>
      <w:r w:rsidRPr="00245712">
        <w:rPr>
          <w:rFonts w:cs="Simplified Arabic"/>
          <w:sz w:val="28"/>
          <w:szCs w:val="28"/>
          <w:rtl/>
        </w:rPr>
        <w:t>.</w:t>
      </w:r>
    </w:p>
  </w:footnote>
  <w:footnote w:id="483">
    <w:p w14:paraId="188E0F6F" w14:textId="77777777" w:rsidR="00BE6D1E" w:rsidRPr="00245712" w:rsidRDefault="00BE6D1E" w:rsidP="006A5FD0">
      <w:pPr>
        <w:pStyle w:val="a6"/>
        <w:widowControl w:val="0"/>
        <w:bidi/>
        <w:ind w:left="289" w:hanging="289"/>
        <w:jc w:val="lowKashida"/>
        <w:rPr>
          <w:rFonts w:cs="Simplified Arabic"/>
          <w:sz w:val="28"/>
          <w:szCs w:val="28"/>
        </w:rPr>
      </w:pPr>
      <w:r w:rsidRPr="00245712">
        <w:rPr>
          <w:rFonts w:cs="Simplified Arabic"/>
          <w:sz w:val="28"/>
          <w:szCs w:val="28"/>
          <w:rtl/>
        </w:rPr>
        <w:t>(</w:t>
      </w:r>
      <w:r w:rsidRPr="00245712">
        <w:rPr>
          <w:rFonts w:cs="Simplified Arabic"/>
          <w:sz w:val="28"/>
          <w:szCs w:val="28"/>
        </w:rPr>
        <w:footnoteRef/>
      </w:r>
      <w:r w:rsidRPr="00245712">
        <w:rPr>
          <w:rFonts w:cs="Simplified Arabic"/>
          <w:sz w:val="28"/>
          <w:szCs w:val="28"/>
          <w:rtl/>
        </w:rPr>
        <w:t>)</w:t>
      </w:r>
      <w:r w:rsidRPr="00245712">
        <w:rPr>
          <w:rFonts w:cs="Simplified Arabic" w:hint="cs"/>
          <w:sz w:val="28"/>
          <w:szCs w:val="28"/>
          <w:rtl/>
        </w:rPr>
        <w:t xml:space="preserve"> المصدر السابق، ص20.</w:t>
      </w:r>
    </w:p>
  </w:footnote>
  <w:footnote w:id="484">
    <w:p w14:paraId="1CF2E520" w14:textId="77777777" w:rsidR="00BE6D1E" w:rsidRPr="00245712" w:rsidRDefault="00BE6D1E" w:rsidP="006A5FD0">
      <w:pPr>
        <w:pStyle w:val="a6"/>
        <w:widowControl w:val="0"/>
        <w:bidi/>
        <w:ind w:left="289" w:hanging="289"/>
        <w:jc w:val="lowKashida"/>
        <w:rPr>
          <w:rFonts w:cs="Simplified Arabic"/>
          <w:b/>
          <w:bCs/>
          <w:sz w:val="28"/>
          <w:szCs w:val="28"/>
        </w:rPr>
      </w:pPr>
      <w:r w:rsidRPr="00245712">
        <w:rPr>
          <w:rFonts w:cs="Simplified Arabic"/>
          <w:sz w:val="28"/>
          <w:szCs w:val="28"/>
          <w:rtl/>
        </w:rPr>
        <w:t>(</w:t>
      </w:r>
      <w:r w:rsidRPr="00245712">
        <w:rPr>
          <w:rFonts w:cs="Simplified Arabic"/>
          <w:sz w:val="28"/>
          <w:szCs w:val="28"/>
        </w:rPr>
        <w:footnoteRef/>
      </w:r>
      <w:r w:rsidRPr="00245712">
        <w:rPr>
          <w:rFonts w:cs="Simplified Arabic"/>
          <w:sz w:val="28"/>
          <w:szCs w:val="28"/>
          <w:rtl/>
        </w:rPr>
        <w:t>)</w:t>
      </w:r>
      <w:r w:rsidRPr="00245712">
        <w:rPr>
          <w:rFonts w:cs="Simplified Arabic" w:hint="cs"/>
          <w:sz w:val="28"/>
          <w:szCs w:val="28"/>
          <w:rtl/>
        </w:rPr>
        <w:t xml:space="preserve"> المصدر السابق.</w:t>
      </w:r>
      <w:r w:rsidRPr="00245712">
        <w:rPr>
          <w:rFonts w:cs="Simplified Arabic" w:hint="cs"/>
          <w:b/>
          <w:bCs/>
          <w:sz w:val="28"/>
          <w:szCs w:val="28"/>
          <w:rtl/>
        </w:rPr>
        <w:t xml:space="preserve"> </w:t>
      </w:r>
    </w:p>
  </w:footnote>
  <w:footnote w:id="485">
    <w:p w14:paraId="2D4CC143"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د. أحمد رحماني، التفسير الموضوعي نظرية وتطبيقًا، منشورات جامعة باتنة، د.ت، ص48</w:t>
      </w:r>
      <w:r w:rsidRPr="00245712">
        <w:rPr>
          <w:rFonts w:ascii="Simplified Arabic" w:hAnsi="Simplified Arabic" w:cs="Simplified Arabic"/>
          <w:sz w:val="28"/>
          <w:szCs w:val="28"/>
          <w:rtl/>
        </w:rPr>
        <w:t>.</w:t>
      </w:r>
    </w:p>
  </w:footnote>
  <w:footnote w:id="486">
    <w:p w14:paraId="749EE980"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أحمد عبد الكريم الشوكلة، أهمية التفسير الموضوعي، ومنهجيته في معالجة القضايا المستجدة، مجلة</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كلية</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الإمام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الأعظم،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العدد</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الثمن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عشر</w:t>
      </w:r>
      <w:r w:rsidRPr="00245712">
        <w:rPr>
          <w:rFonts w:ascii="Simplified Arabic" w:hAnsi="Simplified Arabic" w:cs="Simplified Arabic"/>
          <w:sz w:val="28"/>
          <w:szCs w:val="28"/>
          <w:rtl/>
        </w:rPr>
        <w:t>١٤</w:t>
      </w:r>
      <w:r w:rsidRPr="00245712">
        <w:rPr>
          <w:rFonts w:ascii="Simplified Arabic" w:hAnsi="Simplified Arabic" w:cs="Simplified Arabic" w:hint="cs"/>
          <w:sz w:val="28"/>
          <w:szCs w:val="28"/>
          <w:rtl/>
        </w:rPr>
        <w:t>35هـ-2014م، 123</w:t>
      </w:r>
      <w:r w:rsidRPr="00245712">
        <w:rPr>
          <w:rFonts w:ascii="Simplified Arabic" w:hAnsi="Simplified Arabic" w:cs="Simplified Arabic"/>
          <w:sz w:val="28"/>
          <w:szCs w:val="28"/>
          <w:rtl/>
          <w:lang w:bidi="ar-AE"/>
        </w:rPr>
        <w:t>.</w:t>
      </w:r>
    </w:p>
  </w:footnote>
  <w:footnote w:id="487">
    <w:p w14:paraId="0F70BC41"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فهد، بحوث في أصول التفسير، لفهد الرومي، ص63</w:t>
      </w:r>
      <w:r w:rsidRPr="00245712">
        <w:rPr>
          <w:rFonts w:ascii="Simplified Arabic" w:hAnsi="Simplified Arabic" w:cs="Simplified Arabic"/>
          <w:sz w:val="28"/>
          <w:szCs w:val="28"/>
          <w:rtl/>
          <w:lang w:bidi="ar-AE"/>
        </w:rPr>
        <w:t>.</w:t>
      </w:r>
    </w:p>
  </w:footnote>
  <w:footnote w:id="488">
    <w:p w14:paraId="72F2BAB0"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صحيح البخاري، كتاب التفسير، باب </w:t>
      </w:r>
      <w:r w:rsidRPr="00245712">
        <w:rPr>
          <w:rFonts w:ascii="Simplified Arabic" w:hAnsi="Simplified Arabic" w:cs="Simplified Arabic"/>
          <w:sz w:val="28"/>
          <w:szCs w:val="28"/>
        </w:rPr>
        <w:sym w:font="AGA Arabesque" w:char="F05D"/>
      </w:r>
      <w:r w:rsidRPr="00245712">
        <w:rPr>
          <w:rFonts w:ascii="Simplified Arabic" w:hAnsi="Simplified Arabic" w:cs="Simplified Arabic"/>
          <w:sz w:val="28"/>
          <w:szCs w:val="28"/>
          <w:rtl/>
        </w:rPr>
        <w:t>لا تُشْرِكْ بِاللَّهِ إِنَّ الشِّرْكَ لَظُلْمٌ عَظِيمٌ</w:t>
      </w:r>
      <w:r w:rsidRPr="00245712">
        <w:rPr>
          <w:rFonts w:ascii="Simplified Arabic" w:hAnsi="Simplified Arabic" w:cs="Simplified Arabic"/>
          <w:sz w:val="28"/>
          <w:szCs w:val="28"/>
        </w:rPr>
        <w:sym w:font="AGA Arabesque" w:char="F05B"/>
      </w:r>
      <w:r w:rsidRPr="00245712">
        <w:rPr>
          <w:rFonts w:ascii="Simplified Arabic" w:hAnsi="Simplified Arabic" w:cs="Simplified Arabic"/>
          <w:sz w:val="28"/>
          <w:szCs w:val="28"/>
          <w:rtl/>
        </w:rPr>
        <w:t>، 4/1793،ح4498</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صحيح مسلم، كتاب الإيمان، وبوب عليه النووي بقوله، باب صدق الإيمان وإخلاصه، 1/114، ح124.</w:t>
      </w:r>
    </w:p>
  </w:footnote>
  <w:footnote w:id="489">
    <w:p w14:paraId="64F0F12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صحيح البخاري، كتاب تفسير القرآن، سورة حم السجدة، باب، قوله وما كنتم تستترون أن يشهد عليكم سمعكم، 6/127</w:t>
      </w:r>
      <w:r w:rsidRPr="00245712">
        <w:rPr>
          <w:rFonts w:ascii="Simplified Arabic" w:hAnsi="Simplified Arabic" w:cs="Simplified Arabic"/>
          <w:sz w:val="28"/>
          <w:szCs w:val="28"/>
          <w:rtl/>
        </w:rPr>
        <w:t>.</w:t>
      </w:r>
    </w:p>
  </w:footnote>
  <w:footnote w:id="490">
    <w:p w14:paraId="0A60C296"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السيوطي، الإتقان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في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علوم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القرآن، </w:t>
      </w:r>
      <w:r w:rsidRPr="00245712">
        <w:rPr>
          <w:rFonts w:ascii="Simplified Arabic" w:hAnsi="Simplified Arabic" w:cs="Simplified Arabic"/>
          <w:sz w:val="28"/>
          <w:szCs w:val="28"/>
          <w:rtl/>
        </w:rPr>
        <w:t>3/90</w:t>
      </w:r>
      <w:r w:rsidRPr="00245712">
        <w:rPr>
          <w:rFonts w:ascii="Simplified Arabic" w:hAnsi="Simplified Arabic" w:cs="Simplified Arabic" w:hint="cs"/>
          <w:sz w:val="28"/>
          <w:szCs w:val="28"/>
          <w:rtl/>
        </w:rPr>
        <w:t xml:space="preserve">. </w:t>
      </w:r>
    </w:p>
  </w:footnote>
  <w:footnote w:id="491">
    <w:p w14:paraId="3D159E4D"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سنن سعيد بن منصور، كتاب الطلاق، باب المرأة تلد لستة أشهر، 7/93، ح2024.</w:t>
      </w:r>
    </w:p>
  </w:footnote>
  <w:footnote w:id="492">
    <w:p w14:paraId="0166D774"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رحماني، التفسير الموضوعي نظرية وتطبيقًا، ص112</w:t>
      </w:r>
      <w:r w:rsidRPr="00245712">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rPr>
        <w:t>113</w:t>
      </w:r>
      <w:r w:rsidRPr="00245712">
        <w:rPr>
          <w:rFonts w:ascii="Simplified Arabic" w:hAnsi="Simplified Arabic" w:cs="Simplified Arabic"/>
          <w:sz w:val="28"/>
          <w:szCs w:val="28"/>
          <w:rtl/>
        </w:rPr>
        <w:t>.</w:t>
      </w:r>
    </w:p>
  </w:footnote>
  <w:footnote w:id="493">
    <w:p w14:paraId="61642AB2"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ومعنى الوجوه والنظائر، "</w:t>
      </w:r>
      <w:r w:rsidRPr="00245712">
        <w:rPr>
          <w:rFonts w:ascii="Simplified Arabic" w:hAnsi="Simplified Arabic" w:cs="Simplified Arabic"/>
          <w:sz w:val="28"/>
          <w:szCs w:val="28"/>
          <w:rtl/>
        </w:rPr>
        <w:t>أن تكون الكلمة الواحدة ذكرت في مواضع من القرآن على لفظ واحد، وحركة واحدة وأريد بكل مكان معنى غير الآخر</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w:t>
      </w:r>
    </w:p>
  </w:footnote>
  <w:footnote w:id="494">
    <w:p w14:paraId="5AC6D949"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أحمد عبد الكريم الشوكلة، أهمية التفسير الموضوعي، ومنهجيته في معالجة القضايا المستجدة، المجلة</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كلية</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الإمام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الأعظم،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العدد</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الثمن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عشر</w:t>
      </w:r>
      <w:r w:rsidRPr="00245712">
        <w:rPr>
          <w:rFonts w:ascii="Simplified Arabic" w:hAnsi="Simplified Arabic" w:cs="Simplified Arabic"/>
          <w:sz w:val="28"/>
          <w:szCs w:val="28"/>
          <w:rtl/>
        </w:rPr>
        <w:t>١٤</w:t>
      </w:r>
      <w:r w:rsidRPr="00245712">
        <w:rPr>
          <w:rFonts w:ascii="Simplified Arabic" w:hAnsi="Simplified Arabic" w:cs="Simplified Arabic" w:hint="cs"/>
          <w:sz w:val="28"/>
          <w:szCs w:val="28"/>
          <w:rtl/>
        </w:rPr>
        <w:t>35ه-2014م، 123</w:t>
      </w:r>
      <w:r w:rsidRPr="00245712">
        <w:rPr>
          <w:rFonts w:ascii="Simplified Arabic" w:hAnsi="Simplified Arabic" w:cs="Simplified Arabic"/>
          <w:sz w:val="28"/>
          <w:szCs w:val="28"/>
          <w:rtl/>
          <w:lang w:bidi="ar-AE"/>
        </w:rPr>
        <w:t>.</w:t>
      </w:r>
    </w:p>
  </w:footnote>
  <w:footnote w:id="495">
    <w:p w14:paraId="198ABD08"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عبد الستار فتح الله، المدخل إلى التفسير الموضوعي، ص33</w:t>
      </w:r>
      <w:r w:rsidRPr="00245712">
        <w:rPr>
          <w:rFonts w:ascii="Simplified Arabic" w:hAnsi="Simplified Arabic" w:cs="Simplified Arabic"/>
          <w:sz w:val="28"/>
          <w:szCs w:val="28"/>
          <w:rtl/>
          <w:lang w:bidi="ar-AE"/>
        </w:rPr>
        <w:t>.</w:t>
      </w:r>
    </w:p>
  </w:footnote>
  <w:footnote w:id="496">
    <w:p w14:paraId="7A82AAE1"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د. رحماني، التفسير الموضوعي نظرية وتطبيقًا، ص57. </w:t>
      </w:r>
    </w:p>
  </w:footnote>
  <w:footnote w:id="497">
    <w:p w14:paraId="01E264D1"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د. فهد، أصول التفسير، لفهد الرومي، ص66.</w:t>
      </w:r>
      <w:r w:rsidRPr="00245712">
        <w:rPr>
          <w:rFonts w:ascii="Simplified Arabic" w:hAnsi="Simplified Arabic" w:cs="Simplified Arabic" w:hint="cs"/>
          <w:b/>
          <w:bCs/>
          <w:sz w:val="28"/>
          <w:szCs w:val="28"/>
          <w:rtl/>
        </w:rPr>
        <w:t xml:space="preserve"> </w:t>
      </w:r>
    </w:p>
  </w:footnote>
  <w:footnote w:id="498">
    <w:p w14:paraId="654248C4"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د. رحماني، التفسير الموضوعي نظرية وتطبيقًا، ص 57. </w:t>
      </w:r>
    </w:p>
  </w:footnote>
  <w:footnote w:id="499">
    <w:p w14:paraId="3AEE72CE"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فهد، أصول التفسير، لفهد الرومي، ص68</w:t>
      </w:r>
      <w:r w:rsidRPr="00245712">
        <w:rPr>
          <w:rFonts w:ascii="Simplified Arabic" w:hAnsi="Simplified Arabic" w:cs="Simplified Arabic"/>
          <w:sz w:val="28"/>
          <w:szCs w:val="28"/>
          <w:rtl/>
        </w:rPr>
        <w:t>.</w:t>
      </w:r>
    </w:p>
  </w:footnote>
  <w:footnote w:id="500">
    <w:p w14:paraId="68B70D0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الشاطبي، الموافقات، 3/406</w:t>
      </w:r>
      <w:r w:rsidRPr="00245712">
        <w:rPr>
          <w:rFonts w:ascii="Simplified Arabic" w:hAnsi="Simplified Arabic" w:cs="Simplified Arabic"/>
          <w:sz w:val="28"/>
          <w:szCs w:val="28"/>
          <w:rtl/>
          <w:lang w:bidi="ar-AE"/>
        </w:rPr>
        <w:t>.</w:t>
      </w:r>
    </w:p>
  </w:footnote>
  <w:footnote w:id="501">
    <w:p w14:paraId="517B5DE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المصدر السابق، ص717</w:t>
      </w:r>
      <w:r w:rsidRPr="00245712">
        <w:rPr>
          <w:rFonts w:ascii="Simplified Arabic" w:hAnsi="Simplified Arabic" w:cs="Simplified Arabic"/>
          <w:sz w:val="28"/>
          <w:szCs w:val="28"/>
          <w:rtl/>
          <w:lang w:bidi="ar-AE"/>
        </w:rPr>
        <w:t>.</w:t>
      </w:r>
    </w:p>
  </w:footnote>
  <w:footnote w:id="502">
    <w:p w14:paraId="04CDF54F"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عبد الستار فتح الله، المدخل إلى التفسير الموضوعي، ص56، رحماني، التفسير الموضوعي نظرية وتطبيقًا، ص58، التفسير الموضوعي للقرآن الكريم، لأحمد السيد الكومي، ومحمد أحمد القاسم، ص23.</w:t>
      </w:r>
    </w:p>
  </w:footnote>
  <w:footnote w:id="503">
    <w:p w14:paraId="6C488661"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الحميضي، المدخل إلى التفسير الموضوعي، لإبراهيم بن صالح بن عبد الله الحميضي، دار ابن الجوزي، ط1، 1438ه، ص40</w:t>
      </w:r>
      <w:r w:rsidRPr="00245712">
        <w:rPr>
          <w:rFonts w:ascii="Simplified Arabic" w:hAnsi="Simplified Arabic" w:cs="Simplified Arabic"/>
          <w:sz w:val="28"/>
          <w:szCs w:val="28"/>
          <w:rtl/>
          <w:lang w:bidi="ar-AE"/>
        </w:rPr>
        <w:t>.</w:t>
      </w:r>
    </w:p>
  </w:footnote>
  <w:footnote w:id="504">
    <w:p w14:paraId="3558174C"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بحث للمؤلف(د.زياد علي)، المؤتمر العلمي الأول لكلية العلوم الإسلامية، جامعة الأنبار، تحت عنوان ( العلوم الشرعية في الأنبار أصالةً وتجددًا) 1429هـ/ 2008م، 3 \ 1452- 1456.</w:t>
      </w:r>
    </w:p>
  </w:footnote>
  <w:footnote w:id="505">
    <w:p w14:paraId="0F82935B" w14:textId="77777777" w:rsidR="00BE6D1E" w:rsidRPr="00245712" w:rsidRDefault="00BE6D1E" w:rsidP="00AD57C8">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زياد عل</w:t>
      </w:r>
      <w:r>
        <w:rPr>
          <w:rFonts w:ascii="Simplified Arabic" w:hAnsi="Simplified Arabic" w:cs="Simplified Arabic" w:hint="cs"/>
          <w:sz w:val="28"/>
          <w:szCs w:val="28"/>
          <w:rtl/>
        </w:rPr>
        <w:t>ي</w:t>
      </w:r>
      <w:r w:rsidRPr="00245712">
        <w:rPr>
          <w:rFonts w:ascii="Simplified Arabic" w:hAnsi="Simplified Arabic" w:cs="Simplified Arabic"/>
          <w:sz w:val="28"/>
          <w:szCs w:val="28"/>
          <w:rtl/>
        </w:rPr>
        <w:t xml:space="preserve"> دايح ( مشارك في تأليف كتاب مناهج المفسرين).</w:t>
      </w:r>
    </w:p>
  </w:footnote>
  <w:footnote w:id="506">
    <w:p w14:paraId="1F5BCE3F"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ينظر، الزمخشري، الكشاف للزمخشري، 1/467، والقرطبي، الجامع لأحكام القرآن5/10، وابن كثير، 1/617، ومحمد عبد المنعم الجمال، التفسير الفريد، 1/501. </w:t>
      </w:r>
    </w:p>
  </w:footnote>
  <w:footnote w:id="507">
    <w:p w14:paraId="2004059B"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ينظر</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ابن كثير، تفسير القران العظيم، 1/775. </w:t>
      </w:r>
    </w:p>
  </w:footnote>
  <w:footnote w:id="508">
    <w:p w14:paraId="5557C00F"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أبو داود، السنن، كتاب النكاح، باب في القسم بين النساء، 2/208، ح</w:t>
      </w:r>
      <w:r w:rsidRPr="00245712">
        <w:rPr>
          <w:rFonts w:ascii="Simplified Arabic" w:hAnsi="Simplified Arabic" w:cs="Simplified Arabic"/>
          <w:sz w:val="28"/>
          <w:szCs w:val="28"/>
        </w:rPr>
        <w:t>  2130</w:t>
      </w:r>
      <w:r w:rsidRPr="00245712">
        <w:rPr>
          <w:rFonts w:ascii="Simplified Arabic" w:hAnsi="Simplified Arabic" w:cs="Simplified Arabic"/>
          <w:sz w:val="28"/>
          <w:szCs w:val="28"/>
          <w:rtl/>
        </w:rPr>
        <w:t>.</w:t>
      </w:r>
    </w:p>
  </w:footnote>
  <w:footnote w:id="509">
    <w:p w14:paraId="226FD47F"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ينظر</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السيوطي، والمحلي، تفسير الجلالين، ص99.</w:t>
      </w:r>
    </w:p>
  </w:footnote>
  <w:footnote w:id="510">
    <w:p w14:paraId="3737C5D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ينظر، ابن كثير، تفسير القرآن العظيم، 1/775، والسيوطي، والمحلي، تفسير الجلالين، ص99. </w:t>
      </w:r>
    </w:p>
  </w:footnote>
  <w:footnote w:id="511">
    <w:p w14:paraId="71AD50F8"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hint="cs"/>
          <w:sz w:val="28"/>
          <w:szCs w:val="28"/>
          <w:rtl/>
        </w:rPr>
        <w:t>) ينظر، الرازي، مختار الصحاح، ص115، مادة (حلل)، والزبيدي، تاج العروس، للزبيدي، 28/318، مادة (حل)، والمناوي، التوقيف على مهمات التعاريف، 1/239.</w:t>
      </w:r>
    </w:p>
  </w:footnote>
  <w:footnote w:id="512">
    <w:p w14:paraId="21083D12"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hint="cs"/>
          <w:sz w:val="28"/>
          <w:szCs w:val="28"/>
          <w:rtl/>
        </w:rPr>
        <w:t>) ابن فارس، مقاييس اللغة، 2/20، مادة (حلل).</w:t>
      </w:r>
    </w:p>
  </w:footnote>
  <w:footnote w:id="513">
    <w:p w14:paraId="541BA27F"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hint="cs"/>
          <w:sz w:val="28"/>
          <w:szCs w:val="28"/>
          <w:rtl/>
        </w:rPr>
        <w:t>) المعجم الوسيط، 1/194، مادة (حلل).</w:t>
      </w:r>
    </w:p>
  </w:footnote>
  <w:footnote w:id="514">
    <w:p w14:paraId="4335BC80"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hint="cs"/>
          <w:sz w:val="28"/>
          <w:szCs w:val="28"/>
          <w:rtl/>
        </w:rPr>
        <w:t>) صبري متولي، التفسير التحليلي للقرآن الكريم، جامعة القاهرة، 1423ه 2003م، ص9، وينظر، الدكتور هاشم المشهداني، التفسير التحليلي تعريفه وخطواته، مجلة مداد الآداب، العدد الثالث، ص248.</w:t>
      </w:r>
    </w:p>
  </w:footnote>
  <w:footnote w:id="515">
    <w:p w14:paraId="7F8D5695"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hint="cs"/>
          <w:sz w:val="28"/>
          <w:szCs w:val="28"/>
          <w:rtl/>
        </w:rPr>
        <w:t>) موقع شبكة التفسير والدراسات القرآنية،</w:t>
      </w:r>
      <w:r w:rsidRPr="00245712">
        <w:rPr>
          <w:rFonts w:ascii="Simplified Arabic" w:hAnsi="Simplified Arabic" w:cs="Simplified Arabic"/>
          <w:sz w:val="28"/>
          <w:szCs w:val="28"/>
        </w:rPr>
        <w:t xml:space="preserve">www.tdfsir.net </w:t>
      </w:r>
      <w:r w:rsidRPr="00245712">
        <w:rPr>
          <w:rFonts w:ascii="Simplified Arabic" w:hAnsi="Simplified Arabic" w:cs="Simplified Arabic" w:hint="cs"/>
          <w:sz w:val="28"/>
          <w:szCs w:val="28"/>
          <w:rtl/>
        </w:rPr>
        <w:t xml:space="preserve"> 10/4.</w:t>
      </w:r>
    </w:p>
  </w:footnote>
  <w:footnote w:id="516">
    <w:p w14:paraId="6C3F9B65" w14:textId="77777777" w:rsidR="00BE6D1E" w:rsidRPr="00245712" w:rsidRDefault="00BE6D1E" w:rsidP="006A5FD0">
      <w:pPr>
        <w:pStyle w:val="a6"/>
        <w:widowControl w:val="0"/>
        <w:bidi/>
        <w:ind w:left="289" w:hanging="289"/>
        <w:jc w:val="both"/>
        <w:rPr>
          <w:rFonts w:ascii="Simplified Arabic" w:hAnsi="Simplified Arabic" w:cs="Simplified Arabic"/>
          <w:b/>
          <w:bCs/>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عبد الستار فتح الله سعيد، المدخل إلى التفسير الموضوعي، دار التوزيع والنشر الإسلامية، ط2، 1411ه/1991م، ص16. </w:t>
      </w:r>
      <w:r w:rsidRPr="00245712">
        <w:rPr>
          <w:rFonts w:ascii="Simplified Arabic" w:hAnsi="Simplified Arabic" w:cs="Simplified Arabic" w:hint="cs"/>
          <w:b/>
          <w:bCs/>
          <w:sz w:val="28"/>
          <w:szCs w:val="28"/>
          <w:rtl/>
          <w:lang w:bidi="ar-AE"/>
        </w:rPr>
        <w:t xml:space="preserve">   </w:t>
      </w:r>
      <w:r w:rsidRPr="00245712">
        <w:rPr>
          <w:rFonts w:ascii="Simplified Arabic" w:hAnsi="Simplified Arabic" w:cs="Simplified Arabic"/>
          <w:b/>
          <w:bCs/>
          <w:sz w:val="28"/>
          <w:szCs w:val="28"/>
          <w:rtl/>
          <w:lang w:bidi="ar-AE"/>
        </w:rPr>
        <w:t xml:space="preserve">    </w:t>
      </w:r>
    </w:p>
  </w:footnote>
  <w:footnote w:id="517">
    <w:p w14:paraId="5F3968E7"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rPr>
      </w:pP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hint="cs"/>
          <w:sz w:val="28"/>
          <w:szCs w:val="28"/>
          <w:rtl/>
        </w:rPr>
        <w:t>) ينظر، الدكتور مشعان العيساوي، التفسير التحليلي تاريخ وتطور، بحث منشور ضمن وقائع المؤتمر العلمي الثاني لكلية العلوم الإسلامية، العراق، الرمادي، 11-12/4/2012م، ص3.</w:t>
      </w:r>
    </w:p>
  </w:footnote>
  <w:footnote w:id="518">
    <w:p w14:paraId="387A3F7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راجع الفصل الأول، المبحث الخامس</w:t>
      </w:r>
      <w:r w:rsidRPr="00245712">
        <w:rPr>
          <w:rFonts w:ascii="Simplified Arabic" w:hAnsi="Simplified Arabic" w:cs="Simplified Arabic"/>
          <w:sz w:val="28"/>
          <w:szCs w:val="28"/>
          <w:rtl/>
          <w:lang w:bidi="ar-AE"/>
        </w:rPr>
        <w:t>.</w:t>
      </w:r>
    </w:p>
  </w:footnote>
  <w:footnote w:id="519">
    <w:p w14:paraId="44E147AA"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النووي، </w:t>
      </w:r>
      <w:r w:rsidRPr="00245712">
        <w:rPr>
          <w:rFonts w:ascii="Simplified Arabic" w:hAnsi="Simplified Arabic" w:cs="Simplified Arabic"/>
          <w:sz w:val="28"/>
          <w:szCs w:val="28"/>
          <w:rtl/>
        </w:rPr>
        <w:t>تهذيب الأسماء واللغات</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1/78</w:t>
      </w:r>
      <w:r w:rsidRPr="00245712">
        <w:rPr>
          <w:rFonts w:ascii="Simplified Arabic" w:hAnsi="Simplified Arabic" w:cs="Simplified Arabic" w:hint="cs"/>
          <w:sz w:val="28"/>
          <w:szCs w:val="28"/>
          <w:rtl/>
        </w:rPr>
        <w:t>.</w:t>
      </w:r>
    </w:p>
  </w:footnote>
  <w:footnote w:id="520">
    <w:p w14:paraId="11872EA2" w14:textId="77777777" w:rsidR="00BE6D1E" w:rsidRPr="00245712" w:rsidRDefault="00BE6D1E" w:rsidP="006A5FD0">
      <w:pPr>
        <w:pStyle w:val="a6"/>
        <w:widowControl w:val="0"/>
        <w:bidi/>
        <w:ind w:left="289" w:hanging="289"/>
        <w:jc w:val="both"/>
        <w:rPr>
          <w:rFonts w:ascii="Simplified Arabic" w:hAnsi="Simplified Arabic"/>
          <w:b/>
          <w:bCs/>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السيوطي، </w:t>
      </w:r>
      <w:r w:rsidRPr="00245712">
        <w:rPr>
          <w:rFonts w:ascii="Simplified Arabic" w:hAnsi="Simplified Arabic" w:cs="Simplified Arabic"/>
          <w:sz w:val="28"/>
          <w:szCs w:val="28"/>
          <w:rtl/>
        </w:rPr>
        <w:t>الإتقان في علوم القرآن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4/242</w:t>
      </w:r>
      <w:r w:rsidRPr="00245712">
        <w:rPr>
          <w:rFonts w:ascii="Simplified Arabic" w:hAnsi="Simplified Arabic" w:cs="Simplified Arabic" w:hint="cs"/>
          <w:sz w:val="28"/>
          <w:szCs w:val="28"/>
          <w:rtl/>
        </w:rPr>
        <w:t>.</w:t>
      </w:r>
    </w:p>
  </w:footnote>
  <w:footnote w:id="521">
    <w:p w14:paraId="0A14C995"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أبو حيان، </w:t>
      </w:r>
      <w:r w:rsidRPr="00245712">
        <w:rPr>
          <w:rFonts w:ascii="Simplified Arabic" w:hAnsi="Simplified Arabic" w:cs="Simplified Arabic"/>
          <w:sz w:val="28"/>
          <w:szCs w:val="28"/>
          <w:rtl/>
        </w:rPr>
        <w:t>البحر المحيط في التفسير</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1/12</w:t>
      </w:r>
      <w:r w:rsidRPr="00245712">
        <w:rPr>
          <w:rFonts w:ascii="Simplified Arabic" w:hAnsi="Simplified Arabic" w:cs="Simplified Arabic" w:hint="cs"/>
          <w:sz w:val="28"/>
          <w:szCs w:val="28"/>
          <w:rtl/>
        </w:rPr>
        <w:t>-13، باختصار</w:t>
      </w:r>
      <w:r w:rsidRPr="00245712">
        <w:rPr>
          <w:rFonts w:ascii="Simplified Arabic" w:hAnsi="Simplified Arabic" w:cs="Simplified Arabic"/>
          <w:sz w:val="28"/>
          <w:szCs w:val="28"/>
          <w:rtl/>
        </w:rPr>
        <w:t>.</w:t>
      </w:r>
    </w:p>
  </w:footnote>
  <w:footnote w:id="522">
    <w:p w14:paraId="5A860C9A"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سورة الحديد، الآية: (20).</w:t>
      </w:r>
    </w:p>
  </w:footnote>
  <w:footnote w:id="523">
    <w:p w14:paraId="639E67FB" w14:textId="77777777" w:rsidR="00BE6D1E" w:rsidRPr="00245712" w:rsidRDefault="00BE6D1E" w:rsidP="006A5FD0">
      <w:pPr>
        <w:pStyle w:val="a6"/>
        <w:widowControl w:val="0"/>
        <w:bidi/>
        <w:ind w:left="289" w:hanging="289"/>
        <w:jc w:val="both"/>
        <w:rPr>
          <w:rFonts w:ascii="Simplified Arabic" w:hAnsi="Simplified Arabic" w:cs="Simplified Arabic"/>
          <w:b/>
          <w:bCs/>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ينظر، </w:t>
      </w:r>
      <w:r w:rsidRPr="00245712">
        <w:rPr>
          <w:rFonts w:ascii="Simplified Arabic" w:hAnsi="Simplified Arabic" w:cs="Simplified Arabic" w:hint="cs"/>
          <w:sz w:val="28"/>
          <w:szCs w:val="28"/>
          <w:rtl/>
        </w:rPr>
        <w:t xml:space="preserve">بسام عبد المبدئ، </w:t>
      </w:r>
      <w:r w:rsidRPr="00245712">
        <w:rPr>
          <w:rFonts w:ascii="Simplified Arabic" w:hAnsi="Simplified Arabic" w:cs="Simplified Arabic"/>
          <w:sz w:val="28"/>
          <w:szCs w:val="28"/>
          <w:rtl/>
        </w:rPr>
        <w:t>مختصر تفسير القرطبي، 1/33، و</w:t>
      </w:r>
      <w:r w:rsidRPr="00245712">
        <w:rPr>
          <w:rFonts w:ascii="Simplified Arabic" w:hAnsi="Simplified Arabic" w:cs="Simplified Arabic" w:hint="cs"/>
          <w:sz w:val="28"/>
          <w:szCs w:val="28"/>
          <w:rtl/>
        </w:rPr>
        <w:t xml:space="preserve">الزحيلي، </w:t>
      </w:r>
      <w:r w:rsidRPr="00245712">
        <w:rPr>
          <w:rFonts w:ascii="Simplified Arabic" w:hAnsi="Simplified Arabic" w:cs="Simplified Arabic"/>
          <w:sz w:val="28"/>
          <w:szCs w:val="28"/>
          <w:rtl/>
        </w:rPr>
        <w:t>التفسير المنير، 1/77.</w:t>
      </w:r>
    </w:p>
  </w:footnote>
  <w:footnote w:id="524">
    <w:p w14:paraId="4F07E193"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ينظر، </w:t>
      </w:r>
      <w:r w:rsidRPr="00245712">
        <w:rPr>
          <w:rFonts w:ascii="Simplified Arabic" w:hAnsi="Simplified Arabic" w:cs="Simplified Arabic" w:hint="cs"/>
          <w:sz w:val="28"/>
          <w:szCs w:val="28"/>
          <w:rtl/>
        </w:rPr>
        <w:t>الطبري، جامع البيان،</w:t>
      </w:r>
      <w:r w:rsidRPr="00245712">
        <w:rPr>
          <w:rFonts w:ascii="Simplified Arabic" w:hAnsi="Simplified Arabic" w:cs="Simplified Arabic"/>
          <w:sz w:val="28"/>
          <w:szCs w:val="28"/>
          <w:rtl/>
        </w:rPr>
        <w:t xml:space="preserve"> 1/84،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القرطبي</w:t>
      </w:r>
      <w:r w:rsidRPr="00245712">
        <w:rPr>
          <w:rFonts w:ascii="Simplified Arabic" w:hAnsi="Simplified Arabic" w:cs="Simplified Arabic" w:hint="cs"/>
          <w:sz w:val="28"/>
          <w:szCs w:val="28"/>
          <w:rtl/>
        </w:rPr>
        <w:t>، الجامع لأحكام القرآن الكريم،</w:t>
      </w:r>
      <w:r w:rsidRPr="00245712">
        <w:rPr>
          <w:rFonts w:ascii="Simplified Arabic" w:hAnsi="Simplified Arabic" w:cs="Simplified Arabic"/>
          <w:sz w:val="28"/>
          <w:szCs w:val="28"/>
          <w:rtl/>
        </w:rPr>
        <w:t xml:space="preserve"> 1/184، و</w:t>
      </w:r>
      <w:r w:rsidRPr="00245712">
        <w:rPr>
          <w:rFonts w:ascii="Simplified Arabic" w:hAnsi="Simplified Arabic" w:cs="Simplified Arabic" w:hint="cs"/>
          <w:sz w:val="28"/>
          <w:szCs w:val="28"/>
          <w:rtl/>
        </w:rPr>
        <w:t xml:space="preserve">الزحيلي، </w:t>
      </w:r>
      <w:r w:rsidRPr="00245712">
        <w:rPr>
          <w:rFonts w:ascii="Simplified Arabic" w:hAnsi="Simplified Arabic" w:cs="Simplified Arabic"/>
          <w:sz w:val="28"/>
          <w:szCs w:val="28"/>
          <w:rtl/>
        </w:rPr>
        <w:t>التفسير المنير</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1/77.</w:t>
      </w:r>
    </w:p>
  </w:footnote>
  <w:footnote w:id="525">
    <w:p w14:paraId="7C6592A0"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السيوطي، </w:t>
      </w:r>
      <w:r w:rsidRPr="00245712">
        <w:rPr>
          <w:rFonts w:ascii="Simplified Arabic" w:hAnsi="Simplified Arabic" w:cs="Simplified Arabic"/>
          <w:sz w:val="28"/>
          <w:szCs w:val="28"/>
          <w:rtl/>
        </w:rPr>
        <w:t>لباب النقول في أسباب النزول</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ص</w:t>
      </w:r>
      <w:r w:rsidRPr="00245712">
        <w:rPr>
          <w:rFonts w:ascii="Simplified Arabic" w:hAnsi="Simplified Arabic" w:cs="Simplified Arabic" w:hint="cs"/>
          <w:sz w:val="28"/>
          <w:szCs w:val="28"/>
          <w:rtl/>
        </w:rPr>
        <w:t xml:space="preserve">7. </w:t>
      </w:r>
    </w:p>
  </w:footnote>
  <w:footnote w:id="526">
    <w:p w14:paraId="5FB6F63D" w14:textId="77777777" w:rsidR="00BE6D1E" w:rsidRPr="00245712" w:rsidRDefault="00BE6D1E" w:rsidP="006A5FD0">
      <w:pPr>
        <w:pStyle w:val="a6"/>
        <w:widowControl w:val="0"/>
        <w:bidi/>
        <w:ind w:left="289" w:hanging="289"/>
        <w:jc w:val="both"/>
        <w:rPr>
          <w:rFonts w:ascii="Simplified Arabic" w:hAnsi="Simplified Arabic" w:cs="Simplified Arabic"/>
          <w:b/>
          <w:bCs/>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محمد إبراهيم سالم، </w:t>
      </w:r>
      <w:r w:rsidRPr="00245712">
        <w:rPr>
          <w:rFonts w:ascii="Simplified Arabic" w:hAnsi="Simplified Arabic" w:cs="Simplified Arabic"/>
          <w:sz w:val="28"/>
          <w:szCs w:val="28"/>
          <w:rtl/>
        </w:rPr>
        <w:t>فريدة الدهر في تأصيل وجمع القراءات</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2/24.</w:t>
      </w:r>
    </w:p>
  </w:footnote>
  <w:footnote w:id="527">
    <w:p w14:paraId="09117494"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ينظر، </w:t>
      </w:r>
      <w:r w:rsidRPr="00245712">
        <w:rPr>
          <w:rFonts w:ascii="Simplified Arabic" w:hAnsi="Simplified Arabic" w:cs="Simplified Arabic" w:hint="cs"/>
          <w:sz w:val="28"/>
          <w:szCs w:val="28"/>
          <w:rtl/>
        </w:rPr>
        <w:t xml:space="preserve">الشريف الرضى، </w:t>
      </w:r>
      <w:r w:rsidRPr="00245712">
        <w:rPr>
          <w:rFonts w:ascii="Simplified Arabic" w:hAnsi="Simplified Arabic" w:cs="Simplified Arabic"/>
          <w:sz w:val="28"/>
          <w:szCs w:val="28"/>
          <w:rtl/>
        </w:rPr>
        <w:t>تلخيص البيان، 1/3، و</w:t>
      </w:r>
      <w:r w:rsidRPr="00245712">
        <w:rPr>
          <w:rFonts w:ascii="Simplified Arabic" w:hAnsi="Simplified Arabic" w:cs="Simplified Arabic" w:hint="cs"/>
          <w:sz w:val="28"/>
          <w:szCs w:val="28"/>
          <w:rtl/>
        </w:rPr>
        <w:t xml:space="preserve">أبو حيان، </w:t>
      </w:r>
      <w:r w:rsidRPr="00245712">
        <w:rPr>
          <w:rFonts w:ascii="Simplified Arabic" w:hAnsi="Simplified Arabic" w:cs="Simplified Arabic"/>
          <w:sz w:val="28"/>
          <w:szCs w:val="28"/>
          <w:rtl/>
        </w:rPr>
        <w:t xml:space="preserve">تفسير البحر المحيط، 1/51، </w:t>
      </w:r>
      <w:r w:rsidRPr="00245712">
        <w:rPr>
          <w:rFonts w:ascii="Simplified Arabic" w:hAnsi="Simplified Arabic" w:cs="Simplified Arabic" w:hint="cs"/>
          <w:sz w:val="28"/>
          <w:szCs w:val="28"/>
          <w:rtl/>
        </w:rPr>
        <w:t xml:space="preserve">الدويش، </w:t>
      </w:r>
      <w:r w:rsidRPr="00245712">
        <w:rPr>
          <w:rFonts w:ascii="Simplified Arabic" w:hAnsi="Simplified Arabic" w:cs="Simplified Arabic"/>
          <w:sz w:val="28"/>
          <w:szCs w:val="28"/>
          <w:rtl/>
        </w:rPr>
        <w:t>وإعراب القرآن وبيانه، 1/28-29.</w:t>
      </w:r>
    </w:p>
  </w:footnote>
  <w:footnote w:id="528">
    <w:p w14:paraId="7DB21340"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ينظر، </w:t>
      </w:r>
      <w:r w:rsidRPr="00245712">
        <w:rPr>
          <w:rFonts w:ascii="Simplified Arabic" w:hAnsi="Simplified Arabic" w:cs="Simplified Arabic" w:hint="cs"/>
          <w:sz w:val="28"/>
          <w:szCs w:val="28"/>
          <w:rtl/>
        </w:rPr>
        <w:t xml:space="preserve">الدويش، </w:t>
      </w:r>
      <w:r w:rsidRPr="00245712">
        <w:rPr>
          <w:rFonts w:ascii="Simplified Arabic" w:hAnsi="Simplified Arabic" w:cs="Simplified Arabic"/>
          <w:sz w:val="28"/>
          <w:szCs w:val="28"/>
          <w:rtl/>
        </w:rPr>
        <w:t>إعراب القرآن وبيانه</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1/29. و</w:t>
      </w:r>
      <w:r w:rsidRPr="00245712">
        <w:rPr>
          <w:rFonts w:ascii="Simplified Arabic" w:hAnsi="Simplified Arabic" w:cs="Simplified Arabic" w:hint="cs"/>
          <w:sz w:val="28"/>
          <w:szCs w:val="28"/>
          <w:rtl/>
        </w:rPr>
        <w:t xml:space="preserve">الزحيلي، </w:t>
      </w:r>
      <w:r w:rsidRPr="00245712">
        <w:rPr>
          <w:rFonts w:ascii="Simplified Arabic" w:hAnsi="Simplified Arabic" w:cs="Simplified Arabic"/>
          <w:sz w:val="28"/>
          <w:szCs w:val="28"/>
          <w:rtl/>
        </w:rPr>
        <w:t>التفسير المنير، 1/77.</w:t>
      </w:r>
    </w:p>
  </w:footnote>
  <w:footnote w:id="529">
    <w:p w14:paraId="33997503"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الزحيلي، </w:t>
      </w:r>
      <w:r w:rsidRPr="00245712">
        <w:rPr>
          <w:rFonts w:ascii="Simplified Arabic" w:hAnsi="Simplified Arabic" w:cs="Simplified Arabic"/>
          <w:sz w:val="28"/>
          <w:szCs w:val="28"/>
          <w:rtl/>
        </w:rPr>
        <w:t xml:space="preserve">التفسير المنير، 1/77، وينظر، </w:t>
      </w:r>
      <w:r w:rsidRPr="00245712">
        <w:rPr>
          <w:rFonts w:ascii="Simplified Arabic" w:hAnsi="Simplified Arabic" w:cs="Simplified Arabic" w:hint="cs"/>
          <w:sz w:val="28"/>
          <w:szCs w:val="28"/>
          <w:rtl/>
        </w:rPr>
        <w:t xml:space="preserve">الدويش، </w:t>
      </w:r>
      <w:r w:rsidRPr="00245712">
        <w:rPr>
          <w:rFonts w:ascii="Simplified Arabic" w:hAnsi="Simplified Arabic" w:cs="Simplified Arabic"/>
          <w:sz w:val="28"/>
          <w:szCs w:val="28"/>
          <w:rtl/>
        </w:rPr>
        <w:t>إعراب القرآن وبيانه، 1/28.</w:t>
      </w:r>
    </w:p>
  </w:footnote>
  <w:footnote w:id="530">
    <w:p w14:paraId="212ACA2F" w14:textId="77777777" w:rsidR="00BE6D1E" w:rsidRPr="00245712" w:rsidRDefault="00BE6D1E" w:rsidP="006A5FD0">
      <w:pPr>
        <w:pStyle w:val="a6"/>
        <w:widowControl w:val="0"/>
        <w:tabs>
          <w:tab w:val="center" w:pos="4153"/>
        </w:tabs>
        <w:bidi/>
        <w:ind w:left="289" w:hanging="289"/>
        <w:jc w:val="both"/>
        <w:rPr>
          <w:rFonts w:ascii="Simplified Arabic" w:hAnsi="Simplified Arabic" w:cs="Simplified Arabic"/>
          <w:b/>
          <w:bCs/>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سورة البقرة، الآية: (6).</w:t>
      </w:r>
      <w:r w:rsidRPr="00245712">
        <w:rPr>
          <w:rFonts w:ascii="Simplified Arabic" w:hAnsi="Simplified Arabic" w:cs="Simplified Arabic"/>
          <w:sz w:val="28"/>
          <w:szCs w:val="28"/>
          <w:rtl/>
        </w:rPr>
        <w:tab/>
      </w:r>
    </w:p>
  </w:footnote>
  <w:footnote w:id="531">
    <w:p w14:paraId="019B3B9A" w14:textId="77777777" w:rsidR="00BE6D1E" w:rsidRPr="00245712" w:rsidRDefault="00BE6D1E" w:rsidP="006A5FD0">
      <w:pPr>
        <w:pStyle w:val="a6"/>
        <w:widowControl w:val="0"/>
        <w:bidi/>
        <w:ind w:left="289" w:hanging="289"/>
        <w:jc w:val="both"/>
        <w:rPr>
          <w:rFonts w:ascii="Simplified Arabic" w:hAnsi="Simplified Arabic" w:cs="Simplified Arabic"/>
          <w:b/>
          <w:bCs/>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ينظر، </w:t>
      </w:r>
      <w:r w:rsidRPr="00245712">
        <w:rPr>
          <w:rFonts w:ascii="Simplified Arabic" w:hAnsi="Simplified Arabic" w:cs="Simplified Arabic" w:hint="cs"/>
          <w:sz w:val="28"/>
          <w:szCs w:val="28"/>
          <w:rtl/>
        </w:rPr>
        <w:t>بسام عبد المبدئ،</w:t>
      </w:r>
      <w:r w:rsidRPr="00245712">
        <w:rPr>
          <w:rFonts w:ascii="Simplified Arabic" w:hAnsi="Simplified Arabic" w:cs="Simplified Arabic"/>
          <w:sz w:val="28"/>
          <w:szCs w:val="28"/>
          <w:rtl/>
        </w:rPr>
        <w:t xml:space="preserve"> مختصر تفسير القرطبي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1/33، و</w:t>
      </w:r>
      <w:r w:rsidRPr="00245712">
        <w:rPr>
          <w:rFonts w:ascii="Simplified Arabic" w:hAnsi="Simplified Arabic" w:cs="Simplified Arabic" w:hint="cs"/>
          <w:sz w:val="28"/>
          <w:szCs w:val="28"/>
          <w:rtl/>
        </w:rPr>
        <w:t xml:space="preserve">الزحيلي، </w:t>
      </w:r>
      <w:r w:rsidRPr="00245712">
        <w:rPr>
          <w:rFonts w:ascii="Simplified Arabic" w:hAnsi="Simplified Arabic" w:cs="Simplified Arabic"/>
          <w:sz w:val="28"/>
          <w:szCs w:val="28"/>
          <w:rtl/>
        </w:rPr>
        <w:t>التفسير المنير، 1/79.</w:t>
      </w:r>
    </w:p>
  </w:footnote>
  <w:footnote w:id="532">
    <w:p w14:paraId="3B4A4435"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ينظر، مختصر تفسير القرطبي، 1/35، والتفسير المنير، 1/79، والتفسير الموضوعي لسور القرآن الكريم، 1/46</w:t>
      </w:r>
      <w:r w:rsidRPr="00245712">
        <w:rPr>
          <w:rFonts w:ascii="Simplified Arabic" w:hAnsi="Simplified Arabic" w:cs="Simplified Arabic"/>
          <w:b/>
          <w:bCs/>
          <w:sz w:val="28"/>
          <w:szCs w:val="28"/>
          <w:rtl/>
        </w:rPr>
        <w:t>.</w:t>
      </w:r>
    </w:p>
  </w:footnote>
  <w:footnote w:id="533">
    <w:p w14:paraId="2B27871D"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ابن فارس، مقاييس</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اللغة، </w:t>
      </w:r>
      <w:r w:rsidRPr="00245712">
        <w:rPr>
          <w:rFonts w:ascii="Simplified Arabic" w:hAnsi="Simplified Arabic" w:cs="Simplified Arabic"/>
          <w:sz w:val="28"/>
          <w:szCs w:val="28"/>
          <w:rtl/>
        </w:rPr>
        <w:t>4/354</w:t>
      </w:r>
      <w:r w:rsidRPr="00245712">
        <w:rPr>
          <w:rFonts w:ascii="Simplified Arabic" w:hAnsi="Simplified Arabic" w:cs="Simplified Arabic" w:hint="cs"/>
          <w:sz w:val="28"/>
          <w:szCs w:val="28"/>
          <w:rtl/>
        </w:rPr>
        <w:t>، وابن منظور، لسان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العرب،</w:t>
      </w:r>
      <w:r w:rsidRPr="00245712">
        <w:rPr>
          <w:rFonts w:ascii="Simplified Arabic" w:hAnsi="Simplified Arabic" w:cs="Simplified Arabic"/>
          <w:sz w:val="28"/>
          <w:szCs w:val="28"/>
          <w:rtl/>
        </w:rPr>
        <w:t xml:space="preserve"> 13/522</w:t>
      </w:r>
      <w:r w:rsidRPr="00245712">
        <w:rPr>
          <w:rFonts w:ascii="Simplified Arabic" w:hAnsi="Simplified Arabic" w:cs="Simplified Arabic" w:hint="cs"/>
          <w:sz w:val="28"/>
          <w:szCs w:val="28"/>
          <w:rtl/>
        </w:rPr>
        <w:t xml:space="preserve">. </w:t>
      </w:r>
    </w:p>
  </w:footnote>
  <w:footnote w:id="534">
    <w:p w14:paraId="26772B0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ينظر الشوكاني، إرشاد</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الفحول،</w:t>
      </w:r>
      <w:r w:rsidRPr="00245712">
        <w:rPr>
          <w:rFonts w:ascii="Simplified Arabic" w:hAnsi="Simplified Arabic" w:cs="Simplified Arabic"/>
          <w:sz w:val="28"/>
          <w:szCs w:val="28"/>
          <w:rtl/>
        </w:rPr>
        <w:t>1/16</w:t>
      </w:r>
      <w:r w:rsidRPr="00245712">
        <w:rPr>
          <w:rFonts w:ascii="Simplified Arabic" w:hAnsi="Simplified Arabic" w:cs="Simplified Arabic" w:hint="cs"/>
          <w:sz w:val="28"/>
          <w:szCs w:val="28"/>
          <w:rtl/>
        </w:rPr>
        <w:t>، والمناوي، الشرح</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الكبير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لمختصر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الأصول، ص</w:t>
      </w:r>
      <w:r w:rsidRPr="00245712">
        <w:rPr>
          <w:rFonts w:ascii="Simplified Arabic" w:hAnsi="Simplified Arabic" w:cs="Simplified Arabic"/>
          <w:sz w:val="28"/>
          <w:szCs w:val="28"/>
          <w:rtl/>
        </w:rPr>
        <w:t>74</w:t>
      </w:r>
      <w:r w:rsidRPr="00245712">
        <w:rPr>
          <w:rFonts w:ascii="Simplified Arabic" w:hAnsi="Simplified Arabic" w:cs="Simplified Arabic"/>
          <w:sz w:val="28"/>
          <w:szCs w:val="28"/>
          <w:rtl/>
          <w:lang w:bidi="ar-AE"/>
        </w:rPr>
        <w:t>.</w:t>
      </w:r>
    </w:p>
  </w:footnote>
  <w:footnote w:id="535">
    <w:p w14:paraId="44BA1D3B" w14:textId="77777777" w:rsidR="00BE6D1E" w:rsidRPr="00245712" w:rsidRDefault="00BE6D1E" w:rsidP="006A5FD0">
      <w:pPr>
        <w:widowControl w:val="0"/>
        <w:spacing w:after="0" w:line="240" w:lineRule="auto"/>
        <w:ind w:left="289" w:hanging="289"/>
        <w:contextualSpacing/>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نور الدين عتر، علوم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القرآن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الكريم،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103</w:t>
      </w:r>
      <w:r w:rsidRPr="00245712">
        <w:rPr>
          <w:rFonts w:ascii="Simplified Arabic" w:hAnsi="Simplified Arabic" w:cs="Simplified Arabic" w:hint="cs"/>
          <w:sz w:val="28"/>
          <w:szCs w:val="28"/>
          <w:rtl/>
        </w:rPr>
        <w:t xml:space="preserve">، وينظر، مرعشلي، علوم القرآن الكريم، دار المعرفة، ط2017م، ص444، لطفي الصباغ، لمحات في علوم التفسير، ص325. </w:t>
      </w:r>
    </w:p>
  </w:footnote>
  <w:footnote w:id="536">
    <w:p w14:paraId="3300460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الضباع، لمحات في علوم القرآن واتجاهات التفسير، ص226، ط، المكتب الإسلامي، بيروت</w:t>
      </w:r>
      <w:r w:rsidRPr="00245712">
        <w:rPr>
          <w:rFonts w:ascii="Simplified Arabic" w:hAnsi="Simplified Arabic" w:cs="Simplified Arabic"/>
          <w:sz w:val="28"/>
          <w:szCs w:val="28"/>
          <w:rtl/>
        </w:rPr>
        <w:t>.</w:t>
      </w:r>
    </w:p>
  </w:footnote>
  <w:footnote w:id="537">
    <w:p w14:paraId="2C8BACCD" w14:textId="77777777" w:rsidR="00BE6D1E" w:rsidRPr="00245712" w:rsidRDefault="00BE6D1E" w:rsidP="00E97004">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فهد الرومي، اتجاهات</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التفسير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في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القرن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الرابع</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عشر، </w:t>
      </w:r>
      <w:r w:rsidRPr="00245712">
        <w:rPr>
          <w:rFonts w:ascii="Simplified Arabic" w:hAnsi="Simplified Arabic" w:cs="Simplified Arabic"/>
          <w:sz w:val="28"/>
          <w:szCs w:val="28"/>
          <w:rtl/>
        </w:rPr>
        <w:t>2/415</w:t>
      </w:r>
      <w:r>
        <w:rPr>
          <w:rFonts w:ascii="Simplified Arabic" w:hAnsi="Simplified Arabic" w:cs="Simplified Arabic" w:hint="cs"/>
          <w:sz w:val="28"/>
          <w:szCs w:val="28"/>
          <w:rtl/>
          <w:lang w:bidi="ar-AE"/>
        </w:rPr>
        <w:t>، وينظر: محمد صالح، حجية التفسير العقلي، 107 وما بعدها</w:t>
      </w:r>
      <w:r w:rsidRPr="00B47959">
        <w:rPr>
          <w:rFonts w:ascii="Simplified Arabic" w:hAnsi="Simplified Arabic" w:cs="Simplified Arabic" w:hint="cs"/>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hint="cs"/>
          <w:sz w:val="28"/>
          <w:szCs w:val="28"/>
          <w:rtl/>
        </w:rPr>
        <w:t xml:space="preserve"> </w:t>
      </w:r>
    </w:p>
  </w:footnote>
  <w:footnote w:id="538">
    <w:p w14:paraId="0570ECAC"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ينظر،</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الفرماوي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البداية في التفسير الموضوعي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ط1،</w:t>
      </w:r>
      <w:r w:rsidRPr="00245712">
        <w:rPr>
          <w:rFonts w:ascii="Simplified Arabic" w:hAnsi="Simplified Arabic" w:cs="Simplified Arabic"/>
          <w:sz w:val="28"/>
          <w:szCs w:val="28"/>
          <w:rtl/>
        </w:rPr>
        <w:t xml:space="preserve"> 1396هـــ/1976م</w:t>
      </w:r>
      <w:r w:rsidRPr="00245712">
        <w:rPr>
          <w:rFonts w:ascii="Simplified Arabic" w:hAnsi="Simplified Arabic" w:cs="Simplified Arabic" w:hint="cs"/>
          <w:sz w:val="28"/>
          <w:szCs w:val="28"/>
          <w:rtl/>
        </w:rPr>
        <w:t>، ص</w:t>
      </w:r>
      <w:r w:rsidRPr="00245712">
        <w:rPr>
          <w:rFonts w:ascii="Simplified Arabic" w:hAnsi="Simplified Arabic" w:cs="Simplified Arabic"/>
          <w:sz w:val="28"/>
          <w:szCs w:val="28"/>
          <w:rtl/>
        </w:rPr>
        <w:t>24، والذهبي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التفسير والمفسرون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2/432.</w:t>
      </w:r>
    </w:p>
  </w:footnote>
  <w:footnote w:id="539">
    <w:p w14:paraId="58343ECD"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راجع، صحيح البخاري، كتاب تفسير القرآن، سورة البقرة، باب والذين يتوفون منكم ويذرون أزواجا، 6/30، ح</w:t>
      </w:r>
      <w:r w:rsidRPr="00245712">
        <w:rPr>
          <w:rFonts w:ascii="Simplified Arabic" w:hAnsi="Simplified Arabic" w:cs="Simplified Arabic" w:hint="cs"/>
          <w:sz w:val="28"/>
          <w:szCs w:val="28"/>
        </w:rPr>
        <w:t> 4532</w:t>
      </w:r>
      <w:r w:rsidRPr="00245712">
        <w:rPr>
          <w:rFonts w:ascii="Simplified Arabic" w:hAnsi="Simplified Arabic" w:cs="Simplified Arabic" w:hint="cs"/>
          <w:sz w:val="28"/>
          <w:szCs w:val="28"/>
          <w:rtl/>
        </w:rPr>
        <w:t xml:space="preserve">، الذهبي، </w:t>
      </w:r>
      <w:r w:rsidRPr="00245712">
        <w:rPr>
          <w:rFonts w:ascii="Simplified Arabic" w:hAnsi="Simplified Arabic" w:cs="Simplified Arabic"/>
          <w:sz w:val="28"/>
          <w:szCs w:val="28"/>
          <w:rtl/>
        </w:rPr>
        <w:t>التفسير والمفسرون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2/</w:t>
      </w:r>
      <w:r w:rsidRPr="00245712">
        <w:rPr>
          <w:rFonts w:ascii="Simplified Arabic" w:hAnsi="Simplified Arabic" w:cs="Simplified Arabic" w:hint="cs"/>
          <w:sz w:val="28"/>
          <w:szCs w:val="28"/>
          <w:rtl/>
        </w:rPr>
        <w:t>319</w:t>
      </w:r>
      <w:r w:rsidRPr="00245712">
        <w:rPr>
          <w:rFonts w:ascii="Simplified Arabic" w:hAnsi="Simplified Arabic" w:cs="Simplified Arabic"/>
          <w:sz w:val="28"/>
          <w:szCs w:val="28"/>
          <w:rtl/>
        </w:rPr>
        <w:t>.</w:t>
      </w:r>
    </w:p>
  </w:footnote>
  <w:footnote w:id="540">
    <w:p w14:paraId="675A20C7" w14:textId="77777777" w:rsidR="00BE6D1E" w:rsidRPr="00245712" w:rsidRDefault="00BE6D1E" w:rsidP="006A5FD0">
      <w:pPr>
        <w:pStyle w:val="a6"/>
        <w:widowControl w:val="0"/>
        <w:bidi/>
        <w:ind w:left="289" w:hanging="289"/>
        <w:contextualSpacing/>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ينظر محمد الخضري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تاريخ التشريع الإسلامي</w:t>
      </w:r>
      <w:r w:rsidRPr="00245712">
        <w:rPr>
          <w:rFonts w:ascii="Simplified Arabic" w:hAnsi="Simplified Arabic" w:cs="Simplified Arabic" w:hint="cs"/>
          <w:sz w:val="28"/>
          <w:szCs w:val="28"/>
          <w:rtl/>
        </w:rPr>
        <w:t>، ص</w:t>
      </w:r>
      <w:r w:rsidRPr="00245712">
        <w:rPr>
          <w:rFonts w:ascii="Simplified Arabic" w:hAnsi="Simplified Arabic" w:cs="Simplified Arabic"/>
          <w:sz w:val="28"/>
          <w:szCs w:val="28"/>
          <w:rtl/>
        </w:rPr>
        <w:t xml:space="preserve">103 – 104. </w:t>
      </w:r>
    </w:p>
  </w:footnote>
  <w:footnote w:id="541">
    <w:p w14:paraId="07A85820" w14:textId="77777777" w:rsidR="00BE6D1E" w:rsidRPr="00245712" w:rsidRDefault="00BE6D1E" w:rsidP="006A5FD0">
      <w:pPr>
        <w:pStyle w:val="a6"/>
        <w:widowControl w:val="0"/>
        <w:bidi/>
        <w:ind w:left="289" w:hanging="289"/>
        <w:contextualSpacing/>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انظر، </w:t>
      </w:r>
      <w:r w:rsidRPr="00245712">
        <w:rPr>
          <w:rFonts w:ascii="Simplified Arabic" w:hAnsi="Simplified Arabic" w:cs="Simplified Arabic"/>
          <w:sz w:val="28"/>
          <w:szCs w:val="28"/>
          <w:rtl/>
        </w:rPr>
        <w:t>ابن نور الدي</w:t>
      </w:r>
      <w:r w:rsidRPr="00245712">
        <w:rPr>
          <w:rFonts w:ascii="Simplified Arabic" w:hAnsi="Simplified Arabic" w:cs="Simplified Arabic" w:hint="cs"/>
          <w:sz w:val="28"/>
          <w:szCs w:val="28"/>
          <w:rtl/>
        </w:rPr>
        <w:t>، مقدمة تيسير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البيان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لأحكام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القرآن، دار النوادر، سوريا، ط1، 1433ه، ص</w:t>
      </w:r>
      <w:r w:rsidRPr="00245712">
        <w:rPr>
          <w:rFonts w:ascii="Simplified Arabic" w:hAnsi="Simplified Arabic" w:cs="Simplified Arabic"/>
          <w:sz w:val="28"/>
          <w:szCs w:val="28"/>
          <w:rtl/>
        </w:rPr>
        <w:t>12</w:t>
      </w:r>
      <w:r w:rsidRPr="00245712">
        <w:rPr>
          <w:rFonts w:ascii="Simplified Arabic" w:hAnsi="Simplified Arabic" w:cs="Simplified Arabic" w:hint="cs"/>
          <w:sz w:val="28"/>
          <w:szCs w:val="28"/>
          <w:rtl/>
        </w:rPr>
        <w:t>.</w:t>
      </w:r>
    </w:p>
  </w:footnote>
  <w:footnote w:id="542">
    <w:p w14:paraId="60497154" w14:textId="77777777" w:rsidR="00BE6D1E" w:rsidRPr="00245712" w:rsidRDefault="00BE6D1E" w:rsidP="006A5FD0">
      <w:pPr>
        <w:pStyle w:val="a6"/>
        <w:widowControl w:val="0"/>
        <w:bidi/>
        <w:ind w:left="289" w:hanging="289"/>
        <w:contextualSpacing/>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كمدرستي الأوزاعي (88–157هـ)</w:t>
      </w:r>
      <w:r w:rsidRPr="00245712">
        <w:rPr>
          <w:rFonts w:ascii="Simplified Arabic" w:hAnsi="Simplified Arabic" w:cs="Simplified Arabic" w:hint="cs"/>
          <w:sz w:val="28"/>
          <w:szCs w:val="28"/>
          <w:rtl/>
        </w:rPr>
        <w:t>، انظر،</w:t>
      </w:r>
      <w:r w:rsidRPr="00245712">
        <w:rPr>
          <w:rFonts w:ascii="Simplified Arabic" w:hAnsi="Simplified Arabic" w:cs="Simplified Arabic"/>
          <w:sz w:val="28"/>
          <w:szCs w:val="28"/>
          <w:rtl/>
        </w:rPr>
        <w:t xml:space="preserve"> الأعلام</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4/94، ووفيات الأعيان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2/310</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 والليث</w:t>
      </w:r>
      <w:r w:rsidRPr="00245712">
        <w:rPr>
          <w:rFonts w:ascii="Simplified Arabic" w:hAnsi="Simplified Arabic" w:cs="Simplified Arabic" w:hint="cs"/>
          <w:sz w:val="28"/>
          <w:szCs w:val="28"/>
          <w:rtl/>
        </w:rPr>
        <w:t xml:space="preserve"> ت</w:t>
      </w:r>
      <w:r w:rsidRPr="00245712">
        <w:rPr>
          <w:rFonts w:ascii="Simplified Arabic" w:hAnsi="Simplified Arabic" w:cs="Simplified Arabic"/>
          <w:sz w:val="28"/>
          <w:szCs w:val="28"/>
          <w:rtl/>
        </w:rPr>
        <w:t>(94 – 175هـ)</w:t>
      </w:r>
      <w:r w:rsidRPr="00245712">
        <w:rPr>
          <w:rFonts w:ascii="Simplified Arabic" w:hAnsi="Simplified Arabic" w:cs="Simplified Arabic" w:hint="cs"/>
          <w:sz w:val="28"/>
          <w:szCs w:val="28"/>
          <w:rtl/>
        </w:rPr>
        <w:t>، انظر،</w:t>
      </w:r>
      <w:r w:rsidRPr="00245712">
        <w:rPr>
          <w:rFonts w:ascii="Simplified Arabic" w:hAnsi="Simplified Arabic" w:cs="Simplified Arabic"/>
          <w:sz w:val="28"/>
          <w:szCs w:val="28"/>
          <w:rtl/>
        </w:rPr>
        <w:t xml:space="preserve"> تهذيب التهذيب</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8/463–464، والأعلام</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6/115. </w:t>
      </w:r>
    </w:p>
  </w:footnote>
  <w:footnote w:id="543">
    <w:p w14:paraId="7C8D9C12" w14:textId="77777777" w:rsidR="00BE6D1E" w:rsidRPr="00245712" w:rsidRDefault="00BE6D1E" w:rsidP="006A5FD0">
      <w:pPr>
        <w:pStyle w:val="a6"/>
        <w:widowControl w:val="0"/>
        <w:bidi/>
        <w:ind w:left="289" w:hanging="289"/>
        <w:contextualSpacing/>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 xml:space="preserve">الشيعة الإمامية، وهم القائلون بأن </w:t>
      </w:r>
      <w:r>
        <w:rPr>
          <w:rFonts w:ascii="Simplified Arabic" w:hAnsi="Simplified Arabic" w:cs="Simplified Arabic"/>
          <w:sz w:val="28"/>
          <w:szCs w:val="28"/>
          <w:rtl/>
          <w:lang w:bidi="ar-AE"/>
        </w:rPr>
        <w:t>النَّبي</w:t>
      </w:r>
      <w:r w:rsidRPr="00245712">
        <w:rPr>
          <w:rFonts w:ascii="Simplified Arabic" w:hAnsi="Simplified Arabic" w:cs="Simplified Arabic" w:hint="cs"/>
          <w:sz w:val="28"/>
          <w:szCs w:val="28"/>
          <w:rtl/>
          <w:lang w:bidi="ar-AE"/>
        </w:rPr>
        <w:t xml:space="preserve"> </w:t>
      </w:r>
      <w:r w:rsidRPr="00245712">
        <w:rPr>
          <w:rFonts w:ascii="Tahoma" w:hAnsi="Tahoma" w:cs="Simplified Arabic"/>
          <w:sz w:val="28"/>
          <w:szCs w:val="28"/>
        </w:rPr>
        <w:sym w:font="AGA Arabesque" w:char="F072"/>
      </w:r>
      <w:r w:rsidRPr="00245712">
        <w:rPr>
          <w:rFonts w:ascii="Simplified Arabic" w:hAnsi="Simplified Arabic" w:cs="Simplified Arabic" w:hint="cs"/>
          <w:sz w:val="28"/>
          <w:szCs w:val="28"/>
          <w:rtl/>
          <w:lang w:bidi="ar-AE"/>
        </w:rPr>
        <w:t xml:space="preserve"> نص على </w:t>
      </w:r>
      <w:r w:rsidRPr="00245712">
        <w:rPr>
          <w:rFonts w:ascii="Simplified Arabic" w:hAnsi="Simplified Arabic" w:cs="Simplified Arabic"/>
          <w:sz w:val="28"/>
          <w:szCs w:val="28"/>
          <w:rtl/>
          <w:lang w:bidi="ar-AE"/>
        </w:rPr>
        <w:t xml:space="preserve">إمامة علي </w:t>
      </w:r>
      <w:r w:rsidRPr="00245712">
        <w:rPr>
          <w:rFonts w:ascii="Simplified Arabic" w:hAnsi="Simplified Arabic" w:cs="Simplified Arabic"/>
          <w:sz w:val="28"/>
          <w:szCs w:val="28"/>
          <w:rtl/>
          <w:lang w:bidi="ar-AE"/>
        </w:rPr>
        <w:sym w:font="AGA Arabesque" w:char="F074"/>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sz w:val="28"/>
          <w:szCs w:val="28"/>
          <w:rtl/>
        </w:rPr>
        <w:t>نصًا، كما أنهم يجعلون الإمامة بعد علي</w:t>
      </w:r>
      <w:r w:rsidRPr="00245712">
        <w:rPr>
          <w:rFonts w:ascii="Simplified Arabic" w:hAnsi="Simplified Arabic" w:cs="Simplified Arabic"/>
          <w:sz w:val="28"/>
          <w:szCs w:val="28"/>
          <w:rtl/>
          <w:lang w:bidi="ar-AE"/>
        </w:rPr>
        <w:sym w:font="AGA Arabesque" w:char="F074"/>
      </w:r>
      <w:r w:rsidRPr="00245712">
        <w:rPr>
          <w:rFonts w:ascii="Simplified Arabic" w:hAnsi="Simplified Arabic" w:cs="Simplified Arabic"/>
          <w:sz w:val="28"/>
          <w:szCs w:val="28"/>
          <w:rtl/>
        </w:rPr>
        <w:t xml:space="preserve"> في ولده من فاطمه رضي الله عنها، واختلفوا بعد ذلك في الإمامة وانقسموا إلى فرق أشهرها الإمامية الاثنا عشرية والإمام</w:t>
      </w:r>
      <w:r w:rsidRPr="00245712">
        <w:rPr>
          <w:rFonts w:ascii="Simplified Arabic" w:hAnsi="Simplified Arabic" w:cs="Simplified Arabic" w:hint="cs"/>
          <w:sz w:val="28"/>
          <w:szCs w:val="28"/>
          <w:rtl/>
        </w:rPr>
        <w:t>ي</w:t>
      </w:r>
      <w:r w:rsidRPr="00245712">
        <w:rPr>
          <w:rFonts w:ascii="Simplified Arabic" w:hAnsi="Simplified Arabic" w:cs="Simplified Arabic"/>
          <w:sz w:val="28"/>
          <w:szCs w:val="28"/>
          <w:rtl/>
        </w:rPr>
        <w:t xml:space="preserve">ة الإسماعيلية. </w:t>
      </w:r>
      <w:r w:rsidRPr="00245712">
        <w:rPr>
          <w:rFonts w:ascii="Simplified Arabic" w:hAnsi="Simplified Arabic" w:cs="Simplified Arabic" w:hint="cs"/>
          <w:sz w:val="28"/>
          <w:szCs w:val="28"/>
          <w:rtl/>
        </w:rPr>
        <w:t xml:space="preserve">ينظر، </w:t>
      </w:r>
      <w:r w:rsidRPr="00245712">
        <w:rPr>
          <w:rFonts w:ascii="Simplified Arabic" w:hAnsi="Simplified Arabic" w:cs="Simplified Arabic"/>
          <w:sz w:val="28"/>
          <w:szCs w:val="28"/>
          <w:rtl/>
        </w:rPr>
        <w:t>الذهبي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التفسير والمفسرون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2/7.</w:t>
      </w:r>
    </w:p>
  </w:footnote>
  <w:footnote w:id="544">
    <w:p w14:paraId="5FA968B5" w14:textId="77777777" w:rsidR="00BE6D1E" w:rsidRPr="00245712" w:rsidRDefault="00BE6D1E" w:rsidP="006A5FD0">
      <w:pPr>
        <w:pStyle w:val="a6"/>
        <w:widowControl w:val="0"/>
        <w:bidi/>
        <w:ind w:left="289" w:hanging="289"/>
        <w:contextualSpacing/>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الشيعة الزيدية، فرقة من الشيعة أتباع زيد بن علي العابدين، وهم فرق ثلاث الجارودية</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والسليمانية</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والبترية، وعدها صاحب التبصير في الدين من الروافض. </w:t>
      </w:r>
      <w:r w:rsidRPr="00245712">
        <w:rPr>
          <w:rFonts w:ascii="Simplified Arabic" w:hAnsi="Simplified Arabic" w:cs="Simplified Arabic" w:hint="cs"/>
          <w:sz w:val="28"/>
          <w:szCs w:val="28"/>
          <w:rtl/>
        </w:rPr>
        <w:t xml:space="preserve">ينظر، </w:t>
      </w:r>
      <w:r w:rsidRPr="00245712">
        <w:rPr>
          <w:rFonts w:ascii="Simplified Arabic" w:hAnsi="Simplified Arabic" w:cs="Simplified Arabic"/>
          <w:sz w:val="28"/>
          <w:szCs w:val="28"/>
          <w:rtl/>
        </w:rPr>
        <w:t>الإرشاد لإمام الحرمين</w:t>
      </w:r>
      <w:r w:rsidRPr="00245712">
        <w:rPr>
          <w:rFonts w:ascii="Simplified Arabic" w:hAnsi="Simplified Arabic" w:cs="Simplified Arabic" w:hint="cs"/>
          <w:sz w:val="28"/>
          <w:szCs w:val="28"/>
          <w:rtl/>
        </w:rPr>
        <w:t>، ص</w:t>
      </w:r>
      <w:r w:rsidRPr="00245712">
        <w:rPr>
          <w:rFonts w:ascii="Simplified Arabic" w:hAnsi="Simplified Arabic" w:cs="Simplified Arabic"/>
          <w:sz w:val="28"/>
          <w:szCs w:val="28"/>
          <w:rtl/>
        </w:rPr>
        <w:t>100، والفرق بين الفرق</w:t>
      </w:r>
      <w:r w:rsidRPr="00245712">
        <w:rPr>
          <w:rFonts w:ascii="Simplified Arabic" w:hAnsi="Simplified Arabic" w:cs="Simplified Arabic" w:hint="cs"/>
          <w:sz w:val="28"/>
          <w:szCs w:val="28"/>
          <w:rtl/>
        </w:rPr>
        <w:t>، ص</w:t>
      </w:r>
      <w:r w:rsidRPr="00245712">
        <w:rPr>
          <w:rFonts w:ascii="Simplified Arabic" w:hAnsi="Simplified Arabic" w:cs="Simplified Arabic"/>
          <w:sz w:val="28"/>
          <w:szCs w:val="28"/>
          <w:rtl/>
        </w:rPr>
        <w:t>16، والتبصير في الدين</w:t>
      </w:r>
      <w:r w:rsidRPr="00245712">
        <w:rPr>
          <w:rFonts w:ascii="Simplified Arabic" w:hAnsi="Simplified Arabic" w:cs="Simplified Arabic" w:hint="cs"/>
          <w:sz w:val="28"/>
          <w:szCs w:val="28"/>
          <w:rtl/>
        </w:rPr>
        <w:t>، ص</w:t>
      </w:r>
      <w:r w:rsidRPr="00245712">
        <w:rPr>
          <w:rFonts w:ascii="Simplified Arabic" w:hAnsi="Simplified Arabic" w:cs="Simplified Arabic"/>
          <w:sz w:val="28"/>
          <w:szCs w:val="28"/>
          <w:rtl/>
        </w:rPr>
        <w:t>32</w:t>
      </w:r>
      <w:r w:rsidRPr="00245712">
        <w:rPr>
          <w:rFonts w:ascii="Simplified Arabic" w:hAnsi="Simplified Arabic" w:cs="Simplified Arabic" w:hint="cs"/>
          <w:sz w:val="28"/>
          <w:szCs w:val="28"/>
          <w:rtl/>
        </w:rPr>
        <w:t xml:space="preserve">. </w:t>
      </w:r>
    </w:p>
  </w:footnote>
  <w:footnote w:id="545">
    <w:p w14:paraId="0122BF80" w14:textId="77777777" w:rsidR="00BE6D1E" w:rsidRPr="00245712" w:rsidRDefault="00BE6D1E" w:rsidP="0079567B">
      <w:pPr>
        <w:pStyle w:val="a6"/>
        <w:widowControl w:val="0"/>
        <w:bidi/>
        <w:ind w:left="289" w:hanging="289"/>
        <w:contextualSpacing/>
        <w:jc w:val="both"/>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الإباضية، هم أتباع عبد الله بن أباض</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وهم فرق متعددة كالحفصية، والحارثية، والبيهسية، وأصحاب الطلعة، وكلهم يقولون، إن مخالفهم من فرق هذه الأمة كفار، لا</w:t>
      </w:r>
      <w:r w:rsidRPr="00245712">
        <w:rPr>
          <w:rFonts w:ascii="Simplified Arabic" w:hAnsi="Simplified Arabic" w:cs="Simplified Arabic"/>
          <w:b/>
          <w:bCs/>
          <w:sz w:val="28"/>
          <w:szCs w:val="28"/>
          <w:rtl/>
        </w:rPr>
        <w:t xml:space="preserve"> </w:t>
      </w:r>
      <w:r w:rsidRPr="00245712">
        <w:rPr>
          <w:rFonts w:ascii="Simplified Arabic" w:hAnsi="Simplified Arabic" w:cs="Simplified Arabic"/>
          <w:sz w:val="28"/>
          <w:szCs w:val="28"/>
          <w:rtl/>
        </w:rPr>
        <w:t xml:space="preserve">مشركون، ولا مؤمنون،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يحرمون دما</w:t>
      </w:r>
      <w:r>
        <w:rPr>
          <w:rFonts w:ascii="Simplified Arabic" w:hAnsi="Simplified Arabic" w:cs="Simplified Arabic" w:hint="cs"/>
          <w:sz w:val="28"/>
          <w:szCs w:val="28"/>
          <w:rtl/>
        </w:rPr>
        <w:t>ء</w:t>
      </w:r>
      <w:r w:rsidRPr="00245712">
        <w:rPr>
          <w:rFonts w:ascii="Simplified Arabic" w:hAnsi="Simplified Arabic" w:cs="Simplified Arabic"/>
          <w:sz w:val="28"/>
          <w:szCs w:val="28"/>
          <w:rtl/>
        </w:rPr>
        <w:t>هم في السر، ويستبيحونها في العلانية، ويجوزون مناكحتهم ويثبتون التوارث بينهم</w:t>
      </w:r>
      <w:r w:rsidRPr="00245712">
        <w:rPr>
          <w:rFonts w:ascii="Simplified Arabic" w:hAnsi="Simplified Arabic" w:cs="Simplified Arabic" w:hint="cs"/>
          <w:sz w:val="28"/>
          <w:szCs w:val="28"/>
          <w:rtl/>
        </w:rPr>
        <w:t xml:space="preserve">. ينظر، </w:t>
      </w:r>
      <w:r w:rsidRPr="00245712">
        <w:rPr>
          <w:rFonts w:ascii="Simplified Arabic" w:hAnsi="Simplified Arabic" w:cs="Simplified Arabic"/>
          <w:sz w:val="28"/>
          <w:szCs w:val="28"/>
          <w:rtl/>
        </w:rPr>
        <w:t>التبصير في الدين</w:t>
      </w:r>
      <w:r w:rsidRPr="00245712">
        <w:rPr>
          <w:rFonts w:ascii="Simplified Arabic" w:hAnsi="Simplified Arabic" w:cs="Simplified Arabic" w:hint="cs"/>
          <w:sz w:val="28"/>
          <w:szCs w:val="28"/>
          <w:rtl/>
        </w:rPr>
        <w:t>، ص</w:t>
      </w:r>
      <w:r w:rsidRPr="00245712">
        <w:rPr>
          <w:rFonts w:ascii="Simplified Arabic" w:hAnsi="Simplified Arabic" w:cs="Simplified Arabic"/>
          <w:sz w:val="28"/>
          <w:szCs w:val="28"/>
          <w:rtl/>
        </w:rPr>
        <w:t>56، والتفسير والمفسرون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2/303، والت</w:t>
      </w:r>
      <w:r>
        <w:rPr>
          <w:rFonts w:ascii="Simplified Arabic" w:hAnsi="Simplified Arabic" w:cs="Simplified Arabic"/>
          <w:sz w:val="28"/>
          <w:szCs w:val="28"/>
          <w:rtl/>
        </w:rPr>
        <w:t>نبيّه</w:t>
      </w:r>
      <w:r w:rsidRPr="00245712">
        <w:rPr>
          <w:rFonts w:ascii="Simplified Arabic" w:hAnsi="Simplified Arabic" w:cs="Simplified Arabic"/>
          <w:sz w:val="28"/>
          <w:szCs w:val="28"/>
          <w:rtl/>
        </w:rPr>
        <w:t xml:space="preserve"> والرد على أهل ال</w:t>
      </w:r>
      <w:r>
        <w:rPr>
          <w:rFonts w:ascii="Simplified Arabic" w:hAnsi="Simplified Arabic" w:cs="Simplified Arabic" w:hint="cs"/>
          <w:sz w:val="28"/>
          <w:szCs w:val="28"/>
          <w:rtl/>
        </w:rPr>
        <w:t>أ</w:t>
      </w:r>
      <w:r w:rsidRPr="00245712">
        <w:rPr>
          <w:rFonts w:ascii="Simplified Arabic" w:hAnsi="Simplified Arabic" w:cs="Simplified Arabic"/>
          <w:sz w:val="28"/>
          <w:szCs w:val="28"/>
          <w:rtl/>
        </w:rPr>
        <w:t>هواء والبدع</w:t>
      </w:r>
      <w:r w:rsidRPr="00245712">
        <w:rPr>
          <w:rFonts w:ascii="Simplified Arabic" w:hAnsi="Simplified Arabic" w:cs="Simplified Arabic" w:hint="cs"/>
          <w:sz w:val="28"/>
          <w:szCs w:val="28"/>
          <w:rtl/>
        </w:rPr>
        <w:t>، ص</w:t>
      </w:r>
      <w:r w:rsidRPr="00245712">
        <w:rPr>
          <w:rFonts w:ascii="Simplified Arabic" w:hAnsi="Simplified Arabic" w:cs="Simplified Arabic"/>
          <w:sz w:val="28"/>
          <w:szCs w:val="28"/>
          <w:rtl/>
        </w:rPr>
        <w:t>52</w:t>
      </w:r>
      <w:r w:rsidRPr="00245712">
        <w:rPr>
          <w:rFonts w:ascii="Simplified Arabic" w:hAnsi="Simplified Arabic" w:cs="Simplified Arabic" w:hint="cs"/>
          <w:sz w:val="28"/>
          <w:szCs w:val="28"/>
          <w:rtl/>
        </w:rPr>
        <w:t>.</w:t>
      </w:r>
    </w:p>
  </w:footnote>
  <w:footnote w:id="546">
    <w:p w14:paraId="2D193983"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lang w:bidi="ar-AE"/>
        </w:rPr>
        <w:t xml:space="preserve"> النووي، </w:t>
      </w:r>
      <w:r w:rsidRPr="00245712">
        <w:rPr>
          <w:rFonts w:ascii="Simplified Arabic" w:hAnsi="Simplified Arabic" w:cs="Simplified Arabic"/>
          <w:sz w:val="28"/>
          <w:szCs w:val="28"/>
          <w:rtl/>
          <w:lang w:bidi="ar-AE"/>
        </w:rPr>
        <w:t>المجموع شرح المهذب</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1/92</w:t>
      </w:r>
      <w:r w:rsidRPr="00245712">
        <w:rPr>
          <w:rFonts w:ascii="Simplified Arabic" w:hAnsi="Simplified Arabic" w:cs="Simplified Arabic" w:hint="cs"/>
          <w:sz w:val="28"/>
          <w:szCs w:val="28"/>
          <w:rtl/>
          <w:lang w:bidi="ar-AE"/>
        </w:rPr>
        <w:t xml:space="preserve">، وينظر، الذهبي، </w:t>
      </w:r>
      <w:r w:rsidRPr="00245712">
        <w:rPr>
          <w:rFonts w:ascii="Simplified Arabic" w:hAnsi="Simplified Arabic" w:cs="Simplified Arabic"/>
          <w:sz w:val="28"/>
          <w:szCs w:val="28"/>
          <w:rtl/>
          <w:lang w:bidi="ar-AE"/>
        </w:rPr>
        <w:t>التفسير والمفسرون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2/320.</w:t>
      </w:r>
    </w:p>
  </w:footnote>
  <w:footnote w:id="547">
    <w:p w14:paraId="3BC03048"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lang w:bidi="ar-AE"/>
        </w:rPr>
        <w:t xml:space="preserve"> ابن عابدين، </w:t>
      </w:r>
      <w:r w:rsidRPr="00245712">
        <w:rPr>
          <w:rFonts w:ascii="Simplified Arabic" w:hAnsi="Simplified Arabic" w:cs="Simplified Arabic"/>
          <w:sz w:val="28"/>
          <w:szCs w:val="28"/>
          <w:rtl/>
          <w:lang w:bidi="ar-AE"/>
        </w:rPr>
        <w:t>الدر المختار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1/63</w:t>
      </w:r>
      <w:r w:rsidRPr="00245712">
        <w:rPr>
          <w:rFonts w:ascii="Simplified Arabic" w:hAnsi="Simplified Arabic" w:cs="Simplified Arabic" w:hint="cs"/>
          <w:sz w:val="28"/>
          <w:szCs w:val="28"/>
          <w:rtl/>
          <w:lang w:bidi="ar-AE"/>
        </w:rPr>
        <w:t xml:space="preserve">، وينظر، الذهبي، </w:t>
      </w:r>
      <w:r w:rsidRPr="00245712">
        <w:rPr>
          <w:rFonts w:ascii="Simplified Arabic" w:hAnsi="Simplified Arabic" w:cs="Simplified Arabic"/>
          <w:sz w:val="28"/>
          <w:szCs w:val="28"/>
          <w:rtl/>
          <w:lang w:bidi="ar-AE"/>
        </w:rPr>
        <w:t>التفسير والمفسرون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2/320.</w:t>
      </w:r>
    </w:p>
  </w:footnote>
  <w:footnote w:id="548">
    <w:p w14:paraId="57090964"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ينظر،</w:t>
      </w:r>
      <w:r w:rsidRPr="00245712">
        <w:rPr>
          <w:rFonts w:ascii="Simplified Arabic" w:hAnsi="Simplified Arabic" w:cs="Simplified Arabic" w:hint="cs"/>
          <w:sz w:val="28"/>
          <w:szCs w:val="28"/>
          <w:rtl/>
          <w:lang w:bidi="ar-AE"/>
        </w:rPr>
        <w:t xml:space="preserve"> الغزال</w:t>
      </w:r>
      <w:r>
        <w:rPr>
          <w:rFonts w:ascii="Simplified Arabic" w:hAnsi="Simplified Arabic" w:cs="Simplified Arabic" w:hint="cs"/>
          <w:sz w:val="28"/>
          <w:szCs w:val="28"/>
          <w:rtl/>
          <w:lang w:bidi="ar-AE"/>
        </w:rPr>
        <w:t>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المستصفى</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ص342</w:t>
      </w:r>
      <w:r w:rsidRPr="00245712">
        <w:rPr>
          <w:rFonts w:ascii="Simplified Arabic" w:hAnsi="Simplified Arabic" w:cs="Simplified Arabic" w:hint="cs"/>
          <w:sz w:val="28"/>
          <w:szCs w:val="28"/>
          <w:rtl/>
          <w:lang w:bidi="ar-AE"/>
        </w:rPr>
        <w:t>، والزركشي، ا</w:t>
      </w:r>
      <w:r w:rsidRPr="00245712">
        <w:rPr>
          <w:rFonts w:ascii="Simplified Arabic" w:hAnsi="Simplified Arabic" w:cs="Simplified Arabic"/>
          <w:sz w:val="28"/>
          <w:szCs w:val="28"/>
          <w:rtl/>
          <w:lang w:bidi="ar-AE"/>
        </w:rPr>
        <w:t>لبرهان في علوم القرآن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2/3</w:t>
      </w:r>
      <w:r w:rsidRPr="00245712">
        <w:rPr>
          <w:rFonts w:ascii="Simplified Arabic" w:hAnsi="Simplified Arabic" w:cs="Simplified Arabic" w:hint="cs"/>
          <w:sz w:val="28"/>
          <w:szCs w:val="28"/>
          <w:rtl/>
          <w:lang w:bidi="ar-AE"/>
        </w:rPr>
        <w:t>، و</w:t>
      </w:r>
      <w:r w:rsidRPr="00245712">
        <w:rPr>
          <w:rFonts w:ascii="Simplified Arabic" w:hAnsi="Simplified Arabic" w:cs="Simplified Arabic"/>
          <w:sz w:val="28"/>
          <w:szCs w:val="28"/>
          <w:rtl/>
          <w:lang w:bidi="ar-AE"/>
        </w:rPr>
        <w:t>ابن جزي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التسهيل لعلوم التنزيل</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1/16</w:t>
      </w:r>
      <w:r w:rsidRPr="00245712">
        <w:rPr>
          <w:rFonts w:ascii="Simplified Arabic" w:hAnsi="Simplified Arabic" w:cs="Simplified Arabic" w:hint="cs"/>
          <w:sz w:val="28"/>
          <w:szCs w:val="28"/>
          <w:rtl/>
          <w:lang w:bidi="ar-AE"/>
        </w:rPr>
        <w:t xml:space="preserve">، والسيوطي، </w:t>
      </w:r>
      <w:r w:rsidRPr="00245712">
        <w:rPr>
          <w:rFonts w:ascii="Simplified Arabic" w:hAnsi="Simplified Arabic" w:cs="Simplified Arabic"/>
          <w:sz w:val="28"/>
          <w:szCs w:val="28"/>
          <w:rtl/>
          <w:lang w:bidi="ar-AE"/>
        </w:rPr>
        <w:t>الإتقان في علوم القرآن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4/40</w:t>
      </w:r>
      <w:r w:rsidRPr="00245712">
        <w:rPr>
          <w:rFonts w:ascii="Simplified Arabic" w:hAnsi="Simplified Arabic" w:cs="Simplified Arabic" w:hint="cs"/>
          <w:sz w:val="28"/>
          <w:szCs w:val="28"/>
          <w:rtl/>
          <w:lang w:bidi="ar-AE"/>
        </w:rPr>
        <w:t xml:space="preserve"> وصديق خان، </w:t>
      </w:r>
      <w:r w:rsidRPr="00245712">
        <w:rPr>
          <w:rFonts w:ascii="Simplified Arabic" w:hAnsi="Simplified Arabic" w:cs="Simplified Arabic"/>
          <w:sz w:val="28"/>
          <w:szCs w:val="28"/>
          <w:rtl/>
          <w:lang w:bidi="ar-AE"/>
        </w:rPr>
        <w:t>نيل المرام من تفسير آيات الأحكام</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ص9</w:t>
      </w:r>
      <w:r w:rsidRPr="00245712">
        <w:rPr>
          <w:rFonts w:ascii="Simplified Arabic" w:hAnsi="Simplified Arabic" w:cs="Simplified Arabic" w:hint="cs"/>
          <w:sz w:val="28"/>
          <w:szCs w:val="28"/>
          <w:rtl/>
          <w:lang w:bidi="ar-AE"/>
        </w:rPr>
        <w:t xml:space="preserve">. </w:t>
      </w:r>
    </w:p>
  </w:footnote>
  <w:footnote w:id="549">
    <w:p w14:paraId="10BA3193"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البرهان في علوم القرآن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2/ 4</w:t>
      </w:r>
      <w:r w:rsidRPr="00245712">
        <w:rPr>
          <w:rFonts w:ascii="Simplified Arabic" w:hAnsi="Simplified Arabic" w:cs="Simplified Arabic" w:hint="cs"/>
          <w:sz w:val="28"/>
          <w:szCs w:val="28"/>
          <w:rtl/>
          <w:lang w:bidi="ar-AE"/>
        </w:rPr>
        <w:t>-5</w:t>
      </w:r>
      <w:r w:rsidRPr="00245712">
        <w:rPr>
          <w:rFonts w:ascii="Simplified Arabic" w:hAnsi="Simplified Arabic" w:cs="Simplified Arabic"/>
          <w:sz w:val="28"/>
          <w:szCs w:val="28"/>
          <w:rtl/>
          <w:lang w:bidi="ar-AE"/>
        </w:rPr>
        <w:t>.</w:t>
      </w:r>
    </w:p>
  </w:footnote>
  <w:footnote w:id="550">
    <w:p w14:paraId="520C8BA0"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المصدر السابق</w:t>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2/</w:t>
      </w:r>
      <w:r w:rsidRPr="00245712">
        <w:rPr>
          <w:rFonts w:ascii="Simplified Arabic" w:hAnsi="Simplified Arabic" w:cs="Simplified Arabic" w:hint="cs"/>
          <w:sz w:val="28"/>
          <w:szCs w:val="28"/>
          <w:rtl/>
          <w:lang w:bidi="ar-AE"/>
        </w:rPr>
        <w:t>33</w:t>
      </w:r>
      <w:r w:rsidRPr="00245712">
        <w:rPr>
          <w:rFonts w:ascii="Simplified Arabic" w:hAnsi="Simplified Arabic" w:cs="Simplified Arabic"/>
          <w:sz w:val="28"/>
          <w:szCs w:val="28"/>
          <w:rtl/>
          <w:lang w:bidi="ar-AE"/>
        </w:rPr>
        <w:t>.</w:t>
      </w:r>
    </w:p>
  </w:footnote>
  <w:footnote w:id="551">
    <w:p w14:paraId="46554DF2"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ينظر،</w:t>
      </w:r>
      <w:r w:rsidRPr="00245712">
        <w:rPr>
          <w:rFonts w:ascii="Simplified Arabic" w:hAnsi="Simplified Arabic" w:cs="Simplified Arabic" w:hint="cs"/>
          <w:sz w:val="28"/>
          <w:szCs w:val="28"/>
          <w:rtl/>
        </w:rPr>
        <w:t xml:space="preserve"> الشوكاني، </w:t>
      </w:r>
      <w:r w:rsidRPr="00245712">
        <w:rPr>
          <w:rFonts w:ascii="Simplified Arabic" w:hAnsi="Simplified Arabic" w:cs="Simplified Arabic"/>
          <w:sz w:val="28"/>
          <w:szCs w:val="28"/>
          <w:rtl/>
        </w:rPr>
        <w:t>إرشاد الفحول</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3/344</w:t>
      </w:r>
      <w:r w:rsidRPr="00245712">
        <w:rPr>
          <w:rFonts w:ascii="Simplified Arabic" w:hAnsi="Simplified Arabic" w:cs="Simplified Arabic" w:hint="cs"/>
          <w:sz w:val="28"/>
          <w:szCs w:val="28"/>
          <w:rtl/>
        </w:rPr>
        <w:t xml:space="preserve">. </w:t>
      </w:r>
    </w:p>
  </w:footnote>
  <w:footnote w:id="552">
    <w:p w14:paraId="519C0811"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ينظر، </w:t>
      </w:r>
      <w:r w:rsidRPr="00245712">
        <w:rPr>
          <w:rFonts w:ascii="Simplified Arabic" w:hAnsi="Simplified Arabic" w:cs="Simplified Arabic"/>
          <w:sz w:val="28"/>
          <w:szCs w:val="28"/>
          <w:rtl/>
        </w:rPr>
        <w:t xml:space="preserve">السيوطي،  الإتقان في علوم القرآن، 1/33، </w:t>
      </w:r>
      <w:r w:rsidRPr="00245712">
        <w:rPr>
          <w:rFonts w:ascii="Simplified Arabic" w:hAnsi="Simplified Arabic" w:cs="Simplified Arabic" w:hint="cs"/>
          <w:sz w:val="28"/>
          <w:szCs w:val="28"/>
          <w:rtl/>
        </w:rPr>
        <w:t>و</w:t>
      </w:r>
      <w:r w:rsidRPr="00245712">
        <w:rPr>
          <w:rFonts w:ascii="Simplified Arabic" w:hAnsi="Simplified Arabic" w:cs="Simplified Arabic"/>
          <w:sz w:val="28"/>
          <w:szCs w:val="28"/>
          <w:rtl/>
        </w:rPr>
        <w:t>الذهبي، التفسير والمفسرون، 4/363</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rPr>
        <w:t xml:space="preserve">محمد علي الحسن، المنار في علوم القرآن مع مدخل في أصول التفسير ومصادره، ص304. </w:t>
      </w:r>
    </w:p>
  </w:footnote>
  <w:footnote w:id="553">
    <w:p w14:paraId="69EE5521"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مترجم له في، الذهبي، </w:t>
      </w:r>
      <w:r w:rsidRPr="00245712">
        <w:rPr>
          <w:rFonts w:ascii="Simplified Arabic" w:hAnsi="Simplified Arabic" w:cs="Simplified Arabic"/>
          <w:sz w:val="28"/>
          <w:szCs w:val="28"/>
          <w:rtl/>
          <w:lang w:bidi="ar-AE"/>
        </w:rPr>
        <w:t>تاريخ الإسلام</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15/230</w:t>
      </w:r>
      <w:r w:rsidRPr="00245712">
        <w:rPr>
          <w:rFonts w:ascii="Simplified Arabic" w:hAnsi="Simplified Arabic" w:cs="Simplified Arabic" w:hint="cs"/>
          <w:sz w:val="28"/>
          <w:szCs w:val="28"/>
          <w:rtl/>
          <w:lang w:bidi="ar-AE"/>
        </w:rPr>
        <w:t xml:space="preserve">، الزركلي، </w:t>
      </w:r>
      <w:r w:rsidRPr="00245712">
        <w:rPr>
          <w:rFonts w:ascii="Simplified Arabic" w:hAnsi="Simplified Arabic" w:cs="Simplified Arabic"/>
          <w:sz w:val="28"/>
          <w:szCs w:val="28"/>
          <w:rtl/>
          <w:lang w:bidi="ar-AE"/>
        </w:rPr>
        <w:t>الأعلام</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5/322</w:t>
      </w:r>
      <w:r w:rsidRPr="00245712">
        <w:rPr>
          <w:rFonts w:ascii="Simplified Arabic" w:hAnsi="Simplified Arabic" w:cs="Simplified Arabic" w:hint="cs"/>
          <w:sz w:val="28"/>
          <w:szCs w:val="28"/>
          <w:rtl/>
          <w:lang w:bidi="ar-AE"/>
        </w:rPr>
        <w:t xml:space="preserve">، الداوودي، </w:t>
      </w:r>
      <w:r w:rsidRPr="00245712">
        <w:rPr>
          <w:rFonts w:ascii="Simplified Arabic" w:hAnsi="Simplified Arabic" w:cs="Simplified Arabic"/>
          <w:sz w:val="28"/>
          <w:szCs w:val="28"/>
          <w:rtl/>
          <w:lang w:bidi="ar-AE"/>
        </w:rPr>
        <w:t>طبقات المفسرين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2/69</w:t>
      </w:r>
      <w:r w:rsidRPr="00245712">
        <w:rPr>
          <w:rFonts w:ascii="Simplified Arabic" w:hAnsi="Simplified Arabic" w:cs="Simplified Arabic" w:hint="cs"/>
          <w:sz w:val="28"/>
          <w:szCs w:val="28"/>
          <w:rtl/>
          <w:lang w:bidi="ar-AE"/>
        </w:rPr>
        <w:t xml:space="preserve">، ابن فرحون، </w:t>
      </w:r>
      <w:r w:rsidRPr="00245712">
        <w:rPr>
          <w:rFonts w:ascii="Simplified Arabic" w:hAnsi="Simplified Arabic" w:cs="Simplified Arabic"/>
          <w:sz w:val="28"/>
          <w:szCs w:val="28"/>
          <w:rtl/>
          <w:lang w:bidi="ar-AE"/>
        </w:rPr>
        <w:t>الديباج المذهب</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2/308</w:t>
      </w:r>
      <w:r w:rsidRPr="00245712">
        <w:rPr>
          <w:rFonts w:ascii="Simplified Arabic" w:hAnsi="Simplified Arabic" w:cs="Simplified Arabic" w:hint="cs"/>
          <w:sz w:val="28"/>
          <w:szCs w:val="28"/>
          <w:rtl/>
          <w:lang w:bidi="ar-AE"/>
        </w:rPr>
        <w:t xml:space="preserve">، نويهض، </w:t>
      </w:r>
      <w:r w:rsidRPr="00245712">
        <w:rPr>
          <w:rFonts w:ascii="Simplified Arabic" w:hAnsi="Simplified Arabic" w:cs="Simplified Arabic"/>
          <w:sz w:val="28"/>
          <w:szCs w:val="28"/>
          <w:rtl/>
          <w:lang w:bidi="ar-AE"/>
        </w:rPr>
        <w:t>معجم المفسرين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«من صدر الإسلام وحتى العصر الحاضر»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 479</w:t>
      </w:r>
      <w:r w:rsidRPr="00245712">
        <w:rPr>
          <w:rFonts w:ascii="Simplified Arabic" w:hAnsi="Simplified Arabic" w:cs="Simplified Arabic" w:hint="cs"/>
          <w:sz w:val="28"/>
          <w:szCs w:val="28"/>
          <w:rtl/>
          <w:lang w:bidi="ar-AE"/>
        </w:rPr>
        <w:t xml:space="preserve">-480.  </w:t>
      </w:r>
    </w:p>
  </w:footnote>
  <w:footnote w:id="554">
    <w:p w14:paraId="7744D4D6" w14:textId="77777777" w:rsidR="00BE6D1E" w:rsidRPr="00245712" w:rsidRDefault="00BE6D1E" w:rsidP="006A5FD0">
      <w:pPr>
        <w:widowControl w:val="0"/>
        <w:spacing w:after="0" w:line="240" w:lineRule="auto"/>
        <w:ind w:left="289" w:hanging="289"/>
        <w:jc w:val="both"/>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ابن تيمية، </w:t>
      </w:r>
      <w:r w:rsidRPr="00245712">
        <w:rPr>
          <w:rFonts w:ascii="Simplified Arabic" w:hAnsi="Simplified Arabic" w:cs="Simplified Arabic"/>
          <w:sz w:val="28"/>
          <w:szCs w:val="28"/>
          <w:rtl/>
          <w:lang w:bidi="ar-AE"/>
        </w:rPr>
        <w:t>مقدمة في أصول التفسير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ص52</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hint="cs"/>
          <w:b/>
          <w:bCs/>
          <w:sz w:val="28"/>
          <w:szCs w:val="28"/>
          <w:rtl/>
          <w:lang w:bidi="ar-AE"/>
        </w:rPr>
        <w:t xml:space="preserve"> </w:t>
      </w:r>
    </w:p>
  </w:footnote>
  <w:footnote w:id="555">
    <w:p w14:paraId="26A60DA1"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الذهبي، </w:t>
      </w:r>
      <w:r w:rsidRPr="00245712">
        <w:rPr>
          <w:rFonts w:ascii="Simplified Arabic" w:hAnsi="Simplified Arabic" w:cs="Simplified Arabic"/>
          <w:sz w:val="28"/>
          <w:szCs w:val="28"/>
          <w:rtl/>
          <w:lang w:bidi="ar-AE"/>
        </w:rPr>
        <w:t>تاريخ الإسلام</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15/230</w:t>
      </w:r>
      <w:r w:rsidRPr="00245712">
        <w:rPr>
          <w:rFonts w:ascii="Simplified Arabic" w:hAnsi="Simplified Arabic" w:cs="Simplified Arabic" w:hint="cs"/>
          <w:sz w:val="28"/>
          <w:szCs w:val="28"/>
          <w:rtl/>
          <w:lang w:bidi="ar-AE"/>
        </w:rPr>
        <w:t xml:space="preserve">.  </w:t>
      </w:r>
    </w:p>
  </w:footnote>
  <w:footnote w:id="556">
    <w:p w14:paraId="4B65A4F1"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الذهبي، </w:t>
      </w:r>
      <w:r w:rsidRPr="00245712">
        <w:rPr>
          <w:rFonts w:ascii="Simplified Arabic" w:hAnsi="Simplified Arabic" w:cs="Simplified Arabic"/>
          <w:sz w:val="28"/>
          <w:szCs w:val="28"/>
          <w:rtl/>
          <w:lang w:bidi="ar-AE"/>
        </w:rPr>
        <w:t>التفسير والمفسرون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2/341</w:t>
      </w:r>
      <w:r w:rsidRPr="00245712">
        <w:rPr>
          <w:rFonts w:ascii="Simplified Arabic" w:hAnsi="Simplified Arabic" w:cs="Simplified Arabic" w:hint="cs"/>
          <w:sz w:val="28"/>
          <w:szCs w:val="28"/>
          <w:rtl/>
          <w:lang w:bidi="ar-AE"/>
        </w:rPr>
        <w:t xml:space="preserve">. </w:t>
      </w:r>
    </w:p>
  </w:footnote>
  <w:footnote w:id="557">
    <w:p w14:paraId="15758805" w14:textId="77777777" w:rsidR="00BE6D1E" w:rsidRPr="00245712" w:rsidRDefault="00BE6D1E" w:rsidP="006A5FD0">
      <w:pPr>
        <w:widowControl w:val="0"/>
        <w:spacing w:after="0" w:line="240" w:lineRule="auto"/>
        <w:ind w:left="289" w:hanging="289"/>
        <w:jc w:val="both"/>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القرطبي، الجامع لأحكام القرآن، </w:t>
      </w:r>
      <w:r w:rsidRPr="00245712">
        <w:rPr>
          <w:rFonts w:ascii="Simplified Arabic" w:hAnsi="Simplified Arabic" w:cs="Simplified Arabic"/>
          <w:sz w:val="28"/>
          <w:szCs w:val="28"/>
          <w:rtl/>
          <w:lang w:bidi="ar-AE"/>
        </w:rPr>
        <w:t>1/2</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hint="cs"/>
          <w:b/>
          <w:bCs/>
          <w:sz w:val="28"/>
          <w:szCs w:val="28"/>
          <w:rtl/>
          <w:lang w:bidi="ar-AE"/>
        </w:rPr>
        <w:t xml:space="preserve">  </w:t>
      </w:r>
    </w:p>
  </w:footnote>
  <w:footnote w:id="558">
    <w:p w14:paraId="58EFF2D2"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الجامع لأحكام القرآن، </w:t>
      </w:r>
      <w:r w:rsidRPr="00245712">
        <w:rPr>
          <w:rFonts w:ascii="Simplified Arabic" w:hAnsi="Simplified Arabic" w:cs="Simplified Arabic"/>
          <w:sz w:val="28"/>
          <w:szCs w:val="28"/>
          <w:rtl/>
          <w:lang w:bidi="ar-AE"/>
        </w:rPr>
        <w:t>1/</w:t>
      </w:r>
      <w:r w:rsidRPr="00245712">
        <w:rPr>
          <w:rFonts w:ascii="Simplified Arabic" w:hAnsi="Simplified Arabic" w:cs="Simplified Arabic" w:hint="cs"/>
          <w:sz w:val="28"/>
          <w:szCs w:val="28"/>
          <w:rtl/>
          <w:lang w:bidi="ar-AE"/>
        </w:rPr>
        <w:t xml:space="preserve">3.  </w:t>
      </w:r>
    </w:p>
  </w:footnote>
  <w:footnote w:id="559">
    <w:p w14:paraId="08433550"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w:t>
      </w:r>
      <w:r w:rsidRPr="00245712">
        <w:rPr>
          <w:rFonts w:ascii="Simplified Arabic" w:hAnsi="Simplified Arabic" w:cs="Simplified Arabic" w:hint="cs"/>
          <w:sz w:val="28"/>
          <w:szCs w:val="28"/>
          <w:rtl/>
        </w:rPr>
        <w:t xml:space="preserve">المصدر السابق، </w:t>
      </w:r>
      <w:r w:rsidRPr="00245712">
        <w:rPr>
          <w:rFonts w:ascii="Simplified Arabic" w:hAnsi="Simplified Arabic" w:cs="Simplified Arabic"/>
          <w:sz w:val="28"/>
          <w:szCs w:val="28"/>
          <w:rtl/>
          <w:lang w:bidi="ar-AE"/>
        </w:rPr>
        <w:t>1/1</w:t>
      </w:r>
      <w:r w:rsidRPr="00245712">
        <w:rPr>
          <w:rFonts w:ascii="Simplified Arabic" w:hAnsi="Simplified Arabic" w:cs="Simplified Arabic" w:hint="cs"/>
          <w:sz w:val="28"/>
          <w:szCs w:val="28"/>
          <w:rtl/>
          <w:lang w:bidi="ar-AE"/>
        </w:rPr>
        <w:t>.</w:t>
      </w:r>
    </w:p>
  </w:footnote>
  <w:footnote w:id="560">
    <w:p w14:paraId="1560FB6F"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w:t>
      </w:r>
      <w:r w:rsidRPr="00245712">
        <w:rPr>
          <w:rFonts w:ascii="Simplified Arabic" w:hAnsi="Simplified Arabic" w:cs="Simplified Arabic" w:hint="cs"/>
          <w:sz w:val="28"/>
          <w:szCs w:val="28"/>
          <w:rtl/>
        </w:rPr>
        <w:t>المصدر السابق،</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3/233</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5/201</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7/331</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20/217</w:t>
      </w:r>
      <w:r w:rsidRPr="00245712">
        <w:rPr>
          <w:rFonts w:ascii="Simplified Arabic" w:hAnsi="Simplified Arabic" w:cs="Simplified Arabic" w:hint="cs"/>
          <w:sz w:val="28"/>
          <w:szCs w:val="28"/>
          <w:rtl/>
          <w:lang w:bidi="ar-AE"/>
        </w:rPr>
        <w:t>.</w:t>
      </w:r>
    </w:p>
  </w:footnote>
  <w:footnote w:id="561">
    <w:p w14:paraId="449A7BBC"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w:t>
      </w:r>
      <w:r w:rsidRPr="00245712">
        <w:rPr>
          <w:rFonts w:ascii="Simplified Arabic" w:hAnsi="Simplified Arabic" w:cs="Simplified Arabic" w:hint="cs"/>
          <w:sz w:val="28"/>
          <w:szCs w:val="28"/>
          <w:rtl/>
        </w:rPr>
        <w:t xml:space="preserve">مصدر سابق، </w:t>
      </w:r>
      <w:r w:rsidRPr="00245712">
        <w:rPr>
          <w:rFonts w:ascii="Simplified Arabic" w:hAnsi="Simplified Arabic" w:cs="Simplified Arabic"/>
          <w:sz w:val="28"/>
          <w:szCs w:val="28"/>
          <w:rtl/>
          <w:lang w:bidi="ar-AE"/>
        </w:rPr>
        <w:t>1/6</w:t>
      </w:r>
      <w:r w:rsidRPr="00245712">
        <w:rPr>
          <w:rFonts w:ascii="Simplified Arabic" w:hAnsi="Simplified Arabic" w:cs="Simplified Arabic" w:hint="cs"/>
          <w:sz w:val="28"/>
          <w:szCs w:val="28"/>
          <w:rtl/>
          <w:lang w:bidi="ar-AE"/>
        </w:rPr>
        <w:t>، 11، 16، 29، 167، 349، 354.</w:t>
      </w:r>
    </w:p>
  </w:footnote>
  <w:footnote w:id="562">
    <w:p w14:paraId="7589ADC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w:t>
      </w:r>
      <w:r w:rsidRPr="00245712">
        <w:rPr>
          <w:rFonts w:ascii="Simplified Arabic" w:hAnsi="Simplified Arabic" w:cs="Simplified Arabic" w:hint="cs"/>
          <w:sz w:val="28"/>
          <w:szCs w:val="28"/>
          <w:rtl/>
        </w:rPr>
        <w:t xml:space="preserve">مصدر سابق، </w:t>
      </w:r>
      <w:r w:rsidRPr="00245712">
        <w:rPr>
          <w:rFonts w:ascii="Simplified Arabic" w:hAnsi="Simplified Arabic" w:cs="Simplified Arabic"/>
          <w:sz w:val="28"/>
          <w:szCs w:val="28"/>
          <w:rtl/>
          <w:lang w:bidi="ar-AE"/>
        </w:rPr>
        <w:t>2/184</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4/203</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7/78</w:t>
      </w:r>
      <w:r w:rsidRPr="00245712">
        <w:rPr>
          <w:rFonts w:ascii="Simplified Arabic" w:hAnsi="Simplified Arabic" w:cs="Simplified Arabic" w:hint="cs"/>
          <w:sz w:val="28"/>
          <w:szCs w:val="28"/>
          <w:rtl/>
          <w:lang w:bidi="ar-AE"/>
        </w:rPr>
        <w:t xml:space="preserve">. </w:t>
      </w:r>
    </w:p>
  </w:footnote>
  <w:footnote w:id="563">
    <w:p w14:paraId="3DDD1E10"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w:t>
      </w:r>
      <w:r w:rsidRPr="00245712">
        <w:rPr>
          <w:rFonts w:ascii="Simplified Arabic" w:hAnsi="Simplified Arabic" w:cs="Simplified Arabic" w:hint="cs"/>
          <w:sz w:val="28"/>
          <w:szCs w:val="28"/>
          <w:rtl/>
        </w:rPr>
        <w:t xml:space="preserve">مصدر سابق، </w:t>
      </w:r>
      <w:r w:rsidRPr="00245712">
        <w:rPr>
          <w:rFonts w:ascii="Simplified Arabic" w:hAnsi="Simplified Arabic" w:cs="Simplified Arabic" w:hint="cs"/>
          <w:sz w:val="28"/>
          <w:szCs w:val="28"/>
          <w:rtl/>
          <w:lang w:bidi="ar-AE"/>
        </w:rPr>
        <w:t>15/165</w:t>
      </w:r>
      <w:r w:rsidRPr="00245712">
        <w:rPr>
          <w:rFonts w:ascii="Simplified Arabic" w:hAnsi="Simplified Arabic" w:cs="Simplified Arabic"/>
          <w:sz w:val="28"/>
          <w:szCs w:val="28"/>
          <w:rtl/>
          <w:lang w:bidi="ar-AE"/>
        </w:rPr>
        <w:t xml:space="preserve">. </w:t>
      </w:r>
    </w:p>
  </w:footnote>
  <w:footnote w:id="564">
    <w:p w14:paraId="66D71311"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w:t>
      </w:r>
      <w:r w:rsidRPr="00245712">
        <w:rPr>
          <w:rFonts w:ascii="Simplified Arabic" w:hAnsi="Simplified Arabic" w:cs="Simplified Arabic" w:hint="cs"/>
          <w:sz w:val="28"/>
          <w:szCs w:val="28"/>
          <w:rtl/>
        </w:rPr>
        <w:t xml:space="preserve">مصدر سابق، </w:t>
      </w:r>
      <w:r w:rsidRPr="00245712">
        <w:rPr>
          <w:rFonts w:ascii="Simplified Arabic" w:hAnsi="Simplified Arabic" w:cs="Simplified Arabic"/>
          <w:sz w:val="28"/>
          <w:szCs w:val="28"/>
          <w:rtl/>
          <w:lang w:bidi="ar-AE"/>
        </w:rPr>
        <w:t>3/ 112</w:t>
      </w:r>
      <w:r w:rsidRPr="00245712">
        <w:rPr>
          <w:rFonts w:ascii="Simplified Arabic" w:hAnsi="Simplified Arabic" w:cs="Simplified Arabic" w:hint="cs"/>
          <w:sz w:val="28"/>
          <w:szCs w:val="28"/>
          <w:rtl/>
          <w:lang w:bidi="ar-AE"/>
        </w:rPr>
        <w:t>،113-</w:t>
      </w:r>
      <w:r w:rsidRPr="00245712">
        <w:rPr>
          <w:rFonts w:ascii="Simplified Arabic" w:hAnsi="Simplified Arabic" w:cs="Simplified Arabic"/>
          <w:sz w:val="28"/>
          <w:szCs w:val="28"/>
          <w:rtl/>
          <w:lang w:bidi="ar-AE"/>
        </w:rPr>
        <w:t>5/ 54</w:t>
      </w:r>
      <w:r w:rsidRPr="00245712">
        <w:rPr>
          <w:rFonts w:ascii="Simplified Arabic" w:hAnsi="Simplified Arabic" w:cs="Simplified Arabic" w:hint="cs"/>
          <w:sz w:val="28"/>
          <w:szCs w:val="28"/>
          <w:rtl/>
          <w:lang w:bidi="ar-AE"/>
        </w:rPr>
        <w:t>، 55، 56.</w:t>
      </w:r>
    </w:p>
  </w:footnote>
  <w:footnote w:id="565">
    <w:p w14:paraId="64036969"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w:t>
      </w:r>
      <w:r w:rsidRPr="00245712">
        <w:rPr>
          <w:rFonts w:ascii="Simplified Arabic" w:hAnsi="Simplified Arabic" w:cs="Simplified Arabic" w:hint="cs"/>
          <w:sz w:val="28"/>
          <w:szCs w:val="28"/>
          <w:rtl/>
        </w:rPr>
        <w:t xml:space="preserve">مصدر سابق، </w:t>
      </w:r>
      <w:r w:rsidRPr="00245712">
        <w:rPr>
          <w:rFonts w:ascii="Simplified Arabic" w:hAnsi="Simplified Arabic" w:cs="Simplified Arabic"/>
          <w:sz w:val="28"/>
          <w:szCs w:val="28"/>
          <w:rtl/>
          <w:lang w:bidi="ar-AE"/>
        </w:rPr>
        <w:t>2/77</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8/210</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242</w:t>
      </w:r>
      <w:r w:rsidRPr="00245712">
        <w:rPr>
          <w:rFonts w:ascii="Simplified Arabic" w:hAnsi="Simplified Arabic" w:cs="Simplified Arabic" w:hint="cs"/>
          <w:sz w:val="28"/>
          <w:szCs w:val="28"/>
          <w:rtl/>
          <w:lang w:bidi="ar-AE"/>
        </w:rPr>
        <w:t xml:space="preserve">. </w:t>
      </w:r>
    </w:p>
  </w:footnote>
  <w:footnote w:id="566">
    <w:p w14:paraId="71EFD31C"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w:t>
      </w:r>
      <w:r w:rsidRPr="00245712">
        <w:rPr>
          <w:rFonts w:ascii="Simplified Arabic" w:hAnsi="Simplified Arabic" w:cs="Simplified Arabic" w:hint="cs"/>
          <w:sz w:val="28"/>
          <w:szCs w:val="28"/>
          <w:rtl/>
        </w:rPr>
        <w:t xml:space="preserve">مصدر سابق، </w:t>
      </w:r>
      <w:r w:rsidRPr="00245712">
        <w:rPr>
          <w:rFonts w:ascii="Simplified Arabic" w:hAnsi="Simplified Arabic" w:cs="Simplified Arabic"/>
          <w:sz w:val="28"/>
          <w:szCs w:val="28"/>
          <w:rtl/>
          <w:lang w:bidi="ar-AE"/>
        </w:rPr>
        <w:t>2/136</w:t>
      </w:r>
      <w:r w:rsidRPr="00245712">
        <w:rPr>
          <w:rFonts w:ascii="Simplified Arabic" w:hAnsi="Simplified Arabic" w:cs="Simplified Arabic" w:hint="cs"/>
          <w:sz w:val="28"/>
          <w:szCs w:val="28"/>
          <w:rtl/>
          <w:lang w:bidi="ar-AE"/>
        </w:rPr>
        <w:t>-276.</w:t>
      </w:r>
    </w:p>
  </w:footnote>
  <w:footnote w:id="567">
    <w:p w14:paraId="1882BD94"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w:t>
      </w:r>
      <w:r w:rsidRPr="00245712">
        <w:rPr>
          <w:rFonts w:ascii="Simplified Arabic" w:hAnsi="Simplified Arabic" w:cs="Simplified Arabic" w:hint="cs"/>
          <w:sz w:val="28"/>
          <w:szCs w:val="28"/>
          <w:rtl/>
        </w:rPr>
        <w:t xml:space="preserve">مصدر سابق، </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w:t>
      </w:r>
      <w:r w:rsidRPr="00245712">
        <w:rPr>
          <w:rFonts w:ascii="Simplified Arabic" w:hAnsi="Simplified Arabic" w:cs="Simplified Arabic" w:hint="cs"/>
          <w:sz w:val="28"/>
          <w:szCs w:val="28"/>
          <w:rtl/>
          <w:lang w:bidi="ar-AE"/>
        </w:rPr>
        <w:t>174،</w:t>
      </w:r>
      <w:r w:rsidRPr="00245712">
        <w:rPr>
          <w:rFonts w:ascii="Simplified Arabic" w:hAnsi="Simplified Arabic" w:cs="Simplified Arabic"/>
          <w:sz w:val="28"/>
          <w:szCs w:val="28"/>
          <w:rtl/>
          <w:lang w:bidi="ar-AE"/>
        </w:rPr>
        <w:t xml:space="preserve"> 304</w:t>
      </w:r>
      <w:r w:rsidRPr="00245712">
        <w:rPr>
          <w:rFonts w:ascii="Simplified Arabic" w:hAnsi="Simplified Arabic" w:cs="Simplified Arabic" w:hint="cs"/>
          <w:sz w:val="28"/>
          <w:szCs w:val="28"/>
          <w:rtl/>
          <w:lang w:bidi="ar-AE"/>
        </w:rPr>
        <w:t>، 2-59- 4-279.</w:t>
      </w:r>
    </w:p>
  </w:footnote>
  <w:footnote w:id="568">
    <w:p w14:paraId="6AAF9986"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w:t>
      </w:r>
      <w:r w:rsidRPr="00245712">
        <w:rPr>
          <w:rFonts w:ascii="Simplified Arabic" w:hAnsi="Simplified Arabic" w:cs="Simplified Arabic" w:hint="cs"/>
          <w:sz w:val="28"/>
          <w:szCs w:val="28"/>
          <w:rtl/>
        </w:rPr>
        <w:t xml:space="preserve">مصدر سابق، </w:t>
      </w:r>
      <w:r w:rsidRPr="00245712">
        <w:rPr>
          <w:rFonts w:ascii="Simplified Arabic" w:hAnsi="Simplified Arabic" w:cs="Simplified Arabic"/>
          <w:sz w:val="28"/>
          <w:szCs w:val="28"/>
          <w:rtl/>
          <w:lang w:bidi="ar-AE"/>
        </w:rPr>
        <w:t>2/382</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5/329</w:t>
      </w:r>
      <w:r w:rsidRPr="00245712">
        <w:rPr>
          <w:rFonts w:ascii="Simplified Arabic" w:hAnsi="Simplified Arabic" w:cs="Simplified Arabic" w:hint="cs"/>
          <w:sz w:val="28"/>
          <w:szCs w:val="28"/>
          <w:rtl/>
          <w:lang w:bidi="ar-AE"/>
        </w:rPr>
        <w:t xml:space="preserve">. </w:t>
      </w:r>
    </w:p>
  </w:footnote>
  <w:footnote w:id="569">
    <w:p w14:paraId="6DA1A3CF"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w:t>
      </w:r>
      <w:r w:rsidRPr="00245712">
        <w:rPr>
          <w:rFonts w:ascii="Simplified Arabic" w:hAnsi="Simplified Arabic" w:cs="Simplified Arabic" w:hint="cs"/>
          <w:sz w:val="28"/>
          <w:szCs w:val="28"/>
          <w:rtl/>
        </w:rPr>
        <w:t xml:space="preserve">مصدر سابق، </w:t>
      </w:r>
      <w:r w:rsidRPr="00245712">
        <w:rPr>
          <w:rFonts w:ascii="Simplified Arabic" w:hAnsi="Simplified Arabic" w:cs="Simplified Arabic"/>
          <w:sz w:val="28"/>
          <w:szCs w:val="28"/>
          <w:rtl/>
          <w:lang w:bidi="ar-AE"/>
        </w:rPr>
        <w:t>1/32</w:t>
      </w:r>
      <w:r w:rsidRPr="00245712">
        <w:rPr>
          <w:rFonts w:ascii="Simplified Arabic" w:hAnsi="Simplified Arabic" w:cs="Simplified Arabic" w:hint="cs"/>
          <w:sz w:val="28"/>
          <w:szCs w:val="28"/>
          <w:rtl/>
          <w:lang w:bidi="ar-AE"/>
        </w:rPr>
        <w:t>، 139، 164، 465-8/302-13/201.</w:t>
      </w:r>
    </w:p>
  </w:footnote>
  <w:footnote w:id="570">
    <w:p w14:paraId="6D163F3F"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w:t>
      </w:r>
      <w:r w:rsidRPr="00245712">
        <w:rPr>
          <w:rFonts w:ascii="Simplified Arabic" w:hAnsi="Simplified Arabic" w:cs="Simplified Arabic" w:hint="cs"/>
          <w:sz w:val="28"/>
          <w:szCs w:val="28"/>
          <w:rtl/>
        </w:rPr>
        <w:t xml:space="preserve">مصدر سابق، </w:t>
      </w:r>
      <w:r w:rsidRPr="00245712">
        <w:rPr>
          <w:rFonts w:ascii="Simplified Arabic" w:hAnsi="Simplified Arabic" w:cs="Simplified Arabic"/>
          <w:sz w:val="28"/>
          <w:szCs w:val="28"/>
          <w:rtl/>
          <w:lang w:bidi="ar-AE"/>
        </w:rPr>
        <w:t>1/120</w:t>
      </w:r>
      <w:r w:rsidRPr="00245712">
        <w:rPr>
          <w:rFonts w:ascii="Simplified Arabic" w:hAnsi="Simplified Arabic" w:cs="Simplified Arabic" w:hint="cs"/>
          <w:sz w:val="28"/>
          <w:szCs w:val="28"/>
          <w:rtl/>
          <w:lang w:bidi="ar-AE"/>
        </w:rPr>
        <w:t>،424 -</w:t>
      </w:r>
      <w:r w:rsidRPr="00245712">
        <w:rPr>
          <w:rFonts w:ascii="Simplified Arabic" w:hAnsi="Simplified Arabic" w:cs="Simplified Arabic"/>
          <w:sz w:val="28"/>
          <w:szCs w:val="28"/>
          <w:rtl/>
          <w:lang w:bidi="ar-AE"/>
        </w:rPr>
        <w:t>2/281</w:t>
      </w:r>
      <w:r w:rsidRPr="00245712">
        <w:rPr>
          <w:rFonts w:ascii="Simplified Arabic" w:hAnsi="Simplified Arabic" w:cs="Simplified Arabic" w:hint="cs"/>
          <w:sz w:val="28"/>
          <w:szCs w:val="28"/>
          <w:rtl/>
          <w:lang w:bidi="ar-AE"/>
        </w:rPr>
        <w:t xml:space="preserve">،283. </w:t>
      </w:r>
    </w:p>
  </w:footnote>
  <w:footnote w:id="571">
    <w:p w14:paraId="09854841"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الجامع لأحكام القرآن،</w:t>
      </w:r>
      <w:r w:rsidRPr="00245712">
        <w:rPr>
          <w:rFonts w:ascii="Simplified Arabic" w:hAnsi="Simplified Arabic" w:cs="Simplified Arabic"/>
          <w:sz w:val="28"/>
          <w:szCs w:val="28"/>
          <w:rtl/>
          <w:lang w:bidi="ar-AE"/>
        </w:rPr>
        <w:t>2/261</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5/219</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6/99</w:t>
      </w:r>
      <w:r w:rsidRPr="00245712">
        <w:rPr>
          <w:rFonts w:ascii="Simplified Arabic" w:hAnsi="Simplified Arabic" w:cs="Simplified Arabic" w:hint="cs"/>
          <w:sz w:val="28"/>
          <w:szCs w:val="28"/>
          <w:rtl/>
          <w:lang w:bidi="ar-AE"/>
        </w:rPr>
        <w:t>.</w:t>
      </w:r>
    </w:p>
  </w:footnote>
  <w:footnote w:id="572">
    <w:p w14:paraId="59319C89"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w:t>
      </w:r>
      <w:r w:rsidRPr="00245712">
        <w:rPr>
          <w:rFonts w:ascii="Simplified Arabic" w:hAnsi="Simplified Arabic" w:cs="Simplified Arabic" w:hint="cs"/>
          <w:sz w:val="28"/>
          <w:szCs w:val="28"/>
          <w:rtl/>
        </w:rPr>
        <w:t xml:space="preserve">مصدر سابق، </w:t>
      </w:r>
      <w:r w:rsidRPr="00245712">
        <w:rPr>
          <w:rFonts w:ascii="Simplified Arabic" w:hAnsi="Simplified Arabic" w:cs="Simplified Arabic"/>
          <w:sz w:val="28"/>
          <w:szCs w:val="28"/>
          <w:rtl/>
          <w:lang w:bidi="ar-AE"/>
        </w:rPr>
        <w:t>3/88</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5/223</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337</w:t>
      </w:r>
      <w:r w:rsidRPr="00245712">
        <w:rPr>
          <w:rFonts w:ascii="Simplified Arabic" w:hAnsi="Simplified Arabic" w:cs="Simplified Arabic" w:hint="cs"/>
          <w:sz w:val="28"/>
          <w:szCs w:val="28"/>
          <w:rtl/>
          <w:lang w:bidi="ar-AE"/>
        </w:rPr>
        <w:t xml:space="preserve">. </w:t>
      </w:r>
    </w:p>
  </w:footnote>
  <w:footnote w:id="573">
    <w:p w14:paraId="5F4F1314" w14:textId="77777777" w:rsidR="00BE6D1E" w:rsidRPr="00245712" w:rsidRDefault="00BE6D1E" w:rsidP="006A5FD0">
      <w:pPr>
        <w:widowControl w:val="0"/>
        <w:spacing w:after="0" w:line="240" w:lineRule="auto"/>
        <w:ind w:left="289" w:hanging="289"/>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الذهبي، </w:t>
      </w:r>
      <w:r w:rsidRPr="00245712">
        <w:rPr>
          <w:rFonts w:ascii="Simplified Arabic" w:hAnsi="Simplified Arabic" w:cs="Simplified Arabic"/>
          <w:sz w:val="28"/>
          <w:szCs w:val="28"/>
          <w:rtl/>
          <w:lang w:bidi="ar-AE"/>
        </w:rPr>
        <w:t>التفسير والمفسرون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2/337</w:t>
      </w:r>
      <w:r w:rsidRPr="00245712">
        <w:rPr>
          <w:rFonts w:ascii="Simplified Arabic" w:hAnsi="Simplified Arabic" w:cs="Simplified Arabic" w:hint="cs"/>
          <w:sz w:val="28"/>
          <w:szCs w:val="28"/>
          <w:rtl/>
          <w:lang w:bidi="ar-AE"/>
        </w:rPr>
        <w:t>-338.</w:t>
      </w:r>
      <w:r w:rsidRPr="00245712">
        <w:rPr>
          <w:rFonts w:ascii="Simplified Arabic" w:hAnsi="Simplified Arabic" w:cs="Simplified Arabic" w:hint="cs"/>
          <w:b/>
          <w:bCs/>
          <w:sz w:val="28"/>
          <w:szCs w:val="28"/>
          <w:rtl/>
          <w:lang w:bidi="ar-AE"/>
        </w:rPr>
        <w:t xml:space="preserve"> </w:t>
      </w:r>
    </w:p>
  </w:footnote>
  <w:footnote w:id="574">
    <w:p w14:paraId="779BC1E6" w14:textId="77777777" w:rsidR="00BE6D1E" w:rsidRPr="00245712" w:rsidRDefault="00BE6D1E" w:rsidP="006A5FD0">
      <w:pPr>
        <w:widowControl w:val="0"/>
        <w:spacing w:after="0" w:line="240" w:lineRule="auto"/>
        <w:ind w:left="289" w:hanging="289"/>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الجامع لأحكام القرآن،</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5</w:t>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200-241. </w:t>
      </w:r>
    </w:p>
  </w:footnote>
  <w:footnote w:id="575">
    <w:p w14:paraId="2D6A9A61" w14:textId="77777777" w:rsidR="00BE6D1E" w:rsidRPr="00245712" w:rsidRDefault="00BE6D1E" w:rsidP="006A5FD0">
      <w:pPr>
        <w:widowControl w:val="0"/>
        <w:spacing w:after="0" w:line="240" w:lineRule="auto"/>
        <w:ind w:left="289" w:hanging="289"/>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الجامع لأحكام القرآن،</w:t>
      </w:r>
      <w:r w:rsidRPr="00245712">
        <w:rPr>
          <w:rFonts w:ascii="Simplified Arabic" w:hAnsi="Simplified Arabic" w:cs="Simplified Arabic"/>
          <w:sz w:val="28"/>
          <w:szCs w:val="28"/>
          <w:rtl/>
          <w:lang w:bidi="ar-AE"/>
        </w:rPr>
        <w:t xml:space="preserve"> 3/</w:t>
      </w:r>
      <w:r w:rsidRPr="00245712">
        <w:rPr>
          <w:rFonts w:ascii="Simplified Arabic" w:hAnsi="Simplified Arabic" w:cs="Simplified Arabic" w:hint="cs"/>
          <w:sz w:val="28"/>
          <w:szCs w:val="28"/>
          <w:rtl/>
          <w:lang w:bidi="ar-AE"/>
        </w:rPr>
        <w:t>347-370.</w:t>
      </w:r>
      <w:r w:rsidRPr="00245712">
        <w:rPr>
          <w:rFonts w:ascii="Simplified Arabic" w:hAnsi="Simplified Arabic" w:cs="Simplified Arabic" w:hint="cs"/>
          <w:b/>
          <w:bCs/>
          <w:sz w:val="28"/>
          <w:szCs w:val="28"/>
          <w:rtl/>
          <w:lang w:bidi="ar-AE"/>
        </w:rPr>
        <w:t xml:space="preserve"> </w:t>
      </w:r>
    </w:p>
  </w:footnote>
  <w:footnote w:id="576">
    <w:p w14:paraId="6DB13E99" w14:textId="77777777" w:rsidR="00BE6D1E" w:rsidRPr="00245712" w:rsidRDefault="00BE6D1E" w:rsidP="006A5FD0">
      <w:pPr>
        <w:widowControl w:val="0"/>
        <w:spacing w:after="0" w:line="240" w:lineRule="auto"/>
        <w:ind w:left="289" w:hanging="289"/>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w:t>
      </w:r>
      <w:r w:rsidRPr="00245712">
        <w:rPr>
          <w:rFonts w:ascii="Simplified Arabic" w:hAnsi="Simplified Arabic" w:cs="Simplified Arabic" w:hint="cs"/>
          <w:sz w:val="28"/>
          <w:szCs w:val="28"/>
          <w:rtl/>
        </w:rPr>
        <w:t xml:space="preserve">مصدر سابق، </w:t>
      </w:r>
      <w:r w:rsidRPr="00245712">
        <w:rPr>
          <w:rFonts w:ascii="Simplified Arabic" w:hAnsi="Simplified Arabic" w:cs="Simplified Arabic"/>
          <w:sz w:val="28"/>
          <w:szCs w:val="28"/>
          <w:rtl/>
          <w:lang w:bidi="ar-AE"/>
        </w:rPr>
        <w:t>5/219</w:t>
      </w:r>
      <w:r w:rsidRPr="00245712">
        <w:rPr>
          <w:rFonts w:ascii="Simplified Arabic" w:hAnsi="Simplified Arabic" w:cs="Simplified Arabic" w:hint="cs"/>
          <w:sz w:val="28"/>
          <w:szCs w:val="28"/>
          <w:rtl/>
          <w:lang w:bidi="ar-AE"/>
        </w:rPr>
        <w:t xml:space="preserve">. </w:t>
      </w:r>
    </w:p>
  </w:footnote>
  <w:footnote w:id="577">
    <w:p w14:paraId="43BB58BC" w14:textId="77777777" w:rsidR="00BE6D1E" w:rsidRPr="00245712" w:rsidRDefault="00BE6D1E" w:rsidP="006A5FD0">
      <w:pPr>
        <w:widowControl w:val="0"/>
        <w:spacing w:after="0" w:line="240" w:lineRule="auto"/>
        <w:ind w:left="289" w:hanging="289"/>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الجامع لأحكام القرآن،</w:t>
      </w:r>
      <w:r w:rsidRPr="00245712">
        <w:rPr>
          <w:rFonts w:ascii="Simplified Arabic" w:hAnsi="Simplified Arabic" w:cs="Simplified Arabic"/>
          <w:sz w:val="28"/>
          <w:szCs w:val="28"/>
          <w:rtl/>
          <w:lang w:bidi="ar-AE"/>
        </w:rPr>
        <w:t xml:space="preserve"> 7/</w:t>
      </w:r>
      <w:r w:rsidRPr="00245712">
        <w:rPr>
          <w:rFonts w:ascii="Simplified Arabic" w:hAnsi="Simplified Arabic" w:cs="Simplified Arabic" w:hint="cs"/>
          <w:sz w:val="28"/>
          <w:szCs w:val="28"/>
          <w:rtl/>
          <w:lang w:bidi="ar-AE"/>
        </w:rPr>
        <w:t>74-75.</w:t>
      </w:r>
      <w:r w:rsidRPr="00245712">
        <w:rPr>
          <w:rFonts w:ascii="Simplified Arabic" w:hAnsi="Simplified Arabic" w:cs="Simplified Arabic" w:hint="cs"/>
          <w:b/>
          <w:bCs/>
          <w:sz w:val="28"/>
          <w:szCs w:val="28"/>
          <w:rtl/>
          <w:lang w:bidi="ar-AE"/>
        </w:rPr>
        <w:t xml:space="preserve"> </w:t>
      </w:r>
    </w:p>
  </w:footnote>
  <w:footnote w:id="578">
    <w:p w14:paraId="05480688" w14:textId="77777777" w:rsidR="00BE6D1E" w:rsidRPr="00245712" w:rsidRDefault="00BE6D1E" w:rsidP="006A5FD0">
      <w:pPr>
        <w:widowControl w:val="0"/>
        <w:spacing w:after="0" w:line="240" w:lineRule="auto"/>
        <w:ind w:left="289" w:hanging="289"/>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صحيح البخاري</w:t>
      </w:r>
      <w:r w:rsidRPr="00245712">
        <w:rPr>
          <w:rFonts w:ascii="Simplified Arabic" w:hAnsi="Simplified Arabic" w:cs="Simplified Arabic" w:hint="cs"/>
          <w:sz w:val="28"/>
          <w:szCs w:val="28"/>
          <w:rtl/>
          <w:lang w:bidi="ar-AE"/>
        </w:rPr>
        <w:t>، كتاب الصلاة، باب فضل الجمعة، 2/3، رقم</w:t>
      </w:r>
      <w:r w:rsidRPr="00245712">
        <w:rPr>
          <w:rFonts w:ascii="Simplified Arabic" w:hAnsi="Simplified Arabic" w:cs="Simplified Arabic"/>
          <w:sz w:val="28"/>
          <w:szCs w:val="28"/>
          <w:rtl/>
          <w:lang w:bidi="ar-AE"/>
        </w:rPr>
        <w:t>881</w:t>
      </w:r>
      <w:r w:rsidRPr="00245712">
        <w:rPr>
          <w:rFonts w:ascii="Simplified Arabic" w:hAnsi="Simplified Arabic" w:cs="Simplified Arabic" w:hint="cs"/>
          <w:sz w:val="28"/>
          <w:szCs w:val="28"/>
          <w:rtl/>
          <w:lang w:bidi="ar-AE"/>
        </w:rPr>
        <w:t xml:space="preserve">. </w:t>
      </w:r>
    </w:p>
  </w:footnote>
  <w:footnote w:id="579">
    <w:p w14:paraId="372F47E7" w14:textId="77777777" w:rsidR="00BE6D1E" w:rsidRPr="00245712" w:rsidRDefault="00BE6D1E" w:rsidP="006A5FD0">
      <w:pPr>
        <w:widowControl w:val="0"/>
        <w:spacing w:after="0" w:line="240" w:lineRule="auto"/>
        <w:ind w:left="289" w:hanging="289"/>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الجامع لأحكام القرآن،</w:t>
      </w:r>
      <w:r w:rsidRPr="00245712">
        <w:rPr>
          <w:rFonts w:ascii="Simplified Arabic" w:hAnsi="Simplified Arabic" w:cs="Simplified Arabic"/>
          <w:sz w:val="28"/>
          <w:szCs w:val="28"/>
          <w:rtl/>
          <w:lang w:bidi="ar-AE"/>
        </w:rPr>
        <w:t xml:space="preserve"> 12/61</w:t>
      </w:r>
      <w:r w:rsidRPr="00245712">
        <w:rPr>
          <w:rFonts w:ascii="Simplified Arabic" w:hAnsi="Simplified Arabic" w:cs="Simplified Arabic" w:hint="cs"/>
          <w:sz w:val="28"/>
          <w:szCs w:val="28"/>
          <w:rtl/>
          <w:lang w:bidi="ar-AE"/>
        </w:rPr>
        <w:t xml:space="preserve">. </w:t>
      </w:r>
    </w:p>
  </w:footnote>
  <w:footnote w:id="580">
    <w:p w14:paraId="2BE6411C" w14:textId="77777777" w:rsidR="00BE6D1E" w:rsidRPr="00245712" w:rsidRDefault="00BE6D1E" w:rsidP="006A5FD0">
      <w:pPr>
        <w:widowControl w:val="0"/>
        <w:spacing w:after="0" w:line="240" w:lineRule="auto"/>
        <w:ind w:left="289" w:hanging="289"/>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القرطبي، المصدر السابق،</w:t>
      </w:r>
      <w:r w:rsidRPr="00245712">
        <w:rPr>
          <w:rFonts w:ascii="Simplified Arabic" w:hAnsi="Simplified Arabic" w:cs="Simplified Arabic"/>
          <w:sz w:val="28"/>
          <w:szCs w:val="28"/>
          <w:rtl/>
          <w:lang w:bidi="ar-AE"/>
        </w:rPr>
        <w:t xml:space="preserve"> 2/286</w:t>
      </w:r>
      <w:r w:rsidRPr="00245712">
        <w:rPr>
          <w:rFonts w:ascii="Simplified Arabic" w:hAnsi="Simplified Arabic" w:cs="Simplified Arabic" w:hint="cs"/>
          <w:sz w:val="28"/>
          <w:szCs w:val="28"/>
          <w:rtl/>
          <w:lang w:bidi="ar-AE"/>
        </w:rPr>
        <w:t xml:space="preserve">. </w:t>
      </w:r>
    </w:p>
  </w:footnote>
  <w:footnote w:id="581">
    <w:p w14:paraId="3B5CA0FF" w14:textId="77777777" w:rsidR="00BE6D1E" w:rsidRPr="00245712" w:rsidRDefault="00BE6D1E" w:rsidP="006A5FD0">
      <w:pPr>
        <w:widowControl w:val="0"/>
        <w:spacing w:after="0" w:line="240" w:lineRule="auto"/>
        <w:ind w:left="289" w:hanging="289"/>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نور الدين عتر، </w:t>
      </w:r>
      <w:r w:rsidRPr="00245712">
        <w:rPr>
          <w:rFonts w:ascii="Simplified Arabic" w:hAnsi="Simplified Arabic" w:cs="Simplified Arabic"/>
          <w:sz w:val="28"/>
          <w:szCs w:val="28"/>
          <w:rtl/>
          <w:lang w:bidi="ar-AE"/>
        </w:rPr>
        <w:t>علوم القرآن الكريم</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ص109</w:t>
      </w:r>
      <w:r w:rsidRPr="00245712">
        <w:rPr>
          <w:rFonts w:ascii="Simplified Arabic" w:hAnsi="Simplified Arabic" w:cs="Simplified Arabic" w:hint="cs"/>
          <w:sz w:val="28"/>
          <w:szCs w:val="28"/>
          <w:rtl/>
          <w:lang w:bidi="ar-AE"/>
        </w:rPr>
        <w:t xml:space="preserve">. </w:t>
      </w:r>
    </w:p>
  </w:footnote>
  <w:footnote w:id="582">
    <w:p w14:paraId="6B991799" w14:textId="77777777" w:rsidR="00BE6D1E" w:rsidRPr="00245712" w:rsidRDefault="00BE6D1E" w:rsidP="006A5FD0">
      <w:pPr>
        <w:widowControl w:val="0"/>
        <w:spacing w:after="0" w:line="240" w:lineRule="auto"/>
        <w:ind w:left="289" w:hanging="289"/>
        <w:contextualSpacing/>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ابن سلام، فضائل</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القرآن،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96</w:t>
      </w:r>
      <w:r w:rsidRPr="00245712">
        <w:rPr>
          <w:rFonts w:ascii="Simplified Arabic" w:hAnsi="Simplified Arabic" w:cs="Simplified Arabic" w:hint="cs"/>
          <w:sz w:val="28"/>
          <w:szCs w:val="28"/>
          <w:rtl/>
        </w:rPr>
        <w:t xml:space="preserve">. </w:t>
      </w:r>
    </w:p>
  </w:footnote>
  <w:footnote w:id="583">
    <w:p w14:paraId="6B2B34ED" w14:textId="77777777" w:rsidR="00BE6D1E" w:rsidRPr="00245712" w:rsidRDefault="00BE6D1E" w:rsidP="006A5FD0">
      <w:pPr>
        <w:widowControl w:val="0"/>
        <w:spacing w:after="0" w:line="240" w:lineRule="auto"/>
        <w:ind w:left="289" w:hanging="289"/>
        <w:contextualSpacing/>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الشافعي، أحكام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القرآن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للشافعي، </w:t>
      </w:r>
      <w:r w:rsidRPr="00245712">
        <w:rPr>
          <w:rFonts w:ascii="Simplified Arabic" w:hAnsi="Simplified Arabic" w:cs="Simplified Arabic"/>
          <w:sz w:val="28"/>
          <w:szCs w:val="28"/>
          <w:rtl/>
        </w:rPr>
        <w:t>1/21</w:t>
      </w:r>
      <w:r w:rsidRPr="00245712">
        <w:rPr>
          <w:rFonts w:ascii="Simplified Arabic" w:hAnsi="Simplified Arabic" w:cs="Simplified Arabic" w:hint="cs"/>
          <w:sz w:val="28"/>
          <w:szCs w:val="28"/>
          <w:rtl/>
        </w:rPr>
        <w:t xml:space="preserve">. </w:t>
      </w:r>
    </w:p>
  </w:footnote>
  <w:footnote w:id="584">
    <w:p w14:paraId="739A5B1C" w14:textId="77777777" w:rsidR="00BE6D1E" w:rsidRPr="00245712" w:rsidRDefault="00BE6D1E" w:rsidP="006A5FD0">
      <w:pPr>
        <w:widowControl w:val="0"/>
        <w:spacing w:after="0" w:line="240" w:lineRule="auto"/>
        <w:ind w:left="289" w:hanging="289"/>
        <w:contextualSpacing/>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الفريابي، فضائل</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القرآن، ص</w:t>
      </w:r>
      <w:r w:rsidRPr="00245712">
        <w:rPr>
          <w:rFonts w:ascii="Simplified Arabic" w:hAnsi="Simplified Arabic" w:cs="Simplified Arabic"/>
          <w:sz w:val="28"/>
          <w:szCs w:val="28"/>
          <w:rtl/>
        </w:rPr>
        <w:t>182</w:t>
      </w:r>
      <w:r w:rsidRPr="00245712">
        <w:rPr>
          <w:rFonts w:ascii="Simplified Arabic" w:hAnsi="Simplified Arabic" w:cs="Simplified Arabic" w:hint="cs"/>
          <w:sz w:val="28"/>
          <w:szCs w:val="28"/>
          <w:rtl/>
        </w:rPr>
        <w:t xml:space="preserve">، مكتبة الرشد، الرياض، 1409ه. </w:t>
      </w:r>
    </w:p>
  </w:footnote>
  <w:footnote w:id="585">
    <w:p w14:paraId="03A63A7C"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lang w:bidi="ar-AE"/>
        </w:rPr>
        <w:t xml:space="preserve"> الذهبي، التفسير والمفسرون، 2/401</w:t>
      </w:r>
      <w:r w:rsidRPr="00245712">
        <w:rPr>
          <w:rFonts w:ascii="Simplified Arabic" w:hAnsi="Simplified Arabic" w:cs="Simplified Arabic"/>
          <w:sz w:val="28"/>
          <w:szCs w:val="28"/>
          <w:rtl/>
          <w:lang w:bidi="ar-AE"/>
        </w:rPr>
        <w:t>.</w:t>
      </w:r>
    </w:p>
  </w:footnote>
  <w:footnote w:id="586">
    <w:p w14:paraId="1B1E5D86"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فهد الرومي، اتجاهات</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التفسير</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في</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القرن</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الرابع</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عشر،</w:t>
      </w:r>
      <w:r w:rsidRPr="00245712">
        <w:rPr>
          <w:rFonts w:ascii="Simplified Arabic" w:hAnsi="Simplified Arabic" w:cs="Simplified Arabic"/>
          <w:sz w:val="28"/>
          <w:szCs w:val="28"/>
          <w:rtl/>
          <w:lang w:bidi="ar-AE"/>
        </w:rPr>
        <w:t xml:space="preserve"> 1/17.</w:t>
      </w:r>
    </w:p>
  </w:footnote>
  <w:footnote w:id="587">
    <w:p w14:paraId="76F6932D"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lang w:bidi="ar-AE"/>
        </w:rPr>
        <w:t xml:space="preserve"> الذهبي، </w:t>
      </w:r>
      <w:r w:rsidRPr="00245712">
        <w:rPr>
          <w:rFonts w:ascii="Simplified Arabic" w:hAnsi="Simplified Arabic" w:cs="Simplified Arabic"/>
          <w:sz w:val="28"/>
          <w:szCs w:val="28"/>
          <w:rtl/>
          <w:lang w:bidi="ar-AE"/>
        </w:rPr>
        <w:t>التفسير والمفسرون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2/401</w:t>
      </w:r>
      <w:r w:rsidRPr="00245712">
        <w:rPr>
          <w:rFonts w:ascii="Simplified Arabic" w:hAnsi="Simplified Arabic" w:cs="Simplified Arabic" w:hint="cs"/>
          <w:sz w:val="28"/>
          <w:szCs w:val="28"/>
          <w:rtl/>
          <w:lang w:bidi="ar-AE"/>
        </w:rPr>
        <w:t xml:space="preserve">، فهد، </w:t>
      </w:r>
      <w:r w:rsidRPr="00245712">
        <w:rPr>
          <w:rFonts w:ascii="Simplified Arabic" w:hAnsi="Simplified Arabic" w:cs="Simplified Arabic"/>
          <w:sz w:val="28"/>
          <w:szCs w:val="28"/>
          <w:rtl/>
          <w:lang w:bidi="ar-AE"/>
        </w:rPr>
        <w:t>اتجاهات التفسير في القرن الرابع عشر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2/ 718</w:t>
      </w:r>
      <w:r w:rsidRPr="00245712">
        <w:rPr>
          <w:rFonts w:ascii="Simplified Arabic" w:hAnsi="Simplified Arabic" w:cs="Simplified Arabic" w:hint="cs"/>
          <w:sz w:val="28"/>
          <w:szCs w:val="28"/>
          <w:rtl/>
          <w:lang w:bidi="ar-AE"/>
        </w:rPr>
        <w:t>-775</w:t>
      </w:r>
      <w:r w:rsidRPr="00245712">
        <w:rPr>
          <w:rFonts w:ascii="Simplified Arabic" w:hAnsi="Simplified Arabic" w:cs="Simplified Arabic"/>
          <w:sz w:val="28"/>
          <w:szCs w:val="28"/>
          <w:rtl/>
          <w:lang w:bidi="ar-AE"/>
        </w:rPr>
        <w:t>.</w:t>
      </w:r>
    </w:p>
  </w:footnote>
  <w:footnote w:id="588">
    <w:p w14:paraId="6C7919B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lang w:bidi="ar-AE"/>
        </w:rPr>
        <w:t xml:space="preserve"> الذهبي، التفسير والمفسرون، 2/401، </w:t>
      </w:r>
      <w:r w:rsidRPr="00245712">
        <w:rPr>
          <w:rFonts w:ascii="Simplified Arabic" w:hAnsi="Simplified Arabic" w:cs="Simplified Arabic"/>
          <w:sz w:val="28"/>
          <w:szCs w:val="28"/>
          <w:rtl/>
          <w:lang w:bidi="ar-AE"/>
        </w:rPr>
        <w:t>الموسوعة القرآنية المتخصصة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1/287.</w:t>
      </w:r>
    </w:p>
  </w:footnote>
  <w:footnote w:id="589">
    <w:p w14:paraId="7CDC3866"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lang w:bidi="ar-AE"/>
        </w:rPr>
        <w:t xml:space="preserve"> ينظر، الذهبي، التفسير والمفسرون، 2/403، فضل عباس، المفسرون مدارسهم ومناهجهم، دار النفائس، الأردن، ط1، 2007م، ص6، كتاب الوقائع، جامعة الشارقة، كلية الشريعة والدراسات الإسلامية، مركز البحوث والدراسات2004م، 2/587.</w:t>
      </w:r>
      <w:r w:rsidRPr="00245712">
        <w:rPr>
          <w:rFonts w:ascii="Simplified Arabic" w:hAnsi="Simplified Arabic" w:cs="Simplified Arabic" w:hint="cs"/>
          <w:b/>
          <w:bCs/>
          <w:sz w:val="28"/>
          <w:szCs w:val="28"/>
          <w:rtl/>
          <w:lang w:bidi="ar-AE"/>
        </w:rPr>
        <w:t xml:space="preserve">  </w:t>
      </w:r>
    </w:p>
  </w:footnote>
  <w:footnote w:id="590">
    <w:p w14:paraId="276CA6CE" w14:textId="77777777" w:rsidR="00BE6D1E" w:rsidRPr="00245712" w:rsidRDefault="00BE6D1E" w:rsidP="008340AD">
      <w:pPr>
        <w:widowControl w:val="0"/>
        <w:spacing w:after="0" w:line="240" w:lineRule="auto"/>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ترج</w:t>
      </w:r>
      <w:r>
        <w:rPr>
          <w:rFonts w:ascii="Simplified Arabic" w:hAnsi="Simplified Arabic" w:cs="Simplified Arabic" w:hint="cs"/>
          <w:sz w:val="28"/>
          <w:szCs w:val="28"/>
          <w:rtl/>
          <w:lang w:bidi="ar-AE"/>
        </w:rPr>
        <w:t>م</w:t>
      </w:r>
      <w:r w:rsidRPr="00245712">
        <w:rPr>
          <w:rFonts w:ascii="Simplified Arabic" w:hAnsi="Simplified Arabic" w:cs="Simplified Arabic" w:hint="cs"/>
          <w:sz w:val="28"/>
          <w:szCs w:val="28"/>
          <w:rtl/>
          <w:lang w:bidi="ar-AE"/>
        </w:rPr>
        <w:t xml:space="preserve">ته في، الزركلي، </w:t>
      </w:r>
      <w:r w:rsidRPr="00245712">
        <w:rPr>
          <w:rFonts w:ascii="Simplified Arabic" w:hAnsi="Simplified Arabic" w:cs="Simplified Arabic"/>
          <w:sz w:val="28"/>
          <w:szCs w:val="28"/>
          <w:rtl/>
        </w:rPr>
        <w:t>الأعلام</w:t>
      </w:r>
      <w:r w:rsidRPr="00245712">
        <w:rPr>
          <w:rFonts w:ascii="Simplified Arabic" w:hAnsi="Simplified Arabic" w:cs="Simplified Arabic" w:hint="cs"/>
          <w:sz w:val="28"/>
          <w:szCs w:val="28"/>
          <w:rtl/>
        </w:rPr>
        <w:t>،6</w:t>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126، وكحالة، </w:t>
      </w:r>
      <w:r w:rsidRPr="00245712">
        <w:rPr>
          <w:rFonts w:ascii="Simplified Arabic" w:hAnsi="Simplified Arabic" w:cs="Simplified Arabic"/>
          <w:sz w:val="28"/>
          <w:szCs w:val="28"/>
          <w:rtl/>
        </w:rPr>
        <w:t>معجم المؤلفين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9/310</w:t>
      </w:r>
      <w:r w:rsidRPr="00245712">
        <w:rPr>
          <w:rFonts w:ascii="Simplified Arabic" w:hAnsi="Simplified Arabic" w:cs="Simplified Arabic" w:hint="cs"/>
          <w:sz w:val="28"/>
          <w:szCs w:val="28"/>
          <w:rtl/>
        </w:rPr>
        <w:t xml:space="preserve">، محمد رجب البيومي، النهضة الإسلامية في سير أعلامها المعاصرين، دار القلم، ط1، 1415هـ- 1/235، </w:t>
      </w:r>
      <w:r>
        <w:rPr>
          <w:rFonts w:ascii="Simplified Arabic" w:hAnsi="Simplified Arabic" w:cs="Simplified Arabic" w:hint="cs"/>
          <w:sz w:val="28"/>
          <w:szCs w:val="28"/>
          <w:rtl/>
        </w:rPr>
        <w:t>وا</w:t>
      </w:r>
      <w:r w:rsidRPr="00245712">
        <w:rPr>
          <w:rFonts w:ascii="Simplified Arabic" w:hAnsi="Simplified Arabic" w:cs="Simplified Arabic" w:hint="cs"/>
          <w:sz w:val="28"/>
          <w:szCs w:val="28"/>
          <w:rtl/>
        </w:rPr>
        <w:t xml:space="preserve">لأمير </w:t>
      </w:r>
      <w:r w:rsidRPr="00245712">
        <w:rPr>
          <w:rFonts w:ascii="Simplified Arabic" w:hAnsi="Simplified Arabic" w:cs="Simplified Arabic"/>
          <w:sz w:val="28"/>
          <w:szCs w:val="28"/>
          <w:rtl/>
        </w:rPr>
        <w:t>شكيب أرسلان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السيد رشيد رضا أو إخاء أربعين سنة</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ط</w:t>
      </w:r>
      <w:r w:rsidRPr="00245712">
        <w:rPr>
          <w:rFonts w:ascii="Simplified Arabic" w:hAnsi="Simplified Arabic" w:cs="Simplified Arabic" w:hint="cs"/>
          <w:sz w:val="28"/>
          <w:szCs w:val="28"/>
          <w:rtl/>
        </w:rPr>
        <w:t>، دار الفضيلة، القاهرة تعليق مدحت يوسف،</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ص4، عادل نويهض، و</w:t>
      </w:r>
      <w:r w:rsidRPr="00245712">
        <w:rPr>
          <w:rFonts w:ascii="Simplified Arabic" w:hAnsi="Simplified Arabic" w:cs="Simplified Arabic"/>
          <w:sz w:val="28"/>
          <w:szCs w:val="28"/>
          <w:rtl/>
        </w:rPr>
        <w:t>معجم المفسرين من صدر الإسلام وحتى العصر الحاضر</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مؤسسة نويهض الثقافية للتأليف والترجمة والنشر، بيروت</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ط</w:t>
      </w:r>
      <w:r w:rsidRPr="00245712">
        <w:rPr>
          <w:rFonts w:ascii="Simplified Arabic" w:hAnsi="Simplified Arabic" w:cs="Simplified Arabic" w:hint="cs"/>
          <w:sz w:val="28"/>
          <w:szCs w:val="28"/>
          <w:rtl/>
        </w:rPr>
        <w:t>3</w:t>
      </w:r>
      <w:r w:rsidRPr="00245712">
        <w:rPr>
          <w:rFonts w:ascii="Simplified Arabic" w:hAnsi="Simplified Arabic" w:cs="Simplified Arabic"/>
          <w:sz w:val="28"/>
          <w:szCs w:val="28"/>
          <w:rtl/>
        </w:rPr>
        <w:t>، 1409هـ،</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2/529</w:t>
      </w:r>
      <w:r w:rsidRPr="00245712">
        <w:rPr>
          <w:rFonts w:ascii="Simplified Arabic" w:hAnsi="Simplified Arabic" w:cs="Simplified Arabic" w:hint="cs"/>
          <w:sz w:val="28"/>
          <w:szCs w:val="28"/>
          <w:rtl/>
        </w:rPr>
        <w:t xml:space="preserve">. </w:t>
      </w:r>
    </w:p>
  </w:footnote>
  <w:footnote w:id="591">
    <w:p w14:paraId="0E47E928" w14:textId="77777777" w:rsidR="00BE6D1E" w:rsidRPr="00245712" w:rsidRDefault="00BE6D1E" w:rsidP="006A5FD0">
      <w:pPr>
        <w:widowControl w:val="0"/>
        <w:spacing w:after="0" w:line="240" w:lineRule="auto"/>
        <w:ind w:left="289" w:hanging="289"/>
        <w:jc w:val="both"/>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الزركلي، </w:t>
      </w:r>
      <w:r w:rsidRPr="00245712">
        <w:rPr>
          <w:rFonts w:ascii="Simplified Arabic" w:hAnsi="Simplified Arabic" w:cs="Simplified Arabic"/>
          <w:sz w:val="28"/>
          <w:szCs w:val="28"/>
          <w:rtl/>
        </w:rPr>
        <w:t>الأعلام</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6/126</w:t>
      </w:r>
      <w:r w:rsidRPr="00245712">
        <w:rPr>
          <w:rFonts w:ascii="Simplified Arabic" w:hAnsi="Simplified Arabic" w:cs="Simplified Arabic" w:hint="cs"/>
          <w:sz w:val="28"/>
          <w:szCs w:val="28"/>
          <w:rtl/>
        </w:rPr>
        <w:t xml:space="preserve">، كحاله، </w:t>
      </w:r>
      <w:r w:rsidRPr="00245712">
        <w:rPr>
          <w:rFonts w:ascii="Simplified Arabic" w:hAnsi="Simplified Arabic" w:cs="Simplified Arabic"/>
          <w:sz w:val="28"/>
          <w:szCs w:val="28"/>
          <w:rtl/>
        </w:rPr>
        <w:t>معجم المؤلفين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9/310</w:t>
      </w:r>
      <w:r w:rsidRPr="00245712">
        <w:rPr>
          <w:rFonts w:ascii="Simplified Arabic" w:hAnsi="Simplified Arabic" w:cs="Simplified Arabic" w:hint="cs"/>
          <w:sz w:val="28"/>
          <w:szCs w:val="28"/>
          <w:rtl/>
          <w:lang w:bidi="ar-AE"/>
        </w:rPr>
        <w:t>.</w:t>
      </w:r>
      <w:r w:rsidRPr="00245712">
        <w:rPr>
          <w:rFonts w:ascii="Simplified Arabic" w:hAnsi="Simplified Arabic" w:cs="Simplified Arabic" w:hint="cs"/>
          <w:b/>
          <w:bCs/>
          <w:sz w:val="28"/>
          <w:szCs w:val="28"/>
          <w:rtl/>
          <w:lang w:bidi="ar-AE"/>
        </w:rPr>
        <w:t xml:space="preserve"> </w:t>
      </w:r>
    </w:p>
  </w:footnote>
  <w:footnote w:id="592">
    <w:p w14:paraId="77C85F79"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الزركلي، </w:t>
      </w:r>
      <w:r w:rsidRPr="00245712">
        <w:rPr>
          <w:rFonts w:ascii="Simplified Arabic" w:hAnsi="Simplified Arabic" w:cs="Simplified Arabic"/>
          <w:sz w:val="28"/>
          <w:szCs w:val="28"/>
          <w:rtl/>
          <w:lang w:bidi="ar-AE"/>
        </w:rPr>
        <w:t>الأعلام</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6/126</w:t>
      </w:r>
      <w:r w:rsidRPr="00245712">
        <w:rPr>
          <w:rFonts w:ascii="Simplified Arabic" w:hAnsi="Simplified Arabic" w:cs="Simplified Arabic" w:hint="cs"/>
          <w:sz w:val="28"/>
          <w:szCs w:val="28"/>
          <w:rtl/>
          <w:lang w:bidi="ar-AE"/>
        </w:rPr>
        <w:t xml:space="preserve">.  </w:t>
      </w:r>
    </w:p>
  </w:footnote>
  <w:footnote w:id="593">
    <w:p w14:paraId="5D038AC8"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rPr>
        <w:t>السيد رشيد رضا أو إخاء أربعين سنة</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لشكيب أرسلان، ص</w:t>
      </w:r>
      <w:r w:rsidRPr="00245712">
        <w:rPr>
          <w:rFonts w:ascii="Simplified Arabic" w:hAnsi="Simplified Arabic" w:cs="Simplified Arabic" w:hint="cs"/>
          <w:sz w:val="28"/>
          <w:szCs w:val="28"/>
          <w:rtl/>
        </w:rPr>
        <w:t>5-6</w:t>
      </w:r>
      <w:r w:rsidRPr="00245712">
        <w:rPr>
          <w:rFonts w:ascii="Simplified Arabic" w:hAnsi="Simplified Arabic" w:cs="Simplified Arabic"/>
          <w:sz w:val="28"/>
          <w:szCs w:val="28"/>
          <w:rtl/>
        </w:rPr>
        <w:t>، مطبعة ابن زيدون،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دمشق، الطبعة الأولى1365هـ</w:t>
      </w:r>
      <w:r w:rsidRPr="00245712">
        <w:rPr>
          <w:rFonts w:ascii="Simplified Arabic" w:hAnsi="Simplified Arabic" w:cs="Simplified Arabic" w:hint="cs"/>
          <w:sz w:val="28"/>
          <w:szCs w:val="28"/>
          <w:rtl/>
        </w:rPr>
        <w:t xml:space="preserve">. </w:t>
      </w:r>
      <w:r w:rsidRPr="00245712">
        <w:rPr>
          <w:rFonts w:ascii="Simplified Arabic" w:hAnsi="Simplified Arabic" w:cs="Simplified Arabic" w:hint="cs"/>
          <w:sz w:val="28"/>
          <w:szCs w:val="28"/>
          <w:rtl/>
          <w:lang w:bidi="ar-AE"/>
        </w:rPr>
        <w:t xml:space="preserve"> </w:t>
      </w:r>
    </w:p>
  </w:footnote>
  <w:footnote w:id="594">
    <w:p w14:paraId="6BF01529"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hint="cs"/>
          <w:sz w:val="28"/>
          <w:szCs w:val="28"/>
          <w:rtl/>
        </w:rPr>
        <w:t xml:space="preserve">ينظر،  الزركلي، </w:t>
      </w:r>
      <w:r w:rsidRPr="00245712">
        <w:rPr>
          <w:rFonts w:ascii="Simplified Arabic" w:hAnsi="Simplified Arabic" w:cs="Simplified Arabic"/>
          <w:sz w:val="28"/>
          <w:szCs w:val="28"/>
          <w:rtl/>
        </w:rPr>
        <w:t>الأعلام</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6/126</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السيد رشيد رضا أو إخاء أربعين سنة</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لشكيب أرسلان، ص</w:t>
      </w:r>
      <w:r w:rsidRPr="00245712">
        <w:rPr>
          <w:rFonts w:ascii="Simplified Arabic" w:hAnsi="Simplified Arabic" w:cs="Simplified Arabic" w:hint="cs"/>
          <w:sz w:val="28"/>
          <w:szCs w:val="28"/>
          <w:rtl/>
        </w:rPr>
        <w:t>12-14</w:t>
      </w:r>
      <w:r w:rsidRPr="00245712">
        <w:rPr>
          <w:rFonts w:ascii="Simplified Arabic" w:hAnsi="Simplified Arabic" w:cs="Simplified Arabic" w:hint="cs"/>
          <w:sz w:val="28"/>
          <w:szCs w:val="28"/>
          <w:rtl/>
          <w:lang w:bidi="ar-AE"/>
        </w:rPr>
        <w:t>.</w:t>
      </w:r>
      <w:r w:rsidRPr="00245712">
        <w:rPr>
          <w:rFonts w:ascii="Simplified Arabic" w:hAnsi="Simplified Arabic" w:cs="Simplified Arabic" w:hint="cs"/>
          <w:b/>
          <w:bCs/>
          <w:sz w:val="28"/>
          <w:szCs w:val="28"/>
          <w:rtl/>
          <w:lang w:bidi="ar-AE"/>
        </w:rPr>
        <w:t xml:space="preserve"> </w:t>
      </w:r>
    </w:p>
  </w:footnote>
  <w:footnote w:id="595">
    <w:p w14:paraId="7468C56B"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hint="cs"/>
          <w:sz w:val="28"/>
          <w:szCs w:val="28"/>
          <w:rtl/>
        </w:rPr>
        <w:t xml:space="preserve">رشيد رضا، تفسير المنار، 1/10. </w:t>
      </w:r>
      <w:r w:rsidRPr="00245712">
        <w:rPr>
          <w:rFonts w:ascii="Simplified Arabic" w:hAnsi="Simplified Arabic" w:cs="Simplified Arabic" w:hint="cs"/>
          <w:sz w:val="28"/>
          <w:szCs w:val="28"/>
          <w:rtl/>
          <w:lang w:bidi="ar-AE"/>
        </w:rPr>
        <w:t xml:space="preserve"> </w:t>
      </w:r>
    </w:p>
  </w:footnote>
  <w:footnote w:id="596">
    <w:p w14:paraId="726AA011"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hint="cs"/>
          <w:sz w:val="28"/>
          <w:szCs w:val="28"/>
          <w:rtl/>
        </w:rPr>
        <w:t xml:space="preserve">رشيد رضا، المصدر السابق، 1/16. </w:t>
      </w:r>
      <w:r w:rsidRPr="00245712">
        <w:rPr>
          <w:rFonts w:ascii="Simplified Arabic" w:hAnsi="Simplified Arabic" w:cs="Simplified Arabic" w:hint="cs"/>
          <w:sz w:val="28"/>
          <w:szCs w:val="28"/>
          <w:rtl/>
          <w:lang w:bidi="ar-AE"/>
        </w:rPr>
        <w:t xml:space="preserve"> </w:t>
      </w:r>
    </w:p>
  </w:footnote>
  <w:footnote w:id="597">
    <w:p w14:paraId="7F8B924D"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hint="cs"/>
          <w:sz w:val="28"/>
          <w:szCs w:val="28"/>
          <w:rtl/>
        </w:rPr>
        <w:t>ينظر، رشيد رضا،  المصدر السابق،</w:t>
      </w:r>
      <w:r w:rsidRPr="00245712">
        <w:rPr>
          <w:rFonts w:ascii="Simplified Arabic" w:hAnsi="Simplified Arabic" w:cs="Simplified Arabic"/>
          <w:sz w:val="28"/>
          <w:szCs w:val="28"/>
          <w:rtl/>
        </w:rPr>
        <w:t xml:space="preserve"> 1/ 74</w:t>
      </w:r>
      <w:r w:rsidRPr="00245712">
        <w:rPr>
          <w:rFonts w:ascii="Simplified Arabic" w:hAnsi="Simplified Arabic" w:cs="Simplified Arabic" w:hint="cs"/>
          <w:sz w:val="28"/>
          <w:szCs w:val="28"/>
          <w:rtl/>
          <w:lang w:bidi="ar-AE"/>
        </w:rPr>
        <w:t xml:space="preserve">. </w:t>
      </w:r>
    </w:p>
  </w:footnote>
  <w:footnote w:id="598">
    <w:p w14:paraId="287883FE" w14:textId="77777777" w:rsidR="00BE6D1E" w:rsidRPr="00245712" w:rsidRDefault="00BE6D1E" w:rsidP="006A5FD0">
      <w:pPr>
        <w:widowControl w:val="0"/>
        <w:tabs>
          <w:tab w:val="left" w:pos="7477"/>
        </w:tabs>
        <w:spacing w:after="0" w:line="240" w:lineRule="auto"/>
        <w:ind w:left="289" w:hanging="289"/>
        <w:jc w:val="both"/>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rPr>
        <w:t xml:space="preserve"> ينظر، رشيد رضا،  المصدر السابق، </w:t>
      </w:r>
      <w:r w:rsidRPr="00245712">
        <w:rPr>
          <w:rFonts w:ascii="Simplified Arabic" w:hAnsi="Simplified Arabic" w:cs="Simplified Arabic"/>
          <w:sz w:val="28"/>
          <w:szCs w:val="28"/>
          <w:rtl/>
        </w:rPr>
        <w:t>7/199</w:t>
      </w:r>
      <w:r w:rsidRPr="00245712">
        <w:rPr>
          <w:rFonts w:ascii="Simplified Arabic" w:hAnsi="Simplified Arabic" w:cs="Simplified Arabic" w:hint="cs"/>
          <w:b/>
          <w:bCs/>
          <w:sz w:val="28"/>
          <w:szCs w:val="28"/>
          <w:rtl/>
          <w:lang w:bidi="ar-AE"/>
        </w:rPr>
        <w:t xml:space="preserve"> .</w:t>
      </w:r>
      <w:r w:rsidRPr="00245712">
        <w:rPr>
          <w:rFonts w:ascii="Simplified Arabic" w:hAnsi="Simplified Arabic" w:cs="Simplified Arabic"/>
          <w:b/>
          <w:bCs/>
          <w:sz w:val="28"/>
          <w:szCs w:val="28"/>
          <w:rtl/>
          <w:lang w:bidi="ar-AE"/>
        </w:rPr>
        <w:tab/>
      </w:r>
    </w:p>
  </w:footnote>
  <w:footnote w:id="599">
    <w:p w14:paraId="326C7008"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rPr>
        <w:t xml:space="preserve"> ينظر، رشيد رضا، تفسير المنار، </w:t>
      </w:r>
      <w:r w:rsidRPr="00245712">
        <w:rPr>
          <w:rFonts w:ascii="Simplified Arabic" w:hAnsi="Simplified Arabic" w:cs="Simplified Arabic"/>
          <w:sz w:val="28"/>
          <w:szCs w:val="28"/>
          <w:rtl/>
        </w:rPr>
        <w:t>3/127</w:t>
      </w:r>
      <w:r w:rsidRPr="00245712">
        <w:rPr>
          <w:rFonts w:ascii="Simplified Arabic" w:hAnsi="Simplified Arabic" w:cs="Simplified Arabic" w:hint="cs"/>
          <w:sz w:val="28"/>
          <w:szCs w:val="28"/>
          <w:rtl/>
        </w:rPr>
        <w:t xml:space="preserve">. </w:t>
      </w:r>
      <w:r w:rsidRPr="00245712">
        <w:rPr>
          <w:rFonts w:ascii="Simplified Arabic" w:hAnsi="Simplified Arabic" w:cs="Simplified Arabic" w:hint="cs"/>
          <w:sz w:val="28"/>
          <w:szCs w:val="28"/>
          <w:rtl/>
          <w:lang w:bidi="ar-AE"/>
        </w:rPr>
        <w:t xml:space="preserve"> </w:t>
      </w:r>
    </w:p>
  </w:footnote>
  <w:footnote w:id="600">
    <w:p w14:paraId="0512A4B2"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rPr>
        <w:t xml:space="preserve"> ينظر، رشيد رضا، المصدر السابق،</w:t>
      </w:r>
      <w:r w:rsidRPr="00245712">
        <w:rPr>
          <w:rFonts w:ascii="Simplified Arabic" w:hAnsi="Simplified Arabic" w:cs="Simplified Arabic"/>
          <w:sz w:val="28"/>
          <w:szCs w:val="28"/>
          <w:rtl/>
        </w:rPr>
        <w:t xml:space="preserve"> 1/232</w:t>
      </w:r>
      <w:r w:rsidRPr="00245712">
        <w:rPr>
          <w:rFonts w:ascii="Simplified Arabic" w:hAnsi="Simplified Arabic" w:cs="Simplified Arabic" w:hint="cs"/>
          <w:sz w:val="28"/>
          <w:szCs w:val="28"/>
          <w:rtl/>
          <w:lang w:bidi="ar-AE"/>
        </w:rPr>
        <w:t xml:space="preserve">.   </w:t>
      </w:r>
    </w:p>
  </w:footnote>
  <w:footnote w:id="601">
    <w:p w14:paraId="37450693"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rPr>
        <w:t xml:space="preserve"> ينظر، رشيد رضا، المصدر السابق، </w:t>
      </w:r>
      <w:r w:rsidRPr="00245712">
        <w:rPr>
          <w:rFonts w:ascii="Simplified Arabic" w:hAnsi="Simplified Arabic" w:cs="Simplified Arabic"/>
          <w:sz w:val="28"/>
          <w:szCs w:val="28"/>
          <w:rtl/>
        </w:rPr>
        <w:t>1/66</w:t>
      </w:r>
      <w:r w:rsidRPr="00245712">
        <w:rPr>
          <w:rFonts w:ascii="Simplified Arabic" w:hAnsi="Simplified Arabic" w:cs="Simplified Arabic" w:hint="cs"/>
          <w:sz w:val="28"/>
          <w:szCs w:val="28"/>
          <w:rtl/>
        </w:rPr>
        <w:t xml:space="preserve">. </w:t>
      </w:r>
      <w:r w:rsidRPr="00245712">
        <w:rPr>
          <w:rFonts w:ascii="Simplified Arabic" w:hAnsi="Simplified Arabic" w:cs="Simplified Arabic" w:hint="cs"/>
          <w:sz w:val="28"/>
          <w:szCs w:val="28"/>
          <w:rtl/>
          <w:lang w:bidi="ar-AE"/>
        </w:rPr>
        <w:t xml:space="preserve"> </w:t>
      </w:r>
    </w:p>
  </w:footnote>
  <w:footnote w:id="602">
    <w:p w14:paraId="6E19FAEF"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hint="cs"/>
          <w:sz w:val="28"/>
          <w:szCs w:val="28"/>
          <w:rtl/>
        </w:rPr>
        <w:t>ينظر، رشيد رضا، المصدر السابق،</w:t>
      </w:r>
      <w:r w:rsidRPr="00245712">
        <w:rPr>
          <w:rFonts w:ascii="Simplified Arabic" w:hAnsi="Simplified Arabic" w:cs="Simplified Arabic"/>
          <w:sz w:val="28"/>
          <w:szCs w:val="28"/>
          <w:rtl/>
        </w:rPr>
        <w:t xml:space="preserve"> 11/403</w:t>
      </w:r>
      <w:r w:rsidRPr="00245712">
        <w:rPr>
          <w:rFonts w:ascii="Simplified Arabic" w:hAnsi="Simplified Arabic" w:cs="Simplified Arabic" w:hint="cs"/>
          <w:sz w:val="28"/>
          <w:szCs w:val="28"/>
          <w:rtl/>
          <w:lang w:bidi="ar-AE"/>
        </w:rPr>
        <w:t xml:space="preserve">. </w:t>
      </w:r>
    </w:p>
  </w:footnote>
  <w:footnote w:id="603">
    <w:p w14:paraId="75BC923D" w14:textId="77777777" w:rsidR="00BE6D1E" w:rsidRPr="00245712" w:rsidRDefault="00BE6D1E" w:rsidP="006A5FD0">
      <w:pPr>
        <w:widowControl w:val="0"/>
        <w:spacing w:after="0" w:line="240" w:lineRule="auto"/>
        <w:ind w:left="289" w:hanging="289"/>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hint="cs"/>
          <w:sz w:val="28"/>
          <w:szCs w:val="28"/>
          <w:rtl/>
        </w:rPr>
        <w:t xml:space="preserve">ينظر، رشيد رضا، المصدر السابق، </w:t>
      </w:r>
      <w:r w:rsidRPr="00245712">
        <w:rPr>
          <w:rFonts w:ascii="Simplified Arabic" w:hAnsi="Simplified Arabic" w:cs="Simplified Arabic"/>
          <w:sz w:val="28"/>
          <w:szCs w:val="28"/>
          <w:rtl/>
        </w:rPr>
        <w:t>2/205</w:t>
      </w:r>
      <w:r w:rsidRPr="00245712">
        <w:rPr>
          <w:rFonts w:ascii="Simplified Arabic" w:hAnsi="Simplified Arabic" w:cs="Simplified Arabic" w:hint="cs"/>
          <w:sz w:val="28"/>
          <w:szCs w:val="28"/>
          <w:rtl/>
        </w:rPr>
        <w:t xml:space="preserve">. </w:t>
      </w:r>
      <w:r w:rsidRPr="00245712">
        <w:rPr>
          <w:rFonts w:ascii="Simplified Arabic" w:hAnsi="Simplified Arabic" w:cs="Simplified Arabic" w:hint="cs"/>
          <w:sz w:val="28"/>
          <w:szCs w:val="28"/>
          <w:rtl/>
          <w:lang w:bidi="ar-AE"/>
        </w:rPr>
        <w:t xml:space="preserve"> </w:t>
      </w:r>
    </w:p>
  </w:footnote>
  <w:footnote w:id="604">
    <w:p w14:paraId="5E433242"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hint="cs"/>
          <w:sz w:val="28"/>
          <w:szCs w:val="28"/>
          <w:rtl/>
        </w:rPr>
        <w:t xml:space="preserve">ينظر، رشيد رضا، المصدر السابق، </w:t>
      </w:r>
      <w:r w:rsidRPr="00245712">
        <w:rPr>
          <w:rFonts w:ascii="Simplified Arabic" w:hAnsi="Simplified Arabic" w:cs="Simplified Arabic"/>
          <w:sz w:val="28"/>
          <w:szCs w:val="28"/>
          <w:rtl/>
          <w:lang w:bidi="ar-AE"/>
        </w:rPr>
        <w:t>12/205</w:t>
      </w:r>
      <w:r w:rsidRPr="00245712">
        <w:rPr>
          <w:rFonts w:ascii="Simplified Arabic" w:hAnsi="Simplified Arabic" w:cs="Simplified Arabic" w:hint="cs"/>
          <w:sz w:val="28"/>
          <w:szCs w:val="28"/>
          <w:rtl/>
          <w:lang w:bidi="ar-AE"/>
        </w:rPr>
        <w:t xml:space="preserve">. </w:t>
      </w:r>
    </w:p>
  </w:footnote>
  <w:footnote w:id="605">
    <w:p w14:paraId="52EBF0CE"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rPr>
        <w:t xml:space="preserve"> ينظر، رشيد رضا، المصدر السابق،</w:t>
      </w:r>
      <w:r w:rsidRPr="00245712">
        <w:rPr>
          <w:rFonts w:ascii="Simplified Arabic" w:hAnsi="Simplified Arabic" w:cs="Simplified Arabic"/>
          <w:sz w:val="28"/>
          <w:szCs w:val="28"/>
          <w:rtl/>
        </w:rPr>
        <w:t xml:space="preserve"> 7/512</w:t>
      </w:r>
      <w:r w:rsidRPr="00245712">
        <w:rPr>
          <w:rFonts w:ascii="Simplified Arabic" w:hAnsi="Simplified Arabic" w:cs="Simplified Arabic" w:hint="cs"/>
          <w:sz w:val="28"/>
          <w:szCs w:val="28"/>
          <w:rtl/>
          <w:lang w:bidi="ar-AE"/>
        </w:rPr>
        <w:t xml:space="preserve">. </w:t>
      </w:r>
    </w:p>
  </w:footnote>
  <w:footnote w:id="606">
    <w:p w14:paraId="4081FF14" w14:textId="77777777" w:rsidR="00BE6D1E" w:rsidRPr="00245712" w:rsidRDefault="00BE6D1E" w:rsidP="006A5FD0">
      <w:pPr>
        <w:widowControl w:val="0"/>
        <w:spacing w:after="0" w:line="240" w:lineRule="auto"/>
        <w:ind w:left="289" w:hanging="289"/>
        <w:jc w:val="both"/>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rPr>
        <w:t xml:space="preserve"> ينظر، رشيد رضا، المصدر السابق،</w:t>
      </w:r>
      <w:r w:rsidRPr="00245712">
        <w:rPr>
          <w:rFonts w:ascii="Simplified Arabic" w:hAnsi="Simplified Arabic" w:cs="Simplified Arabic"/>
          <w:sz w:val="28"/>
          <w:szCs w:val="28"/>
          <w:rtl/>
        </w:rPr>
        <w:t xml:space="preserve"> 4/332</w:t>
      </w:r>
      <w:r w:rsidRPr="00245712">
        <w:rPr>
          <w:rFonts w:ascii="Simplified Arabic" w:hAnsi="Simplified Arabic" w:cs="Simplified Arabic" w:hint="cs"/>
          <w:sz w:val="28"/>
          <w:szCs w:val="28"/>
          <w:rtl/>
          <w:lang w:bidi="ar-AE"/>
        </w:rPr>
        <w:t>.</w:t>
      </w:r>
      <w:r w:rsidRPr="00245712">
        <w:rPr>
          <w:rFonts w:ascii="Simplified Arabic" w:hAnsi="Simplified Arabic" w:cs="Simplified Arabic" w:hint="cs"/>
          <w:b/>
          <w:bCs/>
          <w:sz w:val="28"/>
          <w:szCs w:val="28"/>
          <w:rtl/>
          <w:lang w:bidi="ar-AE"/>
        </w:rPr>
        <w:t xml:space="preserve"> </w:t>
      </w:r>
    </w:p>
  </w:footnote>
  <w:footnote w:id="607">
    <w:p w14:paraId="56237FDA"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rPr>
        <w:t xml:space="preserve"> ينظر، رشيد رضا،  تفسير المنار، </w:t>
      </w:r>
      <w:r w:rsidRPr="00245712">
        <w:rPr>
          <w:rFonts w:ascii="Simplified Arabic" w:hAnsi="Simplified Arabic" w:cs="Simplified Arabic"/>
          <w:sz w:val="28"/>
          <w:szCs w:val="28"/>
          <w:rtl/>
        </w:rPr>
        <w:t>4/</w:t>
      </w:r>
      <w:r w:rsidRPr="00245712">
        <w:rPr>
          <w:rFonts w:ascii="Simplified Arabic" w:hAnsi="Simplified Arabic" w:cs="Simplified Arabic" w:hint="cs"/>
          <w:sz w:val="28"/>
          <w:szCs w:val="28"/>
          <w:rtl/>
          <w:lang w:bidi="ar-AE"/>
        </w:rPr>
        <w:t xml:space="preserve">313. </w:t>
      </w:r>
    </w:p>
  </w:footnote>
  <w:footnote w:id="608">
    <w:p w14:paraId="2AECA304"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rPr>
        <w:t xml:space="preserve"> ينظر، رشيد رضا، تفسير المنار، </w:t>
      </w:r>
      <w:r w:rsidRPr="00245712">
        <w:rPr>
          <w:rFonts w:ascii="Simplified Arabic" w:hAnsi="Simplified Arabic" w:cs="Simplified Arabic"/>
          <w:sz w:val="28"/>
          <w:szCs w:val="28"/>
          <w:rtl/>
          <w:lang w:bidi="ar-AE"/>
        </w:rPr>
        <w:t>2/32</w:t>
      </w:r>
      <w:r w:rsidRPr="00245712">
        <w:rPr>
          <w:rFonts w:ascii="Simplified Arabic" w:hAnsi="Simplified Arabic" w:cs="Simplified Arabic" w:hint="cs"/>
          <w:sz w:val="28"/>
          <w:szCs w:val="28"/>
          <w:rtl/>
          <w:lang w:bidi="ar-AE"/>
        </w:rPr>
        <w:t xml:space="preserve">.  </w:t>
      </w:r>
    </w:p>
  </w:footnote>
  <w:footnote w:id="609">
    <w:p w14:paraId="53369B9B"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hint="cs"/>
          <w:sz w:val="28"/>
          <w:szCs w:val="28"/>
          <w:rtl/>
        </w:rPr>
        <w:t>ينظر، رشيد رضا،  المصدر السابق،</w:t>
      </w:r>
      <w:r w:rsidRPr="00245712">
        <w:rPr>
          <w:rFonts w:ascii="Simplified Arabic" w:hAnsi="Simplified Arabic" w:cs="Simplified Arabic"/>
          <w:sz w:val="28"/>
          <w:szCs w:val="28"/>
          <w:rtl/>
          <w:lang w:bidi="ar-AE"/>
        </w:rPr>
        <w:t xml:space="preserve"> 8/469</w:t>
      </w:r>
      <w:r w:rsidRPr="00245712">
        <w:rPr>
          <w:rFonts w:ascii="Simplified Arabic" w:hAnsi="Simplified Arabic" w:cs="Simplified Arabic" w:hint="cs"/>
          <w:sz w:val="28"/>
          <w:szCs w:val="28"/>
          <w:rtl/>
          <w:lang w:bidi="ar-AE"/>
        </w:rPr>
        <w:t xml:space="preserve">.  </w:t>
      </w:r>
    </w:p>
  </w:footnote>
  <w:footnote w:id="610">
    <w:p w14:paraId="70FC6A43"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ينظر، الكلاباذي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التعرف لمذهب أهل التصوف</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ت محمد النواوي</w:t>
      </w:r>
      <w:r w:rsidRPr="00245712">
        <w:rPr>
          <w:rFonts w:ascii="Simplified Arabic" w:hAnsi="Simplified Arabic" w:cs="Simplified Arabic" w:hint="cs"/>
          <w:sz w:val="28"/>
          <w:szCs w:val="28"/>
          <w:rtl/>
        </w:rPr>
        <w:t>، ط1،</w:t>
      </w:r>
      <w:r w:rsidRPr="00245712">
        <w:rPr>
          <w:rFonts w:ascii="Simplified Arabic" w:hAnsi="Simplified Arabic" w:cs="Simplified Arabic"/>
          <w:sz w:val="28"/>
          <w:szCs w:val="28"/>
          <w:rtl/>
        </w:rPr>
        <w:t xml:space="preserve"> مكتبة الكليات الأزهرية</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1389هـــ/ 1969</w:t>
      </w:r>
      <w:r w:rsidRPr="00245712">
        <w:rPr>
          <w:rFonts w:ascii="Simplified Arabic" w:hAnsi="Simplified Arabic" w:cs="Simplified Arabic" w:hint="cs"/>
          <w:sz w:val="28"/>
          <w:szCs w:val="28"/>
          <w:rtl/>
        </w:rPr>
        <w:t>م، ص</w:t>
      </w:r>
      <w:r w:rsidRPr="00245712">
        <w:rPr>
          <w:rFonts w:ascii="Simplified Arabic" w:hAnsi="Simplified Arabic" w:cs="Simplified Arabic"/>
          <w:sz w:val="28"/>
          <w:szCs w:val="28"/>
          <w:rtl/>
        </w:rPr>
        <w:t>28-29، وابن الجوزي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تلبيس </w:t>
      </w:r>
      <w:r w:rsidRPr="00245712">
        <w:rPr>
          <w:rFonts w:ascii="Simplified Arabic" w:hAnsi="Simplified Arabic" w:cs="Simplified Arabic" w:hint="cs"/>
          <w:sz w:val="28"/>
          <w:szCs w:val="28"/>
          <w:rtl/>
        </w:rPr>
        <w:t>إ</w:t>
      </w:r>
      <w:r w:rsidRPr="00245712">
        <w:rPr>
          <w:rFonts w:ascii="Simplified Arabic" w:hAnsi="Simplified Arabic" w:cs="Simplified Arabic"/>
          <w:sz w:val="28"/>
          <w:szCs w:val="28"/>
          <w:rtl/>
        </w:rPr>
        <w:t>بليس</w:t>
      </w:r>
      <w:r w:rsidRPr="00245712">
        <w:rPr>
          <w:rFonts w:ascii="Simplified Arabic" w:hAnsi="Simplified Arabic" w:cs="Simplified Arabic" w:hint="cs"/>
          <w:sz w:val="28"/>
          <w:szCs w:val="28"/>
          <w:rtl/>
        </w:rPr>
        <w:t xml:space="preserve"> ص</w:t>
      </w:r>
      <w:r w:rsidRPr="00245712">
        <w:rPr>
          <w:rFonts w:ascii="Simplified Arabic" w:hAnsi="Simplified Arabic" w:cs="Simplified Arabic"/>
          <w:sz w:val="28"/>
          <w:szCs w:val="28"/>
          <w:rtl/>
        </w:rPr>
        <w:t>181، 182، ومصطفى عبد الرازق</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دائرة المعارف الإسلامية</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5/279، البستاني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دائرة المعارف</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ط</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المعارف</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1882م</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6/134، وعبد الرحمن بدوي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تاريخ التصوف الإسلامي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وكالة المطبوعات</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الكويت</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ط</w:t>
      </w:r>
      <w:r w:rsidRPr="00245712">
        <w:rPr>
          <w:rFonts w:ascii="Simplified Arabic" w:hAnsi="Simplified Arabic" w:cs="Simplified Arabic" w:hint="cs"/>
          <w:sz w:val="28"/>
          <w:szCs w:val="28"/>
          <w:rtl/>
        </w:rPr>
        <w:t>1، ص</w:t>
      </w:r>
      <w:r w:rsidRPr="00245712">
        <w:rPr>
          <w:rFonts w:ascii="Simplified Arabic" w:hAnsi="Simplified Arabic" w:cs="Simplified Arabic"/>
          <w:sz w:val="28"/>
          <w:szCs w:val="28"/>
          <w:rtl/>
        </w:rPr>
        <w:t>8-9، و</w:t>
      </w:r>
      <w:r w:rsidRPr="00245712">
        <w:rPr>
          <w:rFonts w:ascii="Simplified Arabic" w:hAnsi="Simplified Arabic" w:cs="Simplified Arabic" w:hint="cs"/>
          <w:sz w:val="28"/>
          <w:szCs w:val="28"/>
          <w:rtl/>
        </w:rPr>
        <w:t>م</w:t>
      </w:r>
      <w:r w:rsidRPr="00245712">
        <w:rPr>
          <w:rFonts w:ascii="Simplified Arabic" w:hAnsi="Simplified Arabic" w:cs="Simplified Arabic"/>
          <w:sz w:val="28"/>
          <w:szCs w:val="28"/>
          <w:rtl/>
        </w:rPr>
        <w:t xml:space="preserve">حمد كمال </w:t>
      </w:r>
      <w:r w:rsidRPr="00245712">
        <w:rPr>
          <w:rFonts w:ascii="Simplified Arabic" w:hAnsi="Simplified Arabic" w:cs="Simplified Arabic" w:hint="cs"/>
          <w:sz w:val="28"/>
          <w:szCs w:val="28"/>
          <w:rtl/>
        </w:rPr>
        <w:t>إ</w:t>
      </w:r>
      <w:r w:rsidRPr="00245712">
        <w:rPr>
          <w:rFonts w:ascii="Simplified Arabic" w:hAnsi="Simplified Arabic" w:cs="Simplified Arabic"/>
          <w:sz w:val="28"/>
          <w:szCs w:val="28"/>
          <w:rtl/>
        </w:rPr>
        <w:t>براهيم</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التصوف طريقًا وتجربة</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دار الكتب الجامعية</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الإسكندرية</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1970م</w:t>
      </w:r>
      <w:r w:rsidRPr="00245712">
        <w:rPr>
          <w:rFonts w:ascii="Simplified Arabic" w:hAnsi="Simplified Arabic" w:cs="Simplified Arabic" w:hint="cs"/>
          <w:sz w:val="28"/>
          <w:szCs w:val="28"/>
          <w:rtl/>
        </w:rPr>
        <w:t>، ص</w:t>
      </w:r>
      <w:r w:rsidRPr="00245712">
        <w:rPr>
          <w:rFonts w:ascii="Simplified Arabic" w:hAnsi="Simplified Arabic" w:cs="Simplified Arabic"/>
          <w:sz w:val="28"/>
          <w:szCs w:val="28"/>
          <w:rtl/>
        </w:rPr>
        <w:t>4.</w:t>
      </w:r>
    </w:p>
  </w:footnote>
  <w:footnote w:id="611">
    <w:p w14:paraId="1E858E31"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البستاني– دائرة المعارف، 6/133.</w:t>
      </w:r>
    </w:p>
  </w:footnote>
  <w:footnote w:id="612">
    <w:p w14:paraId="04ACBF67"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هو أبو محمد سهل بن عبد الله بن يونس أحد أئمة المتصوفة وعالم من علمائها ومن المتكلمين في علوم الرياضيات وا</w:t>
      </w:r>
      <w:r w:rsidRPr="00245712">
        <w:rPr>
          <w:rFonts w:ascii="Simplified Arabic" w:hAnsi="Simplified Arabic" w:cs="Simplified Arabic" w:hint="cs"/>
          <w:sz w:val="28"/>
          <w:szCs w:val="28"/>
          <w:rtl/>
          <w:lang w:bidi="ar-AE"/>
        </w:rPr>
        <w:t>لإ</w:t>
      </w:r>
      <w:r w:rsidRPr="00245712">
        <w:rPr>
          <w:rFonts w:ascii="Simplified Arabic" w:hAnsi="Simplified Arabic" w:cs="Simplified Arabic"/>
          <w:sz w:val="28"/>
          <w:szCs w:val="28"/>
          <w:rtl/>
          <w:lang w:bidi="ar-AE"/>
        </w:rPr>
        <w:t xml:space="preserve">خلاص ت (283هـــ). (التعرف لمذهب أهل التصوف،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41، وطبقات المفسرين للداو</w:t>
      </w:r>
      <w:r w:rsidRPr="00245712">
        <w:rPr>
          <w:rFonts w:ascii="Simplified Arabic" w:hAnsi="Simplified Arabic" w:cs="Simplified Arabic" w:hint="cs"/>
          <w:sz w:val="28"/>
          <w:szCs w:val="28"/>
          <w:rtl/>
          <w:lang w:bidi="ar-AE"/>
        </w:rPr>
        <w:t>ودي</w:t>
      </w:r>
      <w:r w:rsidRPr="00245712">
        <w:rPr>
          <w:rFonts w:ascii="Simplified Arabic" w:hAnsi="Simplified Arabic" w:cs="Simplified Arabic"/>
          <w:sz w:val="28"/>
          <w:szCs w:val="28"/>
          <w:rtl/>
          <w:lang w:bidi="ar-AE"/>
        </w:rPr>
        <w:t>، 1/209-210</w:t>
      </w:r>
      <w:r w:rsidRPr="00245712">
        <w:rPr>
          <w:rFonts w:ascii="Simplified Arabic" w:hAnsi="Simplified Arabic" w:cs="Simplified Arabic" w:hint="cs"/>
          <w:sz w:val="28"/>
          <w:szCs w:val="28"/>
          <w:rtl/>
          <w:lang w:bidi="ar-AE"/>
        </w:rPr>
        <w:t xml:space="preserve">. </w:t>
      </w:r>
    </w:p>
  </w:footnote>
  <w:footnote w:id="613">
    <w:p w14:paraId="72377E79"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 xml:space="preserve">أبو بكر الكلاباذي– التعرف لمذهب أهل التصوف،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34.</w:t>
      </w:r>
    </w:p>
  </w:footnote>
  <w:footnote w:id="614">
    <w:p w14:paraId="55FBE0A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 xml:space="preserve">علم الباطن، هو معرفة أحوال القلب والتخلية ثم التحلية، وهذا يعبر عنه بعلم الطريقة والحقيقة أيضًا، واشتهر علم التصوف به. </w:t>
      </w:r>
      <w:r w:rsidRPr="00245712">
        <w:rPr>
          <w:rFonts w:ascii="Simplified Arabic" w:hAnsi="Simplified Arabic" w:cs="Simplified Arabic" w:hint="cs"/>
          <w:sz w:val="28"/>
          <w:szCs w:val="28"/>
          <w:rtl/>
          <w:lang w:bidi="ar-AE"/>
        </w:rPr>
        <w:t xml:space="preserve">انظر، </w:t>
      </w:r>
      <w:r w:rsidRPr="00245712">
        <w:rPr>
          <w:rFonts w:ascii="Simplified Arabic" w:hAnsi="Simplified Arabic" w:cs="Simplified Arabic"/>
          <w:sz w:val="28"/>
          <w:szCs w:val="28"/>
          <w:rtl/>
          <w:lang w:bidi="ar-AE"/>
        </w:rPr>
        <w:t>القنوجي– أبجد العلوم، 2/123.</w:t>
      </w:r>
    </w:p>
  </w:footnote>
  <w:footnote w:id="615">
    <w:p w14:paraId="3AE6CB93"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 xml:space="preserve">العلم اللدني، هو العلم الذي تعلمه العبد من الله تعالى من غير واسطة ملك ونبي بالمشافهة والمشاهدة كما كان الخضر عليه السلام قال تعالى، </w:t>
      </w:r>
      <w:r w:rsidRPr="00245712">
        <w:rPr>
          <w:rFonts w:ascii="QCF_BSML" w:hAnsi="QCF_BSML" w:cs="QCF_BSML"/>
          <w:color w:val="000000"/>
          <w:sz w:val="28"/>
          <w:szCs w:val="28"/>
          <w:rtl/>
        </w:rPr>
        <w:t>ﭽ</w:t>
      </w:r>
      <w:r w:rsidRPr="00245712">
        <w:rPr>
          <w:rFonts w:ascii="QCF_P301" w:hAnsi="QCF_P301" w:cs="QCF_P301"/>
          <w:color w:val="000000"/>
          <w:sz w:val="28"/>
          <w:szCs w:val="28"/>
          <w:rtl/>
        </w:rPr>
        <w:t xml:space="preserve">  ﮇ  ﮈ  ﮉ  ﮊ  </w:t>
      </w:r>
      <w:r w:rsidRPr="00245712">
        <w:rPr>
          <w:rFonts w:ascii="QCF_BSML" w:hAnsi="QCF_BSML" w:cs="QCF_BSML"/>
          <w:color w:val="000000"/>
          <w:sz w:val="28"/>
          <w:szCs w:val="28"/>
          <w:rtl/>
        </w:rPr>
        <w:t>ﭼ</w:t>
      </w:r>
      <w:r w:rsidRPr="00245712">
        <w:rPr>
          <w:rFonts w:ascii="Arial" w:hAnsi="Arial" w:cs="Arial"/>
          <w:color w:val="000000"/>
          <w:sz w:val="28"/>
          <w:szCs w:val="28"/>
          <w:rtl/>
        </w:rPr>
        <w:t xml:space="preserve"> </w:t>
      </w:r>
      <w:r w:rsidRPr="00245712">
        <w:rPr>
          <w:rFonts w:ascii="Arial" w:hAnsi="Arial" w:cs="Arial" w:hint="cs"/>
          <w:color w:val="000000"/>
          <w:sz w:val="28"/>
          <w:szCs w:val="28"/>
          <w:rtl/>
        </w:rPr>
        <w:t>[</w:t>
      </w:r>
      <w:r w:rsidRPr="00245712">
        <w:rPr>
          <w:rFonts w:ascii="Arial" w:hAnsi="Arial" w:cs="Arial"/>
          <w:sz w:val="28"/>
          <w:szCs w:val="28"/>
          <w:rtl/>
        </w:rPr>
        <w:t>الكهف، ٦٥</w:t>
      </w:r>
      <w:r w:rsidRPr="00245712">
        <w:rPr>
          <w:rFonts w:ascii="Arial" w:hAnsi="Arial" w:cs="Arial" w:hint="cs"/>
          <w:sz w:val="28"/>
          <w:szCs w:val="28"/>
          <w:rtl/>
        </w:rPr>
        <w:t>]</w:t>
      </w:r>
      <w:r w:rsidRPr="00245712">
        <w:rPr>
          <w:rFonts w:ascii="Arial" w:hAnsi="Arial" w:cs="Arial"/>
          <w:sz w:val="28"/>
          <w:szCs w:val="28"/>
        </w:rPr>
        <w:t xml:space="preserve"> </w:t>
      </w:r>
      <w:r w:rsidRPr="00245712">
        <w:rPr>
          <w:rFonts w:ascii="Simplified Arabic" w:hAnsi="Simplified Arabic" w:cs="Simplified Arabic"/>
          <w:sz w:val="28"/>
          <w:szCs w:val="28"/>
          <w:rtl/>
          <w:lang w:bidi="ar-AE"/>
        </w:rPr>
        <w:t>القنوجي، أبجد العلوم، 2/469.</w:t>
      </w:r>
    </w:p>
  </w:footnote>
  <w:footnote w:id="616">
    <w:p w14:paraId="431C9CDF"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البستاني– دائرة المعارف، 6/134، وينظر كشف الظنون، 1/413.</w:t>
      </w:r>
    </w:p>
  </w:footnote>
  <w:footnote w:id="617">
    <w:p w14:paraId="3BBAE204"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 xml:space="preserve">الكلاباذي– التعرف لمذهب أهل التصوف،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108.</w:t>
      </w:r>
    </w:p>
  </w:footnote>
  <w:footnote w:id="618">
    <w:p w14:paraId="0B7D867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ينظر،</w:t>
      </w:r>
      <w:r w:rsidRPr="00245712">
        <w:rPr>
          <w:rFonts w:ascii="Simplified Arabic" w:hAnsi="Simplified Arabic" w:cs="Simplified Arabic" w:hint="cs"/>
          <w:sz w:val="28"/>
          <w:szCs w:val="28"/>
          <w:rtl/>
        </w:rPr>
        <w:t xml:space="preserve"> أ</w:t>
      </w:r>
      <w:r w:rsidRPr="00245712">
        <w:rPr>
          <w:rFonts w:ascii="Simplified Arabic" w:hAnsi="Simplified Arabic" w:cs="Simplified Arabic"/>
          <w:sz w:val="28"/>
          <w:szCs w:val="28"/>
          <w:rtl/>
        </w:rPr>
        <w:t>لبير نصري نادر</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التصوف الإسلامي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المطبعة الكاثوليكية</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بيروت</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1960م،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 xml:space="preserve">16. </w:t>
      </w:r>
    </w:p>
  </w:footnote>
  <w:footnote w:id="619">
    <w:p w14:paraId="699CB3AF"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ينظر، ألبير، المصدر السابق،</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16.</w:t>
      </w:r>
    </w:p>
  </w:footnote>
  <w:footnote w:id="620">
    <w:p w14:paraId="3BA637B6"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w:t>
      </w:r>
      <w:r w:rsidRPr="00245712">
        <w:rPr>
          <w:rFonts w:ascii="Simplified Arabic" w:hAnsi="Simplified Arabic" w:cs="Simplified Arabic" w:hint="cs"/>
          <w:sz w:val="28"/>
          <w:szCs w:val="28"/>
          <w:rtl/>
          <w:lang w:bidi="ar-AE"/>
        </w:rPr>
        <w:t xml:space="preserve"> إ</w:t>
      </w:r>
      <w:r w:rsidRPr="00245712">
        <w:rPr>
          <w:rFonts w:ascii="Simplified Arabic" w:hAnsi="Simplified Arabic" w:cs="Simplified Arabic"/>
          <w:sz w:val="28"/>
          <w:szCs w:val="28"/>
          <w:rtl/>
          <w:lang w:bidi="ar-AE"/>
        </w:rPr>
        <w:t>براهيم هلال</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التصوف الإسلامي بين الدين والفلسفة</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دار النهضة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القاهرة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ط</w:t>
      </w:r>
      <w:r w:rsidRPr="00245712">
        <w:rPr>
          <w:rFonts w:ascii="Simplified Arabic" w:hAnsi="Simplified Arabic" w:cs="Simplified Arabic" w:hint="cs"/>
          <w:sz w:val="28"/>
          <w:szCs w:val="28"/>
          <w:rtl/>
          <w:lang w:bidi="ar-AE"/>
        </w:rPr>
        <w:t>1،</w:t>
      </w:r>
      <w:r w:rsidRPr="00245712">
        <w:rPr>
          <w:rFonts w:ascii="Simplified Arabic" w:hAnsi="Simplified Arabic" w:cs="Simplified Arabic"/>
          <w:sz w:val="28"/>
          <w:szCs w:val="28"/>
          <w:rtl/>
          <w:lang w:bidi="ar-AE"/>
        </w:rPr>
        <w:t xml:space="preserve"> 1395هـــ/1975م،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2، والذهبي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 2/338 و 339.</w:t>
      </w:r>
    </w:p>
  </w:footnote>
  <w:footnote w:id="621">
    <w:p w14:paraId="72B4139C"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الذهبي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التفسير والمفسرون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2/339، والفرماوي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البداية في التفسير الموضوعي،</w:t>
      </w:r>
      <w:r w:rsidRPr="00245712">
        <w:rPr>
          <w:rFonts w:ascii="Simplified Arabic" w:hAnsi="Simplified Arabic" w:cs="Simplified Arabic" w:hint="cs"/>
          <w:sz w:val="28"/>
          <w:szCs w:val="28"/>
          <w:rtl/>
          <w:lang w:bidi="ar-AE"/>
        </w:rPr>
        <w:t xml:space="preserve"> ص</w:t>
      </w:r>
      <w:r w:rsidRPr="00245712">
        <w:rPr>
          <w:rFonts w:ascii="Simplified Arabic" w:hAnsi="Simplified Arabic" w:cs="Simplified Arabic"/>
          <w:sz w:val="28"/>
          <w:szCs w:val="28"/>
          <w:rtl/>
          <w:lang w:bidi="ar-AE"/>
        </w:rPr>
        <w:t>22-23، والعقاد</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الفلسفة القرآنية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لجنة البيان العربي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القاهرة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1366هـــ/ 1974م،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165.</w:t>
      </w:r>
    </w:p>
  </w:footnote>
  <w:footnote w:id="622">
    <w:p w14:paraId="0161475B"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الموسوعة</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القرآنية</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المتخصصة، </w:t>
      </w:r>
      <w:r w:rsidRPr="00245712">
        <w:rPr>
          <w:rFonts w:ascii="Simplified Arabic" w:hAnsi="Simplified Arabic" w:cs="Simplified Arabic"/>
          <w:sz w:val="28"/>
          <w:szCs w:val="28"/>
          <w:rtl/>
        </w:rPr>
        <w:t>1/283</w:t>
      </w:r>
      <w:r w:rsidRPr="00245712">
        <w:rPr>
          <w:rFonts w:ascii="Simplified Arabic" w:hAnsi="Simplified Arabic" w:cs="Simplified Arabic" w:hint="cs"/>
          <w:sz w:val="28"/>
          <w:szCs w:val="28"/>
          <w:rtl/>
        </w:rPr>
        <w:t xml:space="preserve">. </w:t>
      </w:r>
    </w:p>
  </w:footnote>
  <w:footnote w:id="623">
    <w:p w14:paraId="0BFB0EF5"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الذهبي، التفسير</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والمفسرون، </w:t>
      </w:r>
      <w:r w:rsidRPr="00245712">
        <w:rPr>
          <w:rFonts w:ascii="Simplified Arabic" w:hAnsi="Simplified Arabic" w:cs="Simplified Arabic"/>
          <w:sz w:val="28"/>
          <w:szCs w:val="28"/>
          <w:rtl/>
        </w:rPr>
        <w:t>4/313</w:t>
      </w:r>
      <w:r w:rsidRPr="00245712">
        <w:rPr>
          <w:rFonts w:ascii="Simplified Arabic" w:hAnsi="Simplified Arabic" w:cs="Simplified Arabic" w:hint="cs"/>
          <w:sz w:val="28"/>
          <w:szCs w:val="28"/>
          <w:rtl/>
        </w:rPr>
        <w:t xml:space="preserve">.  </w:t>
      </w:r>
    </w:p>
  </w:footnote>
  <w:footnote w:id="624">
    <w:p w14:paraId="39797684"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مح</w:t>
      </w:r>
      <w:r>
        <w:rPr>
          <w:rFonts w:ascii="Simplified Arabic" w:hAnsi="Simplified Arabic" w:cs="Simplified Arabic" w:hint="cs"/>
          <w:sz w:val="28"/>
          <w:szCs w:val="28"/>
          <w:rtl/>
        </w:rPr>
        <w:t>ي</w:t>
      </w:r>
      <w:r w:rsidRPr="00245712">
        <w:rPr>
          <w:rFonts w:ascii="Simplified Arabic" w:hAnsi="Simplified Arabic" w:cs="Simplified Arabic"/>
          <w:sz w:val="28"/>
          <w:szCs w:val="28"/>
          <w:rtl/>
        </w:rPr>
        <w:t>ي الدين بن عربي، أبو بكر مح</w:t>
      </w:r>
      <w:r>
        <w:rPr>
          <w:rFonts w:ascii="Simplified Arabic" w:hAnsi="Simplified Arabic" w:cs="Simplified Arabic" w:hint="cs"/>
          <w:sz w:val="28"/>
          <w:szCs w:val="28"/>
          <w:rtl/>
        </w:rPr>
        <w:t>ي</w:t>
      </w:r>
      <w:r w:rsidRPr="00245712">
        <w:rPr>
          <w:rFonts w:ascii="Simplified Arabic" w:hAnsi="Simplified Arabic" w:cs="Simplified Arabic"/>
          <w:sz w:val="28"/>
          <w:szCs w:val="28"/>
          <w:rtl/>
        </w:rPr>
        <w:t xml:space="preserve">ي الدين بن علي بن محمد بن أحمد الحاتمي، الأندلسي المعروف بابن عربي ولد سنة (560هـــ)، ت (638هـــ) وله الفتوحات المكية وفصوص الحكم. شذرات الذهب، 5/190-191، والتفسير والمفسرون، 2/407. </w:t>
      </w:r>
    </w:p>
  </w:footnote>
  <w:footnote w:id="625">
    <w:p w14:paraId="03C47D10"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 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 2/339، والفرماوي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البداية في التفسير، 22-23.</w:t>
      </w:r>
    </w:p>
  </w:footnote>
  <w:footnote w:id="626">
    <w:p w14:paraId="23FE752E"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ابن عربي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فصوص الحكم،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21، وينظر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الذهبي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التفسير والمفسرون، 2/340 – 341.</w:t>
      </w:r>
    </w:p>
  </w:footnote>
  <w:footnote w:id="627">
    <w:p w14:paraId="73E2192F"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ابن عربي، فصوص الحكم، ص72.</w:t>
      </w:r>
      <w:r w:rsidRPr="00245712">
        <w:rPr>
          <w:rFonts w:ascii="Simplified Arabic" w:hAnsi="Simplified Arabic" w:cs="Simplified Arabic"/>
          <w:b/>
          <w:bCs/>
          <w:sz w:val="28"/>
          <w:szCs w:val="28"/>
          <w:rtl/>
        </w:rPr>
        <w:t xml:space="preserve"> </w:t>
      </w:r>
    </w:p>
  </w:footnote>
  <w:footnote w:id="628">
    <w:p w14:paraId="43ED181C"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المعجم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الوسيط، </w:t>
      </w:r>
      <w:r w:rsidRPr="00245712">
        <w:rPr>
          <w:rFonts w:ascii="Simplified Arabic" w:hAnsi="Simplified Arabic" w:cs="Simplified Arabic"/>
          <w:sz w:val="28"/>
          <w:szCs w:val="28"/>
          <w:rtl/>
        </w:rPr>
        <w:t>1/499</w:t>
      </w:r>
      <w:r w:rsidRPr="00245712">
        <w:rPr>
          <w:rFonts w:ascii="Simplified Arabic" w:hAnsi="Simplified Arabic" w:cs="Simplified Arabic" w:hint="cs"/>
          <w:sz w:val="28"/>
          <w:szCs w:val="28"/>
          <w:rtl/>
        </w:rPr>
        <w:t xml:space="preserve">، </w:t>
      </w:r>
      <w:r w:rsidRPr="00245712">
        <w:rPr>
          <w:rFonts w:ascii="Simplified Arabic" w:hAnsi="Simplified Arabic" w:cs="Simplified Arabic" w:hint="cs"/>
          <w:sz w:val="28"/>
          <w:szCs w:val="28"/>
          <w:rtl/>
          <w:lang w:bidi="ar-AE"/>
        </w:rPr>
        <w:t>معجم</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اللغة</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العربية</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المعاصرة، د. أحمد مختار عبد الحميد، علم الكتب، ط1، 2008م، </w:t>
      </w:r>
      <w:r w:rsidRPr="00245712">
        <w:rPr>
          <w:rFonts w:ascii="Simplified Arabic" w:hAnsi="Simplified Arabic" w:cs="Simplified Arabic"/>
          <w:sz w:val="28"/>
          <w:szCs w:val="28"/>
          <w:rtl/>
          <w:lang w:bidi="ar-AE"/>
        </w:rPr>
        <w:t>2/ 1245</w:t>
      </w:r>
      <w:r w:rsidRPr="00245712">
        <w:rPr>
          <w:rFonts w:ascii="Simplified Arabic" w:hAnsi="Simplified Arabic" w:cs="Simplified Arabic" w:hint="cs"/>
          <w:sz w:val="28"/>
          <w:szCs w:val="28"/>
          <w:rtl/>
          <w:lang w:bidi="ar-AE"/>
        </w:rPr>
        <w:t>، التهانوي، كشاف</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اصطلاحات</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الفنون</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والعلوم،</w:t>
      </w:r>
      <w:r w:rsidRPr="00245712">
        <w:rPr>
          <w:rFonts w:ascii="Simplified Arabic" w:hAnsi="Simplified Arabic" w:cs="Simplified Arabic"/>
          <w:sz w:val="28"/>
          <w:szCs w:val="28"/>
          <w:rtl/>
          <w:lang w:bidi="ar-AE"/>
        </w:rPr>
        <w:t xml:space="preserve"> 1/201</w:t>
      </w:r>
      <w:r w:rsidRPr="00245712">
        <w:rPr>
          <w:rFonts w:ascii="Simplified Arabic" w:hAnsi="Simplified Arabic" w:cs="Simplified Arabic" w:hint="cs"/>
          <w:sz w:val="28"/>
          <w:szCs w:val="28"/>
          <w:rtl/>
          <w:lang w:bidi="ar-AE"/>
        </w:rPr>
        <w:t xml:space="preserve">. </w:t>
      </w:r>
    </w:p>
  </w:footnote>
  <w:footnote w:id="629">
    <w:p w14:paraId="79C2C3B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الجمعية</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اجتماع</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الههم</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في</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التوجه</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إلى</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الله</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تعالى،</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والانشغال</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به</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عما</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سواه. الجرجاني، التعريفات،</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77</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p>
  </w:footnote>
  <w:footnote w:id="630">
    <w:p w14:paraId="3FDAF948"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ابن قيم، مدارج</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 xml:space="preserve">السالكين، </w:t>
      </w:r>
      <w:r w:rsidRPr="00245712">
        <w:rPr>
          <w:rFonts w:ascii="Simplified Arabic" w:hAnsi="Simplified Arabic" w:cs="Simplified Arabic"/>
          <w:sz w:val="28"/>
          <w:szCs w:val="28"/>
          <w:rtl/>
        </w:rPr>
        <w:t xml:space="preserve">2/416. </w:t>
      </w:r>
    </w:p>
  </w:footnote>
  <w:footnote w:id="631">
    <w:p w14:paraId="4E9A02D1"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الزركشي، </w:t>
      </w:r>
      <w:r w:rsidRPr="00245712">
        <w:rPr>
          <w:rFonts w:ascii="Simplified Arabic" w:hAnsi="Simplified Arabic" w:cs="Simplified Arabic" w:hint="cs"/>
          <w:sz w:val="28"/>
          <w:szCs w:val="28"/>
          <w:rtl/>
          <w:lang w:bidi="ar-AE"/>
        </w:rPr>
        <w:t>البرهان في علوم القرآن،</w:t>
      </w:r>
      <w:r w:rsidRPr="00245712">
        <w:rPr>
          <w:rFonts w:ascii="Simplified Arabic" w:hAnsi="Simplified Arabic" w:cs="Simplified Arabic"/>
          <w:sz w:val="28"/>
          <w:szCs w:val="28"/>
          <w:rtl/>
          <w:lang w:bidi="ar-AE"/>
        </w:rPr>
        <w:t xml:space="preserve"> 2/170</w:t>
      </w:r>
      <w:r w:rsidRPr="00245712">
        <w:rPr>
          <w:rFonts w:ascii="Simplified Arabic" w:hAnsi="Simplified Arabic" w:cs="Simplified Arabic"/>
          <w:sz w:val="28"/>
          <w:szCs w:val="28"/>
          <w:rtl/>
        </w:rPr>
        <w:t xml:space="preserve">. </w:t>
      </w:r>
    </w:p>
  </w:footnote>
  <w:footnote w:id="632">
    <w:p w14:paraId="056AE698"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الزرقاني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مناهل العرفان، 1/546، وينظر،</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الذهبي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التفسير والمفسرون، 2/52، والفرماوي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البداية في التفسير الموضوعي،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 xml:space="preserve">23. </w:t>
      </w:r>
    </w:p>
  </w:footnote>
  <w:footnote w:id="633">
    <w:p w14:paraId="711D0073"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السيوطي، الإتقان، 2/486.</w:t>
      </w:r>
      <w:r w:rsidRPr="00245712">
        <w:rPr>
          <w:rFonts w:ascii="Simplified Arabic" w:hAnsi="Simplified Arabic" w:cs="Simplified Arabic"/>
          <w:b/>
          <w:bCs/>
          <w:sz w:val="28"/>
          <w:szCs w:val="28"/>
          <w:rtl/>
        </w:rPr>
        <w:t xml:space="preserve"> </w:t>
      </w:r>
    </w:p>
  </w:footnote>
  <w:footnote w:id="634">
    <w:p w14:paraId="00A73491"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ينظر،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 2/352.</w:t>
      </w:r>
    </w:p>
  </w:footnote>
  <w:footnote w:id="635">
    <w:p w14:paraId="29984AA9"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 2/352.</w:t>
      </w:r>
    </w:p>
  </w:footnote>
  <w:footnote w:id="636">
    <w:p w14:paraId="527500C6"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أحمد الخليل</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دراسات في القرآن،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129.</w:t>
      </w:r>
    </w:p>
  </w:footnote>
  <w:footnote w:id="637">
    <w:p w14:paraId="6DAB86ED"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 xml:space="preserve">ينظر، </w:t>
      </w:r>
      <w:r w:rsidRPr="00245712">
        <w:rPr>
          <w:rFonts w:ascii="Simplified Arabic" w:hAnsi="Simplified Arabic" w:cs="Simplified Arabic" w:hint="cs"/>
          <w:sz w:val="28"/>
          <w:szCs w:val="28"/>
          <w:rtl/>
        </w:rPr>
        <w:t>المصدر السابق،</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128 – 129.</w:t>
      </w:r>
    </w:p>
  </w:footnote>
  <w:footnote w:id="638">
    <w:p w14:paraId="68643645"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ابن العربي، العواصم من القواصم، مكتبة التراث، مصر، ص201.</w:t>
      </w:r>
    </w:p>
  </w:footnote>
  <w:footnote w:id="639">
    <w:p w14:paraId="6782DECA" w14:textId="77777777" w:rsidR="00BE6D1E" w:rsidRPr="00245712" w:rsidRDefault="00BE6D1E" w:rsidP="006A5FD0">
      <w:pPr>
        <w:widowControl w:val="0"/>
        <w:spacing w:after="0" w:line="240" w:lineRule="auto"/>
        <w:ind w:left="289" w:hanging="289"/>
        <w:jc w:val="lowKashida"/>
        <w:rPr>
          <w:rFonts w:ascii="Simplified Arabic" w:hAnsi="Simplified Arabic" w:cs="Simplified Arabic"/>
          <w:b/>
          <w:bCs/>
          <w:sz w:val="28"/>
          <w:szCs w:val="28"/>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sz w:val="28"/>
          <w:szCs w:val="28"/>
        </w:rPr>
        <w:t> </w:t>
      </w:r>
      <w:r w:rsidRPr="00245712">
        <w:rPr>
          <w:rFonts w:ascii="Simplified Arabic" w:hAnsi="Simplified Arabic" w:cs="Simplified Arabic" w:hint="cs"/>
          <w:sz w:val="28"/>
          <w:szCs w:val="28"/>
          <w:rtl/>
        </w:rPr>
        <w:t xml:space="preserve">التفتازاني، </w:t>
      </w:r>
      <w:r w:rsidRPr="00245712">
        <w:rPr>
          <w:rFonts w:ascii="Simplified Arabic" w:hAnsi="Simplified Arabic" w:cs="Simplified Arabic"/>
          <w:sz w:val="28"/>
          <w:szCs w:val="28"/>
          <w:rtl/>
        </w:rPr>
        <w:t>العقائد النسفية</w:t>
      </w:r>
      <w:r w:rsidRPr="00245712">
        <w:rPr>
          <w:rFonts w:ascii="Simplified Arabic" w:hAnsi="Simplified Arabic" w:cs="Simplified Arabic" w:hint="cs"/>
          <w:sz w:val="28"/>
          <w:szCs w:val="28"/>
          <w:rtl/>
        </w:rPr>
        <w:t xml:space="preserve"> وشرحها، </w:t>
      </w:r>
      <w:r w:rsidRPr="00245712">
        <w:rPr>
          <w:rFonts w:ascii="Simplified Arabic" w:hAnsi="Simplified Arabic" w:cs="Simplified Arabic"/>
          <w:sz w:val="28"/>
          <w:szCs w:val="28"/>
          <w:rtl/>
        </w:rPr>
        <w:t>ص14</w:t>
      </w:r>
      <w:r w:rsidRPr="00245712">
        <w:rPr>
          <w:rFonts w:ascii="Simplified Arabic" w:hAnsi="Simplified Arabic" w:cs="Simplified Arabic" w:hint="cs"/>
          <w:sz w:val="28"/>
          <w:szCs w:val="28"/>
          <w:rtl/>
        </w:rPr>
        <w:t>3</w:t>
      </w:r>
      <w:r w:rsidRPr="00245712">
        <w:rPr>
          <w:rFonts w:ascii="Simplified Arabic" w:hAnsi="Simplified Arabic" w:cs="Simplified Arabic"/>
          <w:sz w:val="28"/>
          <w:szCs w:val="28"/>
        </w:rPr>
        <w:t>.</w:t>
      </w:r>
    </w:p>
  </w:footnote>
  <w:footnote w:id="640">
    <w:p w14:paraId="22A9D08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الطبراني</w:t>
      </w:r>
      <w:r w:rsidRPr="00245712">
        <w:rPr>
          <w:rFonts w:ascii="Simplified Arabic" w:hAnsi="Simplified Arabic" w:cs="Simplified Arabic" w:hint="cs"/>
          <w:sz w:val="28"/>
          <w:szCs w:val="28"/>
          <w:rtl/>
          <w:lang w:bidi="ar-AE"/>
        </w:rPr>
        <w:t xml:space="preserve">، المعجم </w:t>
      </w:r>
      <w:r w:rsidRPr="00245712">
        <w:rPr>
          <w:rFonts w:ascii="Simplified Arabic" w:hAnsi="Simplified Arabic" w:cs="Simplified Arabic"/>
          <w:sz w:val="28"/>
          <w:szCs w:val="28"/>
          <w:rtl/>
          <w:lang w:bidi="ar-AE"/>
        </w:rPr>
        <w:t>الكبير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ت السلفي، 9/146، وصحيح ابن حيان، 1/74 – 75،</w:t>
      </w:r>
      <w:r w:rsidRPr="00245712">
        <w:rPr>
          <w:rFonts w:ascii="Simplified Arabic" w:hAnsi="Simplified Arabic" w:cs="Simplified Arabic" w:hint="cs"/>
          <w:sz w:val="28"/>
          <w:szCs w:val="28"/>
          <w:rtl/>
          <w:lang w:bidi="ar-AE"/>
        </w:rPr>
        <w:t xml:space="preserve"> وذكره الهيثمي في </w:t>
      </w:r>
      <w:r w:rsidRPr="00245712">
        <w:rPr>
          <w:rFonts w:ascii="Simplified Arabic" w:hAnsi="Simplified Arabic" w:cs="Simplified Arabic"/>
          <w:sz w:val="28"/>
          <w:szCs w:val="28"/>
          <w:rtl/>
          <w:lang w:bidi="ar-AE"/>
        </w:rPr>
        <w:t>مجمع الزوائد، 7/152، ووصفه السيوطي في الجامع الصغير بأنه حديث حسن،1/108</w:t>
      </w:r>
    </w:p>
  </w:footnote>
  <w:footnote w:id="641">
    <w:p w14:paraId="67B1F9D9"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ينظر، </w:t>
      </w:r>
      <w:r w:rsidRPr="00245712">
        <w:rPr>
          <w:rFonts w:ascii="Simplified Arabic" w:hAnsi="Simplified Arabic" w:cs="Simplified Arabic" w:hint="cs"/>
          <w:sz w:val="28"/>
          <w:szCs w:val="28"/>
          <w:rtl/>
          <w:lang w:bidi="ar-AE"/>
        </w:rPr>
        <w:t xml:space="preserve">الزركشي، </w:t>
      </w:r>
      <w:r w:rsidRPr="00245712">
        <w:rPr>
          <w:rFonts w:ascii="Simplified Arabic" w:hAnsi="Simplified Arabic" w:cs="Simplified Arabic"/>
          <w:sz w:val="28"/>
          <w:szCs w:val="28"/>
          <w:rtl/>
          <w:lang w:bidi="ar-AE"/>
        </w:rPr>
        <w:t>البرهان في علوم القرآن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2/169</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الإتقان، 4/196، والذهبي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التفسير والمفسرون، 2/354. </w:t>
      </w:r>
    </w:p>
  </w:footnote>
  <w:footnote w:id="642">
    <w:p w14:paraId="31CAF11E"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ينظر، </w:t>
      </w:r>
      <w:r w:rsidRPr="00245712">
        <w:rPr>
          <w:rFonts w:ascii="Simplified Arabic" w:hAnsi="Simplified Arabic" w:cs="Simplified Arabic" w:hint="cs"/>
          <w:sz w:val="28"/>
          <w:szCs w:val="28"/>
          <w:rtl/>
          <w:lang w:bidi="ar-AE"/>
        </w:rPr>
        <w:t>الزركشي، المصدر السابق، و</w:t>
      </w:r>
      <w:r w:rsidRPr="00245712">
        <w:rPr>
          <w:rFonts w:ascii="Simplified Arabic" w:hAnsi="Simplified Arabic" w:cs="Simplified Arabic"/>
          <w:sz w:val="28"/>
          <w:szCs w:val="28"/>
          <w:rtl/>
          <w:lang w:bidi="ar-AE"/>
        </w:rPr>
        <w:t>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المصدر السابق .</w:t>
      </w:r>
      <w:r w:rsidRPr="00245712">
        <w:rPr>
          <w:rFonts w:ascii="Simplified Arabic" w:hAnsi="Simplified Arabic" w:cs="Simplified Arabic"/>
          <w:sz w:val="28"/>
          <w:szCs w:val="28"/>
          <w:rtl/>
          <w:lang w:bidi="ar-AE"/>
        </w:rPr>
        <w:t xml:space="preserve"> </w:t>
      </w:r>
    </w:p>
  </w:footnote>
  <w:footnote w:id="643">
    <w:p w14:paraId="5190EC5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صحيح البخاري، كتاب التفسير، باب قوله تعالى(فسبح بحمد ربك واستغفره إنه كان توابًا)، ج6، ص179، رقم4970. </w:t>
      </w:r>
    </w:p>
  </w:footnote>
  <w:footnote w:id="644">
    <w:p w14:paraId="3FC749F4"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ابن حجر، </w:t>
      </w:r>
      <w:r w:rsidRPr="00245712">
        <w:rPr>
          <w:rFonts w:ascii="Simplified Arabic" w:hAnsi="Simplified Arabic" w:cs="Simplified Arabic"/>
          <w:sz w:val="28"/>
          <w:szCs w:val="28"/>
          <w:rtl/>
          <w:lang w:bidi="ar-AE"/>
        </w:rPr>
        <w:t>فتح الباري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8/736.</w:t>
      </w:r>
      <w:r w:rsidRPr="00245712">
        <w:rPr>
          <w:rFonts w:ascii="Simplified Arabic" w:hAnsi="Simplified Arabic" w:cs="Simplified Arabic"/>
          <w:sz w:val="28"/>
          <w:szCs w:val="28"/>
          <w:rtl/>
        </w:rPr>
        <w:t xml:space="preserve"> </w:t>
      </w:r>
    </w:p>
  </w:footnote>
  <w:footnote w:id="645">
    <w:p w14:paraId="5B6CDDA5" w14:textId="77777777" w:rsidR="00BE6D1E" w:rsidRPr="00245712" w:rsidRDefault="00BE6D1E" w:rsidP="006A5FD0">
      <w:pPr>
        <w:widowControl w:val="0"/>
        <w:spacing w:after="0" w:line="240" w:lineRule="auto"/>
        <w:ind w:left="289" w:hanging="289"/>
        <w:jc w:val="lowKashida"/>
        <w:rPr>
          <w:rFonts w:ascii="Simplified Arabic" w:eastAsia="Times New Roman" w:hAnsi="Simplified Arabic" w:cs="Simplified Arabic"/>
          <w:b/>
          <w:bCs/>
          <w:sz w:val="28"/>
          <w:szCs w:val="28"/>
          <w:lang w:bidi="ar-AE"/>
        </w:rPr>
      </w:pPr>
      <w:r w:rsidRPr="00245712">
        <w:rPr>
          <w:rFonts w:ascii="Simplified Arabic" w:eastAsia="Times New Roman" w:hAnsi="Simplified Arabic" w:cs="Simplified Arabic"/>
          <w:sz w:val="28"/>
          <w:szCs w:val="28"/>
          <w:rtl/>
          <w:lang w:bidi="ar-AE"/>
        </w:rPr>
        <w:t>(</w:t>
      </w:r>
      <w:r w:rsidRPr="00245712">
        <w:rPr>
          <w:rFonts w:ascii="Simplified Arabic" w:eastAsia="Times New Roman" w:hAnsi="Simplified Arabic" w:cs="Simplified Arabic"/>
          <w:sz w:val="28"/>
          <w:szCs w:val="28"/>
          <w:lang w:bidi="ar-AE"/>
        </w:rPr>
        <w:footnoteRef/>
      </w:r>
      <w:r w:rsidRPr="00245712">
        <w:rPr>
          <w:rFonts w:ascii="Simplified Arabic" w:eastAsia="Times New Roman" w:hAnsi="Simplified Arabic" w:cs="Simplified Arabic"/>
          <w:sz w:val="28"/>
          <w:szCs w:val="28"/>
          <w:rtl/>
          <w:lang w:bidi="ar-AE"/>
        </w:rPr>
        <w:t xml:space="preserve">) الذهبي، التفسير والمفسرون، 2/263. </w:t>
      </w:r>
    </w:p>
  </w:footnote>
  <w:footnote w:id="646">
    <w:p w14:paraId="7A7FF222" w14:textId="77777777" w:rsidR="00BE6D1E" w:rsidRPr="00245712" w:rsidRDefault="00BE6D1E" w:rsidP="006A5FD0">
      <w:pPr>
        <w:widowControl w:val="0"/>
        <w:spacing w:after="0" w:line="240" w:lineRule="auto"/>
        <w:ind w:left="289" w:hanging="289"/>
        <w:jc w:val="lowKashida"/>
        <w:rPr>
          <w:rFonts w:ascii="Simplified Arabic" w:eastAsia="Times New Roman" w:hAnsi="Simplified Arabic" w:cs="Simplified Arabic"/>
          <w:sz w:val="28"/>
          <w:szCs w:val="28"/>
          <w:rtl/>
          <w:lang w:bidi="ar-AE"/>
        </w:rPr>
      </w:pPr>
      <w:r w:rsidRPr="00245712">
        <w:rPr>
          <w:rFonts w:ascii="Simplified Arabic" w:eastAsia="Times New Roman" w:hAnsi="Simplified Arabic" w:cs="Simplified Arabic"/>
          <w:sz w:val="28"/>
          <w:szCs w:val="28"/>
          <w:rtl/>
          <w:lang w:bidi="ar-AE"/>
        </w:rPr>
        <w:t>(</w:t>
      </w:r>
      <w:r w:rsidRPr="00245712">
        <w:rPr>
          <w:rFonts w:ascii="Simplified Arabic" w:eastAsia="Times New Roman" w:hAnsi="Simplified Arabic" w:cs="Simplified Arabic"/>
          <w:sz w:val="28"/>
          <w:szCs w:val="28"/>
          <w:lang w:bidi="ar-AE"/>
        </w:rPr>
        <w:footnoteRef/>
      </w:r>
      <w:r w:rsidRPr="00245712">
        <w:rPr>
          <w:rFonts w:ascii="Simplified Arabic" w:eastAsia="Times New Roman" w:hAnsi="Simplified Arabic" w:cs="Simplified Arabic"/>
          <w:sz w:val="28"/>
          <w:szCs w:val="28"/>
          <w:rtl/>
          <w:lang w:bidi="ar-AE"/>
        </w:rPr>
        <w:t xml:space="preserve">) </w:t>
      </w:r>
      <w:r w:rsidRPr="00245712">
        <w:rPr>
          <w:rFonts w:ascii="Simplified Arabic" w:eastAsia="Times New Roman" w:hAnsi="Simplified Arabic" w:cs="Simplified Arabic" w:hint="cs"/>
          <w:sz w:val="28"/>
          <w:szCs w:val="28"/>
          <w:rtl/>
          <w:lang w:bidi="ar-AE"/>
        </w:rPr>
        <w:t xml:space="preserve">الغزالي، </w:t>
      </w:r>
      <w:r w:rsidRPr="00245712">
        <w:rPr>
          <w:rFonts w:ascii="Simplified Arabic" w:eastAsia="Times New Roman" w:hAnsi="Simplified Arabic" w:cs="Simplified Arabic"/>
          <w:sz w:val="28"/>
          <w:szCs w:val="28"/>
          <w:rtl/>
          <w:lang w:bidi="ar-AE"/>
        </w:rPr>
        <w:t xml:space="preserve">إحياء علوم الدين، 1/289. </w:t>
      </w:r>
    </w:p>
  </w:footnote>
  <w:footnote w:id="647">
    <w:p w14:paraId="1978F179"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ينظر الزرقاني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مناهل العرفان، 1/549، والشاطبي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الموافقات، 3/394، وبكري أمين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التعبير الفني في القرآن،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122، والفرماوي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البداية في التفسير الموضوعي،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24، والذهبي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التفسير والمفسرون، 2/377.</w:t>
      </w:r>
    </w:p>
  </w:footnote>
  <w:footnote w:id="648">
    <w:p w14:paraId="4FD470D2"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الذهبي، المصدر السابق،</w:t>
      </w:r>
      <w:r w:rsidRPr="00245712">
        <w:rPr>
          <w:rFonts w:ascii="Simplified Arabic" w:hAnsi="Simplified Arabic" w:cs="Simplified Arabic"/>
          <w:sz w:val="28"/>
          <w:szCs w:val="28"/>
          <w:rtl/>
          <w:lang w:bidi="ar-AE"/>
        </w:rPr>
        <w:t xml:space="preserve"> 2/280.</w:t>
      </w:r>
    </w:p>
  </w:footnote>
  <w:footnote w:id="649">
    <w:p w14:paraId="23F8F52B"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القرطبي</w:t>
      </w:r>
      <w:r w:rsidRPr="00245712">
        <w:rPr>
          <w:rFonts w:ascii="Simplified Arabic" w:hAnsi="Simplified Arabic" w:cs="Simplified Arabic" w:hint="cs"/>
          <w:sz w:val="28"/>
          <w:szCs w:val="28"/>
          <w:rtl/>
        </w:rPr>
        <w:t>، الجامع لأحكام القرآن،</w:t>
      </w:r>
      <w:r w:rsidRPr="00245712">
        <w:rPr>
          <w:rFonts w:ascii="Simplified Arabic" w:hAnsi="Simplified Arabic" w:cs="Simplified Arabic"/>
          <w:sz w:val="28"/>
          <w:szCs w:val="28"/>
          <w:rtl/>
        </w:rPr>
        <w:t xml:space="preserve">1/197. </w:t>
      </w:r>
    </w:p>
  </w:footnote>
  <w:footnote w:id="650">
    <w:p w14:paraId="20E23409"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القشيري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لطائف الاشارات</w:t>
      </w:r>
      <w:r w:rsidRPr="00245712">
        <w:rPr>
          <w:rFonts w:ascii="Simplified Arabic" w:hAnsi="Simplified Arabic" w:cs="Simplified Arabic" w:hint="cs"/>
          <w:sz w:val="28"/>
          <w:szCs w:val="28"/>
          <w:rtl/>
          <w:lang w:bidi="ar-AE"/>
        </w:rPr>
        <w:t xml:space="preserve">، ط، </w:t>
      </w:r>
      <w:r w:rsidRPr="00245712">
        <w:rPr>
          <w:rFonts w:ascii="Simplified Arabic" w:hAnsi="Simplified Arabic" w:cs="Simplified Arabic"/>
          <w:sz w:val="28"/>
          <w:szCs w:val="28"/>
          <w:rtl/>
          <w:lang w:bidi="ar-AE"/>
        </w:rPr>
        <w:t>دار الكتاب العربي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القاهرة، 1/127-128.</w:t>
      </w:r>
    </w:p>
  </w:footnote>
  <w:footnote w:id="651">
    <w:p w14:paraId="20F306B4"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w:t>
      </w:r>
      <w:r w:rsidRPr="00245712">
        <w:rPr>
          <w:rFonts w:ascii="Simplified Arabic" w:hAnsi="Simplified Arabic" w:cs="Simplified Arabic" w:hint="cs"/>
          <w:sz w:val="28"/>
          <w:szCs w:val="28"/>
          <w:rtl/>
        </w:rPr>
        <w:t>مصدر السابق،</w:t>
      </w:r>
      <w:r w:rsidRPr="00245712">
        <w:rPr>
          <w:rFonts w:ascii="Simplified Arabic" w:hAnsi="Simplified Arabic" w:cs="Simplified Arabic"/>
          <w:sz w:val="28"/>
          <w:szCs w:val="28"/>
          <w:rtl/>
        </w:rPr>
        <w:t xml:space="preserve"> 1/310.</w:t>
      </w:r>
    </w:p>
  </w:footnote>
  <w:footnote w:id="652">
    <w:p w14:paraId="2654DB2B"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lang w:bidi="ar-AE"/>
        </w:rPr>
        <w:t>القشيري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لطائف الاشارات</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1/310.</w:t>
      </w:r>
    </w:p>
  </w:footnote>
  <w:footnote w:id="653">
    <w:p w14:paraId="2068C7CE"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عرائس البيان في حقائق القرآن لأبي محمد الشيرازي، 1/339.</w:t>
      </w:r>
      <w:r w:rsidRPr="00245712">
        <w:rPr>
          <w:rFonts w:ascii="Simplified Arabic" w:hAnsi="Simplified Arabic" w:cs="Simplified Arabic"/>
          <w:b/>
          <w:bCs/>
          <w:sz w:val="28"/>
          <w:szCs w:val="28"/>
          <w:rtl/>
          <w:lang w:bidi="ar-AE"/>
        </w:rPr>
        <w:t xml:space="preserve"> </w:t>
      </w:r>
    </w:p>
  </w:footnote>
  <w:footnote w:id="654">
    <w:p w14:paraId="6EC5F2BD"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ينظر،</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الذهبي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التفسير والمفسرون، 2/</w:t>
      </w:r>
      <w:r w:rsidRPr="00245712">
        <w:rPr>
          <w:rFonts w:ascii="Simplified Arabic" w:hAnsi="Simplified Arabic" w:cs="Simplified Arabic" w:hint="cs"/>
          <w:sz w:val="28"/>
          <w:szCs w:val="28"/>
          <w:rtl/>
        </w:rPr>
        <w:t>380، 384، 390، 393، 407</w:t>
      </w:r>
      <w:r w:rsidRPr="00245712">
        <w:rPr>
          <w:rFonts w:ascii="Simplified Arabic" w:hAnsi="Simplified Arabic" w:cs="Simplified Arabic"/>
          <w:sz w:val="28"/>
          <w:szCs w:val="28"/>
          <w:rtl/>
        </w:rPr>
        <w:t>، ومح</w:t>
      </w:r>
      <w:r>
        <w:rPr>
          <w:rFonts w:ascii="Simplified Arabic" w:hAnsi="Simplified Arabic" w:cs="Simplified Arabic" w:hint="cs"/>
          <w:sz w:val="28"/>
          <w:szCs w:val="28"/>
          <w:rtl/>
        </w:rPr>
        <w:t>ي</w:t>
      </w:r>
      <w:r w:rsidRPr="00245712">
        <w:rPr>
          <w:rFonts w:ascii="Simplified Arabic" w:hAnsi="Simplified Arabic" w:cs="Simplified Arabic"/>
          <w:sz w:val="28"/>
          <w:szCs w:val="28"/>
          <w:rtl/>
        </w:rPr>
        <w:t>ي هلال</w:t>
      </w:r>
      <w:r w:rsidRPr="00245712">
        <w:rPr>
          <w:rFonts w:ascii="Simplified Arabic" w:hAnsi="Simplified Arabic" w:cs="Simplified Arabic" w:hint="cs"/>
          <w:sz w:val="28"/>
          <w:szCs w:val="28"/>
          <w:rtl/>
        </w:rPr>
        <w:t xml:space="preserve">، تحقيق </w:t>
      </w:r>
      <w:r w:rsidRPr="00245712">
        <w:rPr>
          <w:rFonts w:ascii="Simplified Arabic" w:hAnsi="Simplified Arabic" w:cs="Simplified Arabic"/>
          <w:sz w:val="28"/>
          <w:szCs w:val="28"/>
          <w:rtl/>
        </w:rPr>
        <w:t xml:space="preserve">مخطوطات العلوم الشرعية،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 xml:space="preserve">66. </w:t>
      </w:r>
    </w:p>
  </w:footnote>
  <w:footnote w:id="655">
    <w:p w14:paraId="3AFE32BF"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(تُستَر) بضم أوله وفتح ثالثه، وهي مدينة من أعظم مدن خوزستان. معجم البلدان2/30.</w:t>
      </w:r>
    </w:p>
  </w:footnote>
  <w:footnote w:id="656">
    <w:p w14:paraId="44EDAD6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w:t>
      </w:r>
      <w:r w:rsidRPr="00245712">
        <w:rPr>
          <w:rFonts w:ascii="Simplified Arabic" w:hAnsi="Simplified Arabic" w:cs="Simplified Arabic"/>
          <w:sz w:val="28"/>
          <w:szCs w:val="28"/>
          <w:rtl/>
          <w:lang w:bidi="ar-AE"/>
        </w:rPr>
        <w:t>نظر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ترجمته</w:t>
      </w:r>
      <w:r w:rsidRPr="00245712">
        <w:rPr>
          <w:rFonts w:ascii="Simplified Arabic" w:hAnsi="Simplified Arabic" w:cs="Simplified Arabic" w:hint="cs"/>
          <w:sz w:val="28"/>
          <w:szCs w:val="28"/>
          <w:rtl/>
          <w:lang w:bidi="ar-AE"/>
        </w:rPr>
        <w:t xml:space="preserve"> في، الزركلي، </w:t>
      </w:r>
      <w:r w:rsidRPr="00245712">
        <w:rPr>
          <w:rFonts w:ascii="Simplified Arabic" w:hAnsi="Simplified Arabic" w:cs="Simplified Arabic"/>
          <w:sz w:val="28"/>
          <w:szCs w:val="28"/>
          <w:rtl/>
          <w:lang w:bidi="ar-AE"/>
        </w:rPr>
        <w:t>الأعلام 3/ 143</w:t>
      </w:r>
      <w:r w:rsidRPr="00245712">
        <w:rPr>
          <w:rFonts w:ascii="Simplified Arabic" w:hAnsi="Simplified Arabic" w:cs="Simplified Arabic" w:hint="cs"/>
          <w:sz w:val="28"/>
          <w:szCs w:val="28"/>
          <w:rtl/>
          <w:lang w:bidi="ar-AE"/>
        </w:rPr>
        <w:t xml:space="preserve">، الذهبي، </w:t>
      </w:r>
      <w:r w:rsidRPr="00245712">
        <w:rPr>
          <w:rFonts w:ascii="Simplified Arabic" w:hAnsi="Simplified Arabic" w:cs="Simplified Arabic"/>
          <w:sz w:val="28"/>
          <w:szCs w:val="28"/>
          <w:rtl/>
          <w:lang w:bidi="ar-AE"/>
        </w:rPr>
        <w:t xml:space="preserve">سير أعلام النبلاء 13/ 330- 333، </w:t>
      </w:r>
      <w:r w:rsidRPr="00245712">
        <w:rPr>
          <w:rFonts w:ascii="Simplified Arabic" w:hAnsi="Simplified Arabic" w:cs="Simplified Arabic" w:hint="cs"/>
          <w:sz w:val="28"/>
          <w:szCs w:val="28"/>
          <w:rtl/>
          <w:lang w:bidi="ar-AE"/>
        </w:rPr>
        <w:t xml:space="preserve">نويهض، </w:t>
      </w:r>
      <w:r w:rsidRPr="00245712">
        <w:rPr>
          <w:rFonts w:ascii="Simplified Arabic" w:hAnsi="Simplified Arabic" w:cs="Simplified Arabic"/>
          <w:sz w:val="28"/>
          <w:szCs w:val="28"/>
          <w:rtl/>
          <w:lang w:bidi="ar-AE"/>
        </w:rPr>
        <w:t>معجم المفسرين 1/ 218</w:t>
      </w:r>
      <w:r w:rsidRPr="00245712">
        <w:rPr>
          <w:rFonts w:ascii="Simplified Arabic" w:hAnsi="Simplified Arabic" w:cs="Simplified Arabic" w:hint="cs"/>
          <w:sz w:val="28"/>
          <w:szCs w:val="28"/>
          <w:rtl/>
          <w:lang w:bidi="ar-AE"/>
        </w:rPr>
        <w:t>.</w:t>
      </w:r>
    </w:p>
  </w:footnote>
  <w:footnote w:id="657">
    <w:p w14:paraId="6D22A827"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الذهبي، </w:t>
      </w:r>
      <w:r w:rsidRPr="00245712">
        <w:rPr>
          <w:rFonts w:ascii="Simplified Arabic" w:hAnsi="Simplified Arabic" w:cs="Simplified Arabic"/>
          <w:sz w:val="28"/>
          <w:szCs w:val="28"/>
          <w:rtl/>
          <w:lang w:bidi="ar-AE"/>
        </w:rPr>
        <w:t>التفسير والمفسرون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2/282</w:t>
      </w:r>
      <w:r w:rsidRPr="00245712">
        <w:rPr>
          <w:rFonts w:ascii="Simplified Arabic" w:hAnsi="Simplified Arabic" w:cs="Simplified Arabic" w:hint="cs"/>
          <w:sz w:val="28"/>
          <w:szCs w:val="28"/>
          <w:rtl/>
          <w:lang w:bidi="ar-AE"/>
        </w:rPr>
        <w:t xml:space="preserve">. </w:t>
      </w:r>
    </w:p>
  </w:footnote>
  <w:footnote w:id="658">
    <w:p w14:paraId="6599C88B"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التستري، </w:t>
      </w:r>
      <w:r w:rsidRPr="00245712">
        <w:rPr>
          <w:rFonts w:ascii="Simplified Arabic" w:hAnsi="Simplified Arabic" w:cs="Simplified Arabic"/>
          <w:sz w:val="28"/>
          <w:szCs w:val="28"/>
          <w:rtl/>
          <w:lang w:bidi="ar-AE"/>
        </w:rPr>
        <w:t>تفسير</w:t>
      </w:r>
      <w:r w:rsidRPr="00245712">
        <w:rPr>
          <w:rFonts w:ascii="Simplified Arabic" w:hAnsi="Simplified Arabic" w:cs="Simplified Arabic" w:hint="cs"/>
          <w:sz w:val="28"/>
          <w:szCs w:val="28"/>
          <w:rtl/>
          <w:lang w:bidi="ar-AE"/>
        </w:rPr>
        <w:t xml:space="preserve"> القرآن العظيم، </w:t>
      </w:r>
      <w:r w:rsidRPr="00245712">
        <w:rPr>
          <w:rFonts w:ascii="Simplified Arabic" w:hAnsi="Simplified Arabic" w:cs="Simplified Arabic"/>
          <w:sz w:val="28"/>
          <w:szCs w:val="28"/>
          <w:rtl/>
          <w:lang w:bidi="ar-AE"/>
        </w:rPr>
        <w:t>ص16</w:t>
      </w:r>
      <w:r w:rsidRPr="00245712">
        <w:rPr>
          <w:rFonts w:ascii="Simplified Arabic" w:hAnsi="Simplified Arabic" w:cs="Simplified Arabic" w:hint="cs"/>
          <w:sz w:val="28"/>
          <w:szCs w:val="28"/>
          <w:rtl/>
          <w:lang w:bidi="ar-AE"/>
        </w:rPr>
        <w:t>.</w:t>
      </w:r>
    </w:p>
  </w:footnote>
  <w:footnote w:id="659">
    <w:p w14:paraId="57AF5762" w14:textId="77777777" w:rsidR="00BE6D1E" w:rsidRPr="00245712" w:rsidRDefault="00BE6D1E" w:rsidP="006A5FD0">
      <w:pPr>
        <w:widowControl w:val="0"/>
        <w:spacing w:after="0" w:line="240" w:lineRule="auto"/>
        <w:ind w:left="289" w:hanging="289"/>
        <w:jc w:val="both"/>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مناهل العرفان في علوم القرآن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2/86</w:t>
      </w:r>
      <w:r w:rsidRPr="00245712">
        <w:rPr>
          <w:rFonts w:ascii="Simplified Arabic" w:hAnsi="Simplified Arabic" w:cs="Simplified Arabic" w:hint="cs"/>
          <w:sz w:val="28"/>
          <w:szCs w:val="28"/>
          <w:rtl/>
          <w:lang w:bidi="ar-AE"/>
        </w:rPr>
        <w:t>.</w:t>
      </w:r>
      <w:r w:rsidRPr="00245712">
        <w:rPr>
          <w:rFonts w:ascii="Simplified Arabic" w:hAnsi="Simplified Arabic" w:cs="Simplified Arabic" w:hint="cs"/>
          <w:b/>
          <w:bCs/>
          <w:sz w:val="28"/>
          <w:szCs w:val="28"/>
          <w:rtl/>
          <w:lang w:bidi="ar-AE"/>
        </w:rPr>
        <w:t xml:space="preserve">  </w:t>
      </w:r>
    </w:p>
  </w:footnote>
  <w:footnote w:id="660">
    <w:p w14:paraId="7CB8311A"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التستري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تفسير</w:t>
      </w:r>
      <w:r w:rsidRPr="00245712">
        <w:rPr>
          <w:rFonts w:ascii="Simplified Arabic" w:hAnsi="Simplified Arabic" w:cs="Simplified Arabic" w:hint="cs"/>
          <w:sz w:val="28"/>
          <w:szCs w:val="28"/>
          <w:rtl/>
          <w:lang w:bidi="ar-AE"/>
        </w:rPr>
        <w:t xml:space="preserve"> القرآن العظيم</w:t>
      </w:r>
      <w:r w:rsidRPr="00245712">
        <w:rPr>
          <w:rFonts w:ascii="Simplified Arabic" w:hAnsi="Simplified Arabic" w:cs="Simplified Arabic" w:hint="cs"/>
          <w:sz w:val="28"/>
          <w:szCs w:val="28"/>
          <w:rtl/>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ص</w:t>
      </w:r>
      <w:r w:rsidRPr="00245712">
        <w:rPr>
          <w:rFonts w:ascii="Simplified Arabic" w:hAnsi="Simplified Arabic" w:cs="Simplified Arabic" w:hint="cs"/>
          <w:sz w:val="28"/>
          <w:szCs w:val="28"/>
          <w:rtl/>
          <w:lang w:bidi="ar-AE"/>
        </w:rPr>
        <w:t xml:space="preserve">116.  </w:t>
      </w:r>
    </w:p>
  </w:footnote>
  <w:footnote w:id="661">
    <w:p w14:paraId="41409EDE"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التستري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w:t>
      </w:r>
      <w:r w:rsidRPr="00245712">
        <w:rPr>
          <w:rFonts w:ascii="Simplified Arabic" w:hAnsi="Simplified Arabic" w:cs="Simplified Arabic" w:hint="cs"/>
          <w:sz w:val="28"/>
          <w:szCs w:val="28"/>
          <w:rtl/>
        </w:rPr>
        <w:t xml:space="preserve">مصدر السابق، </w:t>
      </w:r>
      <w:r w:rsidRPr="00245712">
        <w:rPr>
          <w:rFonts w:ascii="Simplified Arabic" w:hAnsi="Simplified Arabic" w:cs="Simplified Arabic"/>
          <w:sz w:val="28"/>
          <w:szCs w:val="28"/>
          <w:rtl/>
          <w:lang w:bidi="ar-AE"/>
        </w:rPr>
        <w:t>ص</w:t>
      </w:r>
      <w:r w:rsidRPr="00245712">
        <w:rPr>
          <w:rFonts w:ascii="Simplified Arabic" w:hAnsi="Simplified Arabic" w:cs="Simplified Arabic" w:hint="cs"/>
          <w:sz w:val="28"/>
          <w:szCs w:val="28"/>
          <w:rtl/>
          <w:lang w:bidi="ar-AE"/>
        </w:rPr>
        <w:t xml:space="preserve">191.  </w:t>
      </w:r>
    </w:p>
  </w:footnote>
  <w:footnote w:id="662">
    <w:p w14:paraId="671B7E31"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التستري</w:t>
      </w:r>
      <w:r w:rsidRPr="00245712">
        <w:rPr>
          <w:rFonts w:ascii="Simplified Arabic" w:hAnsi="Simplified Arabic" w:cs="Simplified Arabic" w:hint="cs"/>
          <w:sz w:val="28"/>
          <w:szCs w:val="28"/>
          <w:rtl/>
          <w:lang w:bidi="ar-AE"/>
        </w:rPr>
        <w:t>، ال</w:t>
      </w:r>
      <w:r w:rsidRPr="00245712">
        <w:rPr>
          <w:rFonts w:ascii="Simplified Arabic" w:hAnsi="Simplified Arabic" w:cs="Simplified Arabic" w:hint="cs"/>
          <w:sz w:val="28"/>
          <w:szCs w:val="28"/>
          <w:rtl/>
        </w:rPr>
        <w:t>مصدر السابق</w:t>
      </w:r>
      <w:r w:rsidRPr="00245712">
        <w:rPr>
          <w:rFonts w:ascii="Simplified Arabic" w:hAnsi="Simplified Arabic" w:cs="Simplified Arabic" w:hint="cs"/>
          <w:sz w:val="28"/>
          <w:szCs w:val="28"/>
          <w:rtl/>
          <w:lang w:bidi="ar-AE"/>
        </w:rPr>
        <w:t xml:space="preserve"> ، </w:t>
      </w:r>
      <w:r w:rsidRPr="00245712">
        <w:rPr>
          <w:rFonts w:ascii="Simplified Arabic" w:hAnsi="Simplified Arabic" w:cs="Simplified Arabic"/>
          <w:sz w:val="28"/>
          <w:szCs w:val="28"/>
          <w:rtl/>
          <w:lang w:bidi="ar-AE"/>
        </w:rPr>
        <w:t>ص</w:t>
      </w:r>
      <w:r w:rsidRPr="00245712">
        <w:rPr>
          <w:rFonts w:ascii="Simplified Arabic" w:hAnsi="Simplified Arabic" w:cs="Simplified Arabic" w:hint="cs"/>
          <w:sz w:val="28"/>
          <w:szCs w:val="28"/>
          <w:rtl/>
          <w:lang w:bidi="ar-AE"/>
        </w:rPr>
        <w:t>138.</w:t>
      </w:r>
      <w:r w:rsidRPr="00245712">
        <w:rPr>
          <w:rFonts w:ascii="Simplified Arabic" w:hAnsi="Simplified Arabic" w:cs="Simplified Arabic" w:hint="cs"/>
          <w:b/>
          <w:bCs/>
          <w:sz w:val="28"/>
          <w:szCs w:val="28"/>
          <w:rtl/>
          <w:lang w:bidi="ar-AE"/>
        </w:rPr>
        <w:t xml:space="preserve">  </w:t>
      </w:r>
    </w:p>
  </w:footnote>
  <w:footnote w:id="663">
    <w:p w14:paraId="24C50BF3"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التستري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lang w:bidi="ar-AE"/>
        </w:rPr>
        <w:t>تفسير</w:t>
      </w:r>
      <w:r w:rsidRPr="00245712">
        <w:rPr>
          <w:rFonts w:ascii="Simplified Arabic" w:hAnsi="Simplified Arabic" w:cs="Simplified Arabic" w:hint="cs"/>
          <w:sz w:val="28"/>
          <w:szCs w:val="28"/>
          <w:rtl/>
          <w:lang w:bidi="ar-AE"/>
        </w:rPr>
        <w:t xml:space="preserve"> القرآن العظيم،</w:t>
      </w:r>
      <w:r w:rsidRPr="00245712">
        <w:rPr>
          <w:rFonts w:ascii="Simplified Arabic" w:hAnsi="Simplified Arabic" w:cs="Simplified Arabic"/>
          <w:sz w:val="28"/>
          <w:szCs w:val="28"/>
          <w:rtl/>
          <w:lang w:bidi="ar-AE"/>
        </w:rPr>
        <w:t xml:space="preserve"> ص53</w:t>
      </w:r>
      <w:r w:rsidRPr="00245712">
        <w:rPr>
          <w:rFonts w:ascii="Simplified Arabic" w:hAnsi="Simplified Arabic" w:cs="Simplified Arabic" w:hint="cs"/>
          <w:sz w:val="28"/>
          <w:szCs w:val="28"/>
          <w:rtl/>
          <w:lang w:bidi="ar-AE"/>
        </w:rPr>
        <w:t xml:space="preserve">.  </w:t>
      </w:r>
    </w:p>
  </w:footnote>
  <w:footnote w:id="664">
    <w:p w14:paraId="36681D34"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التستري، ال</w:t>
      </w:r>
      <w:r w:rsidRPr="00245712">
        <w:rPr>
          <w:rFonts w:ascii="Simplified Arabic" w:hAnsi="Simplified Arabic" w:cs="Simplified Arabic" w:hint="cs"/>
          <w:sz w:val="28"/>
          <w:szCs w:val="28"/>
          <w:rtl/>
        </w:rPr>
        <w:t>مصدر السابق</w:t>
      </w:r>
      <w:r w:rsidRPr="00245712">
        <w:rPr>
          <w:rFonts w:ascii="Simplified Arabic" w:hAnsi="Simplified Arabic" w:cs="Simplified Arabic" w:hint="cs"/>
          <w:sz w:val="28"/>
          <w:szCs w:val="28"/>
          <w:rtl/>
          <w:lang w:bidi="ar-AE"/>
        </w:rPr>
        <w:t xml:space="preserve"> ، </w:t>
      </w:r>
      <w:r w:rsidRPr="00245712">
        <w:rPr>
          <w:rFonts w:ascii="Simplified Arabic" w:hAnsi="Simplified Arabic" w:cs="Simplified Arabic"/>
          <w:sz w:val="28"/>
          <w:szCs w:val="28"/>
          <w:rtl/>
          <w:lang w:bidi="ar-AE"/>
        </w:rPr>
        <w:t>ص131</w:t>
      </w:r>
      <w:r w:rsidRPr="00245712">
        <w:rPr>
          <w:rFonts w:ascii="Simplified Arabic" w:hAnsi="Simplified Arabic" w:cs="Simplified Arabic" w:hint="cs"/>
          <w:sz w:val="28"/>
          <w:szCs w:val="28"/>
          <w:rtl/>
          <w:lang w:bidi="ar-AE"/>
        </w:rPr>
        <w:t xml:space="preserve">.  </w:t>
      </w:r>
    </w:p>
  </w:footnote>
  <w:footnote w:id="665">
    <w:p w14:paraId="53352902"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الخليل بن أحمد، العين، </w:t>
      </w:r>
      <w:r w:rsidRPr="00245712">
        <w:rPr>
          <w:rFonts w:ascii="Simplified Arabic" w:hAnsi="Simplified Arabic" w:cs="Simplified Arabic"/>
          <w:sz w:val="28"/>
          <w:szCs w:val="28"/>
          <w:rtl/>
          <w:lang w:bidi="ar-AE"/>
        </w:rPr>
        <w:t>2/152</w:t>
      </w:r>
      <w:r w:rsidRPr="00245712">
        <w:rPr>
          <w:rFonts w:ascii="Simplified Arabic" w:hAnsi="Simplified Arabic" w:cs="Simplified Arabic" w:hint="cs"/>
          <w:sz w:val="28"/>
          <w:szCs w:val="28"/>
          <w:rtl/>
          <w:lang w:bidi="ar-AE"/>
        </w:rPr>
        <w:t>، والأزهري، تهذيب</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اللغة، </w:t>
      </w:r>
      <w:r w:rsidRPr="00245712">
        <w:rPr>
          <w:rFonts w:ascii="Simplified Arabic" w:hAnsi="Simplified Arabic" w:cs="Simplified Arabic"/>
          <w:sz w:val="28"/>
          <w:szCs w:val="28"/>
          <w:rtl/>
          <w:lang w:bidi="ar-AE"/>
        </w:rPr>
        <w:t>2/252</w:t>
      </w:r>
      <w:r w:rsidRPr="00245712">
        <w:rPr>
          <w:rFonts w:ascii="Simplified Arabic" w:hAnsi="Simplified Arabic" w:cs="Simplified Arabic" w:hint="cs"/>
          <w:sz w:val="28"/>
          <w:szCs w:val="28"/>
          <w:rtl/>
          <w:lang w:bidi="ar-AE"/>
        </w:rPr>
        <w:t>، وابن فارس، مقاييس</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اللغة، </w:t>
      </w:r>
      <w:r w:rsidRPr="00245712">
        <w:rPr>
          <w:rFonts w:ascii="Simplified Arabic" w:hAnsi="Simplified Arabic" w:cs="Simplified Arabic"/>
          <w:sz w:val="28"/>
          <w:szCs w:val="28"/>
          <w:rtl/>
          <w:lang w:bidi="ar-AE"/>
        </w:rPr>
        <w:t>4/109</w:t>
      </w:r>
      <w:r w:rsidRPr="00245712">
        <w:rPr>
          <w:rFonts w:ascii="Simplified Arabic" w:hAnsi="Simplified Arabic" w:cs="Simplified Arabic" w:hint="cs"/>
          <w:sz w:val="28"/>
          <w:szCs w:val="28"/>
          <w:rtl/>
          <w:lang w:bidi="ar-AE"/>
        </w:rPr>
        <w:t>.</w:t>
      </w:r>
    </w:p>
  </w:footnote>
  <w:footnote w:id="666">
    <w:p w14:paraId="397318C1"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الجرجاني، التعريفات، ص، </w:t>
      </w:r>
      <w:r w:rsidRPr="00245712">
        <w:rPr>
          <w:rFonts w:ascii="Simplified Arabic" w:hAnsi="Simplified Arabic" w:cs="Simplified Arabic"/>
          <w:sz w:val="28"/>
          <w:szCs w:val="28"/>
          <w:rtl/>
          <w:lang w:bidi="ar-AE"/>
        </w:rPr>
        <w:t>155</w:t>
      </w:r>
      <w:r w:rsidRPr="00245712">
        <w:rPr>
          <w:rFonts w:ascii="Simplified Arabic" w:hAnsi="Simplified Arabic" w:cs="Simplified Arabic" w:hint="cs"/>
          <w:sz w:val="28"/>
          <w:szCs w:val="28"/>
          <w:rtl/>
          <w:lang w:bidi="ar-AE"/>
        </w:rPr>
        <w:t xml:space="preserve">، والكفوي، </w:t>
      </w:r>
      <w:r w:rsidRPr="00245712">
        <w:rPr>
          <w:rFonts w:ascii="Simplified Arabic" w:hAnsi="Simplified Arabic" w:cs="Simplified Arabic"/>
          <w:sz w:val="28"/>
          <w:szCs w:val="28"/>
          <w:rtl/>
          <w:lang w:bidi="ar-AE"/>
        </w:rPr>
        <w:t>الكليات</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610.</w:t>
      </w:r>
    </w:p>
  </w:footnote>
  <w:footnote w:id="667">
    <w:p w14:paraId="0F897497" w14:textId="77777777" w:rsidR="00BE6D1E" w:rsidRPr="00245712" w:rsidRDefault="00BE6D1E" w:rsidP="006A5FD0">
      <w:pPr>
        <w:pStyle w:val="a6"/>
        <w:widowControl w:val="0"/>
        <w:bidi/>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ينظر، </w:t>
      </w:r>
      <w:r w:rsidRPr="00245712">
        <w:rPr>
          <w:rFonts w:ascii="Simplified Arabic" w:hAnsi="Simplified Arabic" w:cs="Simplified Arabic"/>
          <w:sz w:val="28"/>
          <w:szCs w:val="28"/>
          <w:rtl/>
          <w:lang w:bidi="ar-AE"/>
        </w:rPr>
        <w:t>الذهبي، التفسير والمفسرون، 2/474، بكري شيخ أمين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التعبير الفني في القرآن،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25، وخالد العك</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أصول التفسير لكتاب الله المنير،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86.</w:t>
      </w:r>
    </w:p>
  </w:footnote>
  <w:footnote w:id="668">
    <w:p w14:paraId="274A7B7B"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lang w:bidi="ar-AE"/>
        </w:rPr>
        <w:t xml:space="preserve">وينظر، </w:t>
      </w:r>
      <w:r w:rsidRPr="00245712">
        <w:rPr>
          <w:rFonts w:ascii="Simplified Arabic" w:hAnsi="Simplified Arabic" w:cs="Simplified Arabic" w:hint="cs"/>
          <w:sz w:val="28"/>
          <w:szCs w:val="28"/>
          <w:rtl/>
          <w:lang w:bidi="ar-AE"/>
        </w:rPr>
        <w:t>الزنداني، تأصيل الإعجاز العلمي في القرآن والسنة، المكتبة العصرية بيروتـ، ص24، بتصرف يسير</w:t>
      </w:r>
      <w:r w:rsidRPr="00245712">
        <w:rPr>
          <w:rFonts w:ascii="Simplified Arabic" w:hAnsi="Simplified Arabic" w:cs="Simplified Arabic"/>
          <w:sz w:val="28"/>
          <w:szCs w:val="28"/>
          <w:rtl/>
          <w:lang w:bidi="ar-AE"/>
        </w:rPr>
        <w:t>.</w:t>
      </w:r>
    </w:p>
  </w:footnote>
  <w:footnote w:id="669">
    <w:p w14:paraId="6F6FE11E"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فهد الرومي،</w:t>
      </w:r>
      <w:r w:rsidRPr="00245712">
        <w:rPr>
          <w:rFonts w:hint="cs"/>
          <w:sz w:val="28"/>
          <w:szCs w:val="28"/>
          <w:rtl/>
        </w:rPr>
        <w:t xml:space="preserve"> </w:t>
      </w:r>
      <w:r w:rsidRPr="00245712">
        <w:rPr>
          <w:rFonts w:ascii="Simplified Arabic" w:hAnsi="Simplified Arabic" w:cs="Simplified Arabic" w:hint="cs"/>
          <w:sz w:val="28"/>
          <w:szCs w:val="28"/>
          <w:rtl/>
          <w:lang w:bidi="ar-AE"/>
        </w:rPr>
        <w:t>اتجاهات</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التفسير</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في</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القرن</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الرابع</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عشر، </w:t>
      </w:r>
      <w:r w:rsidRPr="00245712">
        <w:rPr>
          <w:rFonts w:ascii="Simplified Arabic" w:hAnsi="Simplified Arabic" w:cs="Simplified Arabic"/>
          <w:sz w:val="28"/>
          <w:szCs w:val="28"/>
          <w:rtl/>
          <w:lang w:bidi="ar-AE"/>
        </w:rPr>
        <w:t>2/549.</w:t>
      </w:r>
    </w:p>
  </w:footnote>
  <w:footnote w:id="670">
    <w:p w14:paraId="321C280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color w:val="000000"/>
          <w:sz w:val="28"/>
          <w:szCs w:val="28"/>
          <w:rtl/>
          <w:lang w:bidi="ar-AE"/>
        </w:rPr>
        <w:t xml:space="preserve">انظر، إحياء علوم الدين، 1/ 369555. </w:t>
      </w:r>
    </w:p>
  </w:footnote>
  <w:footnote w:id="671">
    <w:p w14:paraId="7D3825D9" w14:textId="77777777" w:rsidR="00BE6D1E" w:rsidRPr="00245712" w:rsidRDefault="00BE6D1E" w:rsidP="00285997">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color w:val="000000"/>
          <w:sz w:val="28"/>
          <w:szCs w:val="28"/>
          <w:rtl/>
          <w:lang w:bidi="ar-AE"/>
        </w:rPr>
        <w:t>انظر، والتفسير والمفسرون، 2/ 484،</w:t>
      </w:r>
      <w:r w:rsidRPr="00245712">
        <w:rPr>
          <w:rFonts w:ascii="Simplified Arabic" w:hAnsi="Simplified Arabic" w:cs="Simplified Arabic" w:hint="cs"/>
          <w:color w:val="000000"/>
          <w:sz w:val="28"/>
          <w:szCs w:val="28"/>
          <w:rtl/>
          <w:lang w:bidi="ar-AE"/>
        </w:rPr>
        <w:t xml:space="preserve"> </w:t>
      </w:r>
      <w:r w:rsidRPr="00245712">
        <w:rPr>
          <w:rFonts w:ascii="Simplified Arabic" w:hAnsi="Simplified Arabic" w:cs="Simplified Arabic"/>
          <w:color w:val="000000"/>
          <w:sz w:val="28"/>
          <w:szCs w:val="28"/>
          <w:rtl/>
          <w:lang w:bidi="ar-AE"/>
        </w:rPr>
        <w:t xml:space="preserve">اتجاهات التفسير في القرن الرابع عشر، 2/ 547، ومنهج المدرسة العقلية الحديثة في التفسير لفهد بن عبد الرحمن الرومي، </w:t>
      </w:r>
      <w:r w:rsidRPr="00245712">
        <w:rPr>
          <w:rFonts w:ascii="Simplified Arabic" w:hAnsi="Simplified Arabic" w:cs="Simplified Arabic" w:hint="cs"/>
          <w:color w:val="000000"/>
          <w:sz w:val="28"/>
          <w:szCs w:val="28"/>
          <w:rtl/>
          <w:lang w:bidi="ar-AE"/>
        </w:rPr>
        <w:t>ص</w:t>
      </w:r>
      <w:r w:rsidRPr="00245712">
        <w:rPr>
          <w:rFonts w:ascii="Simplified Arabic" w:hAnsi="Simplified Arabic" w:cs="Simplified Arabic"/>
          <w:color w:val="000000"/>
          <w:sz w:val="28"/>
          <w:szCs w:val="28"/>
          <w:rtl/>
          <w:lang w:bidi="ar-AE"/>
        </w:rPr>
        <w:t>262 - 263، والتفسير العلمي للقرآن في الميزان لأحمد بن عمر أبو حجر، دار المدار الإسلامي، بيروت، ط2</w:t>
      </w:r>
      <w:r w:rsidRPr="00245712">
        <w:rPr>
          <w:rFonts w:ascii="Simplified Arabic" w:hAnsi="Simplified Arabic" w:cs="Simplified Arabic" w:hint="cs"/>
          <w:color w:val="000000"/>
          <w:sz w:val="28"/>
          <w:szCs w:val="28"/>
          <w:rtl/>
          <w:lang w:bidi="ar-AE"/>
        </w:rPr>
        <w:t>، ص</w:t>
      </w:r>
      <w:r w:rsidRPr="00245712">
        <w:rPr>
          <w:rFonts w:ascii="Simplified Arabic" w:hAnsi="Simplified Arabic" w:cs="Simplified Arabic"/>
          <w:color w:val="000000"/>
          <w:sz w:val="28"/>
          <w:szCs w:val="28"/>
          <w:rtl/>
          <w:lang w:bidi="ar-AE"/>
        </w:rPr>
        <w:t>93</w:t>
      </w:r>
      <w:r w:rsidRPr="00245712">
        <w:rPr>
          <w:rFonts w:ascii="Simplified Arabic" w:hAnsi="Simplified Arabic" w:cs="Simplified Arabic" w:hint="cs"/>
          <w:color w:val="000000"/>
          <w:sz w:val="28"/>
          <w:szCs w:val="28"/>
          <w:rtl/>
          <w:lang w:bidi="ar-AE"/>
        </w:rPr>
        <w:t xml:space="preserve">، </w:t>
      </w:r>
      <w:r w:rsidRPr="00245712">
        <w:rPr>
          <w:rFonts w:ascii="Simplified Arabic" w:hAnsi="Simplified Arabic" w:cs="Simplified Arabic"/>
          <w:color w:val="000000"/>
          <w:sz w:val="28"/>
          <w:szCs w:val="28"/>
          <w:rtl/>
          <w:lang w:bidi="ar-AE"/>
        </w:rPr>
        <w:t>التفسير</w:t>
      </w:r>
      <w:r w:rsidRPr="00245712">
        <w:rPr>
          <w:rFonts w:ascii="Simplified Arabic" w:hAnsi="Simplified Arabic" w:cs="Simplified Arabic" w:hint="cs"/>
          <w:color w:val="000000"/>
          <w:sz w:val="28"/>
          <w:szCs w:val="28"/>
          <w:rtl/>
          <w:lang w:bidi="ar-AE"/>
        </w:rPr>
        <w:t>،</w:t>
      </w:r>
      <w:r w:rsidRPr="00245712">
        <w:rPr>
          <w:rFonts w:ascii="Simplified Arabic" w:hAnsi="Simplified Arabic" w:cs="Simplified Arabic"/>
          <w:color w:val="000000"/>
          <w:sz w:val="28"/>
          <w:szCs w:val="28"/>
          <w:rtl/>
          <w:lang w:bidi="ar-AE"/>
        </w:rPr>
        <w:t xml:space="preserve"> نشأته</w:t>
      </w:r>
      <w:r w:rsidRPr="00245712">
        <w:rPr>
          <w:rFonts w:ascii="Simplified Arabic" w:hAnsi="Simplified Arabic" w:cs="Simplified Arabic" w:hint="cs"/>
          <w:color w:val="000000"/>
          <w:sz w:val="28"/>
          <w:szCs w:val="28"/>
          <w:rtl/>
          <w:lang w:bidi="ar-AE"/>
        </w:rPr>
        <w:t>،</w:t>
      </w:r>
      <w:r w:rsidRPr="00245712">
        <w:rPr>
          <w:rFonts w:ascii="Simplified Arabic" w:hAnsi="Simplified Arabic" w:cs="Simplified Arabic"/>
          <w:color w:val="000000"/>
          <w:sz w:val="28"/>
          <w:szCs w:val="28"/>
          <w:rtl/>
          <w:lang w:bidi="ar-AE"/>
        </w:rPr>
        <w:t xml:space="preserve"> تدرجه</w:t>
      </w:r>
      <w:r w:rsidRPr="00245712">
        <w:rPr>
          <w:rFonts w:ascii="Simplified Arabic" w:hAnsi="Simplified Arabic" w:cs="Simplified Arabic" w:hint="cs"/>
          <w:color w:val="000000"/>
          <w:sz w:val="28"/>
          <w:szCs w:val="28"/>
          <w:rtl/>
          <w:lang w:bidi="ar-AE"/>
        </w:rPr>
        <w:t>،</w:t>
      </w:r>
      <w:r w:rsidRPr="00245712">
        <w:rPr>
          <w:rFonts w:ascii="Simplified Arabic" w:hAnsi="Simplified Arabic" w:cs="Simplified Arabic"/>
          <w:color w:val="000000"/>
          <w:sz w:val="28"/>
          <w:szCs w:val="28"/>
          <w:rtl/>
          <w:lang w:bidi="ar-AE"/>
        </w:rPr>
        <w:t xml:space="preserve"> تطوره لأمين الخولي، دار الكتاب اللبناني، بيروت، ط1</w:t>
      </w:r>
      <w:r w:rsidRPr="00245712">
        <w:rPr>
          <w:rFonts w:ascii="Simplified Arabic" w:hAnsi="Simplified Arabic" w:cs="Simplified Arabic" w:hint="cs"/>
          <w:color w:val="000000"/>
          <w:sz w:val="28"/>
          <w:szCs w:val="28"/>
          <w:rtl/>
          <w:lang w:bidi="ar-AE"/>
        </w:rPr>
        <w:t>، ص</w:t>
      </w:r>
      <w:r w:rsidRPr="00245712">
        <w:rPr>
          <w:rFonts w:ascii="Simplified Arabic" w:hAnsi="Simplified Arabic" w:cs="Simplified Arabic"/>
          <w:color w:val="000000"/>
          <w:sz w:val="28"/>
          <w:szCs w:val="28"/>
          <w:rtl/>
          <w:lang w:bidi="ar-AE"/>
        </w:rPr>
        <w:t xml:space="preserve">20، واتجاهات التفسير في العصر الراهن لعبد المجيد بن عبد السلام المحتسب، مكتبة النهضة الإسلامية، عمان، ط3، </w:t>
      </w:r>
      <w:r w:rsidRPr="00245712">
        <w:rPr>
          <w:rFonts w:ascii="Simplified Arabic" w:hAnsi="Simplified Arabic" w:cs="Simplified Arabic" w:hint="cs"/>
          <w:color w:val="000000"/>
          <w:sz w:val="28"/>
          <w:szCs w:val="28"/>
          <w:rtl/>
          <w:lang w:bidi="ar-AE"/>
        </w:rPr>
        <w:t>ص</w:t>
      </w:r>
      <w:r w:rsidRPr="00245712">
        <w:rPr>
          <w:rFonts w:ascii="Simplified Arabic" w:hAnsi="Simplified Arabic" w:cs="Simplified Arabic"/>
          <w:color w:val="000000"/>
          <w:sz w:val="28"/>
          <w:szCs w:val="28"/>
          <w:rtl/>
          <w:lang w:bidi="ar-AE"/>
        </w:rPr>
        <w:t>247.</w:t>
      </w:r>
    </w:p>
  </w:footnote>
  <w:footnote w:id="672">
    <w:p w14:paraId="6E10F475" w14:textId="77777777" w:rsidR="00BE6D1E" w:rsidRPr="00245712" w:rsidRDefault="00BE6D1E" w:rsidP="006A5FD0">
      <w:pPr>
        <w:widowControl w:val="0"/>
        <w:spacing w:after="0" w:line="240" w:lineRule="auto"/>
        <w:ind w:left="289" w:hanging="289"/>
        <w:jc w:val="both"/>
        <w:rPr>
          <w:rFonts w:cs="Simplified Arabic"/>
          <w:sz w:val="28"/>
          <w:szCs w:val="28"/>
          <w:rtl/>
        </w:rPr>
      </w:pPr>
      <w:r w:rsidRPr="00245712">
        <w:rPr>
          <w:rFonts w:cs="Simplified Arabic"/>
          <w:sz w:val="28"/>
          <w:szCs w:val="28"/>
          <w:rtl/>
        </w:rPr>
        <w:t>(</w:t>
      </w:r>
      <w:r w:rsidRPr="00245712">
        <w:rPr>
          <w:rFonts w:cs="Simplified Arabic"/>
          <w:sz w:val="28"/>
          <w:szCs w:val="28"/>
        </w:rPr>
        <w:footnoteRef/>
      </w:r>
      <w:r w:rsidRPr="00245712">
        <w:rPr>
          <w:rFonts w:cs="Simplified Arabic"/>
          <w:sz w:val="28"/>
          <w:szCs w:val="28"/>
          <w:rtl/>
        </w:rPr>
        <w:t>)</w:t>
      </w:r>
      <w:hyperlink r:id="rId1" w:history="1">
        <w:r w:rsidRPr="00245712">
          <w:rPr>
            <w:rFonts w:cs="Simplified Arabic"/>
            <w:sz w:val="28"/>
            <w:szCs w:val="28"/>
          </w:rPr>
          <w:t>www.iijazforum.org/sample-page</w:t>
        </w:r>
        <w:r w:rsidRPr="00245712">
          <w:rPr>
            <w:rFonts w:cs="Simplified Arabic"/>
            <w:sz w:val="28"/>
            <w:szCs w:val="28"/>
            <w:rtl/>
          </w:rPr>
          <w:t>/الإعجاز،العلمي/الفلك،وعلوم،الفضاء/</w:t>
        </w:r>
      </w:hyperlink>
      <w:r w:rsidRPr="00245712">
        <w:rPr>
          <w:rFonts w:cs="Simplified Arabic" w:hint="cs"/>
          <w:sz w:val="28"/>
          <w:szCs w:val="28"/>
          <w:rtl/>
        </w:rPr>
        <w:t xml:space="preserve"> </w:t>
      </w:r>
      <w:r w:rsidRPr="00245712">
        <w:rPr>
          <w:rFonts w:cs="Simplified Arabic"/>
          <w:sz w:val="28"/>
          <w:szCs w:val="28"/>
          <w:rtl/>
        </w:rPr>
        <w:t>الإشارات الكونية في القرآن الكريم ومغــــزى دلالتهــا العلميـة</w:t>
      </w:r>
      <w:r w:rsidRPr="00245712">
        <w:rPr>
          <w:rFonts w:cs="Simplified Arabic" w:hint="cs"/>
          <w:sz w:val="28"/>
          <w:szCs w:val="28"/>
          <w:rtl/>
        </w:rPr>
        <w:t>، د. زغلول النجار</w:t>
      </w:r>
      <w:r w:rsidRPr="00245712">
        <w:rPr>
          <w:rFonts w:cs="Simplified Arabic"/>
          <w:sz w:val="28"/>
          <w:szCs w:val="28"/>
          <w:rtl/>
        </w:rPr>
        <w:t xml:space="preserve">. </w:t>
      </w:r>
    </w:p>
  </w:footnote>
  <w:footnote w:id="673">
    <w:p w14:paraId="1B7F2BCF" w14:textId="77777777" w:rsidR="00BE6D1E" w:rsidRPr="00245712" w:rsidRDefault="00BE6D1E" w:rsidP="006A5FD0">
      <w:pPr>
        <w:widowControl w:val="0"/>
        <w:spacing w:after="0" w:line="240" w:lineRule="auto"/>
        <w:ind w:left="289" w:hanging="289"/>
        <w:jc w:val="both"/>
        <w:rPr>
          <w:rFonts w:ascii="Simplified Arabic" w:hAnsi="Simplified Arabic" w:cs="Simplified Arabic"/>
          <w:sz w:val="28"/>
          <w:szCs w:val="28"/>
          <w:rtl/>
        </w:rPr>
      </w:pPr>
      <w:r w:rsidRPr="00245712">
        <w:rPr>
          <w:rFonts w:cs="Simplified Arabic"/>
          <w:sz w:val="28"/>
          <w:szCs w:val="28"/>
          <w:rtl/>
        </w:rPr>
        <w:t>(</w:t>
      </w:r>
      <w:r w:rsidRPr="00245712">
        <w:rPr>
          <w:rFonts w:cs="Simplified Arabic"/>
          <w:sz w:val="28"/>
          <w:szCs w:val="28"/>
        </w:rPr>
        <w:footnoteRef/>
      </w:r>
      <w:r w:rsidRPr="00245712">
        <w:rPr>
          <w:rFonts w:cs="Simplified Arabic"/>
          <w:sz w:val="28"/>
          <w:szCs w:val="28"/>
          <w:rtl/>
        </w:rPr>
        <w:t>)</w:t>
      </w:r>
      <w:r w:rsidRPr="00245712">
        <w:rPr>
          <w:rFonts w:cs="Simplified Arabic" w:hint="cs"/>
          <w:sz w:val="28"/>
          <w:szCs w:val="28"/>
          <w:rtl/>
        </w:rPr>
        <w:t xml:space="preserve"> محمد إسماعيل إبراهيم، </w:t>
      </w:r>
      <w:r w:rsidRPr="00245712">
        <w:rPr>
          <w:rFonts w:cs="Simplified Arabic"/>
          <w:sz w:val="28"/>
          <w:szCs w:val="28"/>
          <w:rtl/>
        </w:rPr>
        <w:t>القرآن وإعجازه العلمي</w:t>
      </w:r>
      <w:r w:rsidRPr="00245712">
        <w:rPr>
          <w:rFonts w:cs="Simplified Arabic" w:hint="cs"/>
          <w:sz w:val="28"/>
          <w:szCs w:val="28"/>
          <w:rtl/>
        </w:rPr>
        <w:t xml:space="preserve">، </w:t>
      </w:r>
      <w:r w:rsidRPr="00245712">
        <w:rPr>
          <w:rFonts w:cs="Simplified Arabic"/>
          <w:sz w:val="28"/>
          <w:szCs w:val="28"/>
          <w:rtl/>
        </w:rPr>
        <w:t>دار الفكر العربي</w:t>
      </w:r>
      <w:r w:rsidRPr="00245712">
        <w:rPr>
          <w:rFonts w:cs="Simplified Arabic" w:hint="cs"/>
          <w:sz w:val="28"/>
          <w:szCs w:val="28"/>
          <w:rtl/>
        </w:rPr>
        <w:t>،القاهرة1977، ص111.</w:t>
      </w:r>
      <w:r w:rsidRPr="00245712">
        <w:rPr>
          <w:rFonts w:ascii="Simplified Arabic" w:hAnsi="Simplified Arabic" w:cs="Simplified Arabic"/>
          <w:sz w:val="28"/>
          <w:szCs w:val="28"/>
          <w:rtl/>
        </w:rPr>
        <w:t xml:space="preserve"> </w:t>
      </w:r>
    </w:p>
  </w:footnote>
  <w:footnote w:id="674">
    <w:p w14:paraId="78C06F0D"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محمد عفيفي الشيخ، </w:t>
      </w:r>
      <w:r w:rsidRPr="00245712">
        <w:rPr>
          <w:rFonts w:ascii="Simplified Arabic" w:hAnsi="Simplified Arabic" w:cs="Simplified Arabic"/>
          <w:sz w:val="28"/>
          <w:szCs w:val="28"/>
          <w:rtl/>
        </w:rPr>
        <w:t>القرآن الكريم وعلوم الغلاف الجوي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مجلة الدعوة، المركز الإسلامي للدراسات والبحوث 1981م. ص87. </w:t>
      </w:r>
    </w:p>
  </w:footnote>
  <w:footnote w:id="675">
    <w:p w14:paraId="0971312C"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حنفي أحمد</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التفسير العلمي للآيات الكونية</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دار المعارف</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مصر</w:t>
      </w:r>
      <w:r w:rsidRPr="00245712">
        <w:rPr>
          <w:rFonts w:ascii="Simplified Arabic" w:hAnsi="Simplified Arabic" w:cs="Simplified Arabic" w:hint="cs"/>
          <w:sz w:val="28"/>
          <w:szCs w:val="28"/>
          <w:rtl/>
        </w:rPr>
        <w:t>، ص</w:t>
      </w:r>
      <w:r w:rsidRPr="00245712">
        <w:rPr>
          <w:rFonts w:ascii="Simplified Arabic" w:hAnsi="Simplified Arabic" w:cs="Simplified Arabic"/>
          <w:sz w:val="28"/>
          <w:szCs w:val="28"/>
          <w:rtl/>
        </w:rPr>
        <w:t>34.</w:t>
      </w:r>
      <w:r w:rsidRPr="00245712">
        <w:rPr>
          <w:rFonts w:ascii="Simplified Arabic" w:hAnsi="Simplified Arabic" w:cs="Simplified Arabic"/>
          <w:b/>
          <w:bCs/>
          <w:sz w:val="28"/>
          <w:szCs w:val="28"/>
          <w:rtl/>
        </w:rPr>
        <w:t xml:space="preserve"> </w:t>
      </w:r>
    </w:p>
  </w:footnote>
  <w:footnote w:id="676">
    <w:p w14:paraId="56782ABE"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عبد الحي الفرماوي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البداية في التفسير الموضوعي</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28.</w:t>
      </w:r>
    </w:p>
  </w:footnote>
  <w:footnote w:id="677">
    <w:p w14:paraId="5B0C98FB"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lang w:bidi="ar-AE"/>
        </w:rPr>
        <w:t xml:space="preserve">الغزالي، </w:t>
      </w:r>
      <w:r w:rsidRPr="00245712">
        <w:rPr>
          <w:rFonts w:ascii="Simplified Arabic" w:hAnsi="Simplified Arabic" w:cs="Simplified Arabic"/>
          <w:sz w:val="28"/>
          <w:szCs w:val="28"/>
          <w:rtl/>
          <w:lang w:bidi="ar-AE"/>
        </w:rPr>
        <w:t>جواهر القرآن</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28.</w:t>
      </w:r>
    </w:p>
  </w:footnote>
  <w:footnote w:id="678">
    <w:p w14:paraId="0D55CCD9"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السيوطي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الإتقان، 4/33، والذهبي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 2/484، ومحسن عبد الحميد</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دراسات في تفسير القرآن</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132.</w:t>
      </w:r>
    </w:p>
  </w:footnote>
  <w:footnote w:id="679">
    <w:p w14:paraId="2FA05762"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الغزالي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إحياء علوم الدين، 1/289</w:t>
      </w:r>
    </w:p>
  </w:footnote>
  <w:footnote w:id="680">
    <w:p w14:paraId="35450712"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جزء من حديث طويل</w:t>
      </w:r>
      <w:r w:rsidRPr="00245712">
        <w:rPr>
          <w:rFonts w:ascii="Simplified Arabic" w:hAnsi="Simplified Arabic" w:cs="Simplified Arabic" w:hint="cs"/>
          <w:sz w:val="28"/>
          <w:szCs w:val="28"/>
          <w:rtl/>
        </w:rPr>
        <w:t xml:space="preserve">، أخرجه </w:t>
      </w:r>
      <w:r w:rsidRPr="00245712">
        <w:rPr>
          <w:rFonts w:ascii="Simplified Arabic" w:hAnsi="Simplified Arabic" w:cs="Simplified Arabic"/>
          <w:sz w:val="28"/>
          <w:szCs w:val="28"/>
          <w:rtl/>
        </w:rPr>
        <w:t>الترمذي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السنن</w:t>
      </w:r>
      <w:r w:rsidRPr="00245712">
        <w:rPr>
          <w:rFonts w:ascii="Simplified Arabic" w:hAnsi="Simplified Arabic" w:cs="Simplified Arabic" w:hint="cs"/>
          <w:sz w:val="28"/>
          <w:szCs w:val="28"/>
          <w:rtl/>
        </w:rPr>
        <w:t xml:space="preserve">، أبواب فضائل القرآن، باب ما جاء في فضل القرآن، </w:t>
      </w:r>
      <w:r w:rsidRPr="00245712">
        <w:rPr>
          <w:rFonts w:ascii="Simplified Arabic" w:hAnsi="Simplified Arabic" w:cs="Simplified Arabic"/>
          <w:sz w:val="28"/>
          <w:szCs w:val="28"/>
          <w:rtl/>
        </w:rPr>
        <w:t>11/30-31،</w:t>
      </w:r>
      <w:r w:rsidRPr="00245712">
        <w:rPr>
          <w:rFonts w:ascii="Simplified Arabic" w:hAnsi="Simplified Arabic" w:cs="Simplified Arabic" w:hint="cs"/>
          <w:sz w:val="28"/>
          <w:szCs w:val="28"/>
          <w:rtl/>
        </w:rPr>
        <w:t xml:space="preserve"> ح2906، </w:t>
      </w:r>
      <w:r w:rsidRPr="00245712">
        <w:rPr>
          <w:rFonts w:ascii="Simplified Arabic" w:hAnsi="Simplified Arabic" w:cs="Simplified Arabic"/>
          <w:sz w:val="28"/>
          <w:szCs w:val="28"/>
          <w:rtl/>
          <w:lang w:bidi="ar-AE"/>
        </w:rPr>
        <w:t>وق</w:t>
      </w:r>
      <w:r w:rsidRPr="00245712">
        <w:rPr>
          <w:rFonts w:ascii="Simplified Arabic" w:hAnsi="Simplified Arabic" w:cs="Simplified Arabic" w:hint="cs"/>
          <w:sz w:val="28"/>
          <w:szCs w:val="28"/>
          <w:rtl/>
          <w:lang w:bidi="ar-AE"/>
        </w:rPr>
        <w:t>ا</w:t>
      </w:r>
      <w:r w:rsidRPr="00245712">
        <w:rPr>
          <w:rFonts w:ascii="Simplified Arabic" w:hAnsi="Simplified Arabic" w:cs="Simplified Arabic"/>
          <w:sz w:val="28"/>
          <w:szCs w:val="28"/>
          <w:rtl/>
          <w:lang w:bidi="ar-AE"/>
        </w:rPr>
        <w:t>ل</w:t>
      </w:r>
      <w:r w:rsidRPr="00245712">
        <w:rPr>
          <w:rFonts w:ascii="Simplified Arabic" w:hAnsi="Simplified Arabic" w:cs="Simplified Arabic" w:hint="cs"/>
          <w:sz w:val="28"/>
          <w:szCs w:val="28"/>
          <w:rtl/>
          <w:lang w:bidi="ar-AE"/>
        </w:rPr>
        <w:t xml:space="preserve">، </w:t>
      </w:r>
      <w:r>
        <w:rPr>
          <w:rFonts w:ascii="Simplified Arabic" w:hAnsi="Simplified Arabic" w:cs="Simplified Arabic"/>
          <w:sz w:val="28"/>
          <w:szCs w:val="28"/>
          <w:rtl/>
          <w:lang w:bidi="ar-AE"/>
        </w:rPr>
        <w:t>هذا حديث</w:t>
      </w:r>
      <w:r w:rsidRPr="00245712">
        <w:rPr>
          <w:rFonts w:ascii="Simplified Arabic" w:hAnsi="Simplified Arabic" w:cs="Simplified Arabic"/>
          <w:sz w:val="28"/>
          <w:szCs w:val="28"/>
          <w:rtl/>
          <w:lang w:bidi="ar-AE"/>
        </w:rPr>
        <w:t xml:space="preserve"> لا نعرفه إلا من هذا الوجه و</w:t>
      </w:r>
      <w:r w:rsidRPr="00245712">
        <w:rPr>
          <w:rFonts w:ascii="Simplified Arabic" w:hAnsi="Simplified Arabic" w:cs="Simplified Arabic" w:hint="cs"/>
          <w:sz w:val="28"/>
          <w:szCs w:val="28"/>
          <w:rtl/>
          <w:lang w:bidi="ar-AE"/>
        </w:rPr>
        <w:t>إ</w:t>
      </w:r>
      <w:r w:rsidRPr="00245712">
        <w:rPr>
          <w:rFonts w:ascii="Simplified Arabic" w:hAnsi="Simplified Arabic" w:cs="Simplified Arabic"/>
          <w:sz w:val="28"/>
          <w:szCs w:val="28"/>
          <w:rtl/>
          <w:lang w:bidi="ar-AE"/>
        </w:rPr>
        <w:t>سناده مجهول وفي الحرث أحد رواته مقال</w:t>
      </w:r>
      <w:r w:rsidRPr="00245712">
        <w:rPr>
          <w:rFonts w:ascii="Simplified Arabic" w:hAnsi="Simplified Arabic" w:cs="Simplified Arabic" w:hint="cs"/>
          <w:sz w:val="28"/>
          <w:szCs w:val="28"/>
          <w:rtl/>
          <w:lang w:bidi="ar-AE"/>
        </w:rPr>
        <w:t xml:space="preserve">، والدارمي في </w:t>
      </w:r>
      <w:r w:rsidRPr="00245712">
        <w:rPr>
          <w:rFonts w:ascii="Simplified Arabic" w:hAnsi="Simplified Arabic" w:cs="Simplified Arabic" w:hint="cs"/>
          <w:sz w:val="28"/>
          <w:szCs w:val="28"/>
          <w:rtl/>
        </w:rPr>
        <w:t>مسنده، كتاب فضائل القرآن، باب فضل من قرأ القرآن، 4/2098، ح3374</w:t>
      </w:r>
      <w:r w:rsidRPr="00245712">
        <w:rPr>
          <w:rFonts w:ascii="Simplified Arabic" w:hAnsi="Simplified Arabic" w:cs="Simplified Arabic"/>
          <w:sz w:val="28"/>
          <w:szCs w:val="28"/>
          <w:rtl/>
        </w:rPr>
        <w:t xml:space="preserve">. </w:t>
      </w:r>
    </w:p>
  </w:footnote>
  <w:footnote w:id="681">
    <w:p w14:paraId="342D076B"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rPr>
        <w:t>سعيد بن منصور، السنن،</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Pr>
        <w:t> </w:t>
      </w:r>
      <w:r w:rsidRPr="00245712">
        <w:rPr>
          <w:rFonts w:ascii="Simplified Arabic" w:hAnsi="Simplified Arabic" w:cs="Simplified Arabic" w:hint="cs"/>
          <w:sz w:val="28"/>
          <w:szCs w:val="28"/>
          <w:rtl/>
        </w:rPr>
        <w:t>كتاب التفسير، فضائل القرآن،1/5، ح1.</w:t>
      </w:r>
      <w:r w:rsidRPr="00245712">
        <w:rPr>
          <w:rFonts w:ascii="Simplified Arabic" w:hAnsi="Simplified Arabic" w:cs="Simplified Arabic"/>
          <w:sz w:val="28"/>
          <w:szCs w:val="28"/>
          <w:rtl/>
        </w:rPr>
        <w:t xml:space="preserve"> </w:t>
      </w:r>
    </w:p>
  </w:footnote>
  <w:footnote w:id="682">
    <w:p w14:paraId="3E827175"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السيوطي، </w:t>
      </w:r>
      <w:r w:rsidRPr="00245712">
        <w:rPr>
          <w:rFonts w:ascii="Simplified Arabic" w:hAnsi="Simplified Arabic" w:cs="Simplified Arabic"/>
          <w:sz w:val="28"/>
          <w:szCs w:val="28"/>
          <w:rtl/>
        </w:rPr>
        <w:t>الإتقان في علوم القرآن</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4/28</w:t>
      </w:r>
      <w:r w:rsidRPr="00245712">
        <w:rPr>
          <w:rFonts w:ascii="Simplified Arabic" w:hAnsi="Simplified Arabic" w:cs="Simplified Arabic" w:hint="cs"/>
          <w:sz w:val="28"/>
          <w:szCs w:val="28"/>
          <w:rtl/>
        </w:rPr>
        <w:t>.</w:t>
      </w:r>
      <w:r w:rsidRPr="00245712">
        <w:rPr>
          <w:rFonts w:ascii="Simplified Arabic" w:hAnsi="Simplified Arabic" w:cs="Simplified Arabic"/>
          <w:b/>
          <w:bCs/>
          <w:sz w:val="28"/>
          <w:szCs w:val="28"/>
          <w:rtl/>
        </w:rPr>
        <w:t xml:space="preserve"> </w:t>
      </w:r>
    </w:p>
  </w:footnote>
  <w:footnote w:id="683">
    <w:p w14:paraId="2D476A53"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الرازي</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مفاتيح الغيب</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14/274</w:t>
      </w:r>
      <w:r w:rsidRPr="00245712">
        <w:rPr>
          <w:rFonts w:ascii="Simplified Arabic" w:hAnsi="Simplified Arabic" w:cs="Simplified Arabic" w:hint="cs"/>
          <w:sz w:val="28"/>
          <w:szCs w:val="28"/>
          <w:rtl/>
        </w:rPr>
        <w:t xml:space="preserve">. </w:t>
      </w:r>
    </w:p>
  </w:footnote>
  <w:footnote w:id="684">
    <w:p w14:paraId="27C6BD4F"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الزرقاني، مناهل العرفان، 2/100، فهد الرومي، </w:t>
      </w:r>
      <w:r w:rsidRPr="00245712">
        <w:rPr>
          <w:rFonts w:ascii="Simplified Arabic" w:hAnsi="Simplified Arabic" w:cs="Simplified Arabic"/>
          <w:sz w:val="28"/>
          <w:szCs w:val="28"/>
          <w:rtl/>
          <w:lang w:bidi="ar-AE"/>
        </w:rPr>
        <w:t>دراسات في علوم القرآن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ص291</w:t>
      </w:r>
      <w:r w:rsidRPr="00245712">
        <w:rPr>
          <w:rFonts w:ascii="Simplified Arabic" w:hAnsi="Simplified Arabic" w:cs="Simplified Arabic" w:hint="cs"/>
          <w:sz w:val="28"/>
          <w:szCs w:val="28"/>
          <w:rtl/>
          <w:lang w:bidi="ar-AE"/>
        </w:rPr>
        <w:t>-293، مروان وحي، مقدمة في إعجاز القرآن الكريم،، دار الإعجاز، لبنان، ط1،1430هـ- 2009م، ص330-331</w:t>
      </w:r>
      <w:r w:rsidRPr="00245712">
        <w:rPr>
          <w:rFonts w:ascii="Simplified Arabic" w:hAnsi="Simplified Arabic" w:cs="Simplified Arabic"/>
          <w:sz w:val="28"/>
          <w:szCs w:val="28"/>
          <w:rtl/>
          <w:lang w:bidi="ar-AE"/>
        </w:rPr>
        <w:t>.</w:t>
      </w:r>
    </w:p>
  </w:footnote>
  <w:footnote w:id="685">
    <w:p w14:paraId="0E593A4C"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ينظر، أمين الخولي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دائرة المعارف الإسلامي</w:t>
      </w:r>
      <w:r>
        <w:rPr>
          <w:rFonts w:ascii="Simplified Arabic" w:hAnsi="Simplified Arabic" w:cs="Simplified Arabic" w:hint="cs"/>
          <w:sz w:val="28"/>
          <w:szCs w:val="28"/>
          <w:rtl/>
        </w:rPr>
        <w:t>ة</w:t>
      </w:r>
      <w:r w:rsidRPr="00245712">
        <w:rPr>
          <w:rFonts w:ascii="Simplified Arabic" w:hAnsi="Simplified Arabic" w:cs="Simplified Arabic"/>
          <w:sz w:val="28"/>
          <w:szCs w:val="28"/>
          <w:rtl/>
        </w:rPr>
        <w:t>، 5/359-362،  وتفسير القرآن الكريم</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محمود شلتوت</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مطابع دار القلم</w:t>
      </w:r>
      <w:r w:rsidRPr="00245712">
        <w:rPr>
          <w:rFonts w:ascii="Simplified Arabic" w:hAnsi="Simplified Arabic" w:cs="Simplified Arabic" w:hint="cs"/>
          <w:sz w:val="28"/>
          <w:szCs w:val="28"/>
          <w:rtl/>
        </w:rPr>
        <w:t xml:space="preserve">،ط2، </w:t>
      </w:r>
      <w:r w:rsidRPr="00245712">
        <w:rPr>
          <w:rFonts w:ascii="Simplified Arabic" w:hAnsi="Simplified Arabic" w:cs="Simplified Arabic"/>
          <w:sz w:val="28"/>
          <w:szCs w:val="28"/>
          <w:rtl/>
        </w:rPr>
        <w:t xml:space="preserve">القاهرة 1379هـــ/1960م،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21 – 22، وعفت محمد الشرقاوي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الفكر الديني في مواجهة العصر،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425 – 426.</w:t>
      </w:r>
    </w:p>
  </w:footnote>
  <w:footnote w:id="686">
    <w:p w14:paraId="101E2ABD"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فهد الرومي، </w:t>
      </w:r>
      <w:r w:rsidRPr="00245712">
        <w:rPr>
          <w:sz w:val="28"/>
          <w:szCs w:val="28"/>
          <w:rtl/>
        </w:rPr>
        <w:t xml:space="preserve"> </w:t>
      </w:r>
      <w:r w:rsidRPr="00245712">
        <w:rPr>
          <w:rFonts w:ascii="Simplified Arabic" w:hAnsi="Simplified Arabic" w:cs="Simplified Arabic"/>
          <w:sz w:val="28"/>
          <w:szCs w:val="28"/>
          <w:rtl/>
          <w:lang w:bidi="ar-AE"/>
        </w:rPr>
        <w:t>اتجاهات التفسير في القرن الرابع عشر</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2/603.</w:t>
      </w:r>
    </w:p>
  </w:footnote>
  <w:footnote w:id="687">
    <w:p w14:paraId="705A3FD1" w14:textId="77777777" w:rsidR="00BE6D1E" w:rsidRPr="00245712" w:rsidRDefault="00BE6D1E" w:rsidP="00656783">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ينظر، </w:t>
      </w:r>
      <w:r w:rsidRPr="00245712">
        <w:rPr>
          <w:rFonts w:ascii="Simplified Arabic" w:hAnsi="Simplified Arabic" w:cs="Simplified Arabic"/>
          <w:sz w:val="28"/>
          <w:szCs w:val="28"/>
          <w:rtl/>
          <w:lang w:bidi="ar-AE"/>
        </w:rPr>
        <w:t>مناهل العرفان في علوم القرآن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2/10</w:t>
      </w:r>
      <w:r w:rsidRPr="00245712">
        <w:rPr>
          <w:rFonts w:ascii="Simplified Arabic" w:hAnsi="Simplified Arabic" w:cs="Simplified Arabic" w:hint="cs"/>
          <w:sz w:val="28"/>
          <w:szCs w:val="28"/>
          <w:rtl/>
          <w:lang w:bidi="ar-AE"/>
        </w:rPr>
        <w:t xml:space="preserve">1-102، </w:t>
      </w:r>
      <w:r w:rsidRPr="00245712">
        <w:rPr>
          <w:rFonts w:ascii="Simplified Arabic" w:hAnsi="Simplified Arabic" w:cs="Simplified Arabic"/>
          <w:sz w:val="28"/>
          <w:szCs w:val="28"/>
          <w:rtl/>
        </w:rPr>
        <w:t xml:space="preserve">ينظر حنفي أحمد – التفسير العلمي للآيات الكونية،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42 – 44 و 144 – 149، ومحسن عبد الحميد</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دراسات في أصول التفسير القرآن،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135– 137، وخالد عبد الرحمن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أصول التفسير لكتاب الله المنير،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92 – 93</w:t>
      </w:r>
      <w:r w:rsidRPr="00245712">
        <w:rPr>
          <w:rFonts w:ascii="Simplified Arabic" w:hAnsi="Simplified Arabic" w:cs="Simplified Arabic" w:hint="cs"/>
          <w:sz w:val="28"/>
          <w:szCs w:val="28"/>
          <w:rtl/>
        </w:rPr>
        <w:t xml:space="preserve">، </w:t>
      </w:r>
      <w:r w:rsidRPr="00245712">
        <w:rPr>
          <w:rFonts w:ascii="Simplified Arabic" w:hAnsi="Simplified Arabic" w:cs="Simplified Arabic" w:hint="cs"/>
          <w:sz w:val="28"/>
          <w:szCs w:val="28"/>
          <w:rtl/>
          <w:lang w:bidi="ar-AE"/>
        </w:rPr>
        <w:t>فهد، بحوث في أ</w:t>
      </w:r>
      <w:r>
        <w:rPr>
          <w:rFonts w:ascii="Simplified Arabic" w:hAnsi="Simplified Arabic" w:cs="Simplified Arabic" w:hint="cs"/>
          <w:sz w:val="28"/>
          <w:szCs w:val="28"/>
          <w:rtl/>
          <w:lang w:bidi="ar-AE"/>
        </w:rPr>
        <w:t>ص</w:t>
      </w:r>
      <w:r w:rsidRPr="00245712">
        <w:rPr>
          <w:rFonts w:ascii="Simplified Arabic" w:hAnsi="Simplified Arabic" w:cs="Simplified Arabic" w:hint="cs"/>
          <w:sz w:val="28"/>
          <w:szCs w:val="28"/>
          <w:rtl/>
          <w:lang w:bidi="ar-AE"/>
        </w:rPr>
        <w:t xml:space="preserve">ول التفسير ومناهجه، ص99. </w:t>
      </w:r>
    </w:p>
  </w:footnote>
  <w:footnote w:id="688">
    <w:p w14:paraId="514F26BE"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 ، 2/498، وبكري أمين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التعبير الفني في القرآن،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128.</w:t>
      </w:r>
    </w:p>
  </w:footnote>
  <w:footnote w:id="689">
    <w:p w14:paraId="648E1D90"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الذهبي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lang w:bidi="ar-AE"/>
        </w:rPr>
        <w:t>المصدر السابق</w:t>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 xml:space="preserve">2/502، </w:t>
      </w:r>
      <w:r w:rsidRPr="00245712">
        <w:rPr>
          <w:rFonts w:ascii="Simplified Arabic" w:hAnsi="Simplified Arabic" w:cs="Simplified Arabic"/>
          <w:sz w:val="28"/>
          <w:szCs w:val="28"/>
          <w:rtl/>
          <w:lang w:bidi="ar-AE"/>
        </w:rPr>
        <w:t>وبكري أمين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المصدر السابق</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 xml:space="preserve">128. </w:t>
      </w:r>
    </w:p>
  </w:footnote>
  <w:footnote w:id="690">
    <w:p w14:paraId="3B1115A6"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lang w:bidi="ar-AE"/>
        </w:rPr>
        <w:t xml:space="preserve"> ينظر، </w:t>
      </w:r>
      <w:r w:rsidRPr="00245712">
        <w:rPr>
          <w:rFonts w:ascii="Simplified Arabic" w:hAnsi="Simplified Arabic" w:cs="Simplified Arabic"/>
          <w:sz w:val="28"/>
          <w:szCs w:val="28"/>
          <w:rtl/>
          <w:lang w:bidi="ar-AE"/>
        </w:rPr>
        <w:t xml:space="preserve">محمد </w:t>
      </w:r>
      <w:r w:rsidRPr="00245712">
        <w:rPr>
          <w:rFonts w:ascii="Simplified Arabic" w:hAnsi="Simplified Arabic" w:cs="Simplified Arabic" w:hint="cs"/>
          <w:sz w:val="28"/>
          <w:szCs w:val="28"/>
          <w:rtl/>
          <w:lang w:bidi="ar-AE"/>
        </w:rPr>
        <w:t>إ</w:t>
      </w:r>
      <w:r w:rsidRPr="00245712">
        <w:rPr>
          <w:rFonts w:ascii="Simplified Arabic" w:hAnsi="Simplified Arabic" w:cs="Simplified Arabic"/>
          <w:sz w:val="28"/>
          <w:szCs w:val="28"/>
          <w:rtl/>
          <w:lang w:bidi="ar-AE"/>
        </w:rPr>
        <w:t>سماعيل ابراهيم</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القرآن وإعجازه العلمي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دار الفكر العربي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1977</w:t>
      </w:r>
      <w:r w:rsidRPr="00245712">
        <w:rPr>
          <w:rFonts w:ascii="Simplified Arabic" w:hAnsi="Simplified Arabic" w:cs="Simplified Arabic" w:hint="cs"/>
          <w:sz w:val="28"/>
          <w:szCs w:val="28"/>
          <w:rtl/>
          <w:lang w:bidi="ar-AE"/>
        </w:rPr>
        <w:t>م،</w:t>
      </w:r>
      <w:r w:rsidRPr="00245712">
        <w:rPr>
          <w:rFonts w:ascii="Simplified Arabic" w:hAnsi="Simplified Arabic" w:cs="Simplified Arabic"/>
          <w:sz w:val="28"/>
          <w:szCs w:val="28"/>
          <w:rtl/>
          <w:lang w:bidi="ar-AE"/>
        </w:rPr>
        <w:t xml:space="preserve"> 136–137.</w:t>
      </w:r>
    </w:p>
  </w:footnote>
  <w:footnote w:id="691">
    <w:p w14:paraId="19785035"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xml:space="preserve">) </w:t>
      </w:r>
      <w:r w:rsidRPr="00245712">
        <w:rPr>
          <w:rFonts w:ascii="Simplified Arabic" w:hAnsi="Simplified Arabic" w:cs="Simplified Arabic"/>
          <w:sz w:val="28"/>
          <w:szCs w:val="28"/>
          <w:rtl/>
          <w:lang w:bidi="ar-AE"/>
        </w:rPr>
        <w:t>ينظر، البيضاوي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أنوار التنزيل وأسرار التأويل، 2/317، وأب</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 xml:space="preserve"> السعود</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إرشاد العقل السليم إلى مزايا القرآن الكريم</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دار إحياء التراث العربي، 4/7/243، وطنطاوي جوهري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الجواهر في تفسير القرآن الكريم</w:t>
      </w:r>
      <w:r w:rsidRPr="00245712">
        <w:rPr>
          <w:rFonts w:ascii="Simplified Arabic" w:hAnsi="Simplified Arabic" w:cs="Simplified Arabic" w:hint="cs"/>
          <w:sz w:val="28"/>
          <w:szCs w:val="28"/>
          <w:rtl/>
          <w:lang w:bidi="ar-AE"/>
        </w:rPr>
        <w:t xml:space="preserve">، ط2، </w:t>
      </w:r>
      <w:r w:rsidRPr="00245712">
        <w:rPr>
          <w:rFonts w:ascii="Simplified Arabic" w:hAnsi="Simplified Arabic" w:cs="Simplified Arabic"/>
          <w:sz w:val="28"/>
          <w:szCs w:val="28"/>
          <w:rtl/>
          <w:lang w:bidi="ar-AE"/>
        </w:rPr>
        <w:t>مطبعة مصطفى البابي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1350هـــ</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18/153، والطوسي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التبيان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مطبعة النعمان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النجف</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1382هـــ/ 1963م، 9/9، والقاسمي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محاسن التأويل</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ط1،</w:t>
      </w:r>
      <w:r w:rsidRPr="00245712">
        <w:rPr>
          <w:rFonts w:ascii="Simplified Arabic" w:hAnsi="Simplified Arabic" w:cs="Simplified Arabic"/>
          <w:sz w:val="28"/>
          <w:szCs w:val="28"/>
          <w:rtl/>
          <w:lang w:bidi="ar-AE"/>
        </w:rPr>
        <w:t xml:space="preserve"> عيسى البابي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1379هـــ/ 1959م، 14/5129.</w:t>
      </w:r>
    </w:p>
  </w:footnote>
  <w:footnote w:id="692">
    <w:p w14:paraId="37A9BEFF" w14:textId="77777777" w:rsidR="00BE6D1E" w:rsidRPr="00245712" w:rsidRDefault="00BE6D1E" w:rsidP="006A5FD0">
      <w:pPr>
        <w:pStyle w:val="a6"/>
        <w:widowControl w:val="0"/>
        <w:bidi/>
        <w:ind w:left="289" w:hanging="289"/>
        <w:jc w:val="lowKashida"/>
        <w:rPr>
          <w:rFonts w:ascii="Simplified Arabic" w:hAnsi="Simplified Arabic" w:cs="Simplified Arabic"/>
          <w:b/>
          <w:bCs/>
          <w:sz w:val="28"/>
          <w:szCs w:val="28"/>
          <w:rtl/>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 ينظر،</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خالد كنجو</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الطب محراب للإيمان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مؤسسة الرسالة</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1391هـــ/ 971م</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80، ومحمد الخليلي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القرآن والطب الحديث</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مطبعة النعمان</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النجف</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1380هـــ</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39–40</w:t>
      </w:r>
      <w:r w:rsidRPr="00245712">
        <w:rPr>
          <w:rFonts w:ascii="Simplified Arabic" w:hAnsi="Simplified Arabic" w:cs="Simplified Arabic" w:hint="cs"/>
          <w:sz w:val="28"/>
          <w:szCs w:val="28"/>
          <w:rtl/>
        </w:rPr>
        <w:t xml:space="preserve">، </w:t>
      </w:r>
      <w:r w:rsidRPr="00245712">
        <w:rPr>
          <w:rFonts w:ascii="Simplified Arabic" w:hAnsi="Simplified Arabic" w:cs="Simplified Arabic"/>
          <w:sz w:val="28"/>
          <w:szCs w:val="28"/>
          <w:rtl/>
        </w:rPr>
        <w:t>وعلاء الدين المدرس</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الظاهرة القرآنية والعقل</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مطبعة العاني</w:t>
      </w:r>
      <w:r w:rsidRPr="00245712">
        <w:rPr>
          <w:rFonts w:ascii="Simplified Arabic" w:hAnsi="Simplified Arabic" w:cs="Simplified Arabic" w:hint="cs"/>
          <w:sz w:val="28"/>
          <w:szCs w:val="28"/>
          <w:rtl/>
        </w:rPr>
        <w:t>،</w:t>
      </w:r>
      <w:r w:rsidRPr="00245712">
        <w:rPr>
          <w:rFonts w:ascii="Simplified Arabic" w:hAnsi="Simplified Arabic" w:cs="Simplified Arabic"/>
          <w:sz w:val="28"/>
          <w:szCs w:val="28"/>
          <w:rtl/>
        </w:rPr>
        <w:t xml:space="preserve"> بغداد</w:t>
      </w:r>
      <w:r w:rsidRPr="00245712">
        <w:rPr>
          <w:rFonts w:ascii="Simplified Arabic" w:hAnsi="Simplified Arabic" w:cs="Simplified Arabic" w:hint="cs"/>
          <w:sz w:val="28"/>
          <w:szCs w:val="28"/>
          <w:rtl/>
        </w:rPr>
        <w:t xml:space="preserve">، ط1، </w:t>
      </w:r>
      <w:r w:rsidRPr="00245712">
        <w:rPr>
          <w:rFonts w:ascii="Simplified Arabic" w:hAnsi="Simplified Arabic" w:cs="Simplified Arabic"/>
          <w:sz w:val="28"/>
          <w:szCs w:val="28"/>
          <w:rtl/>
        </w:rPr>
        <w:t xml:space="preserve">1986م، </w:t>
      </w:r>
      <w:r w:rsidRPr="00245712">
        <w:rPr>
          <w:rFonts w:ascii="Simplified Arabic" w:hAnsi="Simplified Arabic" w:cs="Simplified Arabic" w:hint="cs"/>
          <w:sz w:val="28"/>
          <w:szCs w:val="28"/>
          <w:rtl/>
        </w:rPr>
        <w:t>ص</w:t>
      </w:r>
      <w:r w:rsidRPr="00245712">
        <w:rPr>
          <w:rFonts w:ascii="Simplified Arabic" w:hAnsi="Simplified Arabic" w:cs="Simplified Arabic"/>
          <w:sz w:val="28"/>
          <w:szCs w:val="28"/>
          <w:rtl/>
        </w:rPr>
        <w:t>268.</w:t>
      </w:r>
    </w:p>
  </w:footnote>
  <w:footnote w:id="693">
    <w:p w14:paraId="061109E4"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rtl/>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زغلول راغب محمد النجار، من آيات الإعجاز العلمي الأرض في القرآن الكريم، ط، دار المعرفة، الأولى2005م، ص104-109، باختصار.</w:t>
      </w:r>
    </w:p>
  </w:footnote>
  <w:footnote w:id="694">
    <w:p w14:paraId="56B52DB8" w14:textId="77777777" w:rsidR="00BE6D1E" w:rsidRPr="00245712" w:rsidRDefault="00BE6D1E" w:rsidP="006A5FD0">
      <w:pPr>
        <w:pStyle w:val="a6"/>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rPr>
        <w:t>(</w:t>
      </w:r>
      <w:r w:rsidRPr="00245712">
        <w:rPr>
          <w:rFonts w:ascii="Simplified Arabic" w:hAnsi="Simplified Arabic" w:cs="Simplified Arabic"/>
          <w:sz w:val="28"/>
          <w:szCs w:val="28"/>
        </w:rPr>
        <w:footnoteRef/>
      </w:r>
      <w:r w:rsidRPr="00245712">
        <w:rPr>
          <w:rFonts w:ascii="Simplified Arabic" w:hAnsi="Simplified Arabic" w:cs="Simplified Arabic"/>
          <w:sz w:val="28"/>
          <w:szCs w:val="28"/>
          <w:rtl/>
        </w:rPr>
        <w:t>)</w:t>
      </w:r>
      <w:r w:rsidRPr="00245712">
        <w:rPr>
          <w:rFonts w:ascii="Simplified Arabic" w:hAnsi="Simplified Arabic" w:cs="Simplified Arabic" w:hint="cs"/>
          <w:sz w:val="28"/>
          <w:szCs w:val="28"/>
          <w:rtl/>
        </w:rPr>
        <w:t xml:space="preserve"> سورة </w:t>
      </w:r>
      <w:r w:rsidRPr="00245712">
        <w:rPr>
          <w:rFonts w:ascii="Arial" w:hAnsi="Arial" w:cs="Arial"/>
          <w:sz w:val="28"/>
          <w:szCs w:val="28"/>
          <w:rtl/>
        </w:rPr>
        <w:t>البقرة: ٢٨٦</w:t>
      </w:r>
      <w:r w:rsidRPr="00245712">
        <w:rPr>
          <w:rFonts w:ascii="Simplified Arabic" w:hAnsi="Simplified Arabic" w:cs="Simplified Arabic"/>
          <w:sz w:val="28"/>
          <w:szCs w:val="28"/>
          <w:rtl/>
          <w:lang w:bidi="ar-A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519"/>
    <w:multiLevelType w:val="hybridMultilevel"/>
    <w:tmpl w:val="43E4D758"/>
    <w:lvl w:ilvl="0" w:tplc="DF429170">
      <w:start w:val="1"/>
      <w:numFmt w:val="decimal"/>
      <w:lvlText w:val="%1-"/>
      <w:lvlJc w:val="left"/>
      <w:pPr>
        <w:ind w:left="1080" w:hanging="360"/>
      </w:pPr>
      <w:rPr>
        <w:rFonts w:ascii="Times New Roman" w:eastAsia="Times New Roman" w:hAnsi="Times New Roman"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53667"/>
    <w:multiLevelType w:val="hybridMultilevel"/>
    <w:tmpl w:val="249CE8EA"/>
    <w:lvl w:ilvl="0" w:tplc="E546730C">
      <w:start w:val="1"/>
      <w:numFmt w:val="decimal"/>
      <w:lvlText w:val="%1."/>
      <w:lvlJc w:val="left"/>
      <w:pPr>
        <w:ind w:left="947" w:hanging="360"/>
      </w:pPr>
      <w:rPr>
        <w:rFonts w:hint="default"/>
        <w:bCs/>
        <w:iCs w:val="0"/>
        <w:szCs w:val="32"/>
        <w:lang w:val="en-US"/>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 w15:restartNumberingAfterBreak="0">
    <w:nsid w:val="01D27C3B"/>
    <w:multiLevelType w:val="hybridMultilevel"/>
    <w:tmpl w:val="48CE74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E1EA4"/>
    <w:multiLevelType w:val="hybridMultilevel"/>
    <w:tmpl w:val="B650A0AA"/>
    <w:lvl w:ilvl="0" w:tplc="0876DF16">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70C13"/>
    <w:multiLevelType w:val="hybridMultilevel"/>
    <w:tmpl w:val="76809978"/>
    <w:lvl w:ilvl="0" w:tplc="40821074">
      <w:start w:val="1"/>
      <w:numFmt w:val="decimal"/>
      <w:lvlText w:val="%1-"/>
      <w:lvlJc w:val="left"/>
      <w:pPr>
        <w:ind w:left="1080" w:hanging="360"/>
      </w:pPr>
      <w:rPr>
        <w:rFonts w:asciiTheme="minorHAnsi" w:hAnsiTheme="minorHAnsi"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9237E8"/>
    <w:multiLevelType w:val="hybridMultilevel"/>
    <w:tmpl w:val="E91C6264"/>
    <w:lvl w:ilvl="0" w:tplc="224C0C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D35228"/>
    <w:multiLevelType w:val="hybridMultilevel"/>
    <w:tmpl w:val="8DCAF880"/>
    <w:lvl w:ilvl="0" w:tplc="E9365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B172E2"/>
    <w:multiLevelType w:val="hybridMultilevel"/>
    <w:tmpl w:val="2FC62E5C"/>
    <w:lvl w:ilvl="0" w:tplc="04090013">
      <w:start w:val="1"/>
      <w:numFmt w:val="arabicAlpha"/>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3632E7"/>
    <w:multiLevelType w:val="hybridMultilevel"/>
    <w:tmpl w:val="2E1659A6"/>
    <w:lvl w:ilvl="0" w:tplc="BFACB01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632A8"/>
    <w:multiLevelType w:val="hybridMultilevel"/>
    <w:tmpl w:val="13D0963A"/>
    <w:lvl w:ilvl="0" w:tplc="BFACB01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E6343"/>
    <w:multiLevelType w:val="hybridMultilevel"/>
    <w:tmpl w:val="BFC0BF02"/>
    <w:lvl w:ilvl="0" w:tplc="BFACB01C">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F01B3D"/>
    <w:multiLevelType w:val="hybridMultilevel"/>
    <w:tmpl w:val="98209FF6"/>
    <w:lvl w:ilvl="0" w:tplc="078016BC">
      <w:start w:val="1"/>
      <w:numFmt w:val="bullet"/>
      <w:lvlText w:val=""/>
      <w:lvlJc w:val="left"/>
      <w:pPr>
        <w:tabs>
          <w:tab w:val="num" w:pos="473"/>
        </w:tabs>
        <w:ind w:left="227" w:right="227" w:hanging="114"/>
      </w:pPr>
      <w:rPr>
        <w:rFonts w:ascii="Wingdings" w:hAnsi="Wingdings" w:hint="default"/>
        <w:lang w:bidi="ar-AE"/>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15:restartNumberingAfterBreak="0">
    <w:nsid w:val="1929649F"/>
    <w:multiLevelType w:val="hybridMultilevel"/>
    <w:tmpl w:val="6B9E0DAC"/>
    <w:lvl w:ilvl="0" w:tplc="19FAC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46D13"/>
    <w:multiLevelType w:val="hybridMultilevel"/>
    <w:tmpl w:val="9B14E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155C9"/>
    <w:multiLevelType w:val="hybridMultilevel"/>
    <w:tmpl w:val="DE48FE68"/>
    <w:lvl w:ilvl="0" w:tplc="C9125D54">
      <w:start w:val="1"/>
      <w:numFmt w:val="decimal"/>
      <w:lvlText w:val="%1-"/>
      <w:lvlJc w:val="left"/>
      <w:pPr>
        <w:ind w:left="927" w:hanging="360"/>
      </w:pPr>
      <w:rPr>
        <w:rFonts w:hint="default"/>
        <w:b w:val="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1A1B2229"/>
    <w:multiLevelType w:val="hybridMultilevel"/>
    <w:tmpl w:val="76064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A7081"/>
    <w:multiLevelType w:val="hybridMultilevel"/>
    <w:tmpl w:val="50B6CDD6"/>
    <w:lvl w:ilvl="0" w:tplc="46661B18">
      <w:start w:val="1"/>
      <w:numFmt w:val="decimal"/>
      <w:lvlText w:val="%1-"/>
      <w:lvlJc w:val="left"/>
      <w:pPr>
        <w:ind w:left="720" w:hanging="360"/>
      </w:pPr>
      <w:rPr>
        <w:rFonts w:hint="default"/>
        <w:lang w:bidi="ar-A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95749B"/>
    <w:multiLevelType w:val="hybridMultilevel"/>
    <w:tmpl w:val="4A1EDBD0"/>
    <w:lvl w:ilvl="0" w:tplc="4080D9E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C022288"/>
    <w:multiLevelType w:val="hybridMultilevel"/>
    <w:tmpl w:val="D2F82A7E"/>
    <w:lvl w:ilvl="0" w:tplc="BFACB01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2702A0"/>
    <w:multiLevelType w:val="hybridMultilevel"/>
    <w:tmpl w:val="B288968A"/>
    <w:lvl w:ilvl="0" w:tplc="0409000F">
      <w:start w:val="1"/>
      <w:numFmt w:val="decimal"/>
      <w:lvlText w:val="%1."/>
      <w:lvlJc w:val="left"/>
      <w:pPr>
        <w:ind w:left="1440" w:hanging="360"/>
      </w:pPr>
      <w:rPr>
        <w:rFonts w:hint="default"/>
        <w:lang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0E35806"/>
    <w:multiLevelType w:val="hybridMultilevel"/>
    <w:tmpl w:val="71CE6A14"/>
    <w:lvl w:ilvl="0" w:tplc="FD32295E">
      <w:start w:val="1"/>
      <w:numFmt w:val="decimal"/>
      <w:lvlText w:val="%1)"/>
      <w:lvlJc w:val="center"/>
      <w:pPr>
        <w:ind w:left="1800" w:hanging="360"/>
      </w:pPr>
      <w:rPr>
        <w:rFonts w:hint="default"/>
        <w:lang w:bidi="ar-A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1090298"/>
    <w:multiLevelType w:val="hybridMultilevel"/>
    <w:tmpl w:val="4942FFC4"/>
    <w:lvl w:ilvl="0" w:tplc="BFACB01C">
      <w:start w:val="1"/>
      <w:numFmt w:val="decimal"/>
      <w:lvlText w:val="%1)"/>
      <w:lvlJc w:val="center"/>
      <w:pPr>
        <w:ind w:left="947" w:hanging="360"/>
      </w:pPr>
      <w:rPr>
        <w:rFonts w:hint="default"/>
      </w:rPr>
    </w:lvl>
    <w:lvl w:ilvl="1" w:tplc="04090019">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2" w15:restartNumberingAfterBreak="0">
    <w:nsid w:val="22A4261C"/>
    <w:multiLevelType w:val="hybridMultilevel"/>
    <w:tmpl w:val="73748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620E72"/>
    <w:multiLevelType w:val="hybridMultilevel"/>
    <w:tmpl w:val="C158E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C66B2D"/>
    <w:multiLevelType w:val="hybridMultilevel"/>
    <w:tmpl w:val="F61047A8"/>
    <w:lvl w:ilvl="0" w:tplc="0409000F">
      <w:start w:val="1"/>
      <w:numFmt w:val="decimal"/>
      <w:lvlText w:val="%1."/>
      <w:lvlJc w:val="left"/>
      <w:pPr>
        <w:ind w:left="1117" w:hanging="360"/>
      </w:pPr>
      <w:rPr>
        <w:rFonts w:hint="default"/>
        <w:lang w:bidi="ar-SA"/>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5" w15:restartNumberingAfterBreak="0">
    <w:nsid w:val="24D95636"/>
    <w:multiLevelType w:val="hybridMultilevel"/>
    <w:tmpl w:val="45D44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93252F"/>
    <w:multiLevelType w:val="hybridMultilevel"/>
    <w:tmpl w:val="5E2E967E"/>
    <w:lvl w:ilvl="0" w:tplc="0409000F">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7" w15:restartNumberingAfterBreak="0">
    <w:nsid w:val="26DB6247"/>
    <w:multiLevelType w:val="hybridMultilevel"/>
    <w:tmpl w:val="2F38EB50"/>
    <w:lvl w:ilvl="0" w:tplc="0409000B">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8" w15:restartNumberingAfterBreak="0">
    <w:nsid w:val="286848BE"/>
    <w:multiLevelType w:val="hybridMultilevel"/>
    <w:tmpl w:val="FA505744"/>
    <w:lvl w:ilvl="0" w:tplc="C180E2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91E24BC"/>
    <w:multiLevelType w:val="hybridMultilevel"/>
    <w:tmpl w:val="403EEBAC"/>
    <w:lvl w:ilvl="0" w:tplc="B33EE9F2">
      <w:start w:val="1"/>
      <w:numFmt w:val="decimal"/>
      <w:lvlText w:val="%1."/>
      <w:lvlJc w:val="righ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2108FD"/>
    <w:multiLevelType w:val="hybridMultilevel"/>
    <w:tmpl w:val="563225B6"/>
    <w:lvl w:ilvl="0" w:tplc="8BA6E0F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D05D93"/>
    <w:multiLevelType w:val="hybridMultilevel"/>
    <w:tmpl w:val="32F44BC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9DE5C89"/>
    <w:multiLevelType w:val="hybridMultilevel"/>
    <w:tmpl w:val="81B68FF0"/>
    <w:lvl w:ilvl="0" w:tplc="BFACB01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CC2179"/>
    <w:multiLevelType w:val="hybridMultilevel"/>
    <w:tmpl w:val="1BAE49DA"/>
    <w:lvl w:ilvl="0" w:tplc="8A94C032">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8C50A0"/>
    <w:multiLevelType w:val="hybridMultilevel"/>
    <w:tmpl w:val="B3044F1E"/>
    <w:lvl w:ilvl="0" w:tplc="DEB6AC0C">
      <w:start w:val="1"/>
      <w:numFmt w:val="decimal"/>
      <w:lvlText w:val="%1)"/>
      <w:lvlJc w:val="left"/>
      <w:pPr>
        <w:ind w:left="720" w:hanging="360"/>
      </w:pPr>
      <w:rPr>
        <w:rFonts w:hint="default"/>
        <w:bCs/>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2F36A9"/>
    <w:multiLevelType w:val="hybridMultilevel"/>
    <w:tmpl w:val="24449470"/>
    <w:lvl w:ilvl="0" w:tplc="37F073FE">
      <w:start w:val="1"/>
      <w:numFmt w:val="decimal"/>
      <w:lvlText w:val="%1-"/>
      <w:lvlJc w:val="left"/>
      <w:pPr>
        <w:ind w:left="1494" w:hanging="360"/>
      </w:pPr>
      <w:rPr>
        <w:rFonts w:hint="default"/>
        <w:sz w:val="32"/>
        <w:szCs w:val="3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351D5258"/>
    <w:multiLevelType w:val="hybridMultilevel"/>
    <w:tmpl w:val="7B8E7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250208"/>
    <w:multiLevelType w:val="hybridMultilevel"/>
    <w:tmpl w:val="28688F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C747EB"/>
    <w:multiLevelType w:val="hybridMultilevel"/>
    <w:tmpl w:val="DCD22386"/>
    <w:lvl w:ilvl="0" w:tplc="706A0B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A871DE"/>
    <w:multiLevelType w:val="hybridMultilevel"/>
    <w:tmpl w:val="5E1478B0"/>
    <w:lvl w:ilvl="0" w:tplc="BFACB01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8966AF"/>
    <w:multiLevelType w:val="hybridMultilevel"/>
    <w:tmpl w:val="3F76F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CC0478D"/>
    <w:multiLevelType w:val="hybridMultilevel"/>
    <w:tmpl w:val="7E9EE8DE"/>
    <w:lvl w:ilvl="0" w:tplc="2A6A7610">
      <w:start w:val="1"/>
      <w:numFmt w:val="bullet"/>
      <w:lvlText w:val=""/>
      <w:lvlJc w:val="left"/>
      <w:pPr>
        <w:ind w:left="720" w:hanging="360"/>
      </w:pPr>
      <w:rPr>
        <w:rFonts w:ascii="Wingdings" w:hAnsi="Wingdings"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EB73880"/>
    <w:multiLevelType w:val="hybridMultilevel"/>
    <w:tmpl w:val="92683630"/>
    <w:lvl w:ilvl="0" w:tplc="0409000F">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43" w15:restartNumberingAfterBreak="0">
    <w:nsid w:val="4169241F"/>
    <w:multiLevelType w:val="hybridMultilevel"/>
    <w:tmpl w:val="CDDAA066"/>
    <w:lvl w:ilvl="0" w:tplc="04090011">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44" w15:restartNumberingAfterBreak="0">
    <w:nsid w:val="42092293"/>
    <w:multiLevelType w:val="hybridMultilevel"/>
    <w:tmpl w:val="29B8DDEC"/>
    <w:lvl w:ilvl="0" w:tplc="4412FD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533F81"/>
    <w:multiLevelType w:val="hybridMultilevel"/>
    <w:tmpl w:val="D07E17C2"/>
    <w:lvl w:ilvl="0" w:tplc="0409000F">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46" w15:restartNumberingAfterBreak="0">
    <w:nsid w:val="466E3A7D"/>
    <w:multiLevelType w:val="hybridMultilevel"/>
    <w:tmpl w:val="14DA2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92661C"/>
    <w:multiLevelType w:val="hybridMultilevel"/>
    <w:tmpl w:val="3E9C3E92"/>
    <w:lvl w:ilvl="0" w:tplc="BFACB01C">
      <w:start w:val="1"/>
      <w:numFmt w:val="decimal"/>
      <w:lvlText w:val="%1)"/>
      <w:lvlJc w:val="center"/>
      <w:pPr>
        <w:ind w:left="1440" w:hanging="360"/>
      </w:pPr>
      <w:rPr>
        <w:rFonts w:hint="default"/>
      </w:rPr>
    </w:lvl>
    <w:lvl w:ilvl="1" w:tplc="EA5A08D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7C64882"/>
    <w:multiLevelType w:val="hybridMultilevel"/>
    <w:tmpl w:val="79F8A670"/>
    <w:lvl w:ilvl="0" w:tplc="8E525A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9" w15:restartNumberingAfterBreak="0">
    <w:nsid w:val="481E7487"/>
    <w:multiLevelType w:val="hybridMultilevel"/>
    <w:tmpl w:val="636235EE"/>
    <w:lvl w:ilvl="0" w:tplc="BFACB01C">
      <w:start w:val="1"/>
      <w:numFmt w:val="decimal"/>
      <w:lvlText w:val="%1)"/>
      <w:lvlJc w:val="center"/>
      <w:pPr>
        <w:ind w:left="720" w:hanging="360"/>
      </w:pPr>
      <w:rPr>
        <w:rFonts w:hint="default"/>
      </w:rPr>
    </w:lvl>
    <w:lvl w:ilvl="1" w:tplc="774C2876">
      <w:start w:val="1"/>
      <w:numFmt w:val="decimal"/>
      <w:lvlText w:val="%2)"/>
      <w:lvlJc w:val="center"/>
      <w:pPr>
        <w:ind w:left="1440" w:hanging="360"/>
      </w:pPr>
      <w:rPr>
        <w:rFonts w:hint="default"/>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32610D"/>
    <w:multiLevelType w:val="hybridMultilevel"/>
    <w:tmpl w:val="70481D42"/>
    <w:lvl w:ilvl="0" w:tplc="0A4666E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B496959"/>
    <w:multiLevelType w:val="hybridMultilevel"/>
    <w:tmpl w:val="BB38DE22"/>
    <w:lvl w:ilvl="0" w:tplc="4E7AFE7E">
      <w:start w:val="1"/>
      <w:numFmt w:val="bullet"/>
      <w:lvlText w:val=""/>
      <w:lvlJc w:val="left"/>
      <w:pPr>
        <w:ind w:left="1440" w:hanging="360"/>
      </w:pPr>
      <w:rPr>
        <w:rFonts w:ascii="Symbol" w:hAnsi="Symbol" w:hint="default"/>
        <w:lang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BE135B2"/>
    <w:multiLevelType w:val="hybridMultilevel"/>
    <w:tmpl w:val="3A5EA880"/>
    <w:lvl w:ilvl="0" w:tplc="AB989338">
      <w:start w:val="1"/>
      <w:numFmt w:val="decimal"/>
      <w:lvlText w:val="%1-"/>
      <w:lvlJc w:val="left"/>
      <w:pPr>
        <w:ind w:left="1494" w:hanging="360"/>
      </w:pPr>
      <w:rPr>
        <w:rFonts w:hint="cs"/>
        <w:sz w:val="32"/>
        <w:szCs w:val="3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3" w15:restartNumberingAfterBreak="0">
    <w:nsid w:val="4C872BF4"/>
    <w:multiLevelType w:val="hybridMultilevel"/>
    <w:tmpl w:val="E44E17D6"/>
    <w:lvl w:ilvl="0" w:tplc="50BEF7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61D18"/>
    <w:multiLevelType w:val="hybridMultilevel"/>
    <w:tmpl w:val="CA1E6B74"/>
    <w:lvl w:ilvl="0" w:tplc="0F1C089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E555558"/>
    <w:multiLevelType w:val="hybridMultilevel"/>
    <w:tmpl w:val="C25E20A2"/>
    <w:lvl w:ilvl="0" w:tplc="0409000F">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6" w15:restartNumberingAfterBreak="0">
    <w:nsid w:val="4F083251"/>
    <w:multiLevelType w:val="hybridMultilevel"/>
    <w:tmpl w:val="F522D57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4F286759"/>
    <w:multiLevelType w:val="hybridMultilevel"/>
    <w:tmpl w:val="2D40376C"/>
    <w:lvl w:ilvl="0" w:tplc="04090011">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8" w15:restartNumberingAfterBreak="0">
    <w:nsid w:val="50464992"/>
    <w:multiLevelType w:val="hybridMultilevel"/>
    <w:tmpl w:val="53E00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FA220B"/>
    <w:multiLevelType w:val="hybridMultilevel"/>
    <w:tmpl w:val="8016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29A2FA7"/>
    <w:multiLevelType w:val="hybridMultilevel"/>
    <w:tmpl w:val="8988C716"/>
    <w:lvl w:ilvl="0" w:tplc="DEB6AC0C">
      <w:start w:val="1"/>
      <w:numFmt w:val="decimal"/>
      <w:lvlText w:val="%1)"/>
      <w:lvlJc w:val="left"/>
      <w:pPr>
        <w:ind w:left="567" w:hanging="360"/>
      </w:pPr>
      <w:rPr>
        <w:rFonts w:hint="default"/>
        <w:bCs/>
        <w:iCs w:val="0"/>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61" w15:restartNumberingAfterBreak="0">
    <w:nsid w:val="52D632BE"/>
    <w:multiLevelType w:val="hybridMultilevel"/>
    <w:tmpl w:val="D386421C"/>
    <w:lvl w:ilvl="0" w:tplc="04090011">
      <w:start w:val="1"/>
      <w:numFmt w:val="decimal"/>
      <w:lvlText w:val="%1)"/>
      <w:lvlJc w:val="left"/>
      <w:pPr>
        <w:ind w:left="720" w:hanging="360"/>
      </w:pPr>
      <w:rPr>
        <w:rFonts w:hint="default"/>
        <w:lang w:bidi="ar-A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6A5EDA"/>
    <w:multiLevelType w:val="hybridMultilevel"/>
    <w:tmpl w:val="4C28FF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3744E69"/>
    <w:multiLevelType w:val="hybridMultilevel"/>
    <w:tmpl w:val="A342A0F4"/>
    <w:lvl w:ilvl="0" w:tplc="BFACB01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CE3D13"/>
    <w:multiLevelType w:val="hybridMultilevel"/>
    <w:tmpl w:val="8BE69CDC"/>
    <w:lvl w:ilvl="0" w:tplc="F776F03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3DF53CA"/>
    <w:multiLevelType w:val="hybridMultilevel"/>
    <w:tmpl w:val="92FAF204"/>
    <w:lvl w:ilvl="0" w:tplc="0C822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3F81656"/>
    <w:multiLevelType w:val="hybridMultilevel"/>
    <w:tmpl w:val="A0F2F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42E39D9"/>
    <w:multiLevelType w:val="hybridMultilevel"/>
    <w:tmpl w:val="EA7ADF76"/>
    <w:lvl w:ilvl="0" w:tplc="4426F30E">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4615160"/>
    <w:multiLevelType w:val="hybridMultilevel"/>
    <w:tmpl w:val="0EB6D0BC"/>
    <w:lvl w:ilvl="0" w:tplc="A27C07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3868EB"/>
    <w:multiLevelType w:val="hybridMultilevel"/>
    <w:tmpl w:val="FB906D58"/>
    <w:lvl w:ilvl="0" w:tplc="D7D0F7BE">
      <w:start w:val="1"/>
      <w:numFmt w:val="decimal"/>
      <w:lvlText w:val="%1)"/>
      <w:lvlJc w:val="left"/>
      <w:pPr>
        <w:ind w:left="720" w:hanging="360"/>
      </w:pPr>
      <w:rPr>
        <w:rFonts w:hint="default"/>
        <w:bCs/>
        <w:iCs w:val="0"/>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7647C2"/>
    <w:multiLevelType w:val="hybridMultilevel"/>
    <w:tmpl w:val="471C621C"/>
    <w:lvl w:ilvl="0" w:tplc="04090011">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71" w15:restartNumberingAfterBreak="0">
    <w:nsid w:val="573713B4"/>
    <w:multiLevelType w:val="hybridMultilevel"/>
    <w:tmpl w:val="A49216DC"/>
    <w:lvl w:ilvl="0" w:tplc="4BC07E06">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7E4060"/>
    <w:multiLevelType w:val="hybridMultilevel"/>
    <w:tmpl w:val="BA943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9702D0"/>
    <w:multiLevelType w:val="hybridMultilevel"/>
    <w:tmpl w:val="20863B78"/>
    <w:lvl w:ilvl="0" w:tplc="EDDA7102">
      <w:start w:val="1"/>
      <w:numFmt w:val="decimal"/>
      <w:lvlText w:val="%1)"/>
      <w:lvlJc w:val="left"/>
      <w:pPr>
        <w:ind w:left="720" w:hanging="360"/>
      </w:pPr>
      <w:rPr>
        <w:rFonts w:hint="default"/>
        <w:bCs/>
        <w:i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E425DE"/>
    <w:multiLevelType w:val="hybridMultilevel"/>
    <w:tmpl w:val="F01C1076"/>
    <w:lvl w:ilvl="0" w:tplc="2A3E1B2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141B0F"/>
    <w:multiLevelType w:val="hybridMultilevel"/>
    <w:tmpl w:val="F0603504"/>
    <w:lvl w:ilvl="0" w:tplc="28A240F6">
      <w:start w:val="1"/>
      <w:numFmt w:val="arabicAlpha"/>
      <w:lvlText w:val="%1."/>
      <w:lvlJc w:val="left"/>
      <w:pPr>
        <w:ind w:left="720" w:hanging="360"/>
      </w:pPr>
      <w:rPr>
        <w:rFonts w:hint="default"/>
        <w:lang w:val="en-US" w:bidi="ar-A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0765E5D"/>
    <w:multiLevelType w:val="hybridMultilevel"/>
    <w:tmpl w:val="047202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23A237B"/>
    <w:multiLevelType w:val="hybridMultilevel"/>
    <w:tmpl w:val="B27E1D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2841C9C"/>
    <w:multiLevelType w:val="hybridMultilevel"/>
    <w:tmpl w:val="78A61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421BCC"/>
    <w:multiLevelType w:val="hybridMultilevel"/>
    <w:tmpl w:val="C3BC853C"/>
    <w:lvl w:ilvl="0" w:tplc="25361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45C7335"/>
    <w:multiLevelType w:val="hybridMultilevel"/>
    <w:tmpl w:val="05F4C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4770440"/>
    <w:multiLevelType w:val="hybridMultilevel"/>
    <w:tmpl w:val="2BC478A6"/>
    <w:lvl w:ilvl="0" w:tplc="59D6F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4FF4777"/>
    <w:multiLevelType w:val="hybridMultilevel"/>
    <w:tmpl w:val="A28EC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7352746"/>
    <w:multiLevelType w:val="hybridMultilevel"/>
    <w:tmpl w:val="EC041290"/>
    <w:lvl w:ilvl="0" w:tplc="36663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78934C1"/>
    <w:multiLevelType w:val="hybridMultilevel"/>
    <w:tmpl w:val="20581F32"/>
    <w:lvl w:ilvl="0" w:tplc="D7D0F7BE">
      <w:start w:val="1"/>
      <w:numFmt w:val="decimal"/>
      <w:lvlText w:val="%1)"/>
      <w:lvlJc w:val="left"/>
      <w:pPr>
        <w:ind w:left="1440" w:hanging="360"/>
      </w:pPr>
      <w:rPr>
        <w:rFonts w:hint="default"/>
        <w:bCs/>
        <w:iCs w:val="0"/>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7C24596"/>
    <w:multiLevelType w:val="hybridMultilevel"/>
    <w:tmpl w:val="C8D2C704"/>
    <w:lvl w:ilvl="0" w:tplc="7D2ED340">
      <w:start w:val="1"/>
      <w:numFmt w:val="bullet"/>
      <w:lvlText w:val=""/>
      <w:lvlJc w:val="left"/>
      <w:pPr>
        <w:ind w:left="1117" w:hanging="360"/>
      </w:pPr>
      <w:rPr>
        <w:rFonts w:ascii="Symbol" w:hAnsi="Symbol" w:hint="default"/>
        <w:lang w:bidi="ar-SA"/>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86" w15:restartNumberingAfterBreak="0">
    <w:nsid w:val="68292786"/>
    <w:multiLevelType w:val="hybridMultilevel"/>
    <w:tmpl w:val="F62EF276"/>
    <w:lvl w:ilvl="0" w:tplc="4080D9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8F66D50"/>
    <w:multiLevelType w:val="hybridMultilevel"/>
    <w:tmpl w:val="0E4CEEDC"/>
    <w:lvl w:ilvl="0" w:tplc="EF449B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90E081F"/>
    <w:multiLevelType w:val="hybridMultilevel"/>
    <w:tmpl w:val="88A47B06"/>
    <w:lvl w:ilvl="0" w:tplc="BFACB01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AB97B5E"/>
    <w:multiLevelType w:val="hybridMultilevel"/>
    <w:tmpl w:val="F70047D4"/>
    <w:lvl w:ilvl="0" w:tplc="11CC260E">
      <w:start w:val="1"/>
      <w:numFmt w:val="arabicAlpha"/>
      <w:lvlText w:val="%1."/>
      <w:lvlJc w:val="left"/>
      <w:pPr>
        <w:ind w:left="720" w:hanging="360"/>
      </w:pPr>
      <w:rPr>
        <w:rFonts w:hint="default"/>
        <w:lang w:bidi="ar-A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EB38C1"/>
    <w:multiLevelType w:val="hybridMultilevel"/>
    <w:tmpl w:val="F19EE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1E3DEA"/>
    <w:multiLevelType w:val="hybridMultilevel"/>
    <w:tmpl w:val="E50A32EC"/>
    <w:lvl w:ilvl="0" w:tplc="4080D9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72B1370F"/>
    <w:multiLevelType w:val="hybridMultilevel"/>
    <w:tmpl w:val="F12CEAC4"/>
    <w:lvl w:ilvl="0" w:tplc="DEB6AC0C">
      <w:start w:val="1"/>
      <w:numFmt w:val="decimal"/>
      <w:lvlText w:val="%1)"/>
      <w:lvlJc w:val="left"/>
      <w:pPr>
        <w:ind w:left="567" w:hanging="360"/>
      </w:pPr>
      <w:rPr>
        <w:rFonts w:hint="default"/>
        <w:bCs/>
        <w:iCs w:val="0"/>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93" w15:restartNumberingAfterBreak="0">
    <w:nsid w:val="75A21128"/>
    <w:multiLevelType w:val="hybridMultilevel"/>
    <w:tmpl w:val="6B9231EE"/>
    <w:lvl w:ilvl="0" w:tplc="DCD451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8D555C8"/>
    <w:multiLevelType w:val="hybridMultilevel"/>
    <w:tmpl w:val="0DF82C00"/>
    <w:lvl w:ilvl="0" w:tplc="6726B874">
      <w:start w:val="1"/>
      <w:numFmt w:val="arabicAlpha"/>
      <w:lvlText w:val="%1."/>
      <w:lvlJc w:val="left"/>
      <w:pPr>
        <w:ind w:left="825" w:hanging="360"/>
      </w:pPr>
      <w:rPr>
        <w:rFonts w:hint="default"/>
        <w:lang w:val="en-US"/>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5" w15:restartNumberingAfterBreak="0">
    <w:nsid w:val="7A4155D5"/>
    <w:multiLevelType w:val="hybridMultilevel"/>
    <w:tmpl w:val="4AAAC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B291DA6"/>
    <w:multiLevelType w:val="hybridMultilevel"/>
    <w:tmpl w:val="9612D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D3D5E34"/>
    <w:multiLevelType w:val="hybridMultilevel"/>
    <w:tmpl w:val="83AA7564"/>
    <w:lvl w:ilvl="0" w:tplc="04090001">
      <w:start w:val="1"/>
      <w:numFmt w:val="bullet"/>
      <w:lvlText w:val=""/>
      <w:lvlJc w:val="left"/>
      <w:pPr>
        <w:ind w:left="1494" w:hanging="360"/>
      </w:pPr>
      <w:rPr>
        <w:rFonts w:ascii="Symbol" w:hAnsi="Symbol" w:hint="default"/>
        <w:sz w:val="32"/>
        <w:szCs w:val="3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8" w15:restartNumberingAfterBreak="0">
    <w:nsid w:val="7D4213F9"/>
    <w:multiLevelType w:val="hybridMultilevel"/>
    <w:tmpl w:val="91B2C9BC"/>
    <w:lvl w:ilvl="0" w:tplc="F2D8D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525693"/>
    <w:multiLevelType w:val="hybridMultilevel"/>
    <w:tmpl w:val="32E6F8A2"/>
    <w:lvl w:ilvl="0" w:tplc="BFACB01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F2632C0"/>
    <w:multiLevelType w:val="hybridMultilevel"/>
    <w:tmpl w:val="3C0E777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6"/>
  </w:num>
  <w:num w:numId="2">
    <w:abstractNumId w:val="33"/>
  </w:num>
  <w:num w:numId="3">
    <w:abstractNumId w:val="3"/>
  </w:num>
  <w:num w:numId="4">
    <w:abstractNumId w:val="30"/>
  </w:num>
  <w:num w:numId="5">
    <w:abstractNumId w:val="66"/>
  </w:num>
  <w:num w:numId="6">
    <w:abstractNumId w:val="75"/>
  </w:num>
  <w:num w:numId="7">
    <w:abstractNumId w:val="94"/>
  </w:num>
  <w:num w:numId="8">
    <w:abstractNumId w:val="58"/>
  </w:num>
  <w:num w:numId="9">
    <w:abstractNumId w:val="38"/>
  </w:num>
  <w:num w:numId="10">
    <w:abstractNumId w:val="53"/>
  </w:num>
  <w:num w:numId="11">
    <w:abstractNumId w:val="87"/>
  </w:num>
  <w:num w:numId="12">
    <w:abstractNumId w:val="89"/>
  </w:num>
  <w:num w:numId="13">
    <w:abstractNumId w:val="54"/>
  </w:num>
  <w:num w:numId="14">
    <w:abstractNumId w:val="27"/>
  </w:num>
  <w:num w:numId="15">
    <w:abstractNumId w:val="78"/>
  </w:num>
  <w:num w:numId="16">
    <w:abstractNumId w:val="74"/>
  </w:num>
  <w:num w:numId="17">
    <w:abstractNumId w:val="63"/>
  </w:num>
  <w:num w:numId="18">
    <w:abstractNumId w:val="47"/>
  </w:num>
  <w:num w:numId="19">
    <w:abstractNumId w:val="21"/>
  </w:num>
  <w:num w:numId="20">
    <w:abstractNumId w:val="26"/>
  </w:num>
  <w:num w:numId="21">
    <w:abstractNumId w:val="55"/>
  </w:num>
  <w:num w:numId="22">
    <w:abstractNumId w:val="45"/>
  </w:num>
  <w:num w:numId="23">
    <w:abstractNumId w:val="42"/>
  </w:num>
  <w:num w:numId="24">
    <w:abstractNumId w:val="10"/>
  </w:num>
  <w:num w:numId="25">
    <w:abstractNumId w:val="99"/>
  </w:num>
  <w:num w:numId="26">
    <w:abstractNumId w:val="61"/>
  </w:num>
  <w:num w:numId="27">
    <w:abstractNumId w:val="39"/>
  </w:num>
  <w:num w:numId="28">
    <w:abstractNumId w:val="72"/>
  </w:num>
  <w:num w:numId="29">
    <w:abstractNumId w:val="49"/>
  </w:num>
  <w:num w:numId="30">
    <w:abstractNumId w:val="88"/>
  </w:num>
  <w:num w:numId="31">
    <w:abstractNumId w:val="62"/>
  </w:num>
  <w:num w:numId="32">
    <w:abstractNumId w:val="70"/>
  </w:num>
  <w:num w:numId="33">
    <w:abstractNumId w:val="43"/>
  </w:num>
  <w:num w:numId="34">
    <w:abstractNumId w:val="57"/>
  </w:num>
  <w:num w:numId="35">
    <w:abstractNumId w:val="100"/>
  </w:num>
  <w:num w:numId="36">
    <w:abstractNumId w:val="18"/>
  </w:num>
  <w:num w:numId="37">
    <w:abstractNumId w:val="46"/>
  </w:num>
  <w:num w:numId="38">
    <w:abstractNumId w:val="2"/>
  </w:num>
  <w:num w:numId="39">
    <w:abstractNumId w:val="11"/>
  </w:num>
  <w:num w:numId="40">
    <w:abstractNumId w:val="8"/>
  </w:num>
  <w:num w:numId="41">
    <w:abstractNumId w:val="9"/>
  </w:num>
  <w:num w:numId="42">
    <w:abstractNumId w:val="20"/>
  </w:num>
  <w:num w:numId="43">
    <w:abstractNumId w:val="32"/>
  </w:num>
  <w:num w:numId="44">
    <w:abstractNumId w:val="29"/>
  </w:num>
  <w:num w:numId="45">
    <w:abstractNumId w:val="12"/>
  </w:num>
  <w:num w:numId="46">
    <w:abstractNumId w:val="7"/>
  </w:num>
  <w:num w:numId="47">
    <w:abstractNumId w:val="59"/>
  </w:num>
  <w:num w:numId="48">
    <w:abstractNumId w:val="82"/>
  </w:num>
  <w:num w:numId="49">
    <w:abstractNumId w:val="40"/>
  </w:num>
  <w:num w:numId="50">
    <w:abstractNumId w:val="6"/>
  </w:num>
  <w:num w:numId="51">
    <w:abstractNumId w:val="28"/>
  </w:num>
  <w:num w:numId="52">
    <w:abstractNumId w:val="48"/>
  </w:num>
  <w:num w:numId="53">
    <w:abstractNumId w:val="69"/>
  </w:num>
  <w:num w:numId="54">
    <w:abstractNumId w:val="64"/>
  </w:num>
  <w:num w:numId="55">
    <w:abstractNumId w:val="95"/>
  </w:num>
  <w:num w:numId="56">
    <w:abstractNumId w:val="35"/>
  </w:num>
  <w:num w:numId="57">
    <w:abstractNumId w:val="23"/>
  </w:num>
  <w:num w:numId="58">
    <w:abstractNumId w:val="22"/>
  </w:num>
  <w:num w:numId="59">
    <w:abstractNumId w:val="71"/>
  </w:num>
  <w:num w:numId="60">
    <w:abstractNumId w:val="16"/>
  </w:num>
  <w:num w:numId="61">
    <w:abstractNumId w:val="98"/>
  </w:num>
  <w:num w:numId="62">
    <w:abstractNumId w:val="80"/>
  </w:num>
  <w:num w:numId="63">
    <w:abstractNumId w:val="84"/>
  </w:num>
  <w:num w:numId="64">
    <w:abstractNumId w:val="81"/>
  </w:num>
  <w:num w:numId="65">
    <w:abstractNumId w:val="36"/>
  </w:num>
  <w:num w:numId="66">
    <w:abstractNumId w:val="14"/>
  </w:num>
  <w:num w:numId="67">
    <w:abstractNumId w:val="68"/>
  </w:num>
  <w:num w:numId="68">
    <w:abstractNumId w:val="1"/>
  </w:num>
  <w:num w:numId="69">
    <w:abstractNumId w:val="73"/>
  </w:num>
  <w:num w:numId="70">
    <w:abstractNumId w:val="34"/>
  </w:num>
  <w:num w:numId="71">
    <w:abstractNumId w:val="76"/>
  </w:num>
  <w:num w:numId="72">
    <w:abstractNumId w:val="5"/>
  </w:num>
  <w:num w:numId="73">
    <w:abstractNumId w:val="41"/>
  </w:num>
  <w:num w:numId="74">
    <w:abstractNumId w:val="86"/>
  </w:num>
  <w:num w:numId="75">
    <w:abstractNumId w:val="91"/>
  </w:num>
  <w:num w:numId="76">
    <w:abstractNumId w:val="93"/>
  </w:num>
  <w:num w:numId="77">
    <w:abstractNumId w:val="4"/>
  </w:num>
  <w:num w:numId="78">
    <w:abstractNumId w:val="17"/>
  </w:num>
  <w:num w:numId="79">
    <w:abstractNumId w:val="0"/>
  </w:num>
  <w:num w:numId="80">
    <w:abstractNumId w:val="31"/>
  </w:num>
  <w:num w:numId="81">
    <w:abstractNumId w:val="56"/>
  </w:num>
  <w:num w:numId="82">
    <w:abstractNumId w:val="85"/>
  </w:num>
  <w:num w:numId="83">
    <w:abstractNumId w:val="51"/>
  </w:num>
  <w:num w:numId="84">
    <w:abstractNumId w:val="37"/>
  </w:num>
  <w:num w:numId="85">
    <w:abstractNumId w:val="44"/>
  </w:num>
  <w:num w:numId="86">
    <w:abstractNumId w:val="15"/>
  </w:num>
  <w:num w:numId="87">
    <w:abstractNumId w:val="83"/>
  </w:num>
  <w:num w:numId="88">
    <w:abstractNumId w:val="90"/>
  </w:num>
  <w:num w:numId="89">
    <w:abstractNumId w:val="79"/>
  </w:num>
  <w:num w:numId="90">
    <w:abstractNumId w:val="77"/>
  </w:num>
  <w:num w:numId="91">
    <w:abstractNumId w:val="60"/>
  </w:num>
  <w:num w:numId="92">
    <w:abstractNumId w:val="92"/>
  </w:num>
  <w:num w:numId="93">
    <w:abstractNumId w:val="50"/>
  </w:num>
  <w:num w:numId="94">
    <w:abstractNumId w:val="13"/>
  </w:num>
  <w:num w:numId="95">
    <w:abstractNumId w:val="67"/>
  </w:num>
  <w:num w:numId="96">
    <w:abstractNumId w:val="25"/>
  </w:num>
  <w:num w:numId="97">
    <w:abstractNumId w:val="65"/>
  </w:num>
  <w:num w:numId="98">
    <w:abstractNumId w:val="19"/>
  </w:num>
  <w:num w:numId="99">
    <w:abstractNumId w:val="24"/>
  </w:num>
  <w:num w:numId="100">
    <w:abstractNumId w:val="52"/>
  </w:num>
  <w:num w:numId="101">
    <w:abstractNumId w:val="9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FD0"/>
    <w:rsid w:val="000022AD"/>
    <w:rsid w:val="00003BFF"/>
    <w:rsid w:val="00005EB5"/>
    <w:rsid w:val="00007B24"/>
    <w:rsid w:val="00012AF2"/>
    <w:rsid w:val="000131F2"/>
    <w:rsid w:val="00016568"/>
    <w:rsid w:val="00016A57"/>
    <w:rsid w:val="00017E51"/>
    <w:rsid w:val="00023E39"/>
    <w:rsid w:val="00025557"/>
    <w:rsid w:val="000301A9"/>
    <w:rsid w:val="00032C2B"/>
    <w:rsid w:val="00034BD8"/>
    <w:rsid w:val="00034BFF"/>
    <w:rsid w:val="00041E96"/>
    <w:rsid w:val="0004290E"/>
    <w:rsid w:val="00046C23"/>
    <w:rsid w:val="00052FCE"/>
    <w:rsid w:val="00053B25"/>
    <w:rsid w:val="000558AC"/>
    <w:rsid w:val="00057630"/>
    <w:rsid w:val="00057822"/>
    <w:rsid w:val="00060F45"/>
    <w:rsid w:val="00061618"/>
    <w:rsid w:val="0007064F"/>
    <w:rsid w:val="00070CF3"/>
    <w:rsid w:val="000710FB"/>
    <w:rsid w:val="0007216C"/>
    <w:rsid w:val="000739E4"/>
    <w:rsid w:val="00076C1C"/>
    <w:rsid w:val="00077417"/>
    <w:rsid w:val="00082FA1"/>
    <w:rsid w:val="00084803"/>
    <w:rsid w:val="00095711"/>
    <w:rsid w:val="000960C6"/>
    <w:rsid w:val="000A134A"/>
    <w:rsid w:val="000A2705"/>
    <w:rsid w:val="000A44B7"/>
    <w:rsid w:val="000A531E"/>
    <w:rsid w:val="000A641C"/>
    <w:rsid w:val="000A79B8"/>
    <w:rsid w:val="000B0DA9"/>
    <w:rsid w:val="000B750D"/>
    <w:rsid w:val="000C0399"/>
    <w:rsid w:val="000C14AD"/>
    <w:rsid w:val="000C4061"/>
    <w:rsid w:val="000C63AD"/>
    <w:rsid w:val="000D19D2"/>
    <w:rsid w:val="000D2668"/>
    <w:rsid w:val="000D4604"/>
    <w:rsid w:val="000E0A88"/>
    <w:rsid w:val="000E16E3"/>
    <w:rsid w:val="000E262D"/>
    <w:rsid w:val="000E4C14"/>
    <w:rsid w:val="000E6293"/>
    <w:rsid w:val="000F55C4"/>
    <w:rsid w:val="000F6D91"/>
    <w:rsid w:val="000F7F25"/>
    <w:rsid w:val="0010302F"/>
    <w:rsid w:val="00103A2F"/>
    <w:rsid w:val="00107FAD"/>
    <w:rsid w:val="001111F3"/>
    <w:rsid w:val="0011457B"/>
    <w:rsid w:val="0011648B"/>
    <w:rsid w:val="0012113B"/>
    <w:rsid w:val="00121424"/>
    <w:rsid w:val="00126A4A"/>
    <w:rsid w:val="00126ECB"/>
    <w:rsid w:val="0013055D"/>
    <w:rsid w:val="00134CBE"/>
    <w:rsid w:val="001360CC"/>
    <w:rsid w:val="00136AC4"/>
    <w:rsid w:val="00142C27"/>
    <w:rsid w:val="00147E58"/>
    <w:rsid w:val="00151519"/>
    <w:rsid w:val="00153563"/>
    <w:rsid w:val="001559C8"/>
    <w:rsid w:val="00160ECF"/>
    <w:rsid w:val="001656BF"/>
    <w:rsid w:val="00165A48"/>
    <w:rsid w:val="00167107"/>
    <w:rsid w:val="001679B6"/>
    <w:rsid w:val="0017049D"/>
    <w:rsid w:val="00177C7E"/>
    <w:rsid w:val="0018045B"/>
    <w:rsid w:val="001819B5"/>
    <w:rsid w:val="00182F8D"/>
    <w:rsid w:val="00184A2D"/>
    <w:rsid w:val="00187449"/>
    <w:rsid w:val="00187E43"/>
    <w:rsid w:val="0019117C"/>
    <w:rsid w:val="00195590"/>
    <w:rsid w:val="00196B09"/>
    <w:rsid w:val="001A0AAC"/>
    <w:rsid w:val="001A4351"/>
    <w:rsid w:val="001A481B"/>
    <w:rsid w:val="001B123C"/>
    <w:rsid w:val="001B1772"/>
    <w:rsid w:val="001C2271"/>
    <w:rsid w:val="001C447E"/>
    <w:rsid w:val="001C5AF1"/>
    <w:rsid w:val="001C6A00"/>
    <w:rsid w:val="001D022B"/>
    <w:rsid w:val="001D0958"/>
    <w:rsid w:val="001D122D"/>
    <w:rsid w:val="001D12BB"/>
    <w:rsid w:val="001D14F0"/>
    <w:rsid w:val="001D1763"/>
    <w:rsid w:val="001D34B2"/>
    <w:rsid w:val="001D4702"/>
    <w:rsid w:val="001D552C"/>
    <w:rsid w:val="001D65F0"/>
    <w:rsid w:val="001E0B82"/>
    <w:rsid w:val="001F0C1C"/>
    <w:rsid w:val="001F1D0C"/>
    <w:rsid w:val="001F7B33"/>
    <w:rsid w:val="00200B29"/>
    <w:rsid w:val="00202CC2"/>
    <w:rsid w:val="00203FA2"/>
    <w:rsid w:val="00206581"/>
    <w:rsid w:val="00206C59"/>
    <w:rsid w:val="00207D85"/>
    <w:rsid w:val="00212E14"/>
    <w:rsid w:val="002164A2"/>
    <w:rsid w:val="00216FB5"/>
    <w:rsid w:val="002201B1"/>
    <w:rsid w:val="00223119"/>
    <w:rsid w:val="0022401A"/>
    <w:rsid w:val="00224030"/>
    <w:rsid w:val="00224831"/>
    <w:rsid w:val="002266A0"/>
    <w:rsid w:val="00226769"/>
    <w:rsid w:val="00226ECF"/>
    <w:rsid w:val="00227C70"/>
    <w:rsid w:val="002312CC"/>
    <w:rsid w:val="00231DC6"/>
    <w:rsid w:val="00232FAF"/>
    <w:rsid w:val="002366E4"/>
    <w:rsid w:val="0024091D"/>
    <w:rsid w:val="00241568"/>
    <w:rsid w:val="00245712"/>
    <w:rsid w:val="00245F7C"/>
    <w:rsid w:val="00246860"/>
    <w:rsid w:val="00253B7C"/>
    <w:rsid w:val="00255AE1"/>
    <w:rsid w:val="002569AC"/>
    <w:rsid w:val="00261A6D"/>
    <w:rsid w:val="00261F24"/>
    <w:rsid w:val="002621B1"/>
    <w:rsid w:val="00262EF2"/>
    <w:rsid w:val="002638DB"/>
    <w:rsid w:val="00264936"/>
    <w:rsid w:val="00271560"/>
    <w:rsid w:val="002739DE"/>
    <w:rsid w:val="002757DB"/>
    <w:rsid w:val="00276472"/>
    <w:rsid w:val="002778B1"/>
    <w:rsid w:val="002857FB"/>
    <w:rsid w:val="0028582D"/>
    <w:rsid w:val="00285997"/>
    <w:rsid w:val="002865C1"/>
    <w:rsid w:val="00286881"/>
    <w:rsid w:val="002875A5"/>
    <w:rsid w:val="00291610"/>
    <w:rsid w:val="00292D44"/>
    <w:rsid w:val="00294CB8"/>
    <w:rsid w:val="0029642F"/>
    <w:rsid w:val="002A07BE"/>
    <w:rsid w:val="002A07FA"/>
    <w:rsid w:val="002A225E"/>
    <w:rsid w:val="002A658F"/>
    <w:rsid w:val="002B0D10"/>
    <w:rsid w:val="002B5115"/>
    <w:rsid w:val="002B535D"/>
    <w:rsid w:val="002B6990"/>
    <w:rsid w:val="002C0E1D"/>
    <w:rsid w:val="002C10BB"/>
    <w:rsid w:val="002C265F"/>
    <w:rsid w:val="002C59C6"/>
    <w:rsid w:val="002D412C"/>
    <w:rsid w:val="002D43FC"/>
    <w:rsid w:val="002D5126"/>
    <w:rsid w:val="002D619C"/>
    <w:rsid w:val="002E099B"/>
    <w:rsid w:val="002E1D42"/>
    <w:rsid w:val="002E298D"/>
    <w:rsid w:val="002E5A2A"/>
    <w:rsid w:val="002E6B46"/>
    <w:rsid w:val="002F0B7E"/>
    <w:rsid w:val="002F0DE4"/>
    <w:rsid w:val="002F1382"/>
    <w:rsid w:val="002F27A2"/>
    <w:rsid w:val="002F2E2E"/>
    <w:rsid w:val="002F30BC"/>
    <w:rsid w:val="002F5930"/>
    <w:rsid w:val="002F5E34"/>
    <w:rsid w:val="002F7095"/>
    <w:rsid w:val="00300599"/>
    <w:rsid w:val="0030362A"/>
    <w:rsid w:val="00303C04"/>
    <w:rsid w:val="00305B30"/>
    <w:rsid w:val="003060CF"/>
    <w:rsid w:val="00311B56"/>
    <w:rsid w:val="00327A76"/>
    <w:rsid w:val="0033112B"/>
    <w:rsid w:val="00331A76"/>
    <w:rsid w:val="00331B24"/>
    <w:rsid w:val="00332739"/>
    <w:rsid w:val="00333438"/>
    <w:rsid w:val="0033734B"/>
    <w:rsid w:val="0034366B"/>
    <w:rsid w:val="00344790"/>
    <w:rsid w:val="00344B27"/>
    <w:rsid w:val="00344C61"/>
    <w:rsid w:val="0034629E"/>
    <w:rsid w:val="0035712B"/>
    <w:rsid w:val="003576AE"/>
    <w:rsid w:val="00361EA7"/>
    <w:rsid w:val="0036287B"/>
    <w:rsid w:val="00362FAB"/>
    <w:rsid w:val="003630A2"/>
    <w:rsid w:val="00363915"/>
    <w:rsid w:val="00363E5D"/>
    <w:rsid w:val="0036695D"/>
    <w:rsid w:val="003720BB"/>
    <w:rsid w:val="0037246B"/>
    <w:rsid w:val="00373CE7"/>
    <w:rsid w:val="00374AAF"/>
    <w:rsid w:val="00376224"/>
    <w:rsid w:val="00377D7B"/>
    <w:rsid w:val="003806BC"/>
    <w:rsid w:val="00380773"/>
    <w:rsid w:val="0038123B"/>
    <w:rsid w:val="00381383"/>
    <w:rsid w:val="003816A3"/>
    <w:rsid w:val="00383021"/>
    <w:rsid w:val="003842AD"/>
    <w:rsid w:val="003842F8"/>
    <w:rsid w:val="0038453F"/>
    <w:rsid w:val="00385714"/>
    <w:rsid w:val="00392A74"/>
    <w:rsid w:val="0039444F"/>
    <w:rsid w:val="003A2E95"/>
    <w:rsid w:val="003A362F"/>
    <w:rsid w:val="003A45BD"/>
    <w:rsid w:val="003A5130"/>
    <w:rsid w:val="003A6311"/>
    <w:rsid w:val="003B11B4"/>
    <w:rsid w:val="003B27EC"/>
    <w:rsid w:val="003B435B"/>
    <w:rsid w:val="003B635D"/>
    <w:rsid w:val="003B664A"/>
    <w:rsid w:val="003B72A2"/>
    <w:rsid w:val="003B7F0B"/>
    <w:rsid w:val="003C23F4"/>
    <w:rsid w:val="003C50A0"/>
    <w:rsid w:val="003C533B"/>
    <w:rsid w:val="003D0A72"/>
    <w:rsid w:val="003D106B"/>
    <w:rsid w:val="003D5914"/>
    <w:rsid w:val="003E0EF6"/>
    <w:rsid w:val="003E3663"/>
    <w:rsid w:val="003E3DA4"/>
    <w:rsid w:val="003E5249"/>
    <w:rsid w:val="003E5632"/>
    <w:rsid w:val="003E582C"/>
    <w:rsid w:val="003E5941"/>
    <w:rsid w:val="003E6B9C"/>
    <w:rsid w:val="003E6D6F"/>
    <w:rsid w:val="003F4E22"/>
    <w:rsid w:val="003F5567"/>
    <w:rsid w:val="003F720D"/>
    <w:rsid w:val="003F72A3"/>
    <w:rsid w:val="00400708"/>
    <w:rsid w:val="0040412F"/>
    <w:rsid w:val="004055A1"/>
    <w:rsid w:val="004066C7"/>
    <w:rsid w:val="00407C31"/>
    <w:rsid w:val="00411FF0"/>
    <w:rsid w:val="0041427F"/>
    <w:rsid w:val="00414ED9"/>
    <w:rsid w:val="00415C0F"/>
    <w:rsid w:val="00416D1E"/>
    <w:rsid w:val="00421631"/>
    <w:rsid w:val="00422AE9"/>
    <w:rsid w:val="00423C3C"/>
    <w:rsid w:val="0042688A"/>
    <w:rsid w:val="004269B1"/>
    <w:rsid w:val="00426C6A"/>
    <w:rsid w:val="004306FE"/>
    <w:rsid w:val="00431C9F"/>
    <w:rsid w:val="004337F8"/>
    <w:rsid w:val="00433D98"/>
    <w:rsid w:val="00435328"/>
    <w:rsid w:val="0043662B"/>
    <w:rsid w:val="00440262"/>
    <w:rsid w:val="00440AAD"/>
    <w:rsid w:val="00440DFB"/>
    <w:rsid w:val="004420DE"/>
    <w:rsid w:val="004423D0"/>
    <w:rsid w:val="0044401F"/>
    <w:rsid w:val="00446994"/>
    <w:rsid w:val="00447673"/>
    <w:rsid w:val="00450A23"/>
    <w:rsid w:val="00461C49"/>
    <w:rsid w:val="004664FE"/>
    <w:rsid w:val="00470081"/>
    <w:rsid w:val="004725D3"/>
    <w:rsid w:val="00474C76"/>
    <w:rsid w:val="00475960"/>
    <w:rsid w:val="004805EB"/>
    <w:rsid w:val="00481530"/>
    <w:rsid w:val="004911A5"/>
    <w:rsid w:val="00492999"/>
    <w:rsid w:val="004952F1"/>
    <w:rsid w:val="004A094B"/>
    <w:rsid w:val="004A126A"/>
    <w:rsid w:val="004A2470"/>
    <w:rsid w:val="004A3D13"/>
    <w:rsid w:val="004A5F78"/>
    <w:rsid w:val="004B162E"/>
    <w:rsid w:val="004B3E83"/>
    <w:rsid w:val="004B6422"/>
    <w:rsid w:val="004B7C5E"/>
    <w:rsid w:val="004C2403"/>
    <w:rsid w:val="004C269E"/>
    <w:rsid w:val="004C33FD"/>
    <w:rsid w:val="004C4280"/>
    <w:rsid w:val="004C4FEF"/>
    <w:rsid w:val="004C524F"/>
    <w:rsid w:val="004C7705"/>
    <w:rsid w:val="004D0AA1"/>
    <w:rsid w:val="004D4299"/>
    <w:rsid w:val="004D5CB4"/>
    <w:rsid w:val="004D6904"/>
    <w:rsid w:val="004E0CCC"/>
    <w:rsid w:val="004E1637"/>
    <w:rsid w:val="004E1B07"/>
    <w:rsid w:val="004E1D28"/>
    <w:rsid w:val="004E25E7"/>
    <w:rsid w:val="004E3142"/>
    <w:rsid w:val="004F0246"/>
    <w:rsid w:val="004F29BA"/>
    <w:rsid w:val="004F3BF4"/>
    <w:rsid w:val="004F3DCF"/>
    <w:rsid w:val="004F3FA5"/>
    <w:rsid w:val="004F4B53"/>
    <w:rsid w:val="004F6062"/>
    <w:rsid w:val="004F7A79"/>
    <w:rsid w:val="00502654"/>
    <w:rsid w:val="00504BF6"/>
    <w:rsid w:val="005055BA"/>
    <w:rsid w:val="005066F9"/>
    <w:rsid w:val="00510BD9"/>
    <w:rsid w:val="00511E73"/>
    <w:rsid w:val="00514802"/>
    <w:rsid w:val="00517FBF"/>
    <w:rsid w:val="00525F40"/>
    <w:rsid w:val="005317C3"/>
    <w:rsid w:val="00536DFE"/>
    <w:rsid w:val="00536FE1"/>
    <w:rsid w:val="0054244E"/>
    <w:rsid w:val="00543A82"/>
    <w:rsid w:val="0054410F"/>
    <w:rsid w:val="00550883"/>
    <w:rsid w:val="00550CBA"/>
    <w:rsid w:val="00554A6D"/>
    <w:rsid w:val="00556CB0"/>
    <w:rsid w:val="005620A7"/>
    <w:rsid w:val="00565176"/>
    <w:rsid w:val="00567ECC"/>
    <w:rsid w:val="0057269E"/>
    <w:rsid w:val="00575736"/>
    <w:rsid w:val="0058057E"/>
    <w:rsid w:val="0058094B"/>
    <w:rsid w:val="00580E91"/>
    <w:rsid w:val="00581C96"/>
    <w:rsid w:val="00583A61"/>
    <w:rsid w:val="00583C8F"/>
    <w:rsid w:val="00591259"/>
    <w:rsid w:val="00592AD7"/>
    <w:rsid w:val="00594F76"/>
    <w:rsid w:val="00596474"/>
    <w:rsid w:val="00596CD4"/>
    <w:rsid w:val="0059720D"/>
    <w:rsid w:val="00597A5E"/>
    <w:rsid w:val="005A10E1"/>
    <w:rsid w:val="005A4534"/>
    <w:rsid w:val="005A63AE"/>
    <w:rsid w:val="005A7AC2"/>
    <w:rsid w:val="005B09C3"/>
    <w:rsid w:val="005B1798"/>
    <w:rsid w:val="005B1C5F"/>
    <w:rsid w:val="005B2560"/>
    <w:rsid w:val="005B3A76"/>
    <w:rsid w:val="005B5264"/>
    <w:rsid w:val="005B65F7"/>
    <w:rsid w:val="005B7F8D"/>
    <w:rsid w:val="005C195E"/>
    <w:rsid w:val="005C1C80"/>
    <w:rsid w:val="005C2D2A"/>
    <w:rsid w:val="005C5E54"/>
    <w:rsid w:val="005C6C95"/>
    <w:rsid w:val="005C730C"/>
    <w:rsid w:val="005C7DFD"/>
    <w:rsid w:val="005D02EA"/>
    <w:rsid w:val="005D094D"/>
    <w:rsid w:val="005D128E"/>
    <w:rsid w:val="005D1B98"/>
    <w:rsid w:val="005D31F3"/>
    <w:rsid w:val="005D3533"/>
    <w:rsid w:val="005E1046"/>
    <w:rsid w:val="005E1048"/>
    <w:rsid w:val="005E6ACB"/>
    <w:rsid w:val="005E70AA"/>
    <w:rsid w:val="005E7C0E"/>
    <w:rsid w:val="005F0032"/>
    <w:rsid w:val="005F3320"/>
    <w:rsid w:val="005F3AC7"/>
    <w:rsid w:val="005F4C8A"/>
    <w:rsid w:val="005F60F8"/>
    <w:rsid w:val="006000BC"/>
    <w:rsid w:val="00601E99"/>
    <w:rsid w:val="0060227F"/>
    <w:rsid w:val="00603BD5"/>
    <w:rsid w:val="006101AC"/>
    <w:rsid w:val="0061210E"/>
    <w:rsid w:val="00622B4F"/>
    <w:rsid w:val="00622C41"/>
    <w:rsid w:val="006250D2"/>
    <w:rsid w:val="006267EE"/>
    <w:rsid w:val="0063067D"/>
    <w:rsid w:val="00635D1A"/>
    <w:rsid w:val="006378DB"/>
    <w:rsid w:val="006418F9"/>
    <w:rsid w:val="006436D7"/>
    <w:rsid w:val="00650553"/>
    <w:rsid w:val="006547FE"/>
    <w:rsid w:val="00655D01"/>
    <w:rsid w:val="00656783"/>
    <w:rsid w:val="00656EC3"/>
    <w:rsid w:val="00661584"/>
    <w:rsid w:val="0066458B"/>
    <w:rsid w:val="006645A9"/>
    <w:rsid w:val="00664700"/>
    <w:rsid w:val="0066721E"/>
    <w:rsid w:val="00670328"/>
    <w:rsid w:val="006743BB"/>
    <w:rsid w:val="00680CF7"/>
    <w:rsid w:val="00682AA6"/>
    <w:rsid w:val="00683448"/>
    <w:rsid w:val="00683C50"/>
    <w:rsid w:val="00686208"/>
    <w:rsid w:val="00687B8D"/>
    <w:rsid w:val="00690EB9"/>
    <w:rsid w:val="0069443A"/>
    <w:rsid w:val="006960EE"/>
    <w:rsid w:val="006A01E1"/>
    <w:rsid w:val="006A1565"/>
    <w:rsid w:val="006A31BF"/>
    <w:rsid w:val="006A5FD0"/>
    <w:rsid w:val="006A77D0"/>
    <w:rsid w:val="006B22FF"/>
    <w:rsid w:val="006B5398"/>
    <w:rsid w:val="006B53D9"/>
    <w:rsid w:val="006B697B"/>
    <w:rsid w:val="006B785E"/>
    <w:rsid w:val="006C0841"/>
    <w:rsid w:val="006C0EF4"/>
    <w:rsid w:val="006C149F"/>
    <w:rsid w:val="006D0A53"/>
    <w:rsid w:val="006D275B"/>
    <w:rsid w:val="006D779F"/>
    <w:rsid w:val="006E1432"/>
    <w:rsid w:val="006E4932"/>
    <w:rsid w:val="006E6DA8"/>
    <w:rsid w:val="006F0A03"/>
    <w:rsid w:val="006F0E63"/>
    <w:rsid w:val="006F57EE"/>
    <w:rsid w:val="006F7449"/>
    <w:rsid w:val="006F7F0C"/>
    <w:rsid w:val="00703317"/>
    <w:rsid w:val="00703FE8"/>
    <w:rsid w:val="007053B0"/>
    <w:rsid w:val="00705713"/>
    <w:rsid w:val="00706E22"/>
    <w:rsid w:val="00714505"/>
    <w:rsid w:val="00732D55"/>
    <w:rsid w:val="00733D66"/>
    <w:rsid w:val="007370BF"/>
    <w:rsid w:val="007426F2"/>
    <w:rsid w:val="0074312D"/>
    <w:rsid w:val="00744F91"/>
    <w:rsid w:val="00746380"/>
    <w:rsid w:val="00750F48"/>
    <w:rsid w:val="00751172"/>
    <w:rsid w:val="00751B45"/>
    <w:rsid w:val="00760991"/>
    <w:rsid w:val="0076108A"/>
    <w:rsid w:val="0076134D"/>
    <w:rsid w:val="0077487F"/>
    <w:rsid w:val="007753A8"/>
    <w:rsid w:val="00786FDE"/>
    <w:rsid w:val="00791C32"/>
    <w:rsid w:val="00792407"/>
    <w:rsid w:val="00793C1E"/>
    <w:rsid w:val="0079567B"/>
    <w:rsid w:val="00796FC1"/>
    <w:rsid w:val="007A08A6"/>
    <w:rsid w:val="007A2B2D"/>
    <w:rsid w:val="007A339D"/>
    <w:rsid w:val="007A3986"/>
    <w:rsid w:val="007A5789"/>
    <w:rsid w:val="007B115A"/>
    <w:rsid w:val="007B1290"/>
    <w:rsid w:val="007B19AB"/>
    <w:rsid w:val="007B1AA5"/>
    <w:rsid w:val="007B2938"/>
    <w:rsid w:val="007B383A"/>
    <w:rsid w:val="007C0E98"/>
    <w:rsid w:val="007C209C"/>
    <w:rsid w:val="007C2BC5"/>
    <w:rsid w:val="007D168D"/>
    <w:rsid w:val="007D2839"/>
    <w:rsid w:val="007D496D"/>
    <w:rsid w:val="007D5766"/>
    <w:rsid w:val="007D65B5"/>
    <w:rsid w:val="007D6D4D"/>
    <w:rsid w:val="007E6312"/>
    <w:rsid w:val="007E6B9B"/>
    <w:rsid w:val="007F0469"/>
    <w:rsid w:val="007F0BF0"/>
    <w:rsid w:val="007F2B07"/>
    <w:rsid w:val="007F6C3D"/>
    <w:rsid w:val="007F7B60"/>
    <w:rsid w:val="008009CB"/>
    <w:rsid w:val="00802C39"/>
    <w:rsid w:val="00803726"/>
    <w:rsid w:val="00810D45"/>
    <w:rsid w:val="008173F3"/>
    <w:rsid w:val="00821049"/>
    <w:rsid w:val="008219F2"/>
    <w:rsid w:val="00821BBB"/>
    <w:rsid w:val="0082316E"/>
    <w:rsid w:val="00824994"/>
    <w:rsid w:val="00826BD6"/>
    <w:rsid w:val="0082740E"/>
    <w:rsid w:val="008340AD"/>
    <w:rsid w:val="00835724"/>
    <w:rsid w:val="00844647"/>
    <w:rsid w:val="00850281"/>
    <w:rsid w:val="00851930"/>
    <w:rsid w:val="0085411F"/>
    <w:rsid w:val="0085454E"/>
    <w:rsid w:val="008561A9"/>
    <w:rsid w:val="00857AC5"/>
    <w:rsid w:val="00860D2A"/>
    <w:rsid w:val="008617C4"/>
    <w:rsid w:val="00861B72"/>
    <w:rsid w:val="00864336"/>
    <w:rsid w:val="00865F76"/>
    <w:rsid w:val="0086643C"/>
    <w:rsid w:val="00870801"/>
    <w:rsid w:val="008717E9"/>
    <w:rsid w:val="00871FFD"/>
    <w:rsid w:val="008732CB"/>
    <w:rsid w:val="008759EE"/>
    <w:rsid w:val="00876587"/>
    <w:rsid w:val="00880700"/>
    <w:rsid w:val="008833CB"/>
    <w:rsid w:val="00884738"/>
    <w:rsid w:val="0088618F"/>
    <w:rsid w:val="008900C1"/>
    <w:rsid w:val="008920B7"/>
    <w:rsid w:val="0089334D"/>
    <w:rsid w:val="00897B27"/>
    <w:rsid w:val="008A0ED5"/>
    <w:rsid w:val="008A173F"/>
    <w:rsid w:val="008A4E72"/>
    <w:rsid w:val="008B10A6"/>
    <w:rsid w:val="008B15BA"/>
    <w:rsid w:val="008B5F28"/>
    <w:rsid w:val="008B67A1"/>
    <w:rsid w:val="008B7FCE"/>
    <w:rsid w:val="008C4233"/>
    <w:rsid w:val="008C50AC"/>
    <w:rsid w:val="008C74AB"/>
    <w:rsid w:val="008D6758"/>
    <w:rsid w:val="008E31E1"/>
    <w:rsid w:val="008E36FE"/>
    <w:rsid w:val="008E6208"/>
    <w:rsid w:val="008F0EC7"/>
    <w:rsid w:val="008F1BBC"/>
    <w:rsid w:val="008F25A7"/>
    <w:rsid w:val="008F4526"/>
    <w:rsid w:val="008F5DF8"/>
    <w:rsid w:val="0090030C"/>
    <w:rsid w:val="00901CB9"/>
    <w:rsid w:val="00910AF5"/>
    <w:rsid w:val="0091278C"/>
    <w:rsid w:val="00917FF4"/>
    <w:rsid w:val="00925375"/>
    <w:rsid w:val="009275DA"/>
    <w:rsid w:val="00931325"/>
    <w:rsid w:val="00931841"/>
    <w:rsid w:val="00935ED6"/>
    <w:rsid w:val="00935EF1"/>
    <w:rsid w:val="009420BC"/>
    <w:rsid w:val="00942CB9"/>
    <w:rsid w:val="00942F7B"/>
    <w:rsid w:val="009453E2"/>
    <w:rsid w:val="00946734"/>
    <w:rsid w:val="00950732"/>
    <w:rsid w:val="00951467"/>
    <w:rsid w:val="00952FAF"/>
    <w:rsid w:val="00953E26"/>
    <w:rsid w:val="009566C0"/>
    <w:rsid w:val="00957260"/>
    <w:rsid w:val="00960ACA"/>
    <w:rsid w:val="00960E8F"/>
    <w:rsid w:val="00962996"/>
    <w:rsid w:val="0096312F"/>
    <w:rsid w:val="00965CC9"/>
    <w:rsid w:val="00967260"/>
    <w:rsid w:val="00975C41"/>
    <w:rsid w:val="00977223"/>
    <w:rsid w:val="00977338"/>
    <w:rsid w:val="00980165"/>
    <w:rsid w:val="00982905"/>
    <w:rsid w:val="00982C66"/>
    <w:rsid w:val="00983C02"/>
    <w:rsid w:val="009852CD"/>
    <w:rsid w:val="0098689B"/>
    <w:rsid w:val="00994DFD"/>
    <w:rsid w:val="0099627C"/>
    <w:rsid w:val="00997AB2"/>
    <w:rsid w:val="009A31F4"/>
    <w:rsid w:val="009A3532"/>
    <w:rsid w:val="009A3C49"/>
    <w:rsid w:val="009B0BA7"/>
    <w:rsid w:val="009B3788"/>
    <w:rsid w:val="009B39FB"/>
    <w:rsid w:val="009C0059"/>
    <w:rsid w:val="009C058D"/>
    <w:rsid w:val="009C1E4C"/>
    <w:rsid w:val="009C50AD"/>
    <w:rsid w:val="009C7D71"/>
    <w:rsid w:val="009D0AC4"/>
    <w:rsid w:val="009D39B7"/>
    <w:rsid w:val="009D5E9C"/>
    <w:rsid w:val="009E1E3B"/>
    <w:rsid w:val="009E2D65"/>
    <w:rsid w:val="009E4097"/>
    <w:rsid w:val="009E49CA"/>
    <w:rsid w:val="009E7422"/>
    <w:rsid w:val="009E778D"/>
    <w:rsid w:val="009F21BE"/>
    <w:rsid w:val="009F275B"/>
    <w:rsid w:val="009F30D1"/>
    <w:rsid w:val="009F4205"/>
    <w:rsid w:val="009F45F9"/>
    <w:rsid w:val="00A0444C"/>
    <w:rsid w:val="00A06C4A"/>
    <w:rsid w:val="00A06FB9"/>
    <w:rsid w:val="00A07420"/>
    <w:rsid w:val="00A076C0"/>
    <w:rsid w:val="00A07B0B"/>
    <w:rsid w:val="00A14F39"/>
    <w:rsid w:val="00A16128"/>
    <w:rsid w:val="00A17B61"/>
    <w:rsid w:val="00A259B1"/>
    <w:rsid w:val="00A26E58"/>
    <w:rsid w:val="00A27F66"/>
    <w:rsid w:val="00A328B4"/>
    <w:rsid w:val="00A33D2C"/>
    <w:rsid w:val="00A3658B"/>
    <w:rsid w:val="00A40799"/>
    <w:rsid w:val="00A43761"/>
    <w:rsid w:val="00A46DF8"/>
    <w:rsid w:val="00A474E7"/>
    <w:rsid w:val="00A47AB2"/>
    <w:rsid w:val="00A530BE"/>
    <w:rsid w:val="00A548C3"/>
    <w:rsid w:val="00A63E08"/>
    <w:rsid w:val="00A65313"/>
    <w:rsid w:val="00A75262"/>
    <w:rsid w:val="00A77AD7"/>
    <w:rsid w:val="00A77EC6"/>
    <w:rsid w:val="00A80795"/>
    <w:rsid w:val="00A82F6A"/>
    <w:rsid w:val="00A84138"/>
    <w:rsid w:val="00A9029E"/>
    <w:rsid w:val="00A919A9"/>
    <w:rsid w:val="00A94C2A"/>
    <w:rsid w:val="00AA3068"/>
    <w:rsid w:val="00AA623C"/>
    <w:rsid w:val="00AA62C4"/>
    <w:rsid w:val="00AA753B"/>
    <w:rsid w:val="00AB6CDE"/>
    <w:rsid w:val="00AC2998"/>
    <w:rsid w:val="00AC35FC"/>
    <w:rsid w:val="00AC4FD4"/>
    <w:rsid w:val="00AC57F1"/>
    <w:rsid w:val="00AD0697"/>
    <w:rsid w:val="00AD19E4"/>
    <w:rsid w:val="00AD57C8"/>
    <w:rsid w:val="00AD6F62"/>
    <w:rsid w:val="00AD74A6"/>
    <w:rsid w:val="00AE2CF6"/>
    <w:rsid w:val="00AE4614"/>
    <w:rsid w:val="00AE48DE"/>
    <w:rsid w:val="00AE64E8"/>
    <w:rsid w:val="00AF0136"/>
    <w:rsid w:val="00AF3AAD"/>
    <w:rsid w:val="00AF4D10"/>
    <w:rsid w:val="00AF5BFA"/>
    <w:rsid w:val="00B01A39"/>
    <w:rsid w:val="00B0453C"/>
    <w:rsid w:val="00B04673"/>
    <w:rsid w:val="00B10494"/>
    <w:rsid w:val="00B11B42"/>
    <w:rsid w:val="00B13DB3"/>
    <w:rsid w:val="00B20BED"/>
    <w:rsid w:val="00B2158E"/>
    <w:rsid w:val="00B27671"/>
    <w:rsid w:val="00B334BD"/>
    <w:rsid w:val="00B34792"/>
    <w:rsid w:val="00B405FC"/>
    <w:rsid w:val="00B43F27"/>
    <w:rsid w:val="00B44013"/>
    <w:rsid w:val="00B451C5"/>
    <w:rsid w:val="00B47959"/>
    <w:rsid w:val="00B506D0"/>
    <w:rsid w:val="00B50C26"/>
    <w:rsid w:val="00B50D3D"/>
    <w:rsid w:val="00B53EBB"/>
    <w:rsid w:val="00B5558D"/>
    <w:rsid w:val="00B556B4"/>
    <w:rsid w:val="00B5676A"/>
    <w:rsid w:val="00B569BC"/>
    <w:rsid w:val="00B60883"/>
    <w:rsid w:val="00B625FF"/>
    <w:rsid w:val="00B653C5"/>
    <w:rsid w:val="00B67430"/>
    <w:rsid w:val="00B726C6"/>
    <w:rsid w:val="00B73624"/>
    <w:rsid w:val="00B73972"/>
    <w:rsid w:val="00B760C4"/>
    <w:rsid w:val="00B7724C"/>
    <w:rsid w:val="00B7756D"/>
    <w:rsid w:val="00B809BC"/>
    <w:rsid w:val="00B82B56"/>
    <w:rsid w:val="00B867C5"/>
    <w:rsid w:val="00B87217"/>
    <w:rsid w:val="00B90D68"/>
    <w:rsid w:val="00B949F1"/>
    <w:rsid w:val="00B976B0"/>
    <w:rsid w:val="00BA480F"/>
    <w:rsid w:val="00BB4AE8"/>
    <w:rsid w:val="00BB6E0C"/>
    <w:rsid w:val="00BB76EE"/>
    <w:rsid w:val="00BC0D2D"/>
    <w:rsid w:val="00BC2657"/>
    <w:rsid w:val="00BC79E9"/>
    <w:rsid w:val="00BD08B6"/>
    <w:rsid w:val="00BD0E70"/>
    <w:rsid w:val="00BD6614"/>
    <w:rsid w:val="00BD6AFD"/>
    <w:rsid w:val="00BE1C75"/>
    <w:rsid w:val="00BE6763"/>
    <w:rsid w:val="00BE6D1E"/>
    <w:rsid w:val="00BF2448"/>
    <w:rsid w:val="00BF25E2"/>
    <w:rsid w:val="00BF7674"/>
    <w:rsid w:val="00BF7D4E"/>
    <w:rsid w:val="00C01CA5"/>
    <w:rsid w:val="00C04653"/>
    <w:rsid w:val="00C07DDE"/>
    <w:rsid w:val="00C11868"/>
    <w:rsid w:val="00C12C19"/>
    <w:rsid w:val="00C148B6"/>
    <w:rsid w:val="00C202A0"/>
    <w:rsid w:val="00C2056F"/>
    <w:rsid w:val="00C212A8"/>
    <w:rsid w:val="00C227B3"/>
    <w:rsid w:val="00C23E87"/>
    <w:rsid w:val="00C26805"/>
    <w:rsid w:val="00C3313A"/>
    <w:rsid w:val="00C3634D"/>
    <w:rsid w:val="00C363F9"/>
    <w:rsid w:val="00C43789"/>
    <w:rsid w:val="00C5170B"/>
    <w:rsid w:val="00C54893"/>
    <w:rsid w:val="00C61707"/>
    <w:rsid w:val="00C61A1E"/>
    <w:rsid w:val="00C65779"/>
    <w:rsid w:val="00C70B04"/>
    <w:rsid w:val="00C723AA"/>
    <w:rsid w:val="00C72EA8"/>
    <w:rsid w:val="00C76765"/>
    <w:rsid w:val="00C76A40"/>
    <w:rsid w:val="00C76D5D"/>
    <w:rsid w:val="00C77E91"/>
    <w:rsid w:val="00C84409"/>
    <w:rsid w:val="00C85E62"/>
    <w:rsid w:val="00C860A0"/>
    <w:rsid w:val="00C90843"/>
    <w:rsid w:val="00C913F2"/>
    <w:rsid w:val="00CA21E3"/>
    <w:rsid w:val="00CA3B08"/>
    <w:rsid w:val="00CB7E59"/>
    <w:rsid w:val="00CC10B1"/>
    <w:rsid w:val="00CC44FA"/>
    <w:rsid w:val="00CC5EAA"/>
    <w:rsid w:val="00CC67DF"/>
    <w:rsid w:val="00CC7C49"/>
    <w:rsid w:val="00CD011D"/>
    <w:rsid w:val="00CD1AE6"/>
    <w:rsid w:val="00CD5469"/>
    <w:rsid w:val="00CE22C0"/>
    <w:rsid w:val="00CE46C2"/>
    <w:rsid w:val="00CE480C"/>
    <w:rsid w:val="00CE7E4E"/>
    <w:rsid w:val="00CF147D"/>
    <w:rsid w:val="00CF51E5"/>
    <w:rsid w:val="00D0530D"/>
    <w:rsid w:val="00D058EE"/>
    <w:rsid w:val="00D1483D"/>
    <w:rsid w:val="00D16AC9"/>
    <w:rsid w:val="00D17D96"/>
    <w:rsid w:val="00D205CD"/>
    <w:rsid w:val="00D20C4C"/>
    <w:rsid w:val="00D247C2"/>
    <w:rsid w:val="00D301AA"/>
    <w:rsid w:val="00D303C7"/>
    <w:rsid w:val="00D30822"/>
    <w:rsid w:val="00D33C23"/>
    <w:rsid w:val="00D3547B"/>
    <w:rsid w:val="00D35E89"/>
    <w:rsid w:val="00D40865"/>
    <w:rsid w:val="00D41D0E"/>
    <w:rsid w:val="00D44D5F"/>
    <w:rsid w:val="00D45562"/>
    <w:rsid w:val="00D45864"/>
    <w:rsid w:val="00D533C0"/>
    <w:rsid w:val="00D61DF6"/>
    <w:rsid w:val="00D65028"/>
    <w:rsid w:val="00D65A13"/>
    <w:rsid w:val="00D668CC"/>
    <w:rsid w:val="00D7164C"/>
    <w:rsid w:val="00D71823"/>
    <w:rsid w:val="00D71C96"/>
    <w:rsid w:val="00D72882"/>
    <w:rsid w:val="00D7410D"/>
    <w:rsid w:val="00D74B64"/>
    <w:rsid w:val="00D75126"/>
    <w:rsid w:val="00D751FC"/>
    <w:rsid w:val="00D769E9"/>
    <w:rsid w:val="00D848B4"/>
    <w:rsid w:val="00D85DD9"/>
    <w:rsid w:val="00D87429"/>
    <w:rsid w:val="00D90B31"/>
    <w:rsid w:val="00D91A9C"/>
    <w:rsid w:val="00D91B4E"/>
    <w:rsid w:val="00D92073"/>
    <w:rsid w:val="00D92E8C"/>
    <w:rsid w:val="00D97C5A"/>
    <w:rsid w:val="00DA3B84"/>
    <w:rsid w:val="00DA4D8C"/>
    <w:rsid w:val="00DA5946"/>
    <w:rsid w:val="00DB403B"/>
    <w:rsid w:val="00DB5843"/>
    <w:rsid w:val="00DC38C2"/>
    <w:rsid w:val="00DC5560"/>
    <w:rsid w:val="00DC589B"/>
    <w:rsid w:val="00DC6338"/>
    <w:rsid w:val="00DC642F"/>
    <w:rsid w:val="00DD0882"/>
    <w:rsid w:val="00DD3065"/>
    <w:rsid w:val="00DD6174"/>
    <w:rsid w:val="00DD6ADB"/>
    <w:rsid w:val="00DD7193"/>
    <w:rsid w:val="00DE6085"/>
    <w:rsid w:val="00DF32FD"/>
    <w:rsid w:val="00DF369E"/>
    <w:rsid w:val="00DF738D"/>
    <w:rsid w:val="00E011BD"/>
    <w:rsid w:val="00E04310"/>
    <w:rsid w:val="00E04337"/>
    <w:rsid w:val="00E069A7"/>
    <w:rsid w:val="00E15A2A"/>
    <w:rsid w:val="00E169B0"/>
    <w:rsid w:val="00E21997"/>
    <w:rsid w:val="00E22EDE"/>
    <w:rsid w:val="00E25D86"/>
    <w:rsid w:val="00E27FDC"/>
    <w:rsid w:val="00E30C9E"/>
    <w:rsid w:val="00E32E52"/>
    <w:rsid w:val="00E34A83"/>
    <w:rsid w:val="00E355CE"/>
    <w:rsid w:val="00E37760"/>
    <w:rsid w:val="00E40662"/>
    <w:rsid w:val="00E41856"/>
    <w:rsid w:val="00E44BC5"/>
    <w:rsid w:val="00E50BA7"/>
    <w:rsid w:val="00E5152C"/>
    <w:rsid w:val="00E533D5"/>
    <w:rsid w:val="00E54AA2"/>
    <w:rsid w:val="00E54D78"/>
    <w:rsid w:val="00E603D5"/>
    <w:rsid w:val="00E6140F"/>
    <w:rsid w:val="00E64198"/>
    <w:rsid w:val="00E66378"/>
    <w:rsid w:val="00E72844"/>
    <w:rsid w:val="00E758AB"/>
    <w:rsid w:val="00E81359"/>
    <w:rsid w:val="00E81638"/>
    <w:rsid w:val="00E826C4"/>
    <w:rsid w:val="00E82CA7"/>
    <w:rsid w:val="00E837EF"/>
    <w:rsid w:val="00E87C6A"/>
    <w:rsid w:val="00E909FB"/>
    <w:rsid w:val="00E92490"/>
    <w:rsid w:val="00E9400E"/>
    <w:rsid w:val="00E95372"/>
    <w:rsid w:val="00E9649C"/>
    <w:rsid w:val="00E96B9D"/>
    <w:rsid w:val="00E97004"/>
    <w:rsid w:val="00EA39AD"/>
    <w:rsid w:val="00EA6337"/>
    <w:rsid w:val="00EB09F8"/>
    <w:rsid w:val="00EB1F59"/>
    <w:rsid w:val="00EB251F"/>
    <w:rsid w:val="00EB5375"/>
    <w:rsid w:val="00EB5A9A"/>
    <w:rsid w:val="00EB5C9E"/>
    <w:rsid w:val="00EB7746"/>
    <w:rsid w:val="00EC02AE"/>
    <w:rsid w:val="00EC5D2F"/>
    <w:rsid w:val="00ED03D9"/>
    <w:rsid w:val="00ED4467"/>
    <w:rsid w:val="00ED540B"/>
    <w:rsid w:val="00EE0D41"/>
    <w:rsid w:val="00EE4A1C"/>
    <w:rsid w:val="00EE4C35"/>
    <w:rsid w:val="00EE5CB2"/>
    <w:rsid w:val="00EE6CE1"/>
    <w:rsid w:val="00EE6D58"/>
    <w:rsid w:val="00EE7E17"/>
    <w:rsid w:val="00EF1D63"/>
    <w:rsid w:val="00EF41B3"/>
    <w:rsid w:val="00EF4F9F"/>
    <w:rsid w:val="00F00CE0"/>
    <w:rsid w:val="00F06A65"/>
    <w:rsid w:val="00F07267"/>
    <w:rsid w:val="00F0770D"/>
    <w:rsid w:val="00F079DE"/>
    <w:rsid w:val="00F11358"/>
    <w:rsid w:val="00F1366A"/>
    <w:rsid w:val="00F16FAE"/>
    <w:rsid w:val="00F22AFC"/>
    <w:rsid w:val="00F23E8C"/>
    <w:rsid w:val="00F244D1"/>
    <w:rsid w:val="00F261F5"/>
    <w:rsid w:val="00F30798"/>
    <w:rsid w:val="00F30AD4"/>
    <w:rsid w:val="00F36632"/>
    <w:rsid w:val="00F41F7E"/>
    <w:rsid w:val="00F43C5F"/>
    <w:rsid w:val="00F44B3D"/>
    <w:rsid w:val="00F44FA9"/>
    <w:rsid w:val="00F4650C"/>
    <w:rsid w:val="00F50B46"/>
    <w:rsid w:val="00F524CD"/>
    <w:rsid w:val="00F5250F"/>
    <w:rsid w:val="00F60930"/>
    <w:rsid w:val="00F6254C"/>
    <w:rsid w:val="00F627F5"/>
    <w:rsid w:val="00F649A5"/>
    <w:rsid w:val="00F67327"/>
    <w:rsid w:val="00F73564"/>
    <w:rsid w:val="00F74A6D"/>
    <w:rsid w:val="00F74E47"/>
    <w:rsid w:val="00F80A8D"/>
    <w:rsid w:val="00F82AC2"/>
    <w:rsid w:val="00F92F31"/>
    <w:rsid w:val="00F95421"/>
    <w:rsid w:val="00F966D6"/>
    <w:rsid w:val="00F97D19"/>
    <w:rsid w:val="00FA07DB"/>
    <w:rsid w:val="00FA0AF0"/>
    <w:rsid w:val="00FA316C"/>
    <w:rsid w:val="00FB751A"/>
    <w:rsid w:val="00FB7830"/>
    <w:rsid w:val="00FC1E23"/>
    <w:rsid w:val="00FD0152"/>
    <w:rsid w:val="00FD10DB"/>
    <w:rsid w:val="00FE0AFD"/>
    <w:rsid w:val="00FF39BC"/>
    <w:rsid w:val="00FF4333"/>
    <w:rsid w:val="00FF4A67"/>
    <w:rsid w:val="00FF6669"/>
    <w:rsid w:val="00FF77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6850"/>
  <w15:docId w15:val="{F8BAA244-CD12-48AC-AA56-7296A05F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FD0"/>
    <w:pPr>
      <w:bidi/>
    </w:pPr>
  </w:style>
  <w:style w:type="paragraph" w:styleId="1">
    <w:name w:val="heading 1"/>
    <w:basedOn w:val="a"/>
    <w:next w:val="a"/>
    <w:link w:val="1Char"/>
    <w:qFormat/>
    <w:rsid w:val="006A5FD0"/>
    <w:pPr>
      <w:keepNext/>
      <w:spacing w:after="0" w:line="240" w:lineRule="auto"/>
      <w:jc w:val="center"/>
      <w:outlineLvl w:val="0"/>
    </w:pPr>
    <w:rPr>
      <w:rFonts w:ascii="Times New Roman" w:eastAsia="Times New Roman" w:hAnsi="Times New Roman" w:cs="Andalus"/>
      <w:bCs/>
      <w:sz w:val="24"/>
      <w:szCs w:val="56"/>
      <w:lang w:eastAsia="ar-SA"/>
    </w:rPr>
  </w:style>
  <w:style w:type="paragraph" w:styleId="2">
    <w:name w:val="heading 2"/>
    <w:basedOn w:val="a"/>
    <w:next w:val="a"/>
    <w:link w:val="2Char"/>
    <w:qFormat/>
    <w:rsid w:val="006A5FD0"/>
    <w:pPr>
      <w:keepNext/>
      <w:spacing w:after="0" w:line="240" w:lineRule="auto"/>
      <w:jc w:val="center"/>
      <w:outlineLvl w:val="1"/>
    </w:pPr>
    <w:rPr>
      <w:rFonts w:ascii="Tahoma" w:eastAsia="Times New Roman" w:hAnsi="Tahoma" w:cs="Simplified Arabic"/>
      <w:b/>
      <w:bCs/>
      <w:color w:val="000000"/>
      <w:sz w:val="28"/>
      <w:szCs w:val="36"/>
    </w:rPr>
  </w:style>
  <w:style w:type="paragraph" w:styleId="3">
    <w:name w:val="heading 3"/>
    <w:basedOn w:val="a"/>
    <w:next w:val="a"/>
    <w:link w:val="3Char"/>
    <w:qFormat/>
    <w:rsid w:val="006A5FD0"/>
    <w:pPr>
      <w:keepNext/>
      <w:autoSpaceDE w:val="0"/>
      <w:autoSpaceDN w:val="0"/>
      <w:adjustRightInd w:val="0"/>
      <w:spacing w:after="0" w:line="240" w:lineRule="auto"/>
      <w:jc w:val="lowKashida"/>
      <w:outlineLvl w:val="2"/>
    </w:pPr>
    <w:rPr>
      <w:rFonts w:ascii="Times New Roman" w:eastAsia="Times New Roman" w:hAnsi="Times New Roman" w:cs="Simplified Arabic"/>
      <w:bCs/>
      <w:color w:val="000000"/>
      <w:sz w:val="28"/>
      <w:szCs w:val="32"/>
    </w:rPr>
  </w:style>
  <w:style w:type="paragraph" w:styleId="4">
    <w:name w:val="heading 4"/>
    <w:basedOn w:val="a"/>
    <w:next w:val="a"/>
    <w:link w:val="4Char"/>
    <w:qFormat/>
    <w:rsid w:val="006A5FD0"/>
    <w:pPr>
      <w:keepNext/>
      <w:autoSpaceDE w:val="0"/>
      <w:autoSpaceDN w:val="0"/>
      <w:bidi w:val="0"/>
      <w:adjustRightInd w:val="0"/>
      <w:spacing w:after="0" w:line="240" w:lineRule="auto"/>
      <w:jc w:val="right"/>
      <w:outlineLvl w:val="3"/>
    </w:pPr>
    <w:rPr>
      <w:rFonts w:ascii="Times New Roman" w:eastAsia="Times New Roman" w:hAnsi="Times New Roman" w:cs="Simplified Arabic"/>
      <w:color w:val="000000"/>
      <w:sz w:val="28"/>
      <w:szCs w:val="28"/>
    </w:rPr>
  </w:style>
  <w:style w:type="paragraph" w:styleId="5">
    <w:name w:val="heading 5"/>
    <w:basedOn w:val="a"/>
    <w:next w:val="a"/>
    <w:link w:val="5Char"/>
    <w:qFormat/>
    <w:rsid w:val="006A5FD0"/>
    <w:pPr>
      <w:keepNext/>
      <w:spacing w:after="0" w:line="240" w:lineRule="auto"/>
      <w:outlineLvl w:val="4"/>
    </w:pPr>
    <w:rPr>
      <w:rFonts w:ascii="Times New Roman" w:eastAsia="Times New Roman" w:hAnsi="Times New Roman" w:cs="Simplified Arabic"/>
      <w:color w:val="000000"/>
      <w:sz w:val="28"/>
      <w:szCs w:val="28"/>
    </w:rPr>
  </w:style>
  <w:style w:type="paragraph" w:styleId="6">
    <w:name w:val="heading 6"/>
    <w:basedOn w:val="a"/>
    <w:next w:val="a"/>
    <w:link w:val="6Char"/>
    <w:qFormat/>
    <w:rsid w:val="006A5FD0"/>
    <w:pPr>
      <w:keepNext/>
      <w:spacing w:after="0" w:line="240" w:lineRule="auto"/>
      <w:jc w:val="right"/>
      <w:outlineLvl w:val="5"/>
    </w:pPr>
    <w:rPr>
      <w:rFonts w:ascii="Times New Roman" w:eastAsia="Times New Roman" w:hAnsi="Times New Roman" w:cs="Simplified Arabic"/>
      <w:sz w:val="28"/>
      <w:szCs w:val="28"/>
    </w:rPr>
  </w:style>
  <w:style w:type="paragraph" w:styleId="7">
    <w:name w:val="heading 7"/>
    <w:basedOn w:val="a"/>
    <w:next w:val="a"/>
    <w:link w:val="7Char"/>
    <w:qFormat/>
    <w:rsid w:val="006A5FD0"/>
    <w:pPr>
      <w:keepNext/>
      <w:spacing w:after="0" w:line="240" w:lineRule="auto"/>
      <w:outlineLvl w:val="6"/>
    </w:pPr>
    <w:rPr>
      <w:rFonts w:ascii="Times New Roman" w:eastAsia="Times New Roman" w:hAnsi="Times New Roman" w:cs="Simplified Arabic"/>
      <w:color w:val="000000"/>
      <w:sz w:val="28"/>
      <w:szCs w:val="14"/>
      <w:u w:val="single"/>
    </w:rPr>
  </w:style>
  <w:style w:type="paragraph" w:styleId="8">
    <w:name w:val="heading 8"/>
    <w:basedOn w:val="a"/>
    <w:next w:val="a"/>
    <w:link w:val="8Char"/>
    <w:qFormat/>
    <w:rsid w:val="006A5FD0"/>
    <w:pPr>
      <w:keepNext/>
      <w:tabs>
        <w:tab w:val="left" w:pos="567"/>
      </w:tabs>
      <w:spacing w:after="0" w:line="240" w:lineRule="auto"/>
      <w:ind w:left="567" w:hanging="284"/>
      <w:outlineLvl w:val="7"/>
    </w:pPr>
    <w:rPr>
      <w:rFonts w:ascii="Tahoma" w:eastAsia="Times New Roman" w:hAnsi="Tahoma" w:cs="Simplified Arabic"/>
      <w:b/>
      <w:bCs/>
      <w:color w:val="000000"/>
      <w:sz w:val="28"/>
      <w:szCs w:val="28"/>
    </w:rPr>
  </w:style>
  <w:style w:type="paragraph" w:styleId="9">
    <w:name w:val="heading 9"/>
    <w:basedOn w:val="a"/>
    <w:next w:val="a"/>
    <w:link w:val="9Char"/>
    <w:qFormat/>
    <w:rsid w:val="006A5FD0"/>
    <w:pPr>
      <w:keepNext/>
      <w:spacing w:after="0" w:line="240" w:lineRule="auto"/>
      <w:jc w:val="right"/>
      <w:outlineLvl w:val="8"/>
    </w:pPr>
    <w:rPr>
      <w:rFonts w:ascii="Tahoma" w:eastAsia="Times New Roman" w:hAnsi="Tahoma" w:cs="Simplified Arabic"/>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6A5FD0"/>
    <w:rPr>
      <w:rFonts w:ascii="Times New Roman" w:eastAsia="Times New Roman" w:hAnsi="Times New Roman" w:cs="Andalus"/>
      <w:bCs/>
      <w:sz w:val="24"/>
      <w:szCs w:val="56"/>
      <w:lang w:eastAsia="ar-SA"/>
    </w:rPr>
  </w:style>
  <w:style w:type="character" w:customStyle="1" w:styleId="2Char">
    <w:name w:val="عنوان 2 Char"/>
    <w:basedOn w:val="a0"/>
    <w:link w:val="2"/>
    <w:rsid w:val="006A5FD0"/>
    <w:rPr>
      <w:rFonts w:ascii="Tahoma" w:eastAsia="Times New Roman" w:hAnsi="Tahoma" w:cs="Simplified Arabic"/>
      <w:b/>
      <w:bCs/>
      <w:color w:val="000000"/>
      <w:sz w:val="28"/>
      <w:szCs w:val="36"/>
    </w:rPr>
  </w:style>
  <w:style w:type="character" w:customStyle="1" w:styleId="3Char">
    <w:name w:val="عنوان 3 Char"/>
    <w:basedOn w:val="a0"/>
    <w:link w:val="3"/>
    <w:rsid w:val="006A5FD0"/>
    <w:rPr>
      <w:rFonts w:ascii="Times New Roman" w:eastAsia="Times New Roman" w:hAnsi="Times New Roman" w:cs="Simplified Arabic"/>
      <w:bCs/>
      <w:color w:val="000000"/>
      <w:sz w:val="28"/>
      <w:szCs w:val="32"/>
    </w:rPr>
  </w:style>
  <w:style w:type="character" w:customStyle="1" w:styleId="4Char">
    <w:name w:val="عنوان 4 Char"/>
    <w:basedOn w:val="a0"/>
    <w:link w:val="4"/>
    <w:rsid w:val="006A5FD0"/>
    <w:rPr>
      <w:rFonts w:ascii="Times New Roman" w:eastAsia="Times New Roman" w:hAnsi="Times New Roman" w:cs="Simplified Arabic"/>
      <w:color w:val="000000"/>
      <w:sz w:val="28"/>
      <w:szCs w:val="28"/>
    </w:rPr>
  </w:style>
  <w:style w:type="character" w:customStyle="1" w:styleId="5Char">
    <w:name w:val="عنوان 5 Char"/>
    <w:basedOn w:val="a0"/>
    <w:link w:val="5"/>
    <w:rsid w:val="006A5FD0"/>
    <w:rPr>
      <w:rFonts w:ascii="Times New Roman" w:eastAsia="Times New Roman" w:hAnsi="Times New Roman" w:cs="Simplified Arabic"/>
      <w:color w:val="000000"/>
      <w:sz w:val="28"/>
      <w:szCs w:val="28"/>
    </w:rPr>
  </w:style>
  <w:style w:type="character" w:customStyle="1" w:styleId="6Char">
    <w:name w:val="عنوان 6 Char"/>
    <w:basedOn w:val="a0"/>
    <w:link w:val="6"/>
    <w:rsid w:val="006A5FD0"/>
    <w:rPr>
      <w:rFonts w:ascii="Times New Roman" w:eastAsia="Times New Roman" w:hAnsi="Times New Roman" w:cs="Simplified Arabic"/>
      <w:sz w:val="28"/>
      <w:szCs w:val="28"/>
    </w:rPr>
  </w:style>
  <w:style w:type="character" w:customStyle="1" w:styleId="7Char">
    <w:name w:val="عنوان 7 Char"/>
    <w:basedOn w:val="a0"/>
    <w:link w:val="7"/>
    <w:rsid w:val="006A5FD0"/>
    <w:rPr>
      <w:rFonts w:ascii="Times New Roman" w:eastAsia="Times New Roman" w:hAnsi="Times New Roman" w:cs="Simplified Arabic"/>
      <w:color w:val="000000"/>
      <w:sz w:val="28"/>
      <w:szCs w:val="14"/>
      <w:u w:val="single"/>
    </w:rPr>
  </w:style>
  <w:style w:type="character" w:customStyle="1" w:styleId="8Char">
    <w:name w:val="عنوان 8 Char"/>
    <w:basedOn w:val="a0"/>
    <w:link w:val="8"/>
    <w:rsid w:val="006A5FD0"/>
    <w:rPr>
      <w:rFonts w:ascii="Tahoma" w:eastAsia="Times New Roman" w:hAnsi="Tahoma" w:cs="Simplified Arabic"/>
      <w:b/>
      <w:bCs/>
      <w:color w:val="000000"/>
      <w:sz w:val="28"/>
      <w:szCs w:val="28"/>
    </w:rPr>
  </w:style>
  <w:style w:type="character" w:customStyle="1" w:styleId="9Char">
    <w:name w:val="عنوان 9 Char"/>
    <w:basedOn w:val="a0"/>
    <w:link w:val="9"/>
    <w:rsid w:val="006A5FD0"/>
    <w:rPr>
      <w:rFonts w:ascii="Tahoma" w:eastAsia="Times New Roman" w:hAnsi="Tahoma" w:cs="Simplified Arabic"/>
      <w:b/>
      <w:bCs/>
      <w:color w:val="000000"/>
      <w:sz w:val="28"/>
      <w:szCs w:val="28"/>
    </w:rPr>
  </w:style>
  <w:style w:type="paragraph" w:customStyle="1" w:styleId="a3">
    <w:name w:val="ترقيم الصفحات"/>
    <w:basedOn w:val="a4"/>
    <w:autoRedefine/>
    <w:qFormat/>
    <w:rsid w:val="00851930"/>
    <w:pPr>
      <w:spacing w:line="360" w:lineRule="auto"/>
      <w:jc w:val="center"/>
    </w:pPr>
    <w:rPr>
      <w:rFonts w:ascii="Sakkal Majalla" w:hAnsi="Sakkal Majalla" w:cs="Sakkal Majalla"/>
      <w:sz w:val="28"/>
      <w:szCs w:val="28"/>
    </w:rPr>
  </w:style>
  <w:style w:type="paragraph" w:styleId="a4">
    <w:name w:val="footer"/>
    <w:basedOn w:val="a"/>
    <w:link w:val="Char"/>
    <w:uiPriority w:val="99"/>
    <w:unhideWhenUsed/>
    <w:rsid w:val="00851930"/>
    <w:pPr>
      <w:tabs>
        <w:tab w:val="center" w:pos="4320"/>
        <w:tab w:val="right" w:pos="8640"/>
      </w:tabs>
      <w:spacing w:after="0" w:line="240" w:lineRule="auto"/>
    </w:pPr>
  </w:style>
  <w:style w:type="character" w:customStyle="1" w:styleId="Char">
    <w:name w:val="تذييل الصفحة Char"/>
    <w:basedOn w:val="a0"/>
    <w:link w:val="a4"/>
    <w:uiPriority w:val="99"/>
    <w:rsid w:val="00851930"/>
  </w:style>
  <w:style w:type="paragraph" w:styleId="a5">
    <w:name w:val="List Paragraph"/>
    <w:basedOn w:val="a"/>
    <w:uiPriority w:val="34"/>
    <w:qFormat/>
    <w:rsid w:val="006A5FD0"/>
    <w:pPr>
      <w:ind w:left="720"/>
      <w:contextualSpacing/>
    </w:pPr>
  </w:style>
  <w:style w:type="paragraph" w:styleId="a6">
    <w:name w:val="footnote text"/>
    <w:aliases w:val="Char19,Footnote Text Char Char"/>
    <w:basedOn w:val="a"/>
    <w:link w:val="Char0"/>
    <w:unhideWhenUsed/>
    <w:rsid w:val="006A5FD0"/>
    <w:pPr>
      <w:bidi w:val="0"/>
      <w:spacing w:after="0" w:line="240" w:lineRule="auto"/>
    </w:pPr>
    <w:rPr>
      <w:rFonts w:ascii="Times New Roman" w:eastAsia="Times New Roman" w:hAnsi="Times New Roman" w:cs="Times New Roman"/>
      <w:sz w:val="20"/>
      <w:szCs w:val="20"/>
    </w:rPr>
  </w:style>
  <w:style w:type="character" w:customStyle="1" w:styleId="Char0">
    <w:name w:val="نص حاشية سفلية Char"/>
    <w:aliases w:val="Char19 Char1,Footnote Text Char Char Char1"/>
    <w:basedOn w:val="a0"/>
    <w:link w:val="a6"/>
    <w:rsid w:val="006A5FD0"/>
    <w:rPr>
      <w:rFonts w:ascii="Times New Roman" w:eastAsia="Times New Roman" w:hAnsi="Times New Roman" w:cs="Times New Roman"/>
      <w:sz w:val="20"/>
      <w:szCs w:val="20"/>
    </w:rPr>
  </w:style>
  <w:style w:type="character" w:styleId="a7">
    <w:name w:val="footnote reference"/>
    <w:basedOn w:val="a0"/>
    <w:unhideWhenUsed/>
    <w:rsid w:val="006A5FD0"/>
    <w:rPr>
      <w:vertAlign w:val="superscript"/>
    </w:rPr>
  </w:style>
  <w:style w:type="character" w:customStyle="1" w:styleId="st1">
    <w:name w:val="st1"/>
    <w:basedOn w:val="a0"/>
    <w:rsid w:val="006A5FD0"/>
  </w:style>
  <w:style w:type="paragraph" w:styleId="a8">
    <w:name w:val="header"/>
    <w:basedOn w:val="a"/>
    <w:link w:val="Char1"/>
    <w:unhideWhenUsed/>
    <w:rsid w:val="006A5FD0"/>
    <w:pPr>
      <w:tabs>
        <w:tab w:val="center" w:pos="4153"/>
        <w:tab w:val="right" w:pos="8306"/>
      </w:tabs>
      <w:spacing w:after="0" w:line="240" w:lineRule="auto"/>
    </w:pPr>
  </w:style>
  <w:style w:type="character" w:customStyle="1" w:styleId="Char1">
    <w:name w:val="رأس الصفحة Char"/>
    <w:basedOn w:val="a0"/>
    <w:link w:val="a8"/>
    <w:rsid w:val="006A5FD0"/>
  </w:style>
  <w:style w:type="paragraph" w:customStyle="1" w:styleId="ParaChar">
    <w:name w:val="خط الفقرة الافتراضي Para Char"/>
    <w:basedOn w:val="a"/>
    <w:rsid w:val="006A5FD0"/>
    <w:pPr>
      <w:spacing w:after="0" w:line="240" w:lineRule="auto"/>
    </w:pPr>
    <w:rPr>
      <w:rFonts w:ascii="Times New Roman" w:eastAsia="Times New Roman" w:hAnsi="Times New Roman" w:cs="Times New Roman"/>
      <w:sz w:val="24"/>
      <w:szCs w:val="24"/>
    </w:rPr>
  </w:style>
  <w:style w:type="character" w:styleId="a9">
    <w:name w:val="Strong"/>
    <w:basedOn w:val="a0"/>
    <w:uiPriority w:val="22"/>
    <w:qFormat/>
    <w:rsid w:val="006A5FD0"/>
    <w:rPr>
      <w:b/>
      <w:bCs/>
    </w:rPr>
  </w:style>
  <w:style w:type="paragraph" w:styleId="aa">
    <w:name w:val="Balloon Text"/>
    <w:basedOn w:val="a"/>
    <w:link w:val="Char2"/>
    <w:uiPriority w:val="99"/>
    <w:semiHidden/>
    <w:unhideWhenUsed/>
    <w:rsid w:val="006A5FD0"/>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6A5FD0"/>
    <w:rPr>
      <w:rFonts w:ascii="Tahoma" w:hAnsi="Tahoma" w:cs="Tahoma"/>
      <w:sz w:val="16"/>
      <w:szCs w:val="16"/>
    </w:rPr>
  </w:style>
  <w:style w:type="table" w:styleId="ab">
    <w:name w:val="Table Grid"/>
    <w:basedOn w:val="a1"/>
    <w:uiPriority w:val="59"/>
    <w:rsid w:val="006A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1">
    <w:name w:val="red1"/>
    <w:basedOn w:val="a0"/>
    <w:rsid w:val="006A5FD0"/>
    <w:rPr>
      <w:color w:val="FF0000"/>
    </w:rPr>
  </w:style>
  <w:style w:type="character" w:styleId="Hyperlink">
    <w:name w:val="Hyperlink"/>
    <w:uiPriority w:val="99"/>
    <w:rsid w:val="006A5FD0"/>
    <w:rPr>
      <w:strike w:val="0"/>
      <w:dstrike w:val="0"/>
      <w:color w:val="0000FF"/>
      <w:u w:val="none"/>
      <w:effect w:val="none"/>
    </w:rPr>
  </w:style>
  <w:style w:type="paragraph" w:styleId="ac">
    <w:name w:val="Title"/>
    <w:basedOn w:val="a"/>
    <w:link w:val="Char3"/>
    <w:qFormat/>
    <w:rsid w:val="006A5FD0"/>
    <w:pPr>
      <w:spacing w:after="0" w:line="240" w:lineRule="auto"/>
      <w:jc w:val="center"/>
    </w:pPr>
    <w:rPr>
      <w:rFonts w:ascii="Times New Roman" w:eastAsia="Times New Roman" w:hAnsi="Times New Roman" w:cs="Simplified Arabic"/>
      <w:b/>
      <w:bCs/>
      <w:sz w:val="28"/>
      <w:szCs w:val="28"/>
    </w:rPr>
  </w:style>
  <w:style w:type="character" w:customStyle="1" w:styleId="Char3">
    <w:name w:val="العنوان Char"/>
    <w:basedOn w:val="a0"/>
    <w:link w:val="ac"/>
    <w:rsid w:val="006A5FD0"/>
    <w:rPr>
      <w:rFonts w:ascii="Times New Roman" w:eastAsia="Times New Roman" w:hAnsi="Times New Roman" w:cs="Simplified Arabic"/>
      <w:b/>
      <w:bCs/>
      <w:sz w:val="28"/>
      <w:szCs w:val="28"/>
    </w:rPr>
  </w:style>
  <w:style w:type="paragraph" w:styleId="ad">
    <w:name w:val="Body Text"/>
    <w:basedOn w:val="a"/>
    <w:link w:val="Char4"/>
    <w:rsid w:val="006A5FD0"/>
    <w:pPr>
      <w:autoSpaceDE w:val="0"/>
      <w:autoSpaceDN w:val="0"/>
      <w:adjustRightInd w:val="0"/>
      <w:spacing w:after="0" w:line="240" w:lineRule="auto"/>
      <w:jc w:val="lowKashida"/>
    </w:pPr>
    <w:rPr>
      <w:rFonts w:ascii="Times New Roman" w:eastAsia="Times New Roman" w:hAnsi="Times New Roman" w:cs="Simplified Arabic"/>
      <w:color w:val="000000"/>
      <w:sz w:val="28"/>
      <w:szCs w:val="28"/>
    </w:rPr>
  </w:style>
  <w:style w:type="character" w:customStyle="1" w:styleId="Char4">
    <w:name w:val="نص أساسي Char"/>
    <w:basedOn w:val="a0"/>
    <w:link w:val="ad"/>
    <w:rsid w:val="006A5FD0"/>
    <w:rPr>
      <w:rFonts w:ascii="Times New Roman" w:eastAsia="Times New Roman" w:hAnsi="Times New Roman" w:cs="Simplified Arabic"/>
      <w:color w:val="000000"/>
      <w:sz w:val="28"/>
      <w:szCs w:val="28"/>
    </w:rPr>
  </w:style>
  <w:style w:type="character" w:customStyle="1" w:styleId="style11">
    <w:name w:val="style11"/>
    <w:rsid w:val="006A5FD0"/>
    <w:rPr>
      <w:rFonts w:cs="Traditional Arabic" w:hint="cs"/>
      <w:b w:val="0"/>
      <w:bCs w:val="0"/>
      <w:color w:val="000000"/>
      <w:sz w:val="40"/>
      <w:szCs w:val="40"/>
    </w:rPr>
  </w:style>
  <w:style w:type="character" w:customStyle="1" w:styleId="sora1">
    <w:name w:val="sora1"/>
    <w:rsid w:val="006A5FD0"/>
    <w:rPr>
      <w:rFonts w:cs="Traditional Arabic" w:hint="cs"/>
      <w:b w:val="0"/>
      <w:bCs w:val="0"/>
      <w:color w:val="008000"/>
      <w:sz w:val="40"/>
      <w:szCs w:val="40"/>
    </w:rPr>
  </w:style>
  <w:style w:type="paragraph" w:styleId="ae">
    <w:name w:val="Body Text Indent"/>
    <w:basedOn w:val="a"/>
    <w:link w:val="Char5"/>
    <w:rsid w:val="006A5FD0"/>
    <w:pPr>
      <w:spacing w:after="0" w:line="240" w:lineRule="auto"/>
      <w:ind w:left="288"/>
      <w:jc w:val="lowKashida"/>
    </w:pPr>
    <w:rPr>
      <w:rFonts w:ascii="Times New Roman" w:eastAsia="Times New Roman" w:hAnsi="Times New Roman" w:cs="Simplified Arabic"/>
      <w:color w:val="000000"/>
      <w:sz w:val="28"/>
      <w:szCs w:val="28"/>
      <w:lang w:eastAsia="ar-SA"/>
    </w:rPr>
  </w:style>
  <w:style w:type="character" w:customStyle="1" w:styleId="Char5">
    <w:name w:val="نص أساسي بمسافة بادئة Char"/>
    <w:basedOn w:val="a0"/>
    <w:link w:val="ae"/>
    <w:rsid w:val="006A5FD0"/>
    <w:rPr>
      <w:rFonts w:ascii="Times New Roman" w:eastAsia="Times New Roman" w:hAnsi="Times New Roman" w:cs="Simplified Arabic"/>
      <w:color w:val="000000"/>
      <w:sz w:val="28"/>
      <w:szCs w:val="28"/>
      <w:lang w:eastAsia="ar-SA"/>
    </w:rPr>
  </w:style>
  <w:style w:type="paragraph" w:styleId="20">
    <w:name w:val="Body Text 2"/>
    <w:basedOn w:val="a"/>
    <w:link w:val="2Char0"/>
    <w:rsid w:val="006A5FD0"/>
    <w:pPr>
      <w:spacing w:after="0" w:line="240" w:lineRule="auto"/>
      <w:jc w:val="lowKashida"/>
    </w:pPr>
    <w:rPr>
      <w:rFonts w:ascii="Tahoma" w:eastAsia="Times New Roman" w:hAnsi="Tahoma" w:cs="Simplified Arabic"/>
      <w:b/>
      <w:bCs/>
      <w:color w:val="000000"/>
      <w:sz w:val="28"/>
      <w:szCs w:val="28"/>
    </w:rPr>
  </w:style>
  <w:style w:type="character" w:customStyle="1" w:styleId="2Char0">
    <w:name w:val="نص أساسي 2 Char"/>
    <w:basedOn w:val="a0"/>
    <w:link w:val="20"/>
    <w:rsid w:val="006A5FD0"/>
    <w:rPr>
      <w:rFonts w:ascii="Tahoma" w:eastAsia="Times New Roman" w:hAnsi="Tahoma" w:cs="Simplified Arabic"/>
      <w:b/>
      <w:bCs/>
      <w:color w:val="000000"/>
      <w:sz w:val="28"/>
      <w:szCs w:val="28"/>
    </w:rPr>
  </w:style>
  <w:style w:type="character" w:customStyle="1" w:styleId="2Char1">
    <w:name w:val="نص أساسي بمسافة بادئة 2 Char"/>
    <w:basedOn w:val="a0"/>
    <w:link w:val="21"/>
    <w:rsid w:val="006A5FD0"/>
    <w:rPr>
      <w:rFonts w:ascii="Tahoma" w:eastAsia="Times New Roman" w:hAnsi="Tahoma" w:cs="Simplified Arabic"/>
      <w:b/>
      <w:bCs/>
      <w:color w:val="000000"/>
      <w:sz w:val="28"/>
      <w:szCs w:val="28"/>
    </w:rPr>
  </w:style>
  <w:style w:type="paragraph" w:styleId="21">
    <w:name w:val="Body Text Indent 2"/>
    <w:basedOn w:val="a"/>
    <w:link w:val="2Char1"/>
    <w:rsid w:val="006A5FD0"/>
    <w:pPr>
      <w:spacing w:after="0" w:line="240" w:lineRule="auto"/>
      <w:ind w:left="288" w:hanging="288"/>
      <w:jc w:val="lowKashida"/>
    </w:pPr>
    <w:rPr>
      <w:rFonts w:ascii="Tahoma" w:eastAsia="Times New Roman" w:hAnsi="Tahoma" w:cs="Simplified Arabic"/>
      <w:b/>
      <w:bCs/>
      <w:color w:val="000000"/>
      <w:sz w:val="28"/>
      <w:szCs w:val="28"/>
    </w:rPr>
  </w:style>
  <w:style w:type="character" w:customStyle="1" w:styleId="BodyTextIndent2Char1">
    <w:name w:val="Body Text Indent 2 Char1"/>
    <w:basedOn w:val="a0"/>
    <w:uiPriority w:val="99"/>
    <w:semiHidden/>
    <w:rsid w:val="006A5FD0"/>
  </w:style>
  <w:style w:type="paragraph" w:styleId="30">
    <w:name w:val="Body Text Indent 3"/>
    <w:basedOn w:val="a"/>
    <w:link w:val="3Char0"/>
    <w:rsid w:val="006A5FD0"/>
    <w:pPr>
      <w:spacing w:after="0" w:line="240" w:lineRule="auto"/>
      <w:ind w:firstLine="340"/>
      <w:jc w:val="lowKashida"/>
    </w:pPr>
    <w:rPr>
      <w:rFonts w:ascii="Times New Roman" w:eastAsia="Times New Roman" w:hAnsi="Times New Roman" w:cs="Simplified Arabic"/>
      <w:sz w:val="28"/>
      <w:szCs w:val="28"/>
    </w:rPr>
  </w:style>
  <w:style w:type="character" w:customStyle="1" w:styleId="3Char0">
    <w:name w:val="نص أساسي بمسافة بادئة 3 Char"/>
    <w:basedOn w:val="a0"/>
    <w:link w:val="30"/>
    <w:rsid w:val="006A5FD0"/>
    <w:rPr>
      <w:rFonts w:ascii="Times New Roman" w:eastAsia="Times New Roman" w:hAnsi="Times New Roman" w:cs="Simplified Arabic"/>
      <w:sz w:val="28"/>
      <w:szCs w:val="28"/>
    </w:rPr>
  </w:style>
  <w:style w:type="character" w:customStyle="1" w:styleId="3Char1">
    <w:name w:val="نص أساسي 3 Char"/>
    <w:basedOn w:val="a0"/>
    <w:link w:val="31"/>
    <w:rsid w:val="006A5FD0"/>
    <w:rPr>
      <w:rFonts w:ascii="Times New Roman" w:eastAsia="Times New Roman" w:hAnsi="Times New Roman" w:cs="Simplified Arabic"/>
      <w:sz w:val="28"/>
      <w:szCs w:val="28"/>
    </w:rPr>
  </w:style>
  <w:style w:type="paragraph" w:styleId="31">
    <w:name w:val="Body Text 3"/>
    <w:basedOn w:val="a"/>
    <w:link w:val="3Char1"/>
    <w:rsid w:val="006A5FD0"/>
    <w:pPr>
      <w:spacing w:after="0" w:line="240" w:lineRule="auto"/>
      <w:jc w:val="lowKashida"/>
    </w:pPr>
    <w:rPr>
      <w:rFonts w:ascii="Times New Roman" w:eastAsia="Times New Roman" w:hAnsi="Times New Roman" w:cs="Simplified Arabic"/>
      <w:sz w:val="28"/>
      <w:szCs w:val="28"/>
    </w:rPr>
  </w:style>
  <w:style w:type="character" w:customStyle="1" w:styleId="BodyText3Char1">
    <w:name w:val="Body Text 3 Char1"/>
    <w:basedOn w:val="a0"/>
    <w:uiPriority w:val="99"/>
    <w:semiHidden/>
    <w:rsid w:val="006A5FD0"/>
    <w:rPr>
      <w:sz w:val="16"/>
      <w:szCs w:val="16"/>
    </w:rPr>
  </w:style>
  <w:style w:type="paragraph" w:customStyle="1" w:styleId="af">
    <w:name w:val="الباب"/>
    <w:basedOn w:val="5"/>
    <w:autoRedefine/>
    <w:rsid w:val="006A5FD0"/>
    <w:pPr>
      <w:widowControl w:val="0"/>
      <w:suppressLineNumbers/>
      <w:tabs>
        <w:tab w:val="left" w:pos="7564"/>
      </w:tabs>
      <w:spacing w:before="120" w:after="120"/>
      <w:jc w:val="lowKashida"/>
    </w:pPr>
  </w:style>
  <w:style w:type="paragraph" w:customStyle="1" w:styleId="detailfont">
    <w:name w:val="detailfont"/>
    <w:basedOn w:val="a"/>
    <w:rsid w:val="006A5FD0"/>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character" w:customStyle="1" w:styleId="edit-big">
    <w:name w:val="edit-big"/>
    <w:basedOn w:val="a0"/>
    <w:rsid w:val="006A5FD0"/>
  </w:style>
  <w:style w:type="character" w:customStyle="1" w:styleId="search-keys1">
    <w:name w:val="search-keys1"/>
    <w:rsid w:val="006A5FD0"/>
    <w:rPr>
      <w:rFonts w:ascii="Arial" w:hAnsi="Arial" w:cs="Arial" w:hint="default"/>
      <w:b/>
      <w:bCs/>
      <w:color w:val="FF0000"/>
      <w:sz w:val="23"/>
      <w:szCs w:val="23"/>
    </w:rPr>
  </w:style>
  <w:style w:type="paragraph" w:styleId="af0">
    <w:name w:val="Subtitle"/>
    <w:basedOn w:val="a"/>
    <w:link w:val="Char6"/>
    <w:qFormat/>
    <w:rsid w:val="006A5FD0"/>
    <w:pPr>
      <w:spacing w:after="0" w:line="240" w:lineRule="auto"/>
      <w:jc w:val="lowKashida"/>
    </w:pPr>
    <w:rPr>
      <w:rFonts w:ascii="Times New Roman" w:eastAsia="Times New Roman" w:hAnsi="Times New Roman" w:cs="Simplified Arabic"/>
      <w:b/>
      <w:bCs/>
      <w:sz w:val="20"/>
      <w:szCs w:val="28"/>
      <w:lang w:eastAsia="ar-SA"/>
    </w:rPr>
  </w:style>
  <w:style w:type="character" w:customStyle="1" w:styleId="Char6">
    <w:name w:val="عنوان فرعي Char"/>
    <w:basedOn w:val="a0"/>
    <w:link w:val="af0"/>
    <w:rsid w:val="006A5FD0"/>
    <w:rPr>
      <w:rFonts w:ascii="Times New Roman" w:eastAsia="Times New Roman" w:hAnsi="Times New Roman" w:cs="Simplified Arabic"/>
      <w:b/>
      <w:bCs/>
      <w:sz w:val="20"/>
      <w:szCs w:val="28"/>
      <w:lang w:eastAsia="ar-SA"/>
    </w:rPr>
  </w:style>
  <w:style w:type="paragraph" w:styleId="af1">
    <w:name w:val="Plain Text"/>
    <w:basedOn w:val="a"/>
    <w:link w:val="Char7"/>
    <w:semiHidden/>
    <w:rsid w:val="006A5FD0"/>
    <w:pPr>
      <w:spacing w:after="0" w:line="240" w:lineRule="auto"/>
    </w:pPr>
    <w:rPr>
      <w:rFonts w:ascii="Courier New" w:eastAsia="Times New Roman" w:hAnsi="Times New Roman" w:cs="Traditional Arabic"/>
      <w:sz w:val="20"/>
      <w:szCs w:val="20"/>
      <w:lang w:eastAsia="ar-SA"/>
    </w:rPr>
  </w:style>
  <w:style w:type="character" w:customStyle="1" w:styleId="Char7">
    <w:name w:val="نص عادي Char"/>
    <w:basedOn w:val="a0"/>
    <w:link w:val="af1"/>
    <w:semiHidden/>
    <w:rsid w:val="006A5FD0"/>
    <w:rPr>
      <w:rFonts w:ascii="Courier New" w:eastAsia="Times New Roman" w:hAnsi="Times New Roman" w:cs="Traditional Arabic"/>
      <w:sz w:val="20"/>
      <w:szCs w:val="20"/>
      <w:lang w:eastAsia="ar-SA"/>
    </w:rPr>
  </w:style>
  <w:style w:type="paragraph" w:styleId="af2">
    <w:name w:val="Normal (Web)"/>
    <w:basedOn w:val="a"/>
    <w:uiPriority w:val="99"/>
    <w:unhideWhenUsed/>
    <w:rsid w:val="006A5FD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4">
    <w:name w:val="t4"/>
    <w:basedOn w:val="a0"/>
    <w:rsid w:val="006A5FD0"/>
  </w:style>
  <w:style w:type="paragraph" w:styleId="af3">
    <w:name w:val="annotation text"/>
    <w:basedOn w:val="a"/>
    <w:link w:val="Char8"/>
    <w:uiPriority w:val="99"/>
    <w:semiHidden/>
    <w:unhideWhenUsed/>
    <w:rsid w:val="006A5FD0"/>
    <w:pPr>
      <w:spacing w:line="240" w:lineRule="auto"/>
    </w:pPr>
    <w:rPr>
      <w:sz w:val="20"/>
      <w:szCs w:val="20"/>
    </w:rPr>
  </w:style>
  <w:style w:type="character" w:customStyle="1" w:styleId="Char8">
    <w:name w:val="نص تعليق Char"/>
    <w:basedOn w:val="a0"/>
    <w:link w:val="af3"/>
    <w:uiPriority w:val="99"/>
    <w:semiHidden/>
    <w:rsid w:val="006A5FD0"/>
    <w:rPr>
      <w:sz w:val="20"/>
      <w:szCs w:val="20"/>
    </w:rPr>
  </w:style>
  <w:style w:type="paragraph" w:styleId="af4">
    <w:name w:val="annotation subject"/>
    <w:basedOn w:val="af3"/>
    <w:next w:val="af3"/>
    <w:link w:val="Char9"/>
    <w:uiPriority w:val="99"/>
    <w:semiHidden/>
    <w:unhideWhenUsed/>
    <w:rsid w:val="006A5FD0"/>
    <w:rPr>
      <w:b/>
      <w:bCs/>
    </w:rPr>
  </w:style>
  <w:style w:type="character" w:customStyle="1" w:styleId="Char9">
    <w:name w:val="موضوع تعليق Char"/>
    <w:basedOn w:val="Char8"/>
    <w:link w:val="af4"/>
    <w:uiPriority w:val="99"/>
    <w:semiHidden/>
    <w:rsid w:val="006A5FD0"/>
    <w:rPr>
      <w:b/>
      <w:bCs/>
      <w:sz w:val="20"/>
      <w:szCs w:val="20"/>
    </w:rPr>
  </w:style>
  <w:style w:type="character" w:styleId="af5">
    <w:name w:val="FollowedHyperlink"/>
    <w:basedOn w:val="a0"/>
    <w:rsid w:val="006A5FD0"/>
    <w:rPr>
      <w:color w:val="800080"/>
      <w:u w:val="single"/>
    </w:rPr>
  </w:style>
  <w:style w:type="character" w:styleId="af6">
    <w:name w:val="page number"/>
    <w:basedOn w:val="a0"/>
    <w:rsid w:val="006A5FD0"/>
  </w:style>
  <w:style w:type="character" w:styleId="af7">
    <w:name w:val="Emphasis"/>
    <w:basedOn w:val="a0"/>
    <w:uiPriority w:val="20"/>
    <w:qFormat/>
    <w:rsid w:val="006A5FD0"/>
    <w:rPr>
      <w:i/>
      <w:iCs/>
    </w:rPr>
  </w:style>
  <w:style w:type="paragraph" w:styleId="af8">
    <w:name w:val="TOC Heading"/>
    <w:basedOn w:val="1"/>
    <w:next w:val="a"/>
    <w:uiPriority w:val="39"/>
    <w:unhideWhenUsed/>
    <w:qFormat/>
    <w:rsid w:val="006A5FD0"/>
    <w:pPr>
      <w:keepLines/>
      <w:bidi w:val="0"/>
      <w:spacing w:before="480" w:line="276" w:lineRule="auto"/>
      <w:outlineLvl w:val="9"/>
    </w:pPr>
    <w:rPr>
      <w:rFonts w:asciiTheme="majorHAnsi" w:eastAsiaTheme="majorEastAsia" w:hAnsiTheme="majorHAnsi" w:cstheme="majorBidi"/>
      <w:b/>
      <w:bCs w:val="0"/>
      <w:color w:val="365F91" w:themeColor="accent1" w:themeShade="BF"/>
      <w:sz w:val="28"/>
      <w:szCs w:val="28"/>
      <w:lang w:eastAsia="ja-JP"/>
    </w:rPr>
  </w:style>
  <w:style w:type="paragraph" w:styleId="10">
    <w:name w:val="toc 1"/>
    <w:basedOn w:val="a"/>
    <w:next w:val="a"/>
    <w:autoRedefine/>
    <w:uiPriority w:val="39"/>
    <w:unhideWhenUsed/>
    <w:qFormat/>
    <w:rsid w:val="00E82CA7"/>
    <w:pPr>
      <w:spacing w:after="100"/>
      <w:ind w:left="360"/>
    </w:pPr>
    <w:rPr>
      <w:b/>
      <w:bCs/>
      <w:noProof/>
      <w:sz w:val="28"/>
      <w:szCs w:val="28"/>
      <w:lang w:bidi="ar-AE"/>
    </w:rPr>
  </w:style>
  <w:style w:type="paragraph" w:styleId="22">
    <w:name w:val="toc 2"/>
    <w:basedOn w:val="a"/>
    <w:next w:val="a"/>
    <w:autoRedefine/>
    <w:uiPriority w:val="39"/>
    <w:unhideWhenUsed/>
    <w:qFormat/>
    <w:rsid w:val="00857AC5"/>
    <w:pPr>
      <w:tabs>
        <w:tab w:val="right" w:leader="dot" w:pos="8296"/>
      </w:tabs>
      <w:spacing w:after="100"/>
      <w:ind w:left="720" w:hanging="360"/>
    </w:pPr>
    <w:rPr>
      <w:noProof/>
      <w:lang w:bidi="ar-AE"/>
    </w:rPr>
  </w:style>
  <w:style w:type="paragraph" w:styleId="32">
    <w:name w:val="toc 3"/>
    <w:basedOn w:val="a"/>
    <w:next w:val="a"/>
    <w:autoRedefine/>
    <w:uiPriority w:val="39"/>
    <w:unhideWhenUsed/>
    <w:qFormat/>
    <w:rsid w:val="006A5FD0"/>
    <w:pPr>
      <w:tabs>
        <w:tab w:val="right" w:leader="dot" w:pos="8296"/>
      </w:tabs>
      <w:spacing w:after="100"/>
      <w:ind w:left="720"/>
    </w:pPr>
  </w:style>
  <w:style w:type="character" w:customStyle="1" w:styleId="tips21">
    <w:name w:val="tips21"/>
    <w:basedOn w:val="a0"/>
    <w:rsid w:val="006A5FD0"/>
    <w:rPr>
      <w:sz w:val="24"/>
      <w:szCs w:val="24"/>
    </w:rPr>
  </w:style>
  <w:style w:type="character" w:customStyle="1" w:styleId="matn">
    <w:name w:val="matn"/>
    <w:basedOn w:val="a0"/>
    <w:rsid w:val="006A5FD0"/>
  </w:style>
  <w:style w:type="character" w:customStyle="1" w:styleId="quran">
    <w:name w:val="quran"/>
    <w:basedOn w:val="a0"/>
    <w:rsid w:val="006A5FD0"/>
  </w:style>
  <w:style w:type="character" w:customStyle="1" w:styleId="searchhighlight">
    <w:name w:val="searchhighlight"/>
    <w:basedOn w:val="a0"/>
    <w:rsid w:val="006A5FD0"/>
  </w:style>
  <w:style w:type="character" w:styleId="af9">
    <w:name w:val="endnote reference"/>
    <w:rsid w:val="006A5FD0"/>
    <w:rPr>
      <w:vertAlign w:val="superscript"/>
    </w:rPr>
  </w:style>
  <w:style w:type="character" w:customStyle="1" w:styleId="flagicon">
    <w:name w:val="flagicon"/>
    <w:basedOn w:val="a0"/>
    <w:rsid w:val="006A5FD0"/>
  </w:style>
  <w:style w:type="character" w:customStyle="1" w:styleId="harfbody">
    <w:name w:val="harfbody"/>
    <w:basedOn w:val="a0"/>
    <w:rsid w:val="006A5FD0"/>
  </w:style>
  <w:style w:type="character" w:customStyle="1" w:styleId="maintitle">
    <w:name w:val="maintitle"/>
    <w:basedOn w:val="a0"/>
    <w:rsid w:val="006A5FD0"/>
  </w:style>
  <w:style w:type="character" w:customStyle="1" w:styleId="contentstyle">
    <w:name w:val="contentstyle"/>
    <w:basedOn w:val="a0"/>
    <w:rsid w:val="006A5FD0"/>
  </w:style>
  <w:style w:type="character" w:customStyle="1" w:styleId="hadithnum">
    <w:name w:val="hadithnum"/>
    <w:basedOn w:val="a0"/>
    <w:rsid w:val="006A5FD0"/>
  </w:style>
  <w:style w:type="character" w:customStyle="1" w:styleId="page">
    <w:name w:val="page"/>
    <w:basedOn w:val="a0"/>
    <w:rsid w:val="006A5FD0"/>
  </w:style>
  <w:style w:type="character" w:customStyle="1" w:styleId="FootnoteTextChar1">
    <w:name w:val="Footnote Text Char1"/>
    <w:aliases w:val="Char19 Char,Footnote Text Char Char1,Footnote Text Char Char Char"/>
    <w:locked/>
    <w:rsid w:val="006A5FD0"/>
    <w:rPr>
      <w:lang w:val="en-US" w:eastAsia="en-US" w:bidi="ar-SA"/>
    </w:rPr>
  </w:style>
  <w:style w:type="paragraph" w:styleId="40">
    <w:name w:val="toc 4"/>
    <w:basedOn w:val="a"/>
    <w:next w:val="a"/>
    <w:autoRedefine/>
    <w:uiPriority w:val="39"/>
    <w:unhideWhenUsed/>
    <w:rsid w:val="006A5FD0"/>
    <w:pPr>
      <w:spacing w:after="100"/>
      <w:ind w:left="660"/>
    </w:pPr>
    <w:rPr>
      <w:rFonts w:eastAsiaTheme="minorEastAsia"/>
    </w:rPr>
  </w:style>
  <w:style w:type="paragraph" w:styleId="50">
    <w:name w:val="toc 5"/>
    <w:basedOn w:val="a"/>
    <w:next w:val="a"/>
    <w:autoRedefine/>
    <w:uiPriority w:val="39"/>
    <w:unhideWhenUsed/>
    <w:rsid w:val="006A5FD0"/>
    <w:pPr>
      <w:spacing w:after="100"/>
      <w:ind w:left="880"/>
    </w:pPr>
    <w:rPr>
      <w:rFonts w:eastAsiaTheme="minorEastAsia"/>
    </w:rPr>
  </w:style>
  <w:style w:type="paragraph" w:styleId="60">
    <w:name w:val="toc 6"/>
    <w:basedOn w:val="a"/>
    <w:next w:val="a"/>
    <w:autoRedefine/>
    <w:uiPriority w:val="39"/>
    <w:unhideWhenUsed/>
    <w:rsid w:val="006A5FD0"/>
    <w:pPr>
      <w:spacing w:after="100"/>
      <w:ind w:left="1100"/>
    </w:pPr>
    <w:rPr>
      <w:rFonts w:eastAsiaTheme="minorEastAsia"/>
    </w:rPr>
  </w:style>
  <w:style w:type="paragraph" w:styleId="70">
    <w:name w:val="toc 7"/>
    <w:basedOn w:val="a"/>
    <w:next w:val="a"/>
    <w:autoRedefine/>
    <w:uiPriority w:val="39"/>
    <w:unhideWhenUsed/>
    <w:rsid w:val="006A5FD0"/>
    <w:pPr>
      <w:spacing w:after="100"/>
      <w:ind w:left="1320"/>
    </w:pPr>
    <w:rPr>
      <w:rFonts w:eastAsiaTheme="minorEastAsia"/>
    </w:rPr>
  </w:style>
  <w:style w:type="paragraph" w:styleId="80">
    <w:name w:val="toc 8"/>
    <w:basedOn w:val="a"/>
    <w:next w:val="a"/>
    <w:autoRedefine/>
    <w:uiPriority w:val="39"/>
    <w:unhideWhenUsed/>
    <w:rsid w:val="006A5FD0"/>
    <w:pPr>
      <w:spacing w:after="100"/>
      <w:ind w:left="1540"/>
    </w:pPr>
    <w:rPr>
      <w:rFonts w:eastAsiaTheme="minorEastAsia"/>
    </w:rPr>
  </w:style>
  <w:style w:type="paragraph" w:styleId="90">
    <w:name w:val="toc 9"/>
    <w:basedOn w:val="a"/>
    <w:next w:val="a"/>
    <w:autoRedefine/>
    <w:uiPriority w:val="39"/>
    <w:unhideWhenUsed/>
    <w:rsid w:val="006A5FD0"/>
    <w:pPr>
      <w:spacing w:after="100"/>
      <w:ind w:left="1760"/>
    </w:pPr>
    <w:rPr>
      <w:rFonts w:eastAsiaTheme="minorEastAsia"/>
    </w:rPr>
  </w:style>
  <w:style w:type="character" w:customStyle="1" w:styleId="hadithnum1">
    <w:name w:val="hadithnum1"/>
    <w:basedOn w:val="a0"/>
    <w:rsid w:val="00224831"/>
    <w:rPr>
      <w:b/>
      <w:bCs/>
    </w:rPr>
  </w:style>
  <w:style w:type="character" w:customStyle="1" w:styleId="matn1">
    <w:name w:val="matn1"/>
    <w:basedOn w:val="a0"/>
    <w:rsid w:val="00224831"/>
    <w:rPr>
      <w:b/>
      <w:bCs/>
    </w:rPr>
  </w:style>
  <w:style w:type="character" w:customStyle="1" w:styleId="searchhighlight1">
    <w:name w:val="searchhighlight1"/>
    <w:basedOn w:val="a0"/>
    <w:rsid w:val="00224831"/>
    <w:rPr>
      <w:strike w:val="0"/>
      <w:dstrike w:val="0"/>
      <w:color w:val="FF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594938">
      <w:bodyDiv w:val="1"/>
      <w:marLeft w:val="0"/>
      <w:marRight w:val="0"/>
      <w:marTop w:val="0"/>
      <w:marBottom w:val="0"/>
      <w:divBdr>
        <w:top w:val="none" w:sz="0" w:space="0" w:color="auto"/>
        <w:left w:val="none" w:sz="0" w:space="0" w:color="auto"/>
        <w:bottom w:val="none" w:sz="0" w:space="0" w:color="auto"/>
        <w:right w:val="none" w:sz="0" w:space="0" w:color="auto"/>
      </w:divBdr>
    </w:div>
    <w:div w:id="2023124865">
      <w:bodyDiv w:val="1"/>
      <w:marLeft w:val="0"/>
      <w:marRight w:val="0"/>
      <w:marTop w:val="0"/>
      <w:marBottom w:val="0"/>
      <w:divBdr>
        <w:top w:val="outset" w:sz="6" w:space="0" w:color="000000"/>
        <w:left w:val="outset" w:sz="6" w:space="0" w:color="000000"/>
        <w:bottom w:val="outset" w:sz="6" w:space="0" w:color="000000"/>
        <w:right w:val="outset" w:sz="6" w:space="0" w:color="000000"/>
      </w:divBdr>
    </w:div>
    <w:div w:id="212148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G:\&#1575;&#1575;&#1575;&#1604;&#1605;&#1606;&#1575;&#1607;&#1580;\16-1-2019%20&#1605;&#1606;&#1575;&#1607;&#1580;&#1580;.docx" TargetMode="External"/><Relationship Id="rId18" Type="http://schemas.openxmlformats.org/officeDocument/2006/relationships/hyperlink" Target="http://library.tafsir.net/scholar/85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G:\&#1575;&#1575;&#1575;&#1604;&#1605;&#1606;&#1575;&#1607;&#1580;\16-1-2019%20&#1605;&#1606;&#1575;&#1607;&#1580;&#1580;.docx" TargetMode="External"/><Relationship Id="rId17" Type="http://schemas.openxmlformats.org/officeDocument/2006/relationships/hyperlink" Target="file:///G:\&#1575;&#1575;&#1575;&#1604;&#1605;&#1606;&#1575;&#1607;&#1580;\16-1-2019%20&#1605;&#1606;&#1575;&#1607;&#1580;&#1580;.docx" TargetMode="External"/><Relationship Id="rId2" Type="http://schemas.openxmlformats.org/officeDocument/2006/relationships/numbering" Target="numbering.xml"/><Relationship Id="rId16" Type="http://schemas.openxmlformats.org/officeDocument/2006/relationships/hyperlink" Target="file:///G:\&#1575;&#1575;&#1575;&#1604;&#1605;&#1606;&#1575;&#1607;&#1580;\16-1-2019%20&#1605;&#1606;&#1575;&#1607;&#1580;&#1580;.docx" TargetMode="External"/><Relationship Id="rId20" Type="http://schemas.openxmlformats.org/officeDocument/2006/relationships/hyperlink" Target="http://library.islamweb.net/hadith/RawyDetails.php?RawyID=57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1575;&#1575;&#1575;&#1604;&#1605;&#1606;&#1575;&#1607;&#1580;\16-1-2019%20&#1605;&#1606;&#1575;&#1607;&#1580;&#1580;.docx" TargetMode="External"/><Relationship Id="rId5" Type="http://schemas.openxmlformats.org/officeDocument/2006/relationships/webSettings" Target="webSettings.xml"/><Relationship Id="rId15" Type="http://schemas.openxmlformats.org/officeDocument/2006/relationships/hyperlink" Target="file:///G:\&#1575;&#1575;&#1575;&#1604;&#1605;&#1606;&#1575;&#1607;&#1580;\16-1-2019%20&#1605;&#1606;&#1575;&#1607;&#1580;&#1580;.docx" TargetMode="External"/><Relationship Id="rId23" Type="http://schemas.openxmlformats.org/officeDocument/2006/relationships/theme" Target="theme/theme1.xml"/><Relationship Id="rId10" Type="http://schemas.openxmlformats.org/officeDocument/2006/relationships/hyperlink" Target="file:///G:\&#1575;&#1575;&#1575;&#1604;&#1605;&#1606;&#1575;&#1607;&#1580;\16-1-2019%20&#1605;&#1606;&#1575;&#1607;&#1580;&#1580;.docx" TargetMode="External"/><Relationship Id="rId19" Type="http://schemas.openxmlformats.org/officeDocument/2006/relationships/hyperlink" Target="http://library.islamweb.net/hadith/RawyDetails.php?RawyID=115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G:\&#1575;&#1575;&#1575;&#1604;&#1605;&#1606;&#1575;&#1607;&#1580;\16-1-2019%20&#1605;&#1606;&#1575;&#1607;&#1580;&#1580;.doc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ijazforum.org/sample-page/&#1575;&#1604;&#1573;&#1593;&#1580;&#1575;&#1586;-&#1575;&#1604;&#1593;&#1604;&#1605;&#1610;/&#1575;&#1604;&#1601;&#1604;&#1603;-&#1608;&#1593;&#1604;&#1608;&#1605;-&#1575;&#1604;&#1601;&#1590;&#1575;&#1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EE18-F3F7-4D8F-9970-3643656D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19245</TotalTime>
  <Pages>1</Pages>
  <Words>49476</Words>
  <Characters>282016</Characters>
  <Application>Microsoft Office Word</Application>
  <DocSecurity>0</DocSecurity>
  <Lines>2350</Lines>
  <Paragraphs>661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Company>
  <LinksUpToDate>false</LinksUpToDate>
  <CharactersWithSpaces>330831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anas hamza</cp:lastModifiedBy>
  <cp:revision>101</cp:revision>
  <cp:lastPrinted>2019-06-10T05:46:00Z</cp:lastPrinted>
  <dcterms:created xsi:type="dcterms:W3CDTF">2019-02-24T05:31:00Z</dcterms:created>
  <dcterms:modified xsi:type="dcterms:W3CDTF">2022-02-23T08:24:00Z</dcterms:modified>
</cp:coreProperties>
</file>